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7BE27" w14:textId="444C29B2" w:rsidR="008550E6" w:rsidRPr="001B2893" w:rsidRDefault="007609FA" w:rsidP="003C0771">
      <w:pPr>
        <w:jc w:val="center"/>
        <w:rPr>
          <w:rFonts w:ascii="Times" w:hAnsi="Times"/>
          <w:sz w:val="24"/>
          <w:szCs w:val="24"/>
          <w:lang w:val="en-GB"/>
        </w:rPr>
      </w:pPr>
      <w:r w:rsidRPr="001B2893">
        <w:rPr>
          <w:rFonts w:ascii="Times" w:hAnsi="Times"/>
          <w:sz w:val="24"/>
          <w:szCs w:val="24"/>
          <w:lang w:val="en-GB"/>
        </w:rPr>
        <w:t>Ordinance</w:t>
      </w:r>
      <w:r w:rsidR="008550E6" w:rsidRPr="001B2893">
        <w:rPr>
          <w:rFonts w:ascii="Times" w:hAnsi="Times"/>
          <w:sz w:val="24"/>
          <w:szCs w:val="24"/>
          <w:lang w:val="en-GB"/>
        </w:rPr>
        <w:t xml:space="preserve"> No. 25/2020</w:t>
      </w:r>
    </w:p>
    <w:p w14:paraId="6D76E4D0" w14:textId="48683A6A" w:rsidR="008550E6" w:rsidRPr="001B2893" w:rsidRDefault="008550E6" w:rsidP="003C0771">
      <w:pPr>
        <w:jc w:val="center"/>
        <w:rPr>
          <w:rFonts w:ascii="Times" w:hAnsi="Times"/>
          <w:sz w:val="24"/>
          <w:szCs w:val="24"/>
          <w:lang w:val="en-GB"/>
        </w:rPr>
      </w:pPr>
      <w:r w:rsidRPr="001B2893">
        <w:rPr>
          <w:rFonts w:ascii="Times" w:hAnsi="Times"/>
          <w:sz w:val="24"/>
          <w:szCs w:val="24"/>
          <w:lang w:val="en-GB"/>
        </w:rPr>
        <w:t xml:space="preserve">Rector of </w:t>
      </w:r>
      <w:r w:rsidR="007609FA" w:rsidRPr="001B2893">
        <w:rPr>
          <w:rFonts w:ascii="Times" w:hAnsi="Times"/>
          <w:sz w:val="24"/>
          <w:szCs w:val="24"/>
          <w:lang w:val="en-GB"/>
        </w:rPr>
        <w:t>Lodz</w:t>
      </w:r>
      <w:r w:rsidRPr="001B2893">
        <w:rPr>
          <w:rFonts w:ascii="Times" w:hAnsi="Times"/>
          <w:sz w:val="24"/>
          <w:szCs w:val="24"/>
          <w:lang w:val="en-GB"/>
        </w:rPr>
        <w:t xml:space="preserve"> University of Technology</w:t>
      </w:r>
    </w:p>
    <w:p w14:paraId="6686A70B" w14:textId="1BFD53C0" w:rsidR="007609FA" w:rsidRPr="001B2893" w:rsidRDefault="008550E6" w:rsidP="003C0771">
      <w:pPr>
        <w:jc w:val="center"/>
        <w:rPr>
          <w:rFonts w:ascii="Times" w:hAnsi="Times"/>
          <w:sz w:val="24"/>
          <w:szCs w:val="24"/>
          <w:lang w:val="en-GB"/>
        </w:rPr>
      </w:pPr>
      <w:r w:rsidRPr="001B2893">
        <w:rPr>
          <w:rFonts w:ascii="Times" w:hAnsi="Times"/>
          <w:sz w:val="24"/>
          <w:szCs w:val="24"/>
          <w:lang w:val="en-GB"/>
        </w:rPr>
        <w:t xml:space="preserve">of </w:t>
      </w:r>
      <w:r w:rsidR="007609FA" w:rsidRPr="001B2893">
        <w:rPr>
          <w:rFonts w:ascii="Times" w:hAnsi="Times"/>
          <w:sz w:val="24"/>
          <w:szCs w:val="24"/>
          <w:lang w:val="en-GB"/>
        </w:rPr>
        <w:t xml:space="preserve">25 March </w:t>
      </w:r>
      <w:r w:rsidRPr="001B2893">
        <w:rPr>
          <w:rFonts w:ascii="Times" w:hAnsi="Times"/>
          <w:sz w:val="24"/>
          <w:szCs w:val="24"/>
          <w:lang w:val="en-GB"/>
        </w:rPr>
        <w:t>2020</w:t>
      </w:r>
    </w:p>
    <w:p w14:paraId="5CBB664F" w14:textId="1C50C762" w:rsidR="008550E6" w:rsidRPr="001B2893" w:rsidRDefault="008550E6" w:rsidP="003C0771">
      <w:pPr>
        <w:jc w:val="center"/>
        <w:rPr>
          <w:rFonts w:ascii="Times" w:hAnsi="Times"/>
          <w:sz w:val="24"/>
          <w:szCs w:val="24"/>
          <w:lang w:val="en-GB"/>
        </w:rPr>
      </w:pPr>
    </w:p>
    <w:p w14:paraId="07AA01AF" w14:textId="6D9C1FC9" w:rsidR="008550E6" w:rsidRPr="001B2893" w:rsidRDefault="008550E6" w:rsidP="003C0771">
      <w:pPr>
        <w:jc w:val="center"/>
        <w:rPr>
          <w:rFonts w:ascii="Times" w:hAnsi="Times"/>
          <w:b/>
          <w:sz w:val="24"/>
          <w:szCs w:val="24"/>
          <w:lang w:val="en-GB"/>
        </w:rPr>
      </w:pPr>
      <w:r w:rsidRPr="001B2893">
        <w:rPr>
          <w:rFonts w:ascii="Times" w:hAnsi="Times"/>
          <w:b/>
          <w:sz w:val="24"/>
          <w:szCs w:val="24"/>
          <w:lang w:val="en-GB"/>
        </w:rPr>
        <w:t xml:space="preserve">on establishing the </w:t>
      </w:r>
      <w:r w:rsidR="007B5D4C" w:rsidRPr="001B2893">
        <w:rPr>
          <w:rFonts w:ascii="Times" w:hAnsi="Times"/>
          <w:b/>
          <w:sz w:val="24"/>
          <w:szCs w:val="24"/>
          <w:lang w:val="en-GB"/>
        </w:rPr>
        <w:t>Remuneration</w:t>
      </w:r>
      <w:r w:rsidRPr="001B2893">
        <w:rPr>
          <w:rFonts w:ascii="Times" w:hAnsi="Times"/>
          <w:b/>
          <w:sz w:val="24"/>
          <w:szCs w:val="24"/>
          <w:lang w:val="en-GB"/>
        </w:rPr>
        <w:t xml:space="preserve"> Regulations of </w:t>
      </w:r>
      <w:r w:rsidR="007609FA" w:rsidRPr="001B2893">
        <w:rPr>
          <w:rFonts w:ascii="Times" w:hAnsi="Times"/>
          <w:b/>
          <w:sz w:val="24"/>
          <w:szCs w:val="24"/>
          <w:lang w:val="en-GB"/>
        </w:rPr>
        <w:t>Lodz</w:t>
      </w:r>
      <w:r w:rsidRPr="001B2893">
        <w:rPr>
          <w:rFonts w:ascii="Times" w:hAnsi="Times"/>
          <w:b/>
          <w:sz w:val="24"/>
          <w:szCs w:val="24"/>
          <w:lang w:val="en-GB"/>
        </w:rPr>
        <w:t xml:space="preserve"> University of Technology</w:t>
      </w:r>
    </w:p>
    <w:p w14:paraId="61FDB68B" w14:textId="588F255A" w:rsidR="008550E6" w:rsidRPr="001B2893" w:rsidRDefault="008550E6" w:rsidP="003C0771">
      <w:pPr>
        <w:jc w:val="center"/>
        <w:rPr>
          <w:rFonts w:ascii="Times" w:hAnsi="Times"/>
          <w:sz w:val="24"/>
          <w:szCs w:val="24"/>
          <w:lang w:val="en-GB"/>
        </w:rPr>
      </w:pPr>
      <w:r w:rsidRPr="001B2893">
        <w:rPr>
          <w:rFonts w:ascii="Times" w:hAnsi="Times"/>
          <w:sz w:val="24"/>
          <w:szCs w:val="24"/>
          <w:lang w:val="en-GB"/>
        </w:rPr>
        <w:t>(Consolidated text with amendments introduced by the Ordinance No. 62/2020)</w:t>
      </w:r>
    </w:p>
    <w:p w14:paraId="142BC9CB" w14:textId="6EE92472" w:rsidR="008550E6" w:rsidRPr="001B2893" w:rsidRDefault="008550E6" w:rsidP="003C0771">
      <w:pPr>
        <w:jc w:val="both"/>
        <w:rPr>
          <w:rFonts w:ascii="Times" w:hAnsi="Times"/>
          <w:sz w:val="24"/>
          <w:szCs w:val="24"/>
          <w:lang w:val="en-GB"/>
        </w:rPr>
      </w:pPr>
    </w:p>
    <w:p w14:paraId="24F8A4CC" w14:textId="2BE66432" w:rsidR="008550E6" w:rsidRPr="001B2893" w:rsidRDefault="008550E6" w:rsidP="003C0771">
      <w:pPr>
        <w:jc w:val="both"/>
        <w:rPr>
          <w:rFonts w:ascii="Times" w:hAnsi="Times"/>
          <w:sz w:val="24"/>
          <w:szCs w:val="24"/>
          <w:lang w:val="en-GB"/>
        </w:rPr>
      </w:pPr>
      <w:r w:rsidRPr="001B2893">
        <w:rPr>
          <w:rFonts w:ascii="Times" w:hAnsi="Times"/>
          <w:sz w:val="24"/>
          <w:szCs w:val="24"/>
          <w:lang w:val="en-GB"/>
        </w:rPr>
        <w:t xml:space="preserve">Acting pursuant to Article </w:t>
      </w:r>
      <w:r w:rsidR="007609FA" w:rsidRPr="001B2893">
        <w:rPr>
          <w:rFonts w:ascii="Times" w:hAnsi="Times"/>
          <w:sz w:val="24"/>
          <w:szCs w:val="24"/>
          <w:lang w:val="en-GB"/>
        </w:rPr>
        <w:t>772 of the Act of 26 June 1974 –</w:t>
      </w:r>
      <w:r w:rsidRPr="001B2893">
        <w:rPr>
          <w:rFonts w:ascii="Times" w:hAnsi="Times"/>
          <w:sz w:val="24"/>
          <w:szCs w:val="24"/>
          <w:lang w:val="en-GB"/>
        </w:rPr>
        <w:t xml:space="preserve"> </w:t>
      </w:r>
      <w:r w:rsidR="007609FA" w:rsidRPr="001B2893">
        <w:rPr>
          <w:rFonts w:ascii="Times" w:hAnsi="Times"/>
          <w:sz w:val="24"/>
          <w:szCs w:val="24"/>
          <w:lang w:val="en-GB"/>
        </w:rPr>
        <w:t xml:space="preserve">Polish </w:t>
      </w:r>
      <w:r w:rsidRPr="001B2893">
        <w:rPr>
          <w:rFonts w:ascii="Times" w:hAnsi="Times"/>
          <w:sz w:val="24"/>
          <w:szCs w:val="24"/>
          <w:lang w:val="en-GB"/>
        </w:rPr>
        <w:t>Labour Code (i.e. Journal of Laws of 2019, item 1040, as amended), Article 23 (1), Article 126</w:t>
      </w:r>
      <w:r w:rsidR="007609FA" w:rsidRPr="001B2893">
        <w:rPr>
          <w:rFonts w:ascii="Times" w:hAnsi="Times"/>
          <w:sz w:val="24"/>
          <w:szCs w:val="24"/>
          <w:lang w:val="en-GB"/>
        </w:rPr>
        <w:t xml:space="preserve"> (2) of the Act of 20 July 2018</w:t>
      </w:r>
      <w:r w:rsidRPr="001B2893">
        <w:rPr>
          <w:rFonts w:ascii="Times" w:hAnsi="Times"/>
          <w:sz w:val="24"/>
          <w:szCs w:val="24"/>
          <w:lang w:val="en-GB"/>
        </w:rPr>
        <w:t xml:space="preserve"> - Law on Higher Education and Science (i.e. Journal of Laws of 2020, item 85) Article 249 (2) of the Act of </w:t>
      </w:r>
      <w:r w:rsidR="007609FA" w:rsidRPr="001B2893">
        <w:rPr>
          <w:rFonts w:ascii="Times" w:hAnsi="Times"/>
          <w:sz w:val="24"/>
          <w:szCs w:val="24"/>
          <w:lang w:val="en-GB"/>
        </w:rPr>
        <w:t>3 July 2018</w:t>
      </w:r>
      <w:r w:rsidRPr="001B2893">
        <w:rPr>
          <w:rFonts w:ascii="Times" w:hAnsi="Times"/>
          <w:sz w:val="24"/>
          <w:szCs w:val="24"/>
          <w:lang w:val="en-GB"/>
        </w:rPr>
        <w:t xml:space="preserve"> Introductory Provisions to the Act - Law on Higher Education and Science (</w:t>
      </w:r>
      <w:r w:rsidR="007609FA" w:rsidRPr="001B2893">
        <w:rPr>
          <w:rFonts w:ascii="Times" w:hAnsi="Times"/>
          <w:sz w:val="24"/>
          <w:szCs w:val="24"/>
          <w:lang w:val="en-GB"/>
        </w:rPr>
        <w:t>Journal of Laws</w:t>
      </w:r>
      <w:r w:rsidRPr="001B2893">
        <w:rPr>
          <w:rFonts w:ascii="Times" w:hAnsi="Times"/>
          <w:sz w:val="24"/>
          <w:szCs w:val="24"/>
          <w:lang w:val="en-GB"/>
        </w:rPr>
        <w:t xml:space="preserve"> 2018, item 1669, as ame</w:t>
      </w:r>
      <w:r w:rsidR="007609FA" w:rsidRPr="001B2893">
        <w:rPr>
          <w:rFonts w:ascii="Times" w:hAnsi="Times"/>
          <w:sz w:val="24"/>
          <w:szCs w:val="24"/>
          <w:lang w:val="en-GB"/>
        </w:rPr>
        <w:t xml:space="preserve">nded) in consultation with the </w:t>
      </w:r>
      <w:r w:rsidRPr="001B2893">
        <w:rPr>
          <w:rFonts w:ascii="Times" w:hAnsi="Times"/>
          <w:sz w:val="24"/>
          <w:szCs w:val="24"/>
          <w:lang w:val="en-GB"/>
        </w:rPr>
        <w:t xml:space="preserve">trade union organisations </w:t>
      </w:r>
      <w:r w:rsidR="007609FA" w:rsidRPr="001B2893">
        <w:rPr>
          <w:rFonts w:ascii="Times" w:hAnsi="Times"/>
          <w:sz w:val="24"/>
          <w:szCs w:val="24"/>
          <w:lang w:val="en-GB"/>
        </w:rPr>
        <w:t>operating in the University</w:t>
      </w:r>
      <w:r w:rsidRPr="001B2893">
        <w:rPr>
          <w:rFonts w:ascii="Times" w:hAnsi="Times"/>
          <w:sz w:val="24"/>
          <w:szCs w:val="24"/>
          <w:lang w:val="en-GB"/>
        </w:rPr>
        <w:t>, it shall be ordered as follows:</w:t>
      </w:r>
    </w:p>
    <w:p w14:paraId="1DE16DD9" w14:textId="5B6B0F56" w:rsidR="008550E6" w:rsidRPr="001B2893" w:rsidRDefault="008550E6" w:rsidP="006233F1">
      <w:pPr>
        <w:suppressAutoHyphens/>
        <w:autoSpaceDN w:val="0"/>
        <w:spacing w:before="120"/>
        <w:jc w:val="center"/>
        <w:textAlignment w:val="baseline"/>
        <w:rPr>
          <w:rFonts w:ascii="Times" w:eastAsia="Calibri" w:hAnsi="Times" w:cs="Times New Roman"/>
          <w:b/>
          <w:bCs/>
          <w:sz w:val="24"/>
          <w:szCs w:val="24"/>
          <w:lang w:val="en-GB"/>
        </w:rPr>
      </w:pPr>
      <w:r w:rsidRPr="001B2893">
        <w:rPr>
          <w:rFonts w:ascii="Times" w:eastAsia="Calibri" w:hAnsi="Times" w:cs="Times New Roman"/>
          <w:b/>
          <w:bCs/>
          <w:sz w:val="24"/>
          <w:szCs w:val="24"/>
          <w:lang w:val="en-GB"/>
        </w:rPr>
        <w:t>§ 1</w:t>
      </w:r>
    </w:p>
    <w:p w14:paraId="35383721" w14:textId="54E4E869" w:rsidR="008550E6" w:rsidRPr="001B2893" w:rsidRDefault="008550E6" w:rsidP="003C0771">
      <w:pPr>
        <w:suppressAutoHyphens/>
        <w:autoSpaceDN w:val="0"/>
        <w:spacing w:before="120"/>
        <w:jc w:val="both"/>
        <w:textAlignment w:val="baseline"/>
        <w:rPr>
          <w:rFonts w:ascii="Times" w:eastAsia="Calibri" w:hAnsi="Times" w:cs="Times New Roman"/>
          <w:bCs/>
          <w:sz w:val="24"/>
          <w:szCs w:val="24"/>
          <w:lang w:val="en-GB"/>
        </w:rPr>
      </w:pPr>
      <w:r w:rsidRPr="001B2893">
        <w:rPr>
          <w:rFonts w:ascii="Times" w:eastAsia="Calibri" w:hAnsi="Times" w:cs="Times New Roman"/>
          <w:bCs/>
          <w:sz w:val="24"/>
          <w:szCs w:val="24"/>
          <w:lang w:val="en-GB"/>
        </w:rPr>
        <w:t>The Salary Regulations, which are a</w:t>
      </w:r>
      <w:r w:rsidR="007609FA" w:rsidRPr="001B2893">
        <w:rPr>
          <w:rFonts w:ascii="Times" w:eastAsia="Calibri" w:hAnsi="Times" w:cs="Times New Roman"/>
          <w:bCs/>
          <w:sz w:val="24"/>
          <w:szCs w:val="24"/>
          <w:lang w:val="en-GB"/>
        </w:rPr>
        <w:t>ppended</w:t>
      </w:r>
      <w:r w:rsidRPr="001B2893">
        <w:rPr>
          <w:rFonts w:ascii="Times" w:eastAsia="Calibri" w:hAnsi="Times" w:cs="Times New Roman"/>
          <w:bCs/>
          <w:sz w:val="24"/>
          <w:szCs w:val="24"/>
          <w:lang w:val="en-GB"/>
        </w:rPr>
        <w:t xml:space="preserve"> to this Ord</w:t>
      </w:r>
      <w:r w:rsidR="007609FA" w:rsidRPr="001B2893">
        <w:rPr>
          <w:rFonts w:ascii="Times" w:eastAsia="Calibri" w:hAnsi="Times" w:cs="Times New Roman"/>
          <w:bCs/>
          <w:sz w:val="24"/>
          <w:szCs w:val="24"/>
          <w:lang w:val="en-GB"/>
        </w:rPr>
        <w:t>inance</w:t>
      </w:r>
      <w:r w:rsidRPr="001B2893">
        <w:rPr>
          <w:rFonts w:ascii="Times" w:eastAsia="Calibri" w:hAnsi="Times" w:cs="Times New Roman"/>
          <w:bCs/>
          <w:sz w:val="24"/>
          <w:szCs w:val="24"/>
          <w:lang w:val="en-GB"/>
        </w:rPr>
        <w:t>, are hereby established.</w:t>
      </w:r>
    </w:p>
    <w:p w14:paraId="6BB7428B" w14:textId="48A7B226" w:rsidR="008550E6" w:rsidRPr="001B2893" w:rsidRDefault="008550E6" w:rsidP="006233F1">
      <w:pPr>
        <w:suppressAutoHyphens/>
        <w:autoSpaceDN w:val="0"/>
        <w:spacing w:before="120"/>
        <w:jc w:val="center"/>
        <w:textAlignment w:val="baseline"/>
        <w:rPr>
          <w:rFonts w:ascii="Times" w:eastAsia="Calibri" w:hAnsi="Times" w:cs="Times New Roman"/>
          <w:b/>
          <w:bCs/>
          <w:sz w:val="24"/>
          <w:szCs w:val="24"/>
          <w:lang w:val="en-GB"/>
        </w:rPr>
      </w:pPr>
      <w:r w:rsidRPr="001B2893">
        <w:rPr>
          <w:rFonts w:ascii="Times" w:eastAsia="Calibri" w:hAnsi="Times" w:cs="Times New Roman"/>
          <w:b/>
          <w:bCs/>
          <w:sz w:val="24"/>
          <w:szCs w:val="24"/>
          <w:lang w:val="en-GB"/>
        </w:rPr>
        <w:t>§ 2</w:t>
      </w:r>
    </w:p>
    <w:p w14:paraId="0D27A15B" w14:textId="2CFBAA8B" w:rsidR="008550E6" w:rsidRPr="001B2893" w:rsidRDefault="008550E6" w:rsidP="003C0771">
      <w:pPr>
        <w:suppressAutoHyphens/>
        <w:autoSpaceDN w:val="0"/>
        <w:spacing w:before="120"/>
        <w:jc w:val="both"/>
        <w:textAlignment w:val="baseline"/>
        <w:rPr>
          <w:rFonts w:ascii="Times" w:eastAsia="Calibri" w:hAnsi="Times" w:cs="Times New Roman"/>
          <w:sz w:val="24"/>
          <w:szCs w:val="24"/>
          <w:lang w:val="en-GB"/>
        </w:rPr>
      </w:pPr>
      <w:r w:rsidRPr="001B2893">
        <w:rPr>
          <w:rFonts w:ascii="Times" w:eastAsia="Calibri" w:hAnsi="Times" w:cs="Times New Roman"/>
          <w:sz w:val="24"/>
          <w:szCs w:val="24"/>
          <w:lang w:val="en-GB"/>
        </w:rPr>
        <w:t xml:space="preserve">1.  The Regulations referred to in § 1 shall enter into force on </w:t>
      </w:r>
      <w:r w:rsidR="007609FA" w:rsidRPr="001B2893">
        <w:rPr>
          <w:rFonts w:ascii="Times" w:eastAsia="Calibri" w:hAnsi="Times" w:cs="Times New Roman"/>
          <w:sz w:val="24"/>
          <w:szCs w:val="24"/>
          <w:lang w:val="en-GB"/>
        </w:rPr>
        <w:t>1 October 2020.</w:t>
      </w:r>
    </w:p>
    <w:p w14:paraId="646A2861" w14:textId="00CB77F0" w:rsidR="008550E6" w:rsidRPr="001B2893" w:rsidRDefault="008550E6" w:rsidP="003C0771">
      <w:pPr>
        <w:suppressAutoHyphens/>
        <w:autoSpaceDN w:val="0"/>
        <w:spacing w:before="120"/>
        <w:jc w:val="both"/>
        <w:textAlignment w:val="baseline"/>
        <w:rPr>
          <w:rFonts w:ascii="Times" w:eastAsia="Calibri" w:hAnsi="Times" w:cs="Times New Roman"/>
          <w:sz w:val="24"/>
          <w:szCs w:val="24"/>
          <w:lang w:val="en-GB"/>
        </w:rPr>
      </w:pPr>
      <w:r w:rsidRPr="001B2893">
        <w:rPr>
          <w:rFonts w:ascii="Times" w:eastAsia="Calibri" w:hAnsi="Times" w:cs="Times New Roman"/>
          <w:sz w:val="24"/>
          <w:szCs w:val="24"/>
          <w:lang w:val="en-GB"/>
        </w:rPr>
        <w:t xml:space="preserve">2.  </w:t>
      </w:r>
      <w:r w:rsidR="00F531AE" w:rsidRPr="001B2893">
        <w:rPr>
          <w:rFonts w:ascii="Times" w:eastAsia="Calibri" w:hAnsi="Times" w:cs="Times New Roman"/>
          <w:sz w:val="24"/>
          <w:szCs w:val="24"/>
          <w:lang w:val="en-GB"/>
        </w:rPr>
        <w:t>As of</w:t>
      </w:r>
      <w:r w:rsidR="007609FA" w:rsidRPr="001B2893">
        <w:rPr>
          <w:rFonts w:ascii="Times" w:eastAsia="Calibri" w:hAnsi="Times" w:cs="Times New Roman"/>
          <w:sz w:val="24"/>
          <w:szCs w:val="24"/>
          <w:lang w:val="en-GB"/>
        </w:rPr>
        <w:t xml:space="preserve"> 30 September </w:t>
      </w:r>
      <w:r w:rsidRPr="001B2893">
        <w:rPr>
          <w:rFonts w:ascii="Times" w:eastAsia="Calibri" w:hAnsi="Times" w:cs="Times New Roman"/>
          <w:sz w:val="24"/>
          <w:szCs w:val="24"/>
          <w:lang w:val="en-GB"/>
        </w:rPr>
        <w:t>2020 internal normative acts in the scope of the Regulations</w:t>
      </w:r>
      <w:r w:rsidR="00F531AE" w:rsidRPr="001B2893">
        <w:rPr>
          <w:rFonts w:ascii="Times" w:eastAsia="Calibri" w:hAnsi="Times" w:cs="Times New Roman"/>
          <w:sz w:val="24"/>
          <w:szCs w:val="24"/>
          <w:lang w:val="en-GB"/>
        </w:rPr>
        <w:t xml:space="preserve"> shall expire</w:t>
      </w:r>
      <w:r w:rsidRPr="001B2893">
        <w:rPr>
          <w:rFonts w:ascii="Times" w:eastAsia="Calibri" w:hAnsi="Times" w:cs="Times New Roman"/>
          <w:sz w:val="24"/>
          <w:szCs w:val="24"/>
          <w:lang w:val="en-GB"/>
        </w:rPr>
        <w:t>.</w:t>
      </w:r>
    </w:p>
    <w:p w14:paraId="0238E30D" w14:textId="7D7F66E7" w:rsidR="008550E6" w:rsidRPr="001B2893" w:rsidRDefault="008550E6" w:rsidP="006233F1">
      <w:pPr>
        <w:spacing w:before="80" w:line="276" w:lineRule="auto"/>
        <w:contextualSpacing/>
        <w:jc w:val="center"/>
        <w:rPr>
          <w:rFonts w:ascii="Times" w:eastAsia="Calibri" w:hAnsi="Times" w:cs="Times New Roman"/>
          <w:bCs/>
          <w:sz w:val="24"/>
          <w:szCs w:val="24"/>
        </w:rPr>
      </w:pPr>
      <w:r w:rsidRPr="001B2893">
        <w:rPr>
          <w:rFonts w:ascii="Times" w:eastAsia="Calibri" w:hAnsi="Times" w:cs="Times New Roman"/>
          <w:bCs/>
          <w:sz w:val="24"/>
          <w:szCs w:val="24"/>
        </w:rPr>
        <w:t>§ 3</w:t>
      </w:r>
    </w:p>
    <w:p w14:paraId="1B9BB903" w14:textId="015A60DB" w:rsidR="008550E6" w:rsidRPr="001B2893" w:rsidRDefault="001B2893" w:rsidP="001B2893">
      <w:pPr>
        <w:spacing w:before="80" w:line="276" w:lineRule="auto"/>
        <w:contextualSpacing/>
        <w:jc w:val="both"/>
        <w:rPr>
          <w:rFonts w:ascii="Times" w:eastAsia="Calibri" w:hAnsi="Times" w:cs="Times New Roman"/>
          <w:bCs/>
          <w:sz w:val="24"/>
          <w:szCs w:val="24"/>
          <w:lang w:val="en-GB"/>
        </w:rPr>
      </w:pPr>
      <w:r w:rsidRPr="001B2893">
        <w:rPr>
          <w:rFonts w:ascii="Times" w:eastAsia="Calibri" w:hAnsi="Times" w:cs="Times New Roman"/>
          <w:bCs/>
          <w:sz w:val="24"/>
          <w:szCs w:val="24"/>
          <w:lang w:val="en-GB"/>
        </w:rPr>
        <w:t>1.</w:t>
      </w:r>
      <w:r w:rsidR="008550E6" w:rsidRPr="001B2893">
        <w:rPr>
          <w:rFonts w:ascii="Times" w:eastAsia="Calibri" w:hAnsi="Times" w:cs="Times New Roman"/>
          <w:bCs/>
          <w:sz w:val="24"/>
          <w:szCs w:val="24"/>
          <w:lang w:val="en-GB"/>
        </w:rPr>
        <w:t>The periodic components of remuneration granted, including special allowances, supplementary remuneration and so-called extrabudgetary allowances, shall be paid according to the existing rules, in the amount and for the period for which</w:t>
      </w:r>
      <w:r w:rsidR="003C0771" w:rsidRPr="001B2893">
        <w:rPr>
          <w:rFonts w:ascii="Times" w:eastAsia="Calibri" w:hAnsi="Times" w:cs="Times New Roman"/>
          <w:bCs/>
          <w:sz w:val="24"/>
          <w:szCs w:val="24"/>
          <w:lang w:val="en-GB"/>
        </w:rPr>
        <w:t xml:space="preserve"> </w:t>
      </w:r>
      <w:r w:rsidR="008550E6" w:rsidRPr="001B2893">
        <w:rPr>
          <w:rFonts w:ascii="Times" w:eastAsia="Calibri" w:hAnsi="Times" w:cs="Times New Roman"/>
          <w:bCs/>
          <w:sz w:val="24"/>
          <w:szCs w:val="24"/>
          <w:lang w:val="en-GB"/>
        </w:rPr>
        <w:t>they were granted.</w:t>
      </w:r>
    </w:p>
    <w:p w14:paraId="7B7ACDC7" w14:textId="3902D051" w:rsidR="008550E6" w:rsidRPr="001B2893" w:rsidRDefault="001B2893" w:rsidP="001B2893">
      <w:pPr>
        <w:spacing w:before="80" w:line="276" w:lineRule="auto"/>
        <w:contextualSpacing/>
        <w:jc w:val="both"/>
        <w:rPr>
          <w:rFonts w:ascii="Times" w:eastAsia="Calibri" w:hAnsi="Times" w:cs="Times New Roman"/>
          <w:bCs/>
          <w:sz w:val="24"/>
          <w:szCs w:val="24"/>
          <w:lang w:val="en-GB"/>
        </w:rPr>
      </w:pPr>
      <w:r w:rsidRPr="001B2893">
        <w:rPr>
          <w:rFonts w:ascii="Times" w:eastAsia="Calibri" w:hAnsi="Times" w:cs="Times New Roman"/>
          <w:bCs/>
          <w:sz w:val="24"/>
          <w:szCs w:val="24"/>
          <w:lang w:val="en-GB"/>
        </w:rPr>
        <w:t>2.</w:t>
      </w:r>
      <w:r w:rsidR="002D77B9">
        <w:rPr>
          <w:rFonts w:ascii="Times" w:eastAsia="Calibri" w:hAnsi="Times" w:cs="Times New Roman"/>
          <w:bCs/>
          <w:sz w:val="24"/>
          <w:szCs w:val="24"/>
          <w:lang w:val="en-GB"/>
        </w:rPr>
        <w:t xml:space="preserve"> </w:t>
      </w:r>
      <w:r w:rsidR="008550E6" w:rsidRPr="001B2893">
        <w:rPr>
          <w:rFonts w:ascii="Times" w:eastAsia="Calibri" w:hAnsi="Times" w:cs="Times New Roman"/>
          <w:bCs/>
          <w:sz w:val="24"/>
          <w:szCs w:val="24"/>
          <w:lang w:val="en-GB"/>
        </w:rPr>
        <w:t>Special allowances granted before the effective date of the Regulations shall become task-based allowances referred to in § 15 of the Regulations, while the supplementary pay granted before the effective date of the Regulations shall become a supplementary pay referred to in § 32 of the Regulations.</w:t>
      </w:r>
    </w:p>
    <w:p w14:paraId="3135504B" w14:textId="30F34240" w:rsidR="008550E6" w:rsidRPr="001B2893" w:rsidRDefault="001B2893" w:rsidP="001B2893">
      <w:pPr>
        <w:spacing w:before="80" w:line="276" w:lineRule="auto"/>
        <w:contextualSpacing/>
        <w:jc w:val="both"/>
        <w:rPr>
          <w:rFonts w:ascii="Times" w:eastAsia="Calibri" w:hAnsi="Times" w:cs="Times New Roman"/>
          <w:bCs/>
          <w:sz w:val="24"/>
          <w:szCs w:val="24"/>
          <w:lang w:val="en-GB"/>
        </w:rPr>
      </w:pPr>
      <w:r w:rsidRPr="001B2893">
        <w:rPr>
          <w:rFonts w:ascii="Times" w:eastAsia="Calibri" w:hAnsi="Times" w:cs="Times New Roman"/>
          <w:bCs/>
          <w:sz w:val="24"/>
          <w:szCs w:val="24"/>
          <w:lang w:val="en-GB"/>
        </w:rPr>
        <w:t>3.</w:t>
      </w:r>
      <w:r w:rsidR="002F2322">
        <w:rPr>
          <w:rFonts w:ascii="Times" w:eastAsia="Calibri" w:hAnsi="Times" w:cs="Times New Roman"/>
          <w:bCs/>
          <w:sz w:val="24"/>
          <w:szCs w:val="24"/>
          <w:lang w:val="en-GB"/>
        </w:rPr>
        <w:t xml:space="preserve"> </w:t>
      </w:r>
      <w:r w:rsidR="008550E6" w:rsidRPr="001B2893">
        <w:rPr>
          <w:rFonts w:ascii="Times" w:eastAsia="Calibri" w:hAnsi="Times" w:cs="Times New Roman"/>
          <w:bCs/>
          <w:sz w:val="24"/>
          <w:szCs w:val="24"/>
          <w:lang w:val="en-GB"/>
        </w:rPr>
        <w:t xml:space="preserve">Applications for the award of periodic compensation components referred to in </w:t>
      </w:r>
      <w:r w:rsidR="00F531AE" w:rsidRPr="001B2893">
        <w:rPr>
          <w:rFonts w:ascii="Times" w:eastAsia="Calibri" w:hAnsi="Times" w:cs="Times New Roman"/>
          <w:bCs/>
          <w:sz w:val="24"/>
          <w:szCs w:val="24"/>
          <w:lang w:val="en-GB"/>
        </w:rPr>
        <w:t>par. 1</w:t>
      </w:r>
      <w:r w:rsidR="008550E6" w:rsidRPr="001B2893">
        <w:rPr>
          <w:rFonts w:ascii="Times" w:eastAsia="Calibri" w:hAnsi="Times" w:cs="Times New Roman"/>
          <w:bCs/>
          <w:sz w:val="24"/>
          <w:szCs w:val="24"/>
          <w:lang w:val="en-GB"/>
        </w:rPr>
        <w:t xml:space="preserve"> that have not been considered by the effective date of the Regulations shall be considered in accordance with the rules and procedures set forth in the Regulations.</w:t>
      </w:r>
    </w:p>
    <w:p w14:paraId="65562788" w14:textId="0F75B025" w:rsidR="008550E6" w:rsidRPr="001B2893" w:rsidRDefault="001B2893" w:rsidP="001B2893">
      <w:pPr>
        <w:spacing w:before="80" w:line="276" w:lineRule="auto"/>
        <w:contextualSpacing/>
        <w:jc w:val="both"/>
        <w:rPr>
          <w:rFonts w:ascii="Times" w:eastAsia="Calibri" w:hAnsi="Times" w:cs="Times New Roman"/>
          <w:bCs/>
          <w:sz w:val="24"/>
          <w:szCs w:val="24"/>
          <w:lang w:val="en-GB"/>
        </w:rPr>
      </w:pPr>
      <w:r w:rsidRPr="001B2893">
        <w:rPr>
          <w:rFonts w:ascii="Times" w:eastAsia="Calibri" w:hAnsi="Times" w:cs="Times New Roman"/>
          <w:bCs/>
          <w:sz w:val="24"/>
          <w:szCs w:val="24"/>
          <w:lang w:val="en-GB"/>
        </w:rPr>
        <w:t>4.</w:t>
      </w:r>
      <w:r w:rsidR="002F2322">
        <w:rPr>
          <w:rFonts w:ascii="Times" w:eastAsia="Calibri" w:hAnsi="Times" w:cs="Times New Roman"/>
          <w:bCs/>
          <w:sz w:val="24"/>
          <w:szCs w:val="24"/>
          <w:lang w:val="en-GB"/>
        </w:rPr>
        <w:t xml:space="preserve"> </w:t>
      </w:r>
      <w:r w:rsidR="008550E6" w:rsidRPr="001B2893">
        <w:rPr>
          <w:rFonts w:ascii="Times" w:eastAsia="Calibri" w:hAnsi="Times" w:cs="Times New Roman"/>
          <w:bCs/>
          <w:sz w:val="24"/>
          <w:szCs w:val="24"/>
          <w:lang w:val="en-GB"/>
        </w:rPr>
        <w:t xml:space="preserve">Remuneration for project work shall be calculated in accordance with the rules laid down in grant agreements and the financial guidelines for programmes or </w:t>
      </w:r>
      <w:r w:rsidR="006233F1" w:rsidRPr="001B2893">
        <w:rPr>
          <w:rFonts w:ascii="Times" w:eastAsia="Calibri" w:hAnsi="Times" w:cs="Times New Roman"/>
          <w:bCs/>
          <w:sz w:val="24"/>
          <w:szCs w:val="24"/>
          <w:lang w:val="en-GB"/>
        </w:rPr>
        <w:t>the model grant agreement guidelines</w:t>
      </w:r>
      <w:r w:rsidR="008550E6" w:rsidRPr="001B2893">
        <w:rPr>
          <w:rFonts w:ascii="Times" w:eastAsia="Calibri" w:hAnsi="Times" w:cs="Times New Roman"/>
          <w:bCs/>
          <w:sz w:val="24"/>
          <w:szCs w:val="24"/>
          <w:lang w:val="en-GB"/>
        </w:rPr>
        <w:t>, subject to the provisions of these Rules.</w:t>
      </w:r>
    </w:p>
    <w:p w14:paraId="2FFC459E" w14:textId="77777777" w:rsidR="006233F1" w:rsidRPr="007B5D4C" w:rsidRDefault="006233F1" w:rsidP="006233F1">
      <w:pPr>
        <w:spacing w:before="80" w:line="276" w:lineRule="auto"/>
        <w:contextualSpacing/>
        <w:jc w:val="both"/>
        <w:rPr>
          <w:rFonts w:ascii="Times" w:eastAsia="Calibri" w:hAnsi="Times" w:cs="Times New Roman"/>
          <w:bCs/>
          <w:lang w:val="en-GB"/>
        </w:rPr>
      </w:pPr>
    </w:p>
    <w:p w14:paraId="3715F9FD" w14:textId="55A21346" w:rsidR="008550E6" w:rsidRPr="007A04E6" w:rsidRDefault="008550E6" w:rsidP="00E13C01">
      <w:pPr>
        <w:pStyle w:val="Akapitzlist"/>
        <w:suppressAutoHyphens/>
        <w:autoSpaceDN w:val="0"/>
        <w:spacing w:before="240" w:after="240" w:line="276" w:lineRule="auto"/>
        <w:jc w:val="center"/>
        <w:textAlignment w:val="baseline"/>
        <w:rPr>
          <w:rStyle w:val="Ppogrubienie"/>
          <w:rFonts w:ascii="Times" w:hAnsi="Times"/>
          <w:color w:val="auto"/>
        </w:rPr>
      </w:pPr>
      <w:r w:rsidRPr="007A04E6">
        <w:rPr>
          <w:rStyle w:val="Ppogrubienie"/>
          <w:rFonts w:ascii="Times" w:hAnsi="Times"/>
          <w:color w:val="auto"/>
        </w:rPr>
        <w:t>§ 4</w:t>
      </w:r>
    </w:p>
    <w:p w14:paraId="639C938A" w14:textId="3BFE8553" w:rsidR="00E13C01" w:rsidRPr="007B5D4C" w:rsidRDefault="006233F1" w:rsidP="006233F1">
      <w:pPr>
        <w:suppressAutoHyphens/>
        <w:autoSpaceDN w:val="0"/>
        <w:spacing w:before="240" w:after="240" w:line="276" w:lineRule="auto"/>
        <w:textAlignment w:val="baseline"/>
        <w:rPr>
          <w:rStyle w:val="Ppogrubienie"/>
          <w:rFonts w:ascii="Times" w:hAnsi="Times"/>
          <w:b w:val="0"/>
          <w:sz w:val="24"/>
          <w:szCs w:val="24"/>
          <w:lang w:val="en-GB"/>
        </w:rPr>
      </w:pPr>
      <w:r w:rsidRPr="007B5D4C">
        <w:rPr>
          <w:rStyle w:val="Ppogrubienie"/>
          <w:rFonts w:ascii="Times" w:hAnsi="Times"/>
          <w:b w:val="0"/>
          <w:sz w:val="24"/>
          <w:szCs w:val="24"/>
          <w:lang w:val="en-GB"/>
        </w:rPr>
        <w:t>1.</w:t>
      </w:r>
      <w:r w:rsidR="002D77B9">
        <w:rPr>
          <w:rStyle w:val="Ppogrubienie"/>
          <w:rFonts w:ascii="Times" w:hAnsi="Times"/>
          <w:b w:val="0"/>
          <w:sz w:val="24"/>
          <w:szCs w:val="24"/>
          <w:lang w:val="en-GB"/>
        </w:rPr>
        <w:t xml:space="preserve"> </w:t>
      </w:r>
      <w:r w:rsidR="00E13C01" w:rsidRPr="007B5D4C">
        <w:rPr>
          <w:rStyle w:val="Ppogrubienie"/>
          <w:rFonts w:ascii="Times" w:hAnsi="Times"/>
          <w:b w:val="0"/>
          <w:sz w:val="24"/>
          <w:szCs w:val="24"/>
          <w:lang w:val="en-GB"/>
        </w:rPr>
        <w:t>Amendments to employment contracts and other provisions of the Regulations sh</w:t>
      </w:r>
      <w:r w:rsidRPr="007B5D4C">
        <w:rPr>
          <w:rStyle w:val="Ppogrubienie"/>
          <w:rFonts w:ascii="Times" w:hAnsi="Times"/>
          <w:b w:val="0"/>
          <w:sz w:val="24"/>
          <w:szCs w:val="24"/>
          <w:lang w:val="en-GB"/>
        </w:rPr>
        <w:t xml:space="preserve">all be made no later than 30 September 2020 with effect from 01 October </w:t>
      </w:r>
      <w:r w:rsidR="00E13C01" w:rsidRPr="007B5D4C">
        <w:rPr>
          <w:rStyle w:val="Ppogrubienie"/>
          <w:rFonts w:ascii="Times" w:hAnsi="Times"/>
          <w:b w:val="0"/>
          <w:sz w:val="24"/>
          <w:szCs w:val="24"/>
          <w:lang w:val="en-GB"/>
        </w:rPr>
        <w:t>2020.</w:t>
      </w:r>
    </w:p>
    <w:p w14:paraId="08D50D06" w14:textId="667FAFCA" w:rsidR="00E13C01" w:rsidRPr="007B5D4C" w:rsidRDefault="00E13C01" w:rsidP="00E13C01">
      <w:pPr>
        <w:suppressAutoHyphens/>
        <w:autoSpaceDN w:val="0"/>
        <w:spacing w:before="240" w:after="240" w:line="276" w:lineRule="auto"/>
        <w:textAlignment w:val="baseline"/>
        <w:rPr>
          <w:rStyle w:val="Ppogrubienie"/>
          <w:rFonts w:ascii="Times" w:hAnsi="Times"/>
          <w:b w:val="0"/>
          <w:sz w:val="24"/>
          <w:szCs w:val="24"/>
          <w:lang w:val="en-GB"/>
        </w:rPr>
      </w:pPr>
      <w:r w:rsidRPr="007B5D4C">
        <w:rPr>
          <w:rStyle w:val="Ppogrubienie"/>
          <w:rFonts w:ascii="Times" w:hAnsi="Times"/>
          <w:b w:val="0"/>
          <w:sz w:val="24"/>
          <w:szCs w:val="24"/>
          <w:lang w:val="en-GB"/>
        </w:rPr>
        <w:lastRenderedPageBreak/>
        <w:t xml:space="preserve">2. The statutory bonus of non-academic staff granted before the date of entry into force of the Regulations shall be included in the basic salary up to 20% at the current gross salary, taking into account the minimum wage regulations. Bonuses in excess of 20% shall be paid on the basis of the Regulations. </w:t>
      </w:r>
    </w:p>
    <w:p w14:paraId="5E84E188" w14:textId="54BF5772" w:rsidR="00E13C01" w:rsidRPr="002D77B9" w:rsidRDefault="00E13C01" w:rsidP="002D77B9">
      <w:pPr>
        <w:suppressAutoHyphens/>
        <w:autoSpaceDN w:val="0"/>
        <w:spacing w:before="240" w:after="240" w:line="276" w:lineRule="auto"/>
        <w:textAlignment w:val="baseline"/>
        <w:rPr>
          <w:rStyle w:val="Ppogrubienie"/>
          <w:rFonts w:ascii="Times" w:hAnsi="Times"/>
          <w:b w:val="0"/>
          <w:sz w:val="24"/>
          <w:szCs w:val="24"/>
          <w:lang w:val="en-GB"/>
        </w:rPr>
      </w:pPr>
      <w:r w:rsidRPr="007B5D4C">
        <w:rPr>
          <w:rStyle w:val="Ppogrubienie"/>
          <w:rFonts w:ascii="Times" w:hAnsi="Times"/>
          <w:b w:val="0"/>
          <w:sz w:val="24"/>
          <w:szCs w:val="24"/>
          <w:lang w:val="en-GB"/>
        </w:rPr>
        <w:t>3. Employees who do not possess the required qualifications for their positions on the effective date of the Regulations shall retain their positions until the termination of the employment relationship.</w:t>
      </w:r>
    </w:p>
    <w:p w14:paraId="0607EEC3" w14:textId="77777777" w:rsidR="00E13C01" w:rsidRPr="002D77B9" w:rsidRDefault="00E13C01" w:rsidP="00E13C01">
      <w:pPr>
        <w:pStyle w:val="Akapitzlist"/>
        <w:suppressAutoHyphens/>
        <w:autoSpaceDN w:val="0"/>
        <w:spacing w:before="240" w:after="240" w:line="276" w:lineRule="auto"/>
        <w:ind w:left="540"/>
        <w:jc w:val="center"/>
        <w:textAlignment w:val="baseline"/>
        <w:rPr>
          <w:rStyle w:val="Ppogrubienie"/>
          <w:rFonts w:ascii="Times" w:hAnsi="Times"/>
          <w:color w:val="auto"/>
          <w:lang w:val="en-GB"/>
        </w:rPr>
      </w:pPr>
      <w:r w:rsidRPr="002D77B9">
        <w:rPr>
          <w:rStyle w:val="Ppogrubienie"/>
          <w:rFonts w:ascii="Times" w:hAnsi="Times"/>
          <w:color w:val="auto"/>
          <w:lang w:val="en-GB"/>
        </w:rPr>
        <w:t>§ 5</w:t>
      </w:r>
    </w:p>
    <w:p w14:paraId="173F45C8" w14:textId="7F82AEC5" w:rsidR="008550E6" w:rsidRPr="002D77B9" w:rsidRDefault="002D77B9" w:rsidP="002D77B9">
      <w:pPr>
        <w:spacing w:before="80" w:line="276" w:lineRule="auto"/>
        <w:contextualSpacing/>
        <w:rPr>
          <w:rFonts w:ascii="Times" w:eastAsia="Calibri" w:hAnsi="Times" w:cs="Times New Roman"/>
          <w:bCs/>
          <w:sz w:val="24"/>
          <w:szCs w:val="24"/>
          <w:lang w:val="en-GB"/>
        </w:rPr>
      </w:pPr>
      <w:r w:rsidRPr="002D77B9">
        <w:rPr>
          <w:rFonts w:ascii="Times" w:eastAsia="Calibri" w:hAnsi="Times" w:cs="Times New Roman"/>
          <w:bCs/>
          <w:sz w:val="24"/>
          <w:szCs w:val="24"/>
          <w:lang w:val="en-GB"/>
        </w:rPr>
        <w:t>1.</w:t>
      </w:r>
      <w:r w:rsidR="00053344">
        <w:rPr>
          <w:rFonts w:ascii="Times" w:eastAsia="Calibri" w:hAnsi="Times" w:cs="Times New Roman"/>
          <w:bCs/>
          <w:sz w:val="24"/>
          <w:szCs w:val="24"/>
          <w:lang w:val="en-GB"/>
        </w:rPr>
        <w:t xml:space="preserve"> </w:t>
      </w:r>
      <w:r w:rsidR="003C66DE" w:rsidRPr="002D77B9">
        <w:rPr>
          <w:rFonts w:ascii="Times" w:eastAsia="Calibri" w:hAnsi="Times" w:cs="Times New Roman"/>
          <w:bCs/>
          <w:sz w:val="24"/>
          <w:szCs w:val="24"/>
          <w:lang w:val="en-GB"/>
        </w:rPr>
        <w:t>The O</w:t>
      </w:r>
      <w:r w:rsidR="00E13C01" w:rsidRPr="002D77B9">
        <w:rPr>
          <w:rFonts w:ascii="Times" w:eastAsia="Calibri" w:hAnsi="Times" w:cs="Times New Roman"/>
          <w:bCs/>
          <w:sz w:val="24"/>
          <w:szCs w:val="24"/>
          <w:lang w:val="en-GB"/>
        </w:rPr>
        <w:t xml:space="preserve">rdinance shall take effect on </w:t>
      </w:r>
      <w:r w:rsidR="006233F1" w:rsidRPr="002D77B9">
        <w:rPr>
          <w:rFonts w:ascii="Times" w:eastAsia="Calibri" w:hAnsi="Times" w:cs="Times New Roman"/>
          <w:bCs/>
          <w:sz w:val="24"/>
          <w:szCs w:val="24"/>
          <w:lang w:val="en-GB"/>
        </w:rPr>
        <w:t xml:space="preserve">25 March </w:t>
      </w:r>
      <w:r w:rsidR="00E13C01" w:rsidRPr="002D77B9">
        <w:rPr>
          <w:rFonts w:ascii="Times" w:eastAsia="Calibri" w:hAnsi="Times" w:cs="Times New Roman"/>
          <w:bCs/>
          <w:sz w:val="24"/>
          <w:szCs w:val="24"/>
          <w:lang w:val="en-GB"/>
        </w:rPr>
        <w:t>2020.</w:t>
      </w:r>
    </w:p>
    <w:p w14:paraId="21930748" w14:textId="17E56CC8" w:rsidR="00E13C01" w:rsidRPr="007B5D4C" w:rsidRDefault="00E13C01" w:rsidP="00E13C01">
      <w:pPr>
        <w:spacing w:before="80" w:line="276" w:lineRule="auto"/>
        <w:contextualSpacing/>
        <w:rPr>
          <w:rFonts w:ascii="Times" w:eastAsia="Calibri" w:hAnsi="Times" w:cs="Times New Roman"/>
          <w:bCs/>
          <w:lang w:val="en-GB"/>
        </w:rPr>
      </w:pPr>
    </w:p>
    <w:p w14:paraId="578B00C8" w14:textId="6756C8AF" w:rsidR="00E13C01" w:rsidRPr="00053344" w:rsidRDefault="006233F1" w:rsidP="006233F1">
      <w:pPr>
        <w:spacing w:before="80" w:line="276" w:lineRule="auto"/>
        <w:contextualSpacing/>
        <w:jc w:val="center"/>
        <w:rPr>
          <w:rFonts w:ascii="Times" w:eastAsia="Calibri" w:hAnsi="Times" w:cs="Times New Roman"/>
          <w:b/>
          <w:bCs/>
          <w:lang w:val="en-GB"/>
        </w:rPr>
      </w:pPr>
      <w:r w:rsidRPr="00053344">
        <w:rPr>
          <w:rFonts w:ascii="Times" w:eastAsia="Calibri" w:hAnsi="Times" w:cs="Times New Roman"/>
          <w:b/>
          <w:bCs/>
          <w:lang w:val="en-GB"/>
        </w:rPr>
        <w:t xml:space="preserve">                                                                                                                                    </w:t>
      </w:r>
      <w:r w:rsidR="00E13C01" w:rsidRPr="00053344">
        <w:rPr>
          <w:rFonts w:ascii="Times" w:eastAsia="Calibri" w:hAnsi="Times" w:cs="Times New Roman"/>
          <w:b/>
          <w:bCs/>
          <w:lang w:val="en-GB"/>
        </w:rPr>
        <w:t>RECTOR</w:t>
      </w:r>
    </w:p>
    <w:p w14:paraId="69849D4D" w14:textId="1F9392CD" w:rsidR="00E13C01" w:rsidRPr="007B5D4C" w:rsidRDefault="00E13C01" w:rsidP="00E13C01">
      <w:pPr>
        <w:spacing w:before="80" w:line="276" w:lineRule="auto"/>
        <w:contextualSpacing/>
        <w:jc w:val="right"/>
        <w:rPr>
          <w:rFonts w:ascii="Times" w:eastAsia="Calibri" w:hAnsi="Times" w:cs="Times New Roman"/>
          <w:bCs/>
          <w:lang w:val="en-GB"/>
        </w:rPr>
      </w:pPr>
    </w:p>
    <w:p w14:paraId="7B7397AA" w14:textId="1C8E42C1" w:rsidR="00E13C01" w:rsidRPr="007B5D4C" w:rsidRDefault="00E13C01" w:rsidP="00E13C01">
      <w:pPr>
        <w:spacing w:before="80" w:line="276" w:lineRule="auto"/>
        <w:contextualSpacing/>
        <w:jc w:val="right"/>
        <w:rPr>
          <w:rFonts w:ascii="Times" w:eastAsia="Calibri" w:hAnsi="Times" w:cs="Times New Roman"/>
          <w:bCs/>
          <w:lang w:val="en-GB"/>
        </w:rPr>
      </w:pPr>
    </w:p>
    <w:p w14:paraId="13CA36DF" w14:textId="26D33BE6" w:rsidR="00E13C01" w:rsidRPr="007B5D4C" w:rsidRDefault="00E13C01" w:rsidP="00E13C01">
      <w:pPr>
        <w:spacing w:line="276" w:lineRule="auto"/>
        <w:ind w:left="6636" w:firstLine="444"/>
        <w:jc w:val="center"/>
        <w:rPr>
          <w:rStyle w:val="Ppogrubienie"/>
          <w:rFonts w:ascii="Times" w:hAnsi="Times" w:cs="Times New Roman"/>
          <w:b w:val="0"/>
          <w:lang w:val="en-GB"/>
        </w:rPr>
      </w:pPr>
      <w:r w:rsidRPr="007B5D4C">
        <w:rPr>
          <w:rStyle w:val="Ppogrubienie"/>
          <w:rFonts w:ascii="Times" w:hAnsi="Times" w:cs="Times New Roman"/>
          <w:b w:val="0"/>
          <w:lang w:val="en-GB"/>
        </w:rPr>
        <w:t>....................................</w:t>
      </w:r>
    </w:p>
    <w:p w14:paraId="10ADBE86" w14:textId="7472D798" w:rsidR="00E13C01" w:rsidRPr="007B5D4C" w:rsidRDefault="00E13C01" w:rsidP="00E13C01">
      <w:pPr>
        <w:spacing w:line="276" w:lineRule="auto"/>
        <w:ind w:left="6636" w:firstLine="444"/>
        <w:jc w:val="center"/>
        <w:rPr>
          <w:rStyle w:val="Ppogrubienie"/>
          <w:rFonts w:ascii="Times" w:hAnsi="Times" w:cs="Times New Roman"/>
          <w:b w:val="0"/>
          <w:lang w:val="en-GB"/>
        </w:rPr>
      </w:pPr>
    </w:p>
    <w:p w14:paraId="74C5D5E8" w14:textId="64AC1080" w:rsidR="00E13C01" w:rsidRPr="007B5D4C" w:rsidRDefault="00E13C01" w:rsidP="00E13C01">
      <w:pPr>
        <w:spacing w:line="276" w:lineRule="auto"/>
        <w:ind w:left="6636" w:firstLine="444"/>
        <w:jc w:val="center"/>
        <w:rPr>
          <w:rStyle w:val="Ppogrubienie"/>
          <w:rFonts w:ascii="Times" w:hAnsi="Times" w:cs="Times New Roman"/>
          <w:b w:val="0"/>
          <w:lang w:val="en-GB"/>
        </w:rPr>
      </w:pPr>
    </w:p>
    <w:p w14:paraId="3801FC01" w14:textId="3F2D95B8" w:rsidR="00E13C01" w:rsidRPr="007B5D4C" w:rsidRDefault="00E13C01" w:rsidP="00E13C01">
      <w:pPr>
        <w:spacing w:line="276" w:lineRule="auto"/>
        <w:ind w:left="6636" w:firstLine="444"/>
        <w:jc w:val="center"/>
        <w:rPr>
          <w:rStyle w:val="Ppogrubienie"/>
          <w:rFonts w:ascii="Times" w:hAnsi="Times" w:cs="Times New Roman"/>
          <w:b w:val="0"/>
          <w:lang w:val="en-GB"/>
        </w:rPr>
      </w:pPr>
    </w:p>
    <w:p w14:paraId="52D58823" w14:textId="7A300E3A" w:rsidR="00E13C01" w:rsidRPr="007B5D4C" w:rsidRDefault="00E13C01" w:rsidP="00E13C01">
      <w:pPr>
        <w:spacing w:line="276" w:lineRule="auto"/>
        <w:ind w:left="6636" w:firstLine="444"/>
        <w:jc w:val="center"/>
        <w:rPr>
          <w:rStyle w:val="Ppogrubienie"/>
          <w:rFonts w:ascii="Times" w:hAnsi="Times" w:cs="Times New Roman"/>
          <w:b w:val="0"/>
          <w:lang w:val="en-GB"/>
        </w:rPr>
      </w:pPr>
    </w:p>
    <w:p w14:paraId="209EB631" w14:textId="03C037AB" w:rsidR="00E13C01" w:rsidRPr="007B5D4C" w:rsidRDefault="00E13C01" w:rsidP="00E13C01">
      <w:pPr>
        <w:spacing w:line="276" w:lineRule="auto"/>
        <w:ind w:left="6636" w:firstLine="444"/>
        <w:jc w:val="center"/>
        <w:rPr>
          <w:rStyle w:val="Ppogrubienie"/>
          <w:rFonts w:ascii="Times" w:hAnsi="Times" w:cs="Times New Roman"/>
          <w:b w:val="0"/>
          <w:lang w:val="en-GB"/>
        </w:rPr>
      </w:pPr>
    </w:p>
    <w:p w14:paraId="002441A3" w14:textId="09F6CBA2" w:rsidR="00E13C01" w:rsidRPr="007B5D4C" w:rsidRDefault="00E13C01" w:rsidP="00E13C01">
      <w:pPr>
        <w:spacing w:line="276" w:lineRule="auto"/>
        <w:ind w:left="6636" w:firstLine="444"/>
        <w:jc w:val="center"/>
        <w:rPr>
          <w:rStyle w:val="Ppogrubienie"/>
          <w:rFonts w:ascii="Times" w:hAnsi="Times" w:cs="Times New Roman"/>
          <w:b w:val="0"/>
          <w:lang w:val="en-GB"/>
        </w:rPr>
      </w:pPr>
    </w:p>
    <w:p w14:paraId="5BEEA8EB" w14:textId="6DD327E2" w:rsidR="00E13C01" w:rsidRPr="007B5D4C" w:rsidRDefault="00E13C01" w:rsidP="00E13C01">
      <w:pPr>
        <w:spacing w:line="276" w:lineRule="auto"/>
        <w:ind w:left="6636" w:firstLine="444"/>
        <w:jc w:val="center"/>
        <w:rPr>
          <w:rStyle w:val="Ppogrubienie"/>
          <w:rFonts w:ascii="Times" w:hAnsi="Times" w:cs="Times New Roman"/>
          <w:b w:val="0"/>
          <w:lang w:val="en-GB"/>
        </w:rPr>
      </w:pPr>
    </w:p>
    <w:p w14:paraId="58AE08EE" w14:textId="279967CE" w:rsidR="00E13C01" w:rsidRPr="007B5D4C" w:rsidRDefault="00E13C01" w:rsidP="00E13C01">
      <w:pPr>
        <w:spacing w:line="276" w:lineRule="auto"/>
        <w:ind w:left="6636" w:firstLine="444"/>
        <w:jc w:val="center"/>
        <w:rPr>
          <w:rStyle w:val="Ppogrubienie"/>
          <w:rFonts w:ascii="Times" w:hAnsi="Times" w:cs="Times New Roman"/>
          <w:b w:val="0"/>
          <w:lang w:val="en-GB"/>
        </w:rPr>
      </w:pPr>
    </w:p>
    <w:p w14:paraId="43301F67" w14:textId="28319CE5" w:rsidR="00E13C01" w:rsidRPr="007B5D4C" w:rsidRDefault="00E13C01" w:rsidP="00E13C01">
      <w:pPr>
        <w:spacing w:line="276" w:lineRule="auto"/>
        <w:ind w:left="6636" w:firstLine="444"/>
        <w:jc w:val="center"/>
        <w:rPr>
          <w:rStyle w:val="Ppogrubienie"/>
          <w:rFonts w:ascii="Times" w:hAnsi="Times" w:cs="Times New Roman"/>
          <w:b w:val="0"/>
          <w:lang w:val="en-GB"/>
        </w:rPr>
      </w:pPr>
    </w:p>
    <w:p w14:paraId="125CB4F1" w14:textId="09963A6D" w:rsidR="00E13C01" w:rsidRPr="007B5D4C" w:rsidRDefault="00E13C01" w:rsidP="00E13C01">
      <w:pPr>
        <w:spacing w:line="276" w:lineRule="auto"/>
        <w:ind w:left="6636" w:firstLine="444"/>
        <w:jc w:val="center"/>
        <w:rPr>
          <w:rStyle w:val="Ppogrubienie"/>
          <w:rFonts w:ascii="Times" w:hAnsi="Times" w:cs="Times New Roman"/>
          <w:b w:val="0"/>
          <w:lang w:val="en-GB"/>
        </w:rPr>
      </w:pPr>
    </w:p>
    <w:p w14:paraId="634C15E7" w14:textId="78F1227F" w:rsidR="00E13C01" w:rsidRPr="007B5D4C" w:rsidRDefault="00E13C01" w:rsidP="00E13C01">
      <w:pPr>
        <w:spacing w:line="276" w:lineRule="auto"/>
        <w:ind w:left="6636" w:firstLine="444"/>
        <w:jc w:val="center"/>
        <w:rPr>
          <w:rStyle w:val="Ppogrubienie"/>
          <w:rFonts w:ascii="Times" w:hAnsi="Times" w:cs="Times New Roman"/>
          <w:b w:val="0"/>
          <w:lang w:val="en-GB"/>
        </w:rPr>
      </w:pPr>
    </w:p>
    <w:p w14:paraId="55C54B56" w14:textId="0CE7FCFC" w:rsidR="00E13C01" w:rsidRPr="007B5D4C" w:rsidRDefault="00E13C01" w:rsidP="00E13C01">
      <w:pPr>
        <w:spacing w:line="276" w:lineRule="auto"/>
        <w:ind w:left="6636" w:firstLine="444"/>
        <w:jc w:val="center"/>
        <w:rPr>
          <w:rStyle w:val="Ppogrubienie"/>
          <w:rFonts w:ascii="Times" w:hAnsi="Times" w:cs="Times New Roman"/>
          <w:b w:val="0"/>
          <w:lang w:val="en-GB"/>
        </w:rPr>
      </w:pPr>
    </w:p>
    <w:p w14:paraId="3AE101C0" w14:textId="650CF10C" w:rsidR="00E13C01" w:rsidRPr="007B5D4C" w:rsidRDefault="00E13C01" w:rsidP="00E13C01">
      <w:pPr>
        <w:spacing w:line="276" w:lineRule="auto"/>
        <w:ind w:left="6636" w:firstLine="444"/>
        <w:jc w:val="center"/>
        <w:rPr>
          <w:rStyle w:val="Ppogrubienie"/>
          <w:rFonts w:ascii="Times" w:hAnsi="Times" w:cs="Times New Roman"/>
          <w:b w:val="0"/>
          <w:lang w:val="en-GB"/>
        </w:rPr>
      </w:pPr>
    </w:p>
    <w:p w14:paraId="3C885272" w14:textId="54CFA745" w:rsidR="00E13C01" w:rsidRPr="007B5D4C" w:rsidRDefault="00E13C01" w:rsidP="00E13C01">
      <w:pPr>
        <w:spacing w:line="276" w:lineRule="auto"/>
        <w:ind w:left="6636" w:firstLine="444"/>
        <w:jc w:val="center"/>
        <w:rPr>
          <w:rStyle w:val="Ppogrubienie"/>
          <w:rFonts w:ascii="Times" w:hAnsi="Times" w:cs="Times New Roman"/>
          <w:b w:val="0"/>
          <w:lang w:val="en-GB"/>
        </w:rPr>
      </w:pPr>
    </w:p>
    <w:p w14:paraId="6BFE7134" w14:textId="1B49CB35" w:rsidR="00E13C01" w:rsidRDefault="00E13C01" w:rsidP="003C66DE">
      <w:pPr>
        <w:spacing w:line="276" w:lineRule="auto"/>
        <w:rPr>
          <w:rStyle w:val="Ppogrubienie"/>
          <w:rFonts w:ascii="Times" w:hAnsi="Times" w:cs="Times New Roman"/>
          <w:b w:val="0"/>
          <w:sz w:val="24"/>
          <w:szCs w:val="24"/>
          <w:lang w:val="en-GB"/>
        </w:rPr>
      </w:pPr>
    </w:p>
    <w:p w14:paraId="11974D06" w14:textId="77777777" w:rsidR="00053344" w:rsidRDefault="00053344" w:rsidP="003C66DE">
      <w:pPr>
        <w:spacing w:line="276" w:lineRule="auto"/>
        <w:rPr>
          <w:rStyle w:val="Ppogrubienie"/>
          <w:rFonts w:ascii="Times" w:hAnsi="Times" w:cs="Times New Roman"/>
          <w:b w:val="0"/>
          <w:sz w:val="24"/>
          <w:szCs w:val="24"/>
          <w:lang w:val="en-GB"/>
        </w:rPr>
      </w:pPr>
    </w:p>
    <w:p w14:paraId="7472A6E2" w14:textId="77777777" w:rsidR="00053344" w:rsidRDefault="00053344" w:rsidP="003C66DE">
      <w:pPr>
        <w:spacing w:line="276" w:lineRule="auto"/>
        <w:rPr>
          <w:rStyle w:val="Ppogrubienie"/>
          <w:rFonts w:ascii="Times" w:hAnsi="Times" w:cs="Times New Roman"/>
          <w:b w:val="0"/>
          <w:sz w:val="24"/>
          <w:szCs w:val="24"/>
          <w:lang w:val="en-GB"/>
        </w:rPr>
      </w:pPr>
    </w:p>
    <w:p w14:paraId="6D7925C8" w14:textId="77777777" w:rsidR="00053344" w:rsidRPr="007B5D4C" w:rsidRDefault="00053344" w:rsidP="003C66DE">
      <w:pPr>
        <w:spacing w:line="276" w:lineRule="auto"/>
        <w:rPr>
          <w:rStyle w:val="Ppogrubienie"/>
          <w:rFonts w:ascii="Times" w:hAnsi="Times" w:cs="Times New Roman"/>
          <w:b w:val="0"/>
          <w:sz w:val="24"/>
          <w:szCs w:val="24"/>
          <w:lang w:val="en-GB"/>
        </w:rPr>
      </w:pPr>
    </w:p>
    <w:p w14:paraId="37902244" w14:textId="2F7F4CF1" w:rsidR="00E13C01" w:rsidRPr="007B5D4C" w:rsidRDefault="00E13C01" w:rsidP="00E13C01">
      <w:pPr>
        <w:spacing w:line="276" w:lineRule="auto"/>
        <w:ind w:left="6636" w:firstLine="444"/>
        <w:jc w:val="center"/>
        <w:rPr>
          <w:rStyle w:val="Ppogrubienie"/>
          <w:rFonts w:ascii="Times" w:hAnsi="Times" w:cs="Times New Roman"/>
          <w:b w:val="0"/>
          <w:sz w:val="24"/>
          <w:szCs w:val="24"/>
          <w:lang w:val="en-GB"/>
        </w:rPr>
      </w:pPr>
    </w:p>
    <w:p w14:paraId="61EF07CA" w14:textId="0D453B08" w:rsidR="00E13C01" w:rsidRPr="007B5D4C" w:rsidRDefault="00825B79" w:rsidP="00053344">
      <w:pPr>
        <w:spacing w:line="276" w:lineRule="auto"/>
        <w:jc w:val="right"/>
        <w:rPr>
          <w:rStyle w:val="Ppogrubienie"/>
          <w:rFonts w:ascii="Times" w:hAnsi="Times" w:cs="Times New Roman"/>
          <w:b w:val="0"/>
          <w:lang w:val="en-GB"/>
        </w:rPr>
      </w:pPr>
      <w:r>
        <w:rPr>
          <w:rStyle w:val="Ppogrubienie"/>
          <w:rFonts w:ascii="Times" w:hAnsi="Times" w:cs="Times New Roman"/>
          <w:b w:val="0"/>
          <w:lang w:val="en-GB"/>
        </w:rPr>
        <w:lastRenderedPageBreak/>
        <w:t xml:space="preserve">                                                  </w:t>
      </w:r>
      <w:r w:rsidR="00053344">
        <w:rPr>
          <w:rStyle w:val="Ppogrubienie"/>
          <w:rFonts w:ascii="Times" w:hAnsi="Times" w:cs="Times New Roman"/>
          <w:b w:val="0"/>
          <w:lang w:val="en-GB"/>
        </w:rPr>
        <w:t>Appendix                                                                                                  to Ordinance No.</w:t>
      </w:r>
      <w:r w:rsidR="006314BD">
        <w:rPr>
          <w:rStyle w:val="Ppogrubienie"/>
          <w:rFonts w:ascii="Times" w:hAnsi="Times" w:cs="Times New Roman"/>
          <w:b w:val="0"/>
          <w:lang w:val="en-GB"/>
        </w:rPr>
        <w:t xml:space="preserve"> </w:t>
      </w:r>
      <w:r w:rsidR="00053344">
        <w:rPr>
          <w:rStyle w:val="Ppogrubienie"/>
          <w:rFonts w:ascii="Times" w:hAnsi="Times" w:cs="Times New Roman"/>
          <w:b w:val="0"/>
          <w:lang w:val="en-GB"/>
        </w:rPr>
        <w:t>25/2020 of Rector of Lodz University of Technology of 25 March 2020</w:t>
      </w:r>
      <w:r>
        <w:rPr>
          <w:rStyle w:val="Ppogrubienie"/>
          <w:rFonts w:ascii="Times" w:hAnsi="Times" w:cs="Times New Roman"/>
          <w:b w:val="0"/>
          <w:lang w:val="en-GB"/>
        </w:rPr>
        <w:t xml:space="preserve">                                                                        </w:t>
      </w:r>
      <w:r w:rsidR="00053344">
        <w:rPr>
          <w:rStyle w:val="Ppogrubienie"/>
          <w:rFonts w:ascii="Times" w:hAnsi="Times" w:cs="Times New Roman"/>
          <w:b w:val="0"/>
          <w:lang w:val="en-GB"/>
        </w:rPr>
        <w:t>on establishing Remuneratio</w:t>
      </w:r>
      <w:r>
        <w:rPr>
          <w:rStyle w:val="Ppogrubienie"/>
          <w:rFonts w:ascii="Times" w:hAnsi="Times" w:cs="Times New Roman"/>
          <w:b w:val="0"/>
          <w:lang w:val="en-GB"/>
        </w:rPr>
        <w:t>n Regulations</w:t>
      </w:r>
      <w:r w:rsidR="00053344">
        <w:rPr>
          <w:rStyle w:val="Ppogrubienie"/>
          <w:rFonts w:ascii="Times" w:hAnsi="Times" w:cs="Times New Roman"/>
          <w:b w:val="0"/>
          <w:lang w:val="en-GB"/>
        </w:rPr>
        <w:t xml:space="preserve"> at Lodz University of Technology</w:t>
      </w:r>
    </w:p>
    <w:p w14:paraId="77E04AFA" w14:textId="72A95439" w:rsidR="00E13C01" w:rsidRDefault="00E13C01" w:rsidP="00E13C01">
      <w:pPr>
        <w:spacing w:line="276" w:lineRule="auto"/>
        <w:jc w:val="both"/>
        <w:rPr>
          <w:rStyle w:val="Ppogrubienie"/>
          <w:rFonts w:ascii="Times" w:hAnsi="Times" w:cs="Times New Roman"/>
          <w:b w:val="0"/>
          <w:sz w:val="24"/>
          <w:szCs w:val="24"/>
          <w:lang w:val="en-GB"/>
        </w:rPr>
      </w:pPr>
    </w:p>
    <w:p w14:paraId="033B8B8A" w14:textId="77777777" w:rsidR="00825B79" w:rsidRDefault="00825B79" w:rsidP="00E13C01">
      <w:pPr>
        <w:spacing w:line="276" w:lineRule="auto"/>
        <w:jc w:val="both"/>
        <w:rPr>
          <w:rStyle w:val="Ppogrubienie"/>
          <w:rFonts w:ascii="Times" w:hAnsi="Times" w:cs="Times New Roman"/>
          <w:b w:val="0"/>
          <w:sz w:val="24"/>
          <w:szCs w:val="24"/>
          <w:lang w:val="en-GB"/>
        </w:rPr>
      </w:pPr>
    </w:p>
    <w:p w14:paraId="1E64CE2E" w14:textId="77777777" w:rsidR="00825B79" w:rsidRDefault="00825B79" w:rsidP="00E13C01">
      <w:pPr>
        <w:spacing w:line="276" w:lineRule="auto"/>
        <w:jc w:val="both"/>
        <w:rPr>
          <w:rStyle w:val="Ppogrubienie"/>
          <w:rFonts w:ascii="Times" w:hAnsi="Times" w:cs="Times New Roman"/>
          <w:b w:val="0"/>
          <w:sz w:val="24"/>
          <w:szCs w:val="24"/>
          <w:lang w:val="en-GB"/>
        </w:rPr>
      </w:pPr>
    </w:p>
    <w:p w14:paraId="1C46722A" w14:textId="77777777" w:rsidR="00825B79" w:rsidRDefault="00825B79" w:rsidP="00E13C01">
      <w:pPr>
        <w:spacing w:line="276" w:lineRule="auto"/>
        <w:jc w:val="both"/>
        <w:rPr>
          <w:rStyle w:val="Ppogrubienie"/>
          <w:rFonts w:ascii="Times" w:hAnsi="Times" w:cs="Times New Roman"/>
          <w:b w:val="0"/>
          <w:sz w:val="24"/>
          <w:szCs w:val="24"/>
          <w:lang w:val="en-GB"/>
        </w:rPr>
      </w:pPr>
    </w:p>
    <w:p w14:paraId="55966942" w14:textId="77777777" w:rsidR="00825B79" w:rsidRDefault="00825B79" w:rsidP="00E13C01">
      <w:pPr>
        <w:spacing w:line="276" w:lineRule="auto"/>
        <w:jc w:val="both"/>
        <w:rPr>
          <w:rStyle w:val="Ppogrubienie"/>
          <w:rFonts w:ascii="Times" w:hAnsi="Times" w:cs="Times New Roman"/>
          <w:b w:val="0"/>
          <w:sz w:val="24"/>
          <w:szCs w:val="24"/>
          <w:lang w:val="en-GB"/>
        </w:rPr>
      </w:pPr>
    </w:p>
    <w:p w14:paraId="0650E511" w14:textId="77777777" w:rsidR="00825B79" w:rsidRDefault="00825B79" w:rsidP="00E13C01">
      <w:pPr>
        <w:spacing w:line="276" w:lineRule="auto"/>
        <w:jc w:val="both"/>
        <w:rPr>
          <w:rStyle w:val="Ppogrubienie"/>
          <w:rFonts w:ascii="Times" w:hAnsi="Times" w:cs="Times New Roman"/>
          <w:b w:val="0"/>
          <w:sz w:val="24"/>
          <w:szCs w:val="24"/>
          <w:lang w:val="en-GB"/>
        </w:rPr>
      </w:pPr>
    </w:p>
    <w:p w14:paraId="687079B7" w14:textId="77777777" w:rsidR="00825B79" w:rsidRPr="00825B79" w:rsidRDefault="00825B79" w:rsidP="00825B79">
      <w:pPr>
        <w:spacing w:line="276" w:lineRule="auto"/>
        <w:jc w:val="center"/>
        <w:rPr>
          <w:rStyle w:val="Ppogrubienie"/>
          <w:rFonts w:ascii="Times" w:hAnsi="Times" w:cs="Times New Roman"/>
          <w:sz w:val="24"/>
          <w:szCs w:val="24"/>
          <w:lang w:val="en-GB"/>
        </w:rPr>
      </w:pPr>
    </w:p>
    <w:p w14:paraId="48159754" w14:textId="3CF6C378" w:rsidR="00E13C01" w:rsidRPr="00825B79" w:rsidRDefault="003C66DE" w:rsidP="00825B79">
      <w:pPr>
        <w:spacing w:line="276" w:lineRule="auto"/>
        <w:jc w:val="center"/>
        <w:rPr>
          <w:rStyle w:val="Ppogrubienie"/>
          <w:rFonts w:ascii="Times" w:hAnsi="Times" w:cs="Times New Roman"/>
          <w:sz w:val="24"/>
          <w:szCs w:val="24"/>
          <w:lang w:val="en-GB"/>
        </w:rPr>
      </w:pPr>
      <w:r w:rsidRPr="00825B79">
        <w:rPr>
          <w:rStyle w:val="Ppogrubienie"/>
          <w:rFonts w:ascii="Times" w:hAnsi="Times" w:cs="Times New Roman"/>
          <w:sz w:val="24"/>
          <w:szCs w:val="24"/>
          <w:lang w:val="en-GB"/>
        </w:rPr>
        <w:t xml:space="preserve">REMUNERATION REGULATIONS AT </w:t>
      </w:r>
      <w:r w:rsidR="00E13C01" w:rsidRPr="00825B79">
        <w:rPr>
          <w:rStyle w:val="Ppogrubienie"/>
          <w:rFonts w:ascii="Times" w:hAnsi="Times" w:cs="Times New Roman"/>
          <w:sz w:val="24"/>
          <w:szCs w:val="24"/>
          <w:lang w:val="en-GB"/>
        </w:rPr>
        <w:t>LODZ UNIVERSITY OF TECHNOLOGY</w:t>
      </w:r>
    </w:p>
    <w:p w14:paraId="01E78B3F" w14:textId="77777777" w:rsidR="00825B79" w:rsidRDefault="00825B79" w:rsidP="003C66DE">
      <w:pPr>
        <w:spacing w:line="276" w:lineRule="auto"/>
        <w:jc w:val="center"/>
        <w:rPr>
          <w:rStyle w:val="Ppogrubienie"/>
          <w:rFonts w:ascii="Times" w:hAnsi="Times" w:cs="Times New Roman"/>
          <w:b w:val="0"/>
          <w:sz w:val="24"/>
          <w:szCs w:val="24"/>
          <w:lang w:val="en-GB"/>
        </w:rPr>
      </w:pPr>
    </w:p>
    <w:p w14:paraId="2AD5AFCD" w14:textId="77777777" w:rsidR="00825B79" w:rsidRDefault="00825B79" w:rsidP="003C66DE">
      <w:pPr>
        <w:spacing w:line="276" w:lineRule="auto"/>
        <w:jc w:val="center"/>
        <w:rPr>
          <w:rStyle w:val="Ppogrubienie"/>
          <w:rFonts w:ascii="Times" w:hAnsi="Times" w:cs="Times New Roman"/>
          <w:b w:val="0"/>
          <w:sz w:val="24"/>
          <w:szCs w:val="24"/>
          <w:lang w:val="en-GB"/>
        </w:rPr>
      </w:pPr>
    </w:p>
    <w:p w14:paraId="62C622FD" w14:textId="77777777" w:rsidR="00825B79" w:rsidRDefault="00825B79" w:rsidP="003C66DE">
      <w:pPr>
        <w:spacing w:line="276" w:lineRule="auto"/>
        <w:jc w:val="center"/>
        <w:rPr>
          <w:rStyle w:val="Ppogrubienie"/>
          <w:rFonts w:ascii="Times" w:hAnsi="Times" w:cs="Times New Roman"/>
          <w:b w:val="0"/>
          <w:sz w:val="24"/>
          <w:szCs w:val="24"/>
          <w:lang w:val="en-GB"/>
        </w:rPr>
      </w:pPr>
    </w:p>
    <w:p w14:paraId="66393ABF" w14:textId="77777777" w:rsidR="00825B79" w:rsidRDefault="00825B79" w:rsidP="003C66DE">
      <w:pPr>
        <w:spacing w:line="276" w:lineRule="auto"/>
        <w:jc w:val="center"/>
        <w:rPr>
          <w:rStyle w:val="Ppogrubienie"/>
          <w:rFonts w:ascii="Times" w:hAnsi="Times" w:cs="Times New Roman"/>
          <w:b w:val="0"/>
          <w:sz w:val="24"/>
          <w:szCs w:val="24"/>
          <w:lang w:val="en-GB"/>
        </w:rPr>
      </w:pPr>
    </w:p>
    <w:p w14:paraId="3C8F8E60" w14:textId="77777777" w:rsidR="00825B79" w:rsidRDefault="00825B79" w:rsidP="003C66DE">
      <w:pPr>
        <w:spacing w:line="276" w:lineRule="auto"/>
        <w:jc w:val="center"/>
        <w:rPr>
          <w:rStyle w:val="Ppogrubienie"/>
          <w:rFonts w:ascii="Times" w:hAnsi="Times" w:cs="Times New Roman"/>
          <w:b w:val="0"/>
          <w:sz w:val="24"/>
          <w:szCs w:val="24"/>
          <w:lang w:val="en-GB"/>
        </w:rPr>
      </w:pPr>
    </w:p>
    <w:p w14:paraId="6A55BC4F" w14:textId="77777777" w:rsidR="00825B79" w:rsidRPr="004219FE" w:rsidRDefault="00825B79" w:rsidP="003C66DE">
      <w:pPr>
        <w:spacing w:line="276" w:lineRule="auto"/>
        <w:jc w:val="center"/>
        <w:rPr>
          <w:rStyle w:val="Ppogrubienie"/>
          <w:rFonts w:ascii="Times" w:hAnsi="Times" w:cs="Times New Roman"/>
          <w:sz w:val="24"/>
          <w:szCs w:val="24"/>
          <w:lang w:val="en-GB"/>
        </w:rPr>
      </w:pPr>
    </w:p>
    <w:p w14:paraId="671C73FF" w14:textId="241B0E0D" w:rsidR="00E13C01" w:rsidRPr="004219FE" w:rsidRDefault="00E13C01" w:rsidP="003C66DE">
      <w:pPr>
        <w:spacing w:line="276" w:lineRule="auto"/>
        <w:jc w:val="center"/>
        <w:rPr>
          <w:rStyle w:val="Ppogrubienie"/>
          <w:rFonts w:ascii="Times" w:hAnsi="Times" w:cs="Times New Roman"/>
          <w:sz w:val="24"/>
          <w:szCs w:val="24"/>
          <w:lang w:val="en-GB"/>
        </w:rPr>
      </w:pPr>
      <w:r w:rsidRPr="004219FE">
        <w:rPr>
          <w:rStyle w:val="Ppogrubienie"/>
          <w:rFonts w:ascii="Times" w:hAnsi="Times" w:cs="Times New Roman"/>
          <w:sz w:val="24"/>
          <w:szCs w:val="24"/>
          <w:lang w:val="en-GB"/>
        </w:rPr>
        <w:t>as of 25 March 2020</w:t>
      </w:r>
    </w:p>
    <w:p w14:paraId="55D31A47" w14:textId="1EA3F0FC" w:rsidR="00E13C01" w:rsidRPr="004219FE" w:rsidRDefault="00E13C01" w:rsidP="00E13C01">
      <w:pPr>
        <w:spacing w:line="276" w:lineRule="auto"/>
        <w:jc w:val="both"/>
        <w:rPr>
          <w:rStyle w:val="Ppogrubienie"/>
          <w:rFonts w:ascii="Times" w:hAnsi="Times" w:cs="Times New Roman"/>
          <w:b w:val="0"/>
          <w:sz w:val="24"/>
          <w:szCs w:val="24"/>
          <w:lang w:val="en-GB"/>
        </w:rPr>
      </w:pPr>
    </w:p>
    <w:p w14:paraId="76260ED1" w14:textId="77777777" w:rsidR="00825B79" w:rsidRPr="004219FE" w:rsidRDefault="00825B79" w:rsidP="00E13C01">
      <w:pPr>
        <w:spacing w:line="276" w:lineRule="auto"/>
        <w:jc w:val="both"/>
        <w:rPr>
          <w:rStyle w:val="Ppogrubienie"/>
          <w:rFonts w:ascii="Times" w:hAnsi="Times" w:cs="Times New Roman"/>
          <w:b w:val="0"/>
          <w:sz w:val="24"/>
          <w:szCs w:val="24"/>
          <w:lang w:val="en-GB"/>
        </w:rPr>
      </w:pPr>
    </w:p>
    <w:p w14:paraId="2D136C40" w14:textId="77777777" w:rsidR="00825B79" w:rsidRPr="004219FE" w:rsidRDefault="00825B79" w:rsidP="00E13C01">
      <w:pPr>
        <w:spacing w:line="276" w:lineRule="auto"/>
        <w:jc w:val="both"/>
        <w:rPr>
          <w:rStyle w:val="Ppogrubienie"/>
          <w:rFonts w:ascii="Times" w:hAnsi="Times" w:cs="Times New Roman"/>
          <w:b w:val="0"/>
          <w:sz w:val="24"/>
          <w:szCs w:val="24"/>
          <w:lang w:val="en-GB"/>
        </w:rPr>
      </w:pPr>
    </w:p>
    <w:p w14:paraId="5D2CA4B2" w14:textId="77777777" w:rsidR="00825B79" w:rsidRPr="004219FE" w:rsidRDefault="00825B79" w:rsidP="00E13C01">
      <w:pPr>
        <w:spacing w:line="276" w:lineRule="auto"/>
        <w:jc w:val="both"/>
        <w:rPr>
          <w:rStyle w:val="Ppogrubienie"/>
          <w:rFonts w:ascii="Times" w:hAnsi="Times" w:cs="Times New Roman"/>
          <w:b w:val="0"/>
          <w:sz w:val="24"/>
          <w:szCs w:val="24"/>
          <w:lang w:val="en-GB"/>
        </w:rPr>
      </w:pPr>
    </w:p>
    <w:p w14:paraId="14B72B84" w14:textId="77777777" w:rsidR="00825B79" w:rsidRPr="004219FE" w:rsidRDefault="00825B79" w:rsidP="00E13C01">
      <w:pPr>
        <w:spacing w:line="276" w:lineRule="auto"/>
        <w:jc w:val="both"/>
        <w:rPr>
          <w:rStyle w:val="Ppogrubienie"/>
          <w:rFonts w:ascii="Times" w:hAnsi="Times" w:cs="Times New Roman"/>
          <w:b w:val="0"/>
          <w:sz w:val="24"/>
          <w:szCs w:val="24"/>
          <w:lang w:val="en-GB"/>
        </w:rPr>
      </w:pPr>
    </w:p>
    <w:p w14:paraId="5BD87E57" w14:textId="77777777" w:rsidR="00825B79" w:rsidRPr="004219FE" w:rsidRDefault="00825B79" w:rsidP="00E13C01">
      <w:pPr>
        <w:spacing w:line="276" w:lineRule="auto"/>
        <w:jc w:val="both"/>
        <w:rPr>
          <w:rStyle w:val="Ppogrubienie"/>
          <w:rFonts w:ascii="Times" w:hAnsi="Times" w:cs="Times New Roman"/>
          <w:b w:val="0"/>
          <w:sz w:val="24"/>
          <w:szCs w:val="24"/>
          <w:lang w:val="en-GB"/>
        </w:rPr>
      </w:pPr>
    </w:p>
    <w:p w14:paraId="1B73A626" w14:textId="77777777" w:rsidR="00825B79" w:rsidRPr="004219FE" w:rsidRDefault="00825B79" w:rsidP="00E13C01">
      <w:pPr>
        <w:spacing w:line="276" w:lineRule="auto"/>
        <w:jc w:val="both"/>
        <w:rPr>
          <w:rStyle w:val="Ppogrubienie"/>
          <w:rFonts w:ascii="Times" w:hAnsi="Times" w:cs="Times New Roman"/>
          <w:b w:val="0"/>
          <w:sz w:val="24"/>
          <w:szCs w:val="24"/>
          <w:lang w:val="en-GB"/>
        </w:rPr>
      </w:pPr>
    </w:p>
    <w:p w14:paraId="3EB9D1C7" w14:textId="77777777" w:rsidR="00825B79" w:rsidRPr="004219FE" w:rsidRDefault="00825B79" w:rsidP="00E13C01">
      <w:pPr>
        <w:spacing w:line="276" w:lineRule="auto"/>
        <w:jc w:val="both"/>
        <w:rPr>
          <w:rStyle w:val="Ppogrubienie"/>
          <w:rFonts w:ascii="Times" w:hAnsi="Times" w:cs="Times New Roman"/>
          <w:b w:val="0"/>
          <w:sz w:val="24"/>
          <w:szCs w:val="24"/>
          <w:lang w:val="en-GB"/>
        </w:rPr>
      </w:pPr>
    </w:p>
    <w:p w14:paraId="79B18E30" w14:textId="77777777" w:rsidR="00825B79" w:rsidRPr="004219FE" w:rsidRDefault="00825B79" w:rsidP="00E13C01">
      <w:pPr>
        <w:spacing w:line="276" w:lineRule="auto"/>
        <w:jc w:val="both"/>
        <w:rPr>
          <w:rStyle w:val="Ppogrubienie"/>
          <w:rFonts w:ascii="Times" w:hAnsi="Times" w:cs="Times New Roman"/>
          <w:b w:val="0"/>
          <w:sz w:val="24"/>
          <w:szCs w:val="24"/>
          <w:lang w:val="en-GB"/>
        </w:rPr>
      </w:pPr>
    </w:p>
    <w:p w14:paraId="2BA8D1E8" w14:textId="77777777" w:rsidR="00825B79" w:rsidRPr="004219FE" w:rsidRDefault="00825B79" w:rsidP="00E13C01">
      <w:pPr>
        <w:spacing w:line="276" w:lineRule="auto"/>
        <w:jc w:val="both"/>
        <w:rPr>
          <w:rStyle w:val="Ppogrubienie"/>
          <w:rFonts w:ascii="Times" w:hAnsi="Times" w:cs="Times New Roman"/>
          <w:b w:val="0"/>
          <w:sz w:val="24"/>
          <w:szCs w:val="24"/>
          <w:lang w:val="en-GB"/>
        </w:rPr>
      </w:pPr>
    </w:p>
    <w:p w14:paraId="06897E89" w14:textId="77777777" w:rsidR="00825B79" w:rsidRPr="004219FE" w:rsidRDefault="00825B79" w:rsidP="00E13C01">
      <w:pPr>
        <w:spacing w:line="276" w:lineRule="auto"/>
        <w:jc w:val="both"/>
        <w:rPr>
          <w:rStyle w:val="Ppogrubienie"/>
          <w:rFonts w:ascii="Times" w:hAnsi="Times" w:cs="Times New Roman"/>
          <w:b w:val="0"/>
          <w:sz w:val="24"/>
          <w:szCs w:val="24"/>
          <w:lang w:val="en-GB"/>
        </w:rPr>
      </w:pPr>
    </w:p>
    <w:p w14:paraId="520D1B2D" w14:textId="77777777" w:rsidR="00825B79" w:rsidRPr="004219FE" w:rsidRDefault="00825B79" w:rsidP="00E13C01">
      <w:pPr>
        <w:spacing w:line="276" w:lineRule="auto"/>
        <w:jc w:val="both"/>
        <w:rPr>
          <w:rStyle w:val="Ppogrubienie"/>
          <w:rFonts w:ascii="Times" w:hAnsi="Times" w:cs="Times New Roman"/>
          <w:sz w:val="24"/>
          <w:szCs w:val="24"/>
          <w:lang w:val="en-GB"/>
        </w:rPr>
      </w:pPr>
    </w:p>
    <w:p w14:paraId="1260A933" w14:textId="175CE76A" w:rsidR="00E13C01" w:rsidRPr="004219FE" w:rsidRDefault="00E13C01" w:rsidP="003C66DE">
      <w:pPr>
        <w:spacing w:line="276" w:lineRule="auto"/>
        <w:jc w:val="center"/>
        <w:rPr>
          <w:rStyle w:val="Ppogrubienie"/>
          <w:rFonts w:ascii="Times" w:hAnsi="Times" w:cs="Times New Roman"/>
          <w:sz w:val="24"/>
          <w:szCs w:val="24"/>
          <w:lang w:val="en-GB"/>
        </w:rPr>
      </w:pPr>
      <w:r w:rsidRPr="004219FE">
        <w:rPr>
          <w:rStyle w:val="Ppogrubienie"/>
          <w:rFonts w:ascii="Times" w:hAnsi="Times" w:cs="Times New Roman"/>
          <w:sz w:val="24"/>
          <w:szCs w:val="24"/>
          <w:lang w:val="en-GB"/>
        </w:rPr>
        <w:lastRenderedPageBreak/>
        <w:t>I. GENERAL PROVISIONS</w:t>
      </w:r>
    </w:p>
    <w:p w14:paraId="116E0072" w14:textId="77777777" w:rsidR="00E13C01" w:rsidRPr="004219FE" w:rsidRDefault="00E13C01" w:rsidP="003C66DE">
      <w:pPr>
        <w:spacing w:line="276" w:lineRule="auto"/>
        <w:jc w:val="center"/>
        <w:rPr>
          <w:rStyle w:val="Ppogrubienie"/>
          <w:rFonts w:ascii="Times" w:hAnsi="Times" w:cs="Times New Roman"/>
          <w:sz w:val="24"/>
          <w:szCs w:val="24"/>
          <w:lang w:val="en-GB"/>
        </w:rPr>
      </w:pPr>
      <w:r w:rsidRPr="004219FE">
        <w:rPr>
          <w:rStyle w:val="Ppogrubienie"/>
          <w:rFonts w:ascii="Times" w:hAnsi="Times" w:cs="Times New Roman"/>
          <w:sz w:val="24"/>
          <w:szCs w:val="24"/>
          <w:lang w:val="en-GB"/>
        </w:rPr>
        <w:t>§ 1</w:t>
      </w:r>
    </w:p>
    <w:p w14:paraId="4413D69A" w14:textId="0E3B1751" w:rsidR="00E13C01" w:rsidRPr="004219FE" w:rsidRDefault="00E13C01" w:rsidP="00E13C01">
      <w:pPr>
        <w:spacing w:line="276" w:lineRule="auto"/>
        <w:jc w:val="both"/>
        <w:rPr>
          <w:rStyle w:val="Ppogrubienie"/>
          <w:rFonts w:ascii="Times" w:hAnsi="Times" w:cs="Times New Roman"/>
          <w:b w:val="0"/>
          <w:sz w:val="24"/>
          <w:szCs w:val="24"/>
          <w:lang w:val="en-GB"/>
        </w:rPr>
      </w:pPr>
      <w:r w:rsidRPr="004219FE">
        <w:rPr>
          <w:rStyle w:val="Ppogrubienie"/>
          <w:rFonts w:ascii="Times" w:hAnsi="Times" w:cs="Times New Roman"/>
          <w:b w:val="0"/>
          <w:sz w:val="24"/>
          <w:szCs w:val="24"/>
          <w:lang w:val="en-GB"/>
        </w:rPr>
        <w:t xml:space="preserve">These Regulations apply to the employees of </w:t>
      </w:r>
      <w:r w:rsidR="003C66DE" w:rsidRPr="004219FE">
        <w:rPr>
          <w:rStyle w:val="Ppogrubienie"/>
          <w:rFonts w:ascii="Times" w:hAnsi="Times" w:cs="Times New Roman"/>
          <w:b w:val="0"/>
          <w:sz w:val="24"/>
          <w:szCs w:val="24"/>
          <w:lang w:val="en-GB"/>
        </w:rPr>
        <w:t>Lodz</w:t>
      </w:r>
      <w:r w:rsidRPr="004219FE">
        <w:rPr>
          <w:rStyle w:val="Ppogrubienie"/>
          <w:rFonts w:ascii="Times" w:hAnsi="Times" w:cs="Times New Roman"/>
          <w:b w:val="0"/>
          <w:sz w:val="24"/>
          <w:szCs w:val="24"/>
          <w:lang w:val="en-GB"/>
        </w:rPr>
        <w:t xml:space="preserve"> University of Technology, also referred to as the University.</w:t>
      </w:r>
    </w:p>
    <w:p w14:paraId="481CACD5" w14:textId="77777777" w:rsidR="00E13C01" w:rsidRPr="004219FE" w:rsidRDefault="00E13C01" w:rsidP="003C66DE">
      <w:pPr>
        <w:spacing w:line="276" w:lineRule="auto"/>
        <w:jc w:val="center"/>
        <w:rPr>
          <w:rStyle w:val="Ppogrubienie"/>
          <w:rFonts w:ascii="Times" w:hAnsi="Times" w:cs="Times New Roman"/>
          <w:sz w:val="24"/>
          <w:szCs w:val="24"/>
          <w:lang w:val="en-GB"/>
        </w:rPr>
      </w:pPr>
      <w:r w:rsidRPr="004219FE">
        <w:rPr>
          <w:rStyle w:val="Ppogrubienie"/>
          <w:rFonts w:ascii="Times" w:hAnsi="Times" w:cs="Times New Roman"/>
          <w:sz w:val="24"/>
          <w:szCs w:val="24"/>
          <w:lang w:val="en-GB"/>
        </w:rPr>
        <w:t>§ 2</w:t>
      </w:r>
    </w:p>
    <w:p w14:paraId="0F1F4DE2" w14:textId="77777777" w:rsidR="00E13C01" w:rsidRPr="004219FE" w:rsidRDefault="00E13C01" w:rsidP="00E13C01">
      <w:pPr>
        <w:spacing w:line="276" w:lineRule="auto"/>
        <w:jc w:val="both"/>
        <w:rPr>
          <w:rStyle w:val="Ppogrubienie"/>
          <w:rFonts w:ascii="Times" w:hAnsi="Times" w:cs="Times New Roman"/>
          <w:b w:val="0"/>
          <w:sz w:val="24"/>
          <w:szCs w:val="24"/>
          <w:lang w:val="en-GB"/>
        </w:rPr>
      </w:pPr>
      <w:r w:rsidRPr="004219FE">
        <w:rPr>
          <w:rStyle w:val="Ppogrubienie"/>
          <w:rFonts w:ascii="Times" w:hAnsi="Times" w:cs="Times New Roman"/>
          <w:b w:val="0"/>
          <w:sz w:val="24"/>
          <w:szCs w:val="24"/>
          <w:lang w:val="en-GB"/>
        </w:rPr>
        <w:t>Whenever these Regulations refer to:</w:t>
      </w:r>
    </w:p>
    <w:p w14:paraId="3EFB9D29" w14:textId="164E1421" w:rsidR="00E13C01" w:rsidRPr="004219FE" w:rsidRDefault="003C66DE" w:rsidP="00E13C01">
      <w:pPr>
        <w:spacing w:line="276" w:lineRule="auto"/>
        <w:jc w:val="both"/>
        <w:rPr>
          <w:rStyle w:val="Ppogrubienie"/>
          <w:rFonts w:ascii="Times" w:hAnsi="Times" w:cs="Times New Roman"/>
          <w:b w:val="0"/>
          <w:sz w:val="24"/>
          <w:szCs w:val="24"/>
          <w:lang w:val="en-GB"/>
        </w:rPr>
      </w:pPr>
      <w:r w:rsidRPr="004219FE">
        <w:rPr>
          <w:rStyle w:val="Ppogrubienie"/>
          <w:rFonts w:ascii="Times" w:hAnsi="Times" w:cs="Times New Roman"/>
          <w:b w:val="0"/>
          <w:sz w:val="24"/>
          <w:szCs w:val="24"/>
          <w:lang w:val="en-GB"/>
        </w:rPr>
        <w:t>1) E</w:t>
      </w:r>
      <w:r w:rsidR="00E13C01" w:rsidRPr="004219FE">
        <w:rPr>
          <w:rStyle w:val="Ppogrubienie"/>
          <w:rFonts w:ascii="Times" w:hAnsi="Times" w:cs="Times New Roman"/>
          <w:b w:val="0"/>
          <w:sz w:val="24"/>
          <w:szCs w:val="24"/>
          <w:lang w:val="en-GB"/>
        </w:rPr>
        <w:t>mployer or the University - shall mean Lodz University of Technology;</w:t>
      </w:r>
    </w:p>
    <w:p w14:paraId="55C9015D" w14:textId="2630A836" w:rsidR="00E13C01" w:rsidRPr="004219FE" w:rsidRDefault="00E13C01" w:rsidP="00E13C01">
      <w:pPr>
        <w:spacing w:line="276" w:lineRule="auto"/>
        <w:jc w:val="both"/>
        <w:rPr>
          <w:rStyle w:val="Ppogrubienie"/>
          <w:rFonts w:ascii="Times" w:hAnsi="Times" w:cs="Times New Roman"/>
          <w:b w:val="0"/>
          <w:sz w:val="24"/>
          <w:szCs w:val="24"/>
          <w:lang w:val="en-GB"/>
        </w:rPr>
      </w:pPr>
      <w:r w:rsidRPr="004219FE">
        <w:rPr>
          <w:rStyle w:val="Ppogrubienie"/>
          <w:rFonts w:ascii="Times" w:hAnsi="Times" w:cs="Times New Roman"/>
          <w:b w:val="0"/>
          <w:sz w:val="24"/>
          <w:szCs w:val="24"/>
          <w:lang w:val="en-GB"/>
        </w:rPr>
        <w:t xml:space="preserve">2) employee, without further specification - shall mean employees of </w:t>
      </w:r>
      <w:r w:rsidR="003C66DE" w:rsidRPr="004219FE">
        <w:rPr>
          <w:rStyle w:val="Ppogrubienie"/>
          <w:rFonts w:ascii="Times" w:hAnsi="Times" w:cs="Times New Roman"/>
          <w:b w:val="0"/>
          <w:sz w:val="24"/>
          <w:szCs w:val="24"/>
          <w:lang w:val="en-GB"/>
        </w:rPr>
        <w:t>Lodz</w:t>
      </w:r>
      <w:r w:rsidRPr="004219FE">
        <w:rPr>
          <w:rStyle w:val="Ppogrubienie"/>
          <w:rFonts w:ascii="Times" w:hAnsi="Times" w:cs="Times New Roman"/>
          <w:b w:val="0"/>
          <w:sz w:val="24"/>
          <w:szCs w:val="24"/>
          <w:lang w:val="en-GB"/>
        </w:rPr>
        <w:t xml:space="preserve"> University of Technology;</w:t>
      </w:r>
    </w:p>
    <w:p w14:paraId="587B1D6A" w14:textId="49F03AE3" w:rsidR="00E13C01" w:rsidRPr="004219FE" w:rsidRDefault="00E13C01" w:rsidP="00E13C01">
      <w:pPr>
        <w:spacing w:line="276" w:lineRule="auto"/>
        <w:jc w:val="both"/>
        <w:rPr>
          <w:rStyle w:val="Ppogrubienie"/>
          <w:rFonts w:ascii="Times" w:hAnsi="Times" w:cs="Times New Roman"/>
          <w:b w:val="0"/>
          <w:sz w:val="24"/>
          <w:szCs w:val="24"/>
          <w:lang w:val="en-GB"/>
        </w:rPr>
      </w:pPr>
      <w:r w:rsidRPr="004219FE">
        <w:rPr>
          <w:rStyle w:val="Ppogrubienie"/>
          <w:rFonts w:ascii="Times" w:hAnsi="Times" w:cs="Times New Roman"/>
          <w:b w:val="0"/>
          <w:sz w:val="24"/>
          <w:szCs w:val="24"/>
          <w:lang w:val="en-GB"/>
        </w:rPr>
        <w:t>3) the Act - shal</w:t>
      </w:r>
      <w:r w:rsidR="003C66DE" w:rsidRPr="004219FE">
        <w:rPr>
          <w:rStyle w:val="Ppogrubienie"/>
          <w:rFonts w:ascii="Times" w:hAnsi="Times" w:cs="Times New Roman"/>
          <w:b w:val="0"/>
          <w:sz w:val="24"/>
          <w:szCs w:val="24"/>
          <w:lang w:val="en-GB"/>
        </w:rPr>
        <w:t xml:space="preserve">l mean the Act of 20 July 2018 </w:t>
      </w:r>
      <w:r w:rsidRPr="004219FE">
        <w:rPr>
          <w:rStyle w:val="Ppogrubienie"/>
          <w:rFonts w:ascii="Times" w:hAnsi="Times" w:cs="Times New Roman"/>
          <w:b w:val="0"/>
          <w:sz w:val="24"/>
          <w:szCs w:val="24"/>
          <w:lang w:val="en-GB"/>
        </w:rPr>
        <w:t>- Law on Higher Education and Science;</w:t>
      </w:r>
    </w:p>
    <w:p w14:paraId="736F481A" w14:textId="7F1926BF" w:rsidR="00E13C01" w:rsidRPr="004219FE" w:rsidRDefault="003C66DE" w:rsidP="00E13C01">
      <w:pPr>
        <w:spacing w:line="276" w:lineRule="auto"/>
        <w:jc w:val="both"/>
        <w:rPr>
          <w:rStyle w:val="Ppogrubienie"/>
          <w:rFonts w:ascii="Times" w:hAnsi="Times" w:cs="Times New Roman"/>
          <w:b w:val="0"/>
          <w:sz w:val="24"/>
          <w:szCs w:val="24"/>
          <w:lang w:val="en-GB"/>
        </w:rPr>
      </w:pPr>
      <w:r w:rsidRPr="004219FE">
        <w:rPr>
          <w:rStyle w:val="Ppogrubienie"/>
          <w:rFonts w:ascii="Times" w:hAnsi="Times" w:cs="Times New Roman"/>
          <w:b w:val="0"/>
          <w:sz w:val="24"/>
          <w:szCs w:val="24"/>
          <w:lang w:val="en-GB"/>
        </w:rPr>
        <w:t>4) the Labour Code</w:t>
      </w:r>
      <w:r w:rsidR="00E13C01" w:rsidRPr="004219FE">
        <w:rPr>
          <w:rStyle w:val="Ppogrubienie"/>
          <w:rFonts w:ascii="Times" w:hAnsi="Times" w:cs="Times New Roman"/>
          <w:b w:val="0"/>
          <w:sz w:val="24"/>
          <w:szCs w:val="24"/>
          <w:lang w:val="en-GB"/>
        </w:rPr>
        <w:t xml:space="preserve"> - it shall be understood as the Act of 26 J</w:t>
      </w:r>
      <w:r w:rsidRPr="004219FE">
        <w:rPr>
          <w:rStyle w:val="Ppogrubienie"/>
          <w:rFonts w:ascii="Times" w:hAnsi="Times" w:cs="Times New Roman"/>
          <w:b w:val="0"/>
          <w:sz w:val="24"/>
          <w:szCs w:val="24"/>
          <w:lang w:val="en-GB"/>
        </w:rPr>
        <w:t>une 1974 -</w:t>
      </w:r>
      <w:r w:rsidR="00E13C01" w:rsidRPr="004219FE">
        <w:rPr>
          <w:rStyle w:val="Ppogrubienie"/>
          <w:rFonts w:ascii="Times" w:hAnsi="Times" w:cs="Times New Roman"/>
          <w:b w:val="0"/>
          <w:sz w:val="24"/>
          <w:szCs w:val="24"/>
          <w:lang w:val="en-GB"/>
        </w:rPr>
        <w:t xml:space="preserve"> </w:t>
      </w:r>
      <w:r w:rsidRPr="004219FE">
        <w:rPr>
          <w:rStyle w:val="Ppogrubienie"/>
          <w:rFonts w:ascii="Times" w:hAnsi="Times" w:cs="Times New Roman"/>
          <w:b w:val="0"/>
          <w:sz w:val="24"/>
          <w:szCs w:val="24"/>
          <w:lang w:val="en-GB"/>
        </w:rPr>
        <w:t xml:space="preserve">Polish </w:t>
      </w:r>
      <w:r w:rsidR="00E13C01" w:rsidRPr="004219FE">
        <w:rPr>
          <w:rStyle w:val="Ppogrubienie"/>
          <w:rFonts w:ascii="Times" w:hAnsi="Times" w:cs="Times New Roman"/>
          <w:b w:val="0"/>
          <w:sz w:val="24"/>
          <w:szCs w:val="24"/>
          <w:lang w:val="en-GB"/>
        </w:rPr>
        <w:t>Labour Code;</w:t>
      </w:r>
    </w:p>
    <w:p w14:paraId="0F2E069C" w14:textId="05E2884C" w:rsidR="00E13C01" w:rsidRPr="004219FE" w:rsidRDefault="00E13C01" w:rsidP="00E13C01">
      <w:pPr>
        <w:spacing w:line="276" w:lineRule="auto"/>
        <w:jc w:val="both"/>
        <w:rPr>
          <w:rStyle w:val="Ppogrubienie"/>
          <w:rFonts w:ascii="Times" w:hAnsi="Times" w:cs="Times New Roman"/>
          <w:b w:val="0"/>
          <w:sz w:val="24"/>
          <w:szCs w:val="24"/>
          <w:lang w:val="en-GB"/>
        </w:rPr>
      </w:pPr>
      <w:r w:rsidRPr="004219FE">
        <w:rPr>
          <w:rStyle w:val="Ppogrubienie"/>
          <w:rFonts w:ascii="Times" w:hAnsi="Times" w:cs="Times New Roman"/>
          <w:b w:val="0"/>
          <w:sz w:val="24"/>
          <w:szCs w:val="24"/>
          <w:lang w:val="en-GB"/>
        </w:rPr>
        <w:t xml:space="preserve">5) Regulations - should be understood as these </w:t>
      </w:r>
      <w:r w:rsidR="004219FE" w:rsidRPr="004219FE">
        <w:rPr>
          <w:rStyle w:val="Ppogrubienie"/>
          <w:rFonts w:ascii="Times" w:hAnsi="Times" w:cs="Times New Roman"/>
          <w:b w:val="0"/>
          <w:sz w:val="24"/>
          <w:szCs w:val="24"/>
          <w:lang w:val="en-GB"/>
        </w:rPr>
        <w:t>Remuneration</w:t>
      </w:r>
      <w:r w:rsidRPr="004219FE">
        <w:rPr>
          <w:rStyle w:val="Ppogrubienie"/>
          <w:rFonts w:ascii="Times" w:hAnsi="Times" w:cs="Times New Roman"/>
          <w:b w:val="0"/>
          <w:sz w:val="24"/>
          <w:szCs w:val="24"/>
          <w:lang w:val="en-GB"/>
        </w:rPr>
        <w:t xml:space="preserve"> Regulations</w:t>
      </w:r>
    </w:p>
    <w:p w14:paraId="73C03735" w14:textId="5578F757" w:rsidR="00E13C01" w:rsidRPr="004219FE" w:rsidRDefault="00E13C01" w:rsidP="00E13C01">
      <w:pPr>
        <w:spacing w:line="276" w:lineRule="auto"/>
        <w:jc w:val="both"/>
        <w:rPr>
          <w:rStyle w:val="Ppogrubienie"/>
          <w:rFonts w:ascii="Times" w:hAnsi="Times" w:cs="Times New Roman"/>
          <w:b w:val="0"/>
          <w:sz w:val="24"/>
          <w:szCs w:val="24"/>
          <w:lang w:val="en-GB"/>
        </w:rPr>
      </w:pPr>
      <w:r w:rsidRPr="004219FE">
        <w:rPr>
          <w:rStyle w:val="Ppogrubienie"/>
          <w:rFonts w:ascii="Times" w:hAnsi="Times" w:cs="Times New Roman"/>
          <w:b w:val="0"/>
          <w:sz w:val="24"/>
          <w:szCs w:val="24"/>
          <w:lang w:val="en-GB"/>
        </w:rPr>
        <w:t xml:space="preserve">6) Work Regulations - should be understood as the Work Regulations of </w:t>
      </w:r>
      <w:r w:rsidR="003C66DE" w:rsidRPr="004219FE">
        <w:rPr>
          <w:rStyle w:val="Ppogrubienie"/>
          <w:rFonts w:ascii="Times" w:hAnsi="Times" w:cs="Times New Roman"/>
          <w:b w:val="0"/>
          <w:sz w:val="24"/>
          <w:szCs w:val="24"/>
          <w:lang w:val="en-GB"/>
        </w:rPr>
        <w:t>Lodz</w:t>
      </w:r>
      <w:r w:rsidRPr="004219FE">
        <w:rPr>
          <w:rStyle w:val="Ppogrubienie"/>
          <w:rFonts w:ascii="Times" w:hAnsi="Times" w:cs="Times New Roman"/>
          <w:b w:val="0"/>
          <w:sz w:val="24"/>
          <w:szCs w:val="24"/>
          <w:lang w:val="en-GB"/>
        </w:rPr>
        <w:t xml:space="preserve"> University of Technology</w:t>
      </w:r>
    </w:p>
    <w:p w14:paraId="3012D05C" w14:textId="77777777" w:rsidR="00E13C01" w:rsidRPr="004219FE" w:rsidRDefault="00E13C01" w:rsidP="00E13C01">
      <w:pPr>
        <w:spacing w:line="276" w:lineRule="auto"/>
        <w:jc w:val="both"/>
        <w:rPr>
          <w:rStyle w:val="Ppogrubienie"/>
          <w:rFonts w:ascii="Times" w:hAnsi="Times" w:cs="Times New Roman"/>
          <w:b w:val="0"/>
          <w:sz w:val="24"/>
          <w:szCs w:val="24"/>
          <w:lang w:val="en-GB"/>
        </w:rPr>
      </w:pPr>
      <w:r w:rsidRPr="004219FE">
        <w:rPr>
          <w:rStyle w:val="Ppogrubienie"/>
          <w:rFonts w:ascii="Times" w:hAnsi="Times" w:cs="Times New Roman"/>
          <w:b w:val="0"/>
          <w:sz w:val="24"/>
          <w:szCs w:val="24"/>
          <w:lang w:val="en-GB"/>
        </w:rPr>
        <w:t>7) employment relationship - should be understood as both the employment contract and the act of appointment</w:t>
      </w:r>
    </w:p>
    <w:p w14:paraId="5CD026AC" w14:textId="4CAE4A46" w:rsidR="00E13C01" w:rsidRPr="004219FE" w:rsidRDefault="00E13C01" w:rsidP="00E13C01">
      <w:pPr>
        <w:spacing w:line="276" w:lineRule="auto"/>
        <w:jc w:val="both"/>
        <w:rPr>
          <w:rStyle w:val="Ppogrubienie"/>
          <w:rFonts w:ascii="Times" w:hAnsi="Times" w:cs="Times New Roman"/>
          <w:b w:val="0"/>
          <w:sz w:val="24"/>
          <w:szCs w:val="24"/>
          <w:lang w:val="en-GB"/>
        </w:rPr>
      </w:pPr>
      <w:r w:rsidRPr="004219FE">
        <w:rPr>
          <w:rStyle w:val="Ppogrubienie"/>
          <w:rFonts w:ascii="Times" w:hAnsi="Times" w:cs="Times New Roman"/>
          <w:b w:val="0"/>
          <w:sz w:val="24"/>
          <w:szCs w:val="24"/>
          <w:lang w:val="en-GB"/>
        </w:rPr>
        <w:t xml:space="preserve">8) professorial remuneration - should be understood as the remuneration specified in the Regulation issued on </w:t>
      </w:r>
      <w:r w:rsidR="00692D76" w:rsidRPr="004219FE">
        <w:rPr>
          <w:rStyle w:val="Ppogrubienie"/>
          <w:rFonts w:ascii="Times" w:hAnsi="Times" w:cs="Times New Roman"/>
          <w:b w:val="0"/>
          <w:sz w:val="24"/>
          <w:szCs w:val="24"/>
          <w:lang w:val="en-GB"/>
        </w:rPr>
        <w:t>the basis of Article 137(</w:t>
      </w:r>
      <w:r w:rsidRPr="004219FE">
        <w:rPr>
          <w:rStyle w:val="Ppogrubienie"/>
          <w:rFonts w:ascii="Times" w:hAnsi="Times" w:cs="Times New Roman"/>
          <w:b w:val="0"/>
          <w:sz w:val="24"/>
          <w:szCs w:val="24"/>
          <w:lang w:val="en-GB"/>
        </w:rPr>
        <w:t>2</w:t>
      </w:r>
      <w:r w:rsidR="00692D76" w:rsidRPr="004219FE">
        <w:rPr>
          <w:rStyle w:val="Ppogrubienie"/>
          <w:rFonts w:ascii="Times" w:hAnsi="Times" w:cs="Times New Roman"/>
          <w:b w:val="0"/>
          <w:sz w:val="24"/>
          <w:szCs w:val="24"/>
          <w:lang w:val="en-GB"/>
        </w:rPr>
        <w:t>)</w:t>
      </w:r>
      <w:r w:rsidRPr="004219FE">
        <w:rPr>
          <w:rStyle w:val="Ppogrubienie"/>
          <w:rFonts w:ascii="Times" w:hAnsi="Times" w:cs="Times New Roman"/>
          <w:b w:val="0"/>
          <w:sz w:val="24"/>
          <w:szCs w:val="24"/>
          <w:lang w:val="en-GB"/>
        </w:rPr>
        <w:t xml:space="preserve"> of the Act</w:t>
      </w:r>
    </w:p>
    <w:p w14:paraId="386878BD" w14:textId="77777777" w:rsidR="00E13C01" w:rsidRPr="004219FE" w:rsidRDefault="00E13C01" w:rsidP="00E13C01">
      <w:pPr>
        <w:spacing w:line="276" w:lineRule="auto"/>
        <w:jc w:val="both"/>
        <w:rPr>
          <w:rStyle w:val="Ppogrubienie"/>
          <w:rFonts w:ascii="Times" w:hAnsi="Times" w:cs="Times New Roman"/>
          <w:b w:val="0"/>
          <w:sz w:val="24"/>
          <w:szCs w:val="24"/>
          <w:lang w:val="en-GB"/>
        </w:rPr>
      </w:pPr>
      <w:r w:rsidRPr="004219FE">
        <w:rPr>
          <w:rStyle w:val="Ppogrubienie"/>
          <w:rFonts w:ascii="Times" w:hAnsi="Times" w:cs="Times New Roman"/>
          <w:b w:val="0"/>
          <w:sz w:val="24"/>
          <w:szCs w:val="24"/>
          <w:lang w:val="en-GB"/>
        </w:rPr>
        <w:t>9) lowest basic salary - shall be understood as the monthly minimum rates of basic salary of employees as specified in the appendices to these Regulations;</w:t>
      </w:r>
    </w:p>
    <w:p w14:paraId="1AECC5DA" w14:textId="2C4747FC" w:rsidR="00E13C01" w:rsidRPr="004219FE" w:rsidRDefault="00E13C01" w:rsidP="00E13C01">
      <w:pPr>
        <w:spacing w:line="276" w:lineRule="auto"/>
        <w:jc w:val="both"/>
        <w:rPr>
          <w:rStyle w:val="Ppogrubienie"/>
          <w:rFonts w:ascii="Times" w:hAnsi="Times" w:cs="Times New Roman"/>
          <w:b w:val="0"/>
          <w:sz w:val="24"/>
          <w:szCs w:val="24"/>
          <w:lang w:val="en-GB"/>
        </w:rPr>
      </w:pPr>
      <w:r w:rsidRPr="004219FE">
        <w:rPr>
          <w:rStyle w:val="Ppogrubienie"/>
          <w:rFonts w:ascii="Times" w:hAnsi="Times" w:cs="Times New Roman"/>
          <w:b w:val="0"/>
          <w:sz w:val="24"/>
          <w:szCs w:val="24"/>
          <w:lang w:val="en-GB"/>
        </w:rPr>
        <w:t xml:space="preserve">10) organisational unit - shall be understood as the organisational units defined in the Statute of </w:t>
      </w:r>
      <w:r w:rsidR="00692D76" w:rsidRPr="004219FE">
        <w:rPr>
          <w:rStyle w:val="Ppogrubienie"/>
          <w:rFonts w:ascii="Times" w:hAnsi="Times" w:cs="Times New Roman"/>
          <w:b w:val="0"/>
          <w:sz w:val="24"/>
          <w:szCs w:val="24"/>
          <w:lang w:val="en-GB"/>
        </w:rPr>
        <w:t>Lodz University of Technology</w:t>
      </w:r>
      <w:r w:rsidRPr="004219FE">
        <w:rPr>
          <w:rStyle w:val="Ppogrubienie"/>
          <w:rFonts w:ascii="Times" w:hAnsi="Times" w:cs="Times New Roman"/>
          <w:b w:val="0"/>
          <w:sz w:val="24"/>
          <w:szCs w:val="24"/>
          <w:lang w:val="en-GB"/>
        </w:rPr>
        <w:t xml:space="preserve"> and the Organisational Rules and Regulations of </w:t>
      </w:r>
      <w:r w:rsidR="00692D76" w:rsidRPr="004219FE">
        <w:rPr>
          <w:rStyle w:val="Ppogrubienie"/>
          <w:rFonts w:ascii="Times" w:hAnsi="Times" w:cs="Times New Roman"/>
          <w:b w:val="0"/>
          <w:sz w:val="24"/>
          <w:szCs w:val="24"/>
          <w:lang w:val="en-GB"/>
        </w:rPr>
        <w:t>Lodz University of Technology</w:t>
      </w:r>
      <w:r w:rsidRPr="004219FE">
        <w:rPr>
          <w:rStyle w:val="Ppogrubienie"/>
          <w:rFonts w:ascii="Times" w:hAnsi="Times" w:cs="Times New Roman"/>
          <w:b w:val="0"/>
          <w:sz w:val="24"/>
          <w:szCs w:val="24"/>
          <w:lang w:val="en-GB"/>
        </w:rPr>
        <w:t>, management units: Rector, Vic</w:t>
      </w:r>
      <w:r w:rsidR="00692D76" w:rsidRPr="004219FE">
        <w:rPr>
          <w:rStyle w:val="Ppogrubienie"/>
          <w:rFonts w:ascii="Times" w:hAnsi="Times" w:cs="Times New Roman"/>
          <w:b w:val="0"/>
          <w:sz w:val="24"/>
          <w:szCs w:val="24"/>
          <w:lang w:val="en-GB"/>
        </w:rPr>
        <w:t>e-Rector, Chancellor and Bursa</w:t>
      </w:r>
      <w:r w:rsidRPr="004219FE">
        <w:rPr>
          <w:rStyle w:val="Ppogrubienie"/>
          <w:rFonts w:ascii="Times" w:hAnsi="Times" w:cs="Times New Roman"/>
          <w:b w:val="0"/>
          <w:sz w:val="24"/>
          <w:szCs w:val="24"/>
          <w:lang w:val="en-GB"/>
        </w:rPr>
        <w:t>r;</w:t>
      </w:r>
    </w:p>
    <w:p w14:paraId="2719F486" w14:textId="2C8F1638" w:rsidR="00E13C01" w:rsidRPr="004219FE" w:rsidRDefault="00E13C01" w:rsidP="00E13C01">
      <w:pPr>
        <w:spacing w:line="276" w:lineRule="auto"/>
        <w:jc w:val="both"/>
        <w:rPr>
          <w:rStyle w:val="Ppogrubienie"/>
          <w:rFonts w:ascii="Times" w:hAnsi="Times" w:cs="Times New Roman"/>
          <w:b w:val="0"/>
          <w:sz w:val="24"/>
          <w:szCs w:val="24"/>
          <w:lang w:val="en-GB"/>
        </w:rPr>
      </w:pPr>
      <w:r w:rsidRPr="004219FE">
        <w:rPr>
          <w:rStyle w:val="Ppogrubienie"/>
          <w:rFonts w:ascii="Times" w:hAnsi="Times" w:cs="Times New Roman"/>
          <w:b w:val="0"/>
          <w:sz w:val="24"/>
          <w:szCs w:val="24"/>
          <w:lang w:val="en-GB"/>
        </w:rPr>
        <w:t xml:space="preserve">11) </w:t>
      </w:r>
      <w:r w:rsidR="004219FE" w:rsidRPr="004219FE">
        <w:rPr>
          <w:rStyle w:val="Ppogrubienie"/>
          <w:rFonts w:ascii="Times" w:hAnsi="Times" w:cs="Times New Roman"/>
          <w:b w:val="0"/>
          <w:sz w:val="24"/>
          <w:szCs w:val="24"/>
          <w:lang w:val="en-GB"/>
        </w:rPr>
        <w:t>Head of the Organizational Unit</w:t>
      </w:r>
      <w:r w:rsidRPr="004219FE">
        <w:rPr>
          <w:rStyle w:val="Ppogrubienie"/>
          <w:rFonts w:ascii="Times" w:hAnsi="Times" w:cs="Times New Roman"/>
          <w:b w:val="0"/>
          <w:sz w:val="24"/>
          <w:szCs w:val="24"/>
          <w:lang w:val="en-GB"/>
        </w:rPr>
        <w:t xml:space="preserve"> - shall be understood as the Rector, Vice-Rector, Chancellor, Bursar, Dean</w:t>
      </w:r>
      <w:r w:rsidR="00692D76" w:rsidRPr="004219FE">
        <w:rPr>
          <w:rStyle w:val="Ppogrubienie"/>
          <w:rFonts w:ascii="Times" w:hAnsi="Times" w:cs="Times New Roman"/>
          <w:b w:val="0"/>
          <w:sz w:val="24"/>
          <w:szCs w:val="24"/>
          <w:lang w:val="en-GB"/>
        </w:rPr>
        <w:t xml:space="preserve">, Director of a university </w:t>
      </w:r>
      <w:r w:rsidR="004219FE">
        <w:rPr>
          <w:rStyle w:val="Ppogrubienie"/>
          <w:rFonts w:ascii="Times" w:hAnsi="Times" w:cs="Times New Roman"/>
          <w:b w:val="0"/>
          <w:sz w:val="24"/>
          <w:szCs w:val="24"/>
          <w:lang w:val="en-GB"/>
        </w:rPr>
        <w:t>unit, Head of a Department</w:t>
      </w:r>
      <w:r w:rsidRPr="004219FE">
        <w:rPr>
          <w:rStyle w:val="Ppogrubienie"/>
          <w:rFonts w:ascii="Times" w:hAnsi="Times" w:cs="Times New Roman"/>
          <w:b w:val="0"/>
          <w:sz w:val="24"/>
          <w:szCs w:val="24"/>
          <w:lang w:val="en-GB"/>
        </w:rPr>
        <w:t xml:space="preserve"> and Director of an institute.</w:t>
      </w:r>
    </w:p>
    <w:p w14:paraId="1DB7C3B6" w14:textId="0A8884B2" w:rsidR="00E13C01" w:rsidRPr="004219FE" w:rsidRDefault="00E13C01" w:rsidP="00692D76">
      <w:pPr>
        <w:spacing w:line="276" w:lineRule="auto"/>
        <w:jc w:val="center"/>
        <w:rPr>
          <w:rStyle w:val="Ppogrubienie"/>
          <w:rFonts w:ascii="Times" w:hAnsi="Times" w:cs="Times New Roman"/>
          <w:sz w:val="24"/>
          <w:szCs w:val="24"/>
          <w:lang w:val="en-GB"/>
        </w:rPr>
      </w:pPr>
      <w:r w:rsidRPr="004219FE">
        <w:rPr>
          <w:rStyle w:val="Ppogrubienie"/>
          <w:rFonts w:ascii="Times" w:hAnsi="Times" w:cs="Times New Roman"/>
          <w:sz w:val="24"/>
          <w:szCs w:val="24"/>
          <w:lang w:val="en-GB"/>
        </w:rPr>
        <w:t>§ 3</w:t>
      </w:r>
    </w:p>
    <w:p w14:paraId="2DDBE101" w14:textId="67148A5D" w:rsidR="00E13C01" w:rsidRPr="004219FE" w:rsidRDefault="004219FE" w:rsidP="00E13C01">
      <w:pPr>
        <w:spacing w:line="276" w:lineRule="auto"/>
        <w:jc w:val="both"/>
        <w:rPr>
          <w:rStyle w:val="Ppogrubienie"/>
          <w:rFonts w:ascii="Times" w:hAnsi="Times" w:cs="Times New Roman"/>
          <w:b w:val="0"/>
          <w:sz w:val="24"/>
          <w:szCs w:val="24"/>
          <w:lang w:val="en-GB"/>
        </w:rPr>
      </w:pPr>
      <w:r w:rsidRPr="004219FE">
        <w:rPr>
          <w:rStyle w:val="Ppogrubienie"/>
          <w:rFonts w:ascii="Times" w:hAnsi="Times" w:cs="Times New Roman"/>
          <w:b w:val="0"/>
          <w:sz w:val="24"/>
          <w:szCs w:val="24"/>
          <w:lang w:val="en-GB"/>
        </w:rPr>
        <w:t xml:space="preserve">1. </w:t>
      </w:r>
      <w:r w:rsidR="00E13C01" w:rsidRPr="004219FE">
        <w:rPr>
          <w:rStyle w:val="Ppogrubienie"/>
          <w:rFonts w:ascii="Times" w:hAnsi="Times" w:cs="Times New Roman"/>
          <w:b w:val="0"/>
          <w:sz w:val="24"/>
          <w:szCs w:val="24"/>
          <w:lang w:val="en-GB"/>
        </w:rPr>
        <w:t>Before a newly hired employee is admitted to work, he/she must be acquainted with the Regulations, and the employee's statement of acquainta</w:t>
      </w:r>
      <w:r w:rsidR="00692D76" w:rsidRPr="004219FE">
        <w:rPr>
          <w:rStyle w:val="Ppogrubienie"/>
          <w:rFonts w:ascii="Times" w:hAnsi="Times" w:cs="Times New Roman"/>
          <w:b w:val="0"/>
          <w:sz w:val="24"/>
          <w:szCs w:val="24"/>
          <w:lang w:val="en-GB"/>
        </w:rPr>
        <w:t>nce with the Regulations is stor</w:t>
      </w:r>
      <w:r w:rsidR="00E13C01" w:rsidRPr="004219FE">
        <w:rPr>
          <w:rStyle w:val="Ppogrubienie"/>
          <w:rFonts w:ascii="Times" w:hAnsi="Times" w:cs="Times New Roman"/>
          <w:b w:val="0"/>
          <w:sz w:val="24"/>
          <w:szCs w:val="24"/>
          <w:lang w:val="en-GB"/>
        </w:rPr>
        <w:t xml:space="preserve">ed in his/her personal file. </w:t>
      </w:r>
    </w:p>
    <w:p w14:paraId="6753AC91" w14:textId="4359298A" w:rsidR="00E13C01" w:rsidRPr="004219FE" w:rsidRDefault="00692D76" w:rsidP="00E13C01">
      <w:pPr>
        <w:spacing w:line="276" w:lineRule="auto"/>
        <w:jc w:val="both"/>
        <w:rPr>
          <w:rStyle w:val="Ppogrubienie"/>
          <w:rFonts w:ascii="Times" w:hAnsi="Times" w:cs="Times New Roman"/>
          <w:b w:val="0"/>
          <w:sz w:val="24"/>
          <w:szCs w:val="24"/>
          <w:lang w:val="en-GB"/>
        </w:rPr>
      </w:pPr>
      <w:r w:rsidRPr="004219FE">
        <w:rPr>
          <w:rStyle w:val="Ppogrubienie"/>
          <w:rFonts w:ascii="Times" w:hAnsi="Times" w:cs="Times New Roman"/>
          <w:b w:val="0"/>
          <w:sz w:val="24"/>
          <w:szCs w:val="24"/>
          <w:lang w:val="en-GB"/>
        </w:rPr>
        <w:t>2. A</w:t>
      </w:r>
      <w:r w:rsidR="00E13C01" w:rsidRPr="004219FE">
        <w:rPr>
          <w:rStyle w:val="Ppogrubienie"/>
          <w:rFonts w:ascii="Times" w:hAnsi="Times" w:cs="Times New Roman"/>
          <w:b w:val="0"/>
          <w:sz w:val="24"/>
          <w:szCs w:val="24"/>
          <w:lang w:val="en-GB"/>
        </w:rPr>
        <w:t xml:space="preserve"> specimen of the statement referred to in</w:t>
      </w:r>
      <w:r w:rsidRPr="004219FE">
        <w:rPr>
          <w:rStyle w:val="Ppogrubienie"/>
          <w:rFonts w:ascii="Times" w:hAnsi="Times" w:cs="Times New Roman"/>
          <w:b w:val="0"/>
          <w:sz w:val="24"/>
          <w:szCs w:val="24"/>
          <w:lang w:val="en-GB"/>
        </w:rPr>
        <w:t xml:space="preserve"> par. 1 is attached as A</w:t>
      </w:r>
      <w:r w:rsidR="00E13C01" w:rsidRPr="004219FE">
        <w:rPr>
          <w:rStyle w:val="Ppogrubienie"/>
          <w:rFonts w:ascii="Times" w:hAnsi="Times" w:cs="Times New Roman"/>
          <w:b w:val="0"/>
          <w:sz w:val="24"/>
          <w:szCs w:val="24"/>
          <w:lang w:val="en-GB"/>
        </w:rPr>
        <w:t>ppendix 1 to the Regulations.</w:t>
      </w:r>
    </w:p>
    <w:p w14:paraId="3F5AA7BC" w14:textId="77F3F995" w:rsidR="00E13C01" w:rsidRDefault="00E13C01" w:rsidP="007C767E">
      <w:pPr>
        <w:spacing w:line="276" w:lineRule="auto"/>
        <w:jc w:val="center"/>
        <w:rPr>
          <w:rStyle w:val="Ppogrubienie"/>
          <w:rFonts w:ascii="Times" w:hAnsi="Times" w:cs="Times New Roman"/>
          <w:b w:val="0"/>
          <w:lang w:val="en-GB"/>
        </w:rPr>
      </w:pPr>
    </w:p>
    <w:p w14:paraId="1A0CEDE0" w14:textId="77777777" w:rsidR="004219FE" w:rsidRPr="007B5D4C" w:rsidRDefault="004219FE" w:rsidP="007C767E">
      <w:pPr>
        <w:spacing w:line="276" w:lineRule="auto"/>
        <w:jc w:val="center"/>
        <w:rPr>
          <w:rStyle w:val="Ppogrubienie"/>
          <w:rFonts w:ascii="Times" w:hAnsi="Times" w:cs="Times New Roman"/>
          <w:b w:val="0"/>
          <w:lang w:val="en-GB"/>
        </w:rPr>
      </w:pPr>
    </w:p>
    <w:p w14:paraId="22BDDCE5" w14:textId="4B2C23CB" w:rsidR="00E13C01" w:rsidRPr="00890CAF" w:rsidRDefault="007C767E" w:rsidP="007C767E">
      <w:pPr>
        <w:spacing w:line="276" w:lineRule="auto"/>
        <w:jc w:val="center"/>
        <w:rPr>
          <w:rStyle w:val="Ppogrubienie"/>
          <w:rFonts w:ascii="Times" w:hAnsi="Times" w:cs="Times New Roman"/>
          <w:sz w:val="24"/>
          <w:szCs w:val="24"/>
          <w:lang w:val="en-GB"/>
        </w:rPr>
      </w:pPr>
      <w:r w:rsidRPr="00890CAF">
        <w:rPr>
          <w:rStyle w:val="Ppogrubienie"/>
          <w:rFonts w:ascii="Times" w:hAnsi="Times" w:cs="Times New Roman"/>
          <w:sz w:val="24"/>
          <w:szCs w:val="24"/>
          <w:lang w:val="en-GB"/>
        </w:rPr>
        <w:lastRenderedPageBreak/>
        <w:t>Components</w:t>
      </w:r>
      <w:r w:rsidRPr="00890CAF">
        <w:rPr>
          <w:rStyle w:val="Ppogrubienie"/>
          <w:rFonts w:ascii="Times" w:hAnsi="Times" w:cs="Times New Roman"/>
          <w:b w:val="0"/>
          <w:sz w:val="24"/>
          <w:szCs w:val="24"/>
          <w:lang w:val="en-GB"/>
        </w:rPr>
        <w:t xml:space="preserve"> </w:t>
      </w:r>
      <w:r w:rsidRPr="00890CAF">
        <w:rPr>
          <w:rStyle w:val="Ppogrubienie"/>
          <w:rFonts w:ascii="Times" w:hAnsi="Times" w:cs="Times New Roman"/>
          <w:sz w:val="24"/>
          <w:szCs w:val="24"/>
          <w:lang w:val="en-GB"/>
        </w:rPr>
        <w:t>of R</w:t>
      </w:r>
      <w:r w:rsidR="00E13C01" w:rsidRPr="00890CAF">
        <w:rPr>
          <w:rStyle w:val="Ppogrubienie"/>
          <w:rFonts w:ascii="Times" w:hAnsi="Times" w:cs="Times New Roman"/>
          <w:sz w:val="24"/>
          <w:szCs w:val="24"/>
          <w:lang w:val="en-GB"/>
        </w:rPr>
        <w:t>emuneration</w:t>
      </w:r>
    </w:p>
    <w:p w14:paraId="68CFF995" w14:textId="77777777" w:rsidR="00E13C01" w:rsidRPr="00890CAF" w:rsidRDefault="00E13C01" w:rsidP="00692D76">
      <w:pPr>
        <w:spacing w:line="276" w:lineRule="auto"/>
        <w:jc w:val="center"/>
        <w:rPr>
          <w:rStyle w:val="Ppogrubienie"/>
          <w:rFonts w:ascii="Times" w:hAnsi="Times" w:cs="Times New Roman"/>
          <w:sz w:val="24"/>
          <w:szCs w:val="24"/>
          <w:lang w:val="en-GB"/>
        </w:rPr>
      </w:pPr>
      <w:r w:rsidRPr="00890CAF">
        <w:rPr>
          <w:rStyle w:val="Ppogrubienie"/>
          <w:rFonts w:ascii="Times" w:hAnsi="Times" w:cs="Times New Roman"/>
          <w:sz w:val="24"/>
          <w:szCs w:val="24"/>
          <w:lang w:val="en-GB"/>
        </w:rPr>
        <w:t>§ 4</w:t>
      </w:r>
    </w:p>
    <w:p w14:paraId="0DA6B268" w14:textId="77777777" w:rsidR="00E13C01" w:rsidRPr="00890CAF" w:rsidRDefault="00E13C01" w:rsidP="00E13C01">
      <w:pPr>
        <w:spacing w:line="276" w:lineRule="auto"/>
        <w:jc w:val="both"/>
        <w:rPr>
          <w:rStyle w:val="Ppogrubienie"/>
          <w:rFonts w:ascii="Times" w:hAnsi="Times" w:cs="Times New Roman"/>
          <w:b w:val="0"/>
          <w:sz w:val="24"/>
          <w:szCs w:val="24"/>
          <w:lang w:val="en-GB"/>
        </w:rPr>
      </w:pPr>
      <w:r w:rsidRPr="00890CAF">
        <w:rPr>
          <w:rStyle w:val="Ppogrubienie"/>
          <w:rFonts w:ascii="Times" w:hAnsi="Times" w:cs="Times New Roman"/>
          <w:b w:val="0"/>
          <w:sz w:val="24"/>
          <w:szCs w:val="24"/>
          <w:lang w:val="en-GB"/>
        </w:rPr>
        <w:t>(1) The following components of remuneration applicable to the University are established:</w:t>
      </w:r>
    </w:p>
    <w:p w14:paraId="4F16FB20" w14:textId="77777777" w:rsidR="00E13C01" w:rsidRPr="00890CAF" w:rsidRDefault="00E13C01" w:rsidP="00E13C01">
      <w:pPr>
        <w:spacing w:line="276" w:lineRule="auto"/>
        <w:jc w:val="both"/>
        <w:rPr>
          <w:rStyle w:val="Ppogrubienie"/>
          <w:rFonts w:ascii="Times" w:hAnsi="Times" w:cs="Times New Roman"/>
          <w:b w:val="0"/>
          <w:sz w:val="24"/>
          <w:szCs w:val="24"/>
          <w:lang w:val="en-GB"/>
        </w:rPr>
      </w:pPr>
      <w:r w:rsidRPr="00890CAF">
        <w:rPr>
          <w:rStyle w:val="Ppogrubienie"/>
          <w:rFonts w:ascii="Times" w:hAnsi="Times" w:cs="Times New Roman"/>
          <w:b w:val="0"/>
          <w:sz w:val="24"/>
          <w:szCs w:val="24"/>
          <w:lang w:val="en-GB"/>
        </w:rPr>
        <w:t>1) fixed, which the employee receives:</w:t>
      </w:r>
    </w:p>
    <w:p w14:paraId="3FACCF12" w14:textId="77777777" w:rsidR="00E13C01" w:rsidRPr="00890CAF" w:rsidRDefault="00E13C01" w:rsidP="00E13C01">
      <w:pPr>
        <w:spacing w:line="276" w:lineRule="auto"/>
        <w:jc w:val="both"/>
        <w:rPr>
          <w:rStyle w:val="Ppogrubienie"/>
          <w:rFonts w:ascii="Times" w:hAnsi="Times" w:cs="Times New Roman"/>
          <w:b w:val="0"/>
          <w:sz w:val="24"/>
          <w:szCs w:val="24"/>
          <w:lang w:val="en-GB"/>
        </w:rPr>
      </w:pPr>
      <w:r w:rsidRPr="00890CAF">
        <w:rPr>
          <w:rStyle w:val="Ppogrubienie"/>
          <w:rFonts w:ascii="Times" w:hAnsi="Times" w:cs="Times New Roman"/>
          <w:b w:val="0"/>
          <w:sz w:val="24"/>
          <w:szCs w:val="24"/>
          <w:lang w:val="en-GB"/>
        </w:rPr>
        <w:t>(a) basic salary,</w:t>
      </w:r>
    </w:p>
    <w:p w14:paraId="6390B436" w14:textId="77777777" w:rsidR="00E13C01" w:rsidRPr="00890CAF" w:rsidRDefault="00E13C01" w:rsidP="00E13C01">
      <w:pPr>
        <w:spacing w:line="276" w:lineRule="auto"/>
        <w:jc w:val="both"/>
        <w:rPr>
          <w:rStyle w:val="Ppogrubienie"/>
          <w:rFonts w:ascii="Times" w:hAnsi="Times" w:cs="Times New Roman"/>
          <w:b w:val="0"/>
          <w:sz w:val="24"/>
          <w:szCs w:val="24"/>
          <w:lang w:val="en-GB"/>
        </w:rPr>
      </w:pPr>
      <w:r w:rsidRPr="00890CAF">
        <w:rPr>
          <w:rStyle w:val="Ppogrubienie"/>
          <w:rFonts w:ascii="Times" w:hAnsi="Times" w:cs="Times New Roman"/>
          <w:b w:val="0"/>
          <w:sz w:val="24"/>
          <w:szCs w:val="24"/>
          <w:lang w:val="en-GB"/>
        </w:rPr>
        <w:t>b) seniority bonus;</w:t>
      </w:r>
    </w:p>
    <w:p w14:paraId="415E712E" w14:textId="77777777" w:rsidR="00E13C01" w:rsidRPr="00890CAF" w:rsidRDefault="00E13C01" w:rsidP="00E13C01">
      <w:pPr>
        <w:spacing w:line="276" w:lineRule="auto"/>
        <w:jc w:val="both"/>
        <w:rPr>
          <w:rStyle w:val="Ppogrubienie"/>
          <w:rFonts w:ascii="Times" w:hAnsi="Times" w:cs="Times New Roman"/>
          <w:b w:val="0"/>
          <w:sz w:val="24"/>
          <w:szCs w:val="24"/>
          <w:lang w:val="en-GB"/>
        </w:rPr>
      </w:pPr>
      <w:r w:rsidRPr="00890CAF">
        <w:rPr>
          <w:rStyle w:val="Ppogrubienie"/>
          <w:rFonts w:ascii="Times" w:hAnsi="Times" w:cs="Times New Roman"/>
          <w:b w:val="0"/>
          <w:sz w:val="24"/>
          <w:szCs w:val="24"/>
          <w:lang w:val="en-GB"/>
        </w:rPr>
        <w:t>2) variable, which an employee may receive:</w:t>
      </w:r>
    </w:p>
    <w:p w14:paraId="5F28CB53" w14:textId="77777777" w:rsidR="00E13C01" w:rsidRPr="00890CAF" w:rsidRDefault="00E13C01" w:rsidP="00E13C01">
      <w:pPr>
        <w:spacing w:line="276" w:lineRule="auto"/>
        <w:jc w:val="both"/>
        <w:rPr>
          <w:rStyle w:val="Ppogrubienie"/>
          <w:rFonts w:ascii="Times" w:hAnsi="Times" w:cs="Times New Roman"/>
          <w:b w:val="0"/>
          <w:sz w:val="24"/>
          <w:szCs w:val="24"/>
          <w:lang w:val="en-GB"/>
        </w:rPr>
      </w:pPr>
      <w:r w:rsidRPr="00890CAF">
        <w:rPr>
          <w:rStyle w:val="Ppogrubienie"/>
          <w:rFonts w:ascii="Times" w:hAnsi="Times" w:cs="Times New Roman"/>
          <w:b w:val="0"/>
          <w:sz w:val="24"/>
          <w:szCs w:val="24"/>
          <w:lang w:val="en-GB"/>
        </w:rPr>
        <w:t>(a) function allowance,</w:t>
      </w:r>
    </w:p>
    <w:p w14:paraId="3B0D1248" w14:textId="77777777" w:rsidR="00E13C01" w:rsidRPr="00890CAF" w:rsidRDefault="00E13C01" w:rsidP="00E13C01">
      <w:pPr>
        <w:spacing w:line="276" w:lineRule="auto"/>
        <w:jc w:val="both"/>
        <w:rPr>
          <w:rStyle w:val="Ppogrubienie"/>
          <w:rFonts w:ascii="Times" w:hAnsi="Times" w:cs="Times New Roman"/>
          <w:b w:val="0"/>
          <w:sz w:val="24"/>
          <w:szCs w:val="24"/>
          <w:lang w:val="en-GB"/>
        </w:rPr>
      </w:pPr>
      <w:r w:rsidRPr="00890CAF">
        <w:rPr>
          <w:rStyle w:val="Ppogrubienie"/>
          <w:rFonts w:ascii="Times" w:hAnsi="Times" w:cs="Times New Roman"/>
          <w:b w:val="0"/>
          <w:sz w:val="24"/>
          <w:szCs w:val="24"/>
          <w:lang w:val="en-GB"/>
        </w:rPr>
        <w:t>b) task-related allowance,</w:t>
      </w:r>
    </w:p>
    <w:p w14:paraId="7F8339E8" w14:textId="77777777" w:rsidR="00E13C01" w:rsidRPr="00890CAF" w:rsidRDefault="00E13C01" w:rsidP="00E13C01">
      <w:pPr>
        <w:spacing w:line="276" w:lineRule="auto"/>
        <w:jc w:val="both"/>
        <w:rPr>
          <w:rStyle w:val="Ppogrubienie"/>
          <w:rFonts w:ascii="Times" w:hAnsi="Times" w:cs="Times New Roman"/>
          <w:b w:val="0"/>
          <w:sz w:val="24"/>
          <w:szCs w:val="24"/>
          <w:lang w:val="en-GB"/>
        </w:rPr>
      </w:pPr>
      <w:r w:rsidRPr="00890CAF">
        <w:rPr>
          <w:rStyle w:val="Ppogrubienie"/>
          <w:rFonts w:ascii="Times" w:hAnsi="Times" w:cs="Times New Roman"/>
          <w:b w:val="0"/>
          <w:sz w:val="24"/>
          <w:szCs w:val="24"/>
          <w:lang w:val="en-GB"/>
        </w:rPr>
        <w:t>c) remuneration for overtime or overtime hours,</w:t>
      </w:r>
    </w:p>
    <w:p w14:paraId="68516CBE" w14:textId="1F63EEFC" w:rsidR="00E13C01" w:rsidRPr="00890CAF" w:rsidRDefault="00E13C01" w:rsidP="00E13C01">
      <w:pPr>
        <w:spacing w:line="276" w:lineRule="auto"/>
        <w:jc w:val="both"/>
        <w:rPr>
          <w:rStyle w:val="Ppogrubienie"/>
          <w:rFonts w:ascii="Times" w:hAnsi="Times" w:cs="Times New Roman"/>
          <w:b w:val="0"/>
          <w:sz w:val="24"/>
          <w:szCs w:val="24"/>
          <w:lang w:val="en-GB"/>
        </w:rPr>
      </w:pPr>
      <w:r w:rsidRPr="00890CAF">
        <w:rPr>
          <w:rStyle w:val="Ppogrubienie"/>
          <w:rFonts w:ascii="Times" w:hAnsi="Times" w:cs="Times New Roman"/>
          <w:b w:val="0"/>
          <w:sz w:val="24"/>
          <w:szCs w:val="24"/>
          <w:lang w:val="en-GB"/>
        </w:rPr>
        <w:t>d) remuneration for the supervisor, assistant supervisor, reviewer and membe</w:t>
      </w:r>
      <w:r w:rsidR="007C767E" w:rsidRPr="00890CAF">
        <w:rPr>
          <w:rStyle w:val="Ppogrubienie"/>
          <w:rFonts w:ascii="Times" w:hAnsi="Times" w:cs="Times New Roman"/>
          <w:b w:val="0"/>
          <w:sz w:val="24"/>
          <w:szCs w:val="24"/>
          <w:lang w:val="en-GB"/>
        </w:rPr>
        <w:t xml:space="preserve">r of the </w:t>
      </w:r>
      <w:proofErr w:type="spellStart"/>
      <w:r w:rsidR="007C767E" w:rsidRPr="00890CAF">
        <w:rPr>
          <w:rStyle w:val="Ppogrubienie"/>
          <w:rFonts w:ascii="Times" w:hAnsi="Times" w:cs="Times New Roman"/>
          <w:b w:val="0"/>
          <w:sz w:val="24"/>
          <w:szCs w:val="24"/>
          <w:lang w:val="en-GB"/>
        </w:rPr>
        <w:t>habilitation</w:t>
      </w:r>
      <w:proofErr w:type="spellEnd"/>
      <w:r w:rsidR="007C767E" w:rsidRPr="00890CAF">
        <w:rPr>
          <w:rStyle w:val="Ppogrubienie"/>
          <w:rFonts w:ascii="Times" w:hAnsi="Times" w:cs="Times New Roman"/>
          <w:b w:val="0"/>
          <w:sz w:val="24"/>
          <w:szCs w:val="24"/>
          <w:lang w:val="en-GB"/>
        </w:rPr>
        <w:t xml:space="preserve"> committee</w:t>
      </w:r>
      <w:r w:rsidRPr="00890CAF">
        <w:rPr>
          <w:rStyle w:val="Ppogrubienie"/>
          <w:rFonts w:ascii="Times" w:hAnsi="Times" w:cs="Times New Roman"/>
          <w:b w:val="0"/>
          <w:sz w:val="24"/>
          <w:szCs w:val="24"/>
          <w:lang w:val="en-GB"/>
        </w:rPr>
        <w:t xml:space="preserve"> in promotion proceedings,</w:t>
      </w:r>
    </w:p>
    <w:p w14:paraId="16C5B1C8" w14:textId="77777777" w:rsidR="00E13C01" w:rsidRPr="00890CAF" w:rsidRDefault="00E13C01" w:rsidP="00E13C01">
      <w:pPr>
        <w:spacing w:line="276" w:lineRule="auto"/>
        <w:jc w:val="both"/>
        <w:rPr>
          <w:rStyle w:val="Ppogrubienie"/>
          <w:rFonts w:ascii="Times" w:hAnsi="Times" w:cs="Times New Roman"/>
          <w:b w:val="0"/>
          <w:sz w:val="24"/>
          <w:szCs w:val="24"/>
          <w:lang w:val="en-GB"/>
        </w:rPr>
      </w:pPr>
      <w:r w:rsidRPr="00890CAF">
        <w:rPr>
          <w:rStyle w:val="Ppogrubienie"/>
          <w:rFonts w:ascii="Times" w:hAnsi="Times" w:cs="Times New Roman"/>
          <w:b w:val="0"/>
          <w:sz w:val="24"/>
          <w:szCs w:val="24"/>
          <w:lang w:val="en-GB"/>
        </w:rPr>
        <w:t>e) allowance for work in conditions that are harmful to health or arduous</w:t>
      </w:r>
    </w:p>
    <w:p w14:paraId="394209B1" w14:textId="77777777" w:rsidR="00E13C01" w:rsidRPr="00890CAF" w:rsidRDefault="00E13C01" w:rsidP="00E13C01">
      <w:pPr>
        <w:spacing w:line="276" w:lineRule="auto"/>
        <w:jc w:val="both"/>
        <w:rPr>
          <w:rStyle w:val="Ppogrubienie"/>
          <w:rFonts w:ascii="Times" w:hAnsi="Times" w:cs="Times New Roman"/>
          <w:b w:val="0"/>
          <w:sz w:val="24"/>
          <w:szCs w:val="24"/>
          <w:lang w:val="en-GB"/>
        </w:rPr>
      </w:pPr>
      <w:r w:rsidRPr="00890CAF">
        <w:rPr>
          <w:rStyle w:val="Ppogrubienie"/>
          <w:rFonts w:ascii="Times" w:hAnsi="Times" w:cs="Times New Roman"/>
          <w:b w:val="0"/>
          <w:sz w:val="24"/>
          <w:szCs w:val="24"/>
          <w:lang w:val="en-GB"/>
        </w:rPr>
        <w:t>f) a discretionary bonus - in the case of non-academic staff,</w:t>
      </w:r>
    </w:p>
    <w:p w14:paraId="1B1A9762" w14:textId="3CB6AC68" w:rsidR="00E13C01" w:rsidRPr="00890CAF" w:rsidRDefault="00E13C01" w:rsidP="00E13C01">
      <w:pPr>
        <w:spacing w:line="276" w:lineRule="auto"/>
        <w:jc w:val="both"/>
        <w:rPr>
          <w:rStyle w:val="Ppogrubienie"/>
          <w:rFonts w:ascii="Times" w:hAnsi="Times" w:cs="Times New Roman"/>
          <w:b w:val="0"/>
          <w:sz w:val="24"/>
          <w:szCs w:val="24"/>
          <w:lang w:val="en-GB"/>
        </w:rPr>
      </w:pPr>
      <w:r w:rsidRPr="00890CAF">
        <w:rPr>
          <w:rStyle w:val="Ppogrubienie"/>
          <w:rFonts w:ascii="Times" w:hAnsi="Times" w:cs="Times New Roman"/>
          <w:b w:val="0"/>
          <w:sz w:val="24"/>
          <w:szCs w:val="24"/>
          <w:lang w:val="en-GB"/>
        </w:rPr>
        <w:t>g) a bonus for non-academic staff;</w:t>
      </w:r>
    </w:p>
    <w:p w14:paraId="1E5DDE15" w14:textId="3BB2C16C" w:rsidR="00E13C01" w:rsidRPr="00890CAF" w:rsidRDefault="003D2967" w:rsidP="00E13C01">
      <w:pPr>
        <w:spacing w:line="276" w:lineRule="auto"/>
        <w:jc w:val="both"/>
        <w:rPr>
          <w:rStyle w:val="Ppogrubienie"/>
          <w:rFonts w:ascii="Times" w:hAnsi="Times" w:cs="Times New Roman"/>
          <w:b w:val="0"/>
          <w:sz w:val="24"/>
          <w:szCs w:val="24"/>
          <w:lang w:val="en-GB"/>
        </w:rPr>
      </w:pPr>
      <w:r w:rsidRPr="00890CAF">
        <w:rPr>
          <w:rStyle w:val="Ppogrubienie"/>
          <w:rFonts w:ascii="Times" w:hAnsi="Times" w:cs="Times New Roman"/>
          <w:b w:val="0"/>
          <w:sz w:val="24"/>
          <w:szCs w:val="24"/>
          <w:lang w:val="en-GB"/>
        </w:rPr>
        <w:t xml:space="preserve">3. </w:t>
      </w:r>
      <w:r w:rsidR="00E13C01" w:rsidRPr="00890CAF">
        <w:rPr>
          <w:rStyle w:val="Ppogrubienie"/>
          <w:rFonts w:ascii="Times" w:hAnsi="Times" w:cs="Times New Roman"/>
          <w:b w:val="0"/>
          <w:sz w:val="24"/>
          <w:szCs w:val="24"/>
          <w:lang w:val="en-GB"/>
        </w:rPr>
        <w:t xml:space="preserve"> variables, other than those specified in the Act:</w:t>
      </w:r>
    </w:p>
    <w:p w14:paraId="121D8900" w14:textId="77777777" w:rsidR="00E13C01" w:rsidRPr="00890CAF" w:rsidRDefault="00E13C01" w:rsidP="00E13C01">
      <w:pPr>
        <w:spacing w:line="276" w:lineRule="auto"/>
        <w:jc w:val="both"/>
        <w:rPr>
          <w:rStyle w:val="Ppogrubienie"/>
          <w:rFonts w:ascii="Times" w:hAnsi="Times" w:cs="Times New Roman"/>
          <w:b w:val="0"/>
          <w:sz w:val="24"/>
          <w:szCs w:val="24"/>
          <w:lang w:val="en-GB"/>
        </w:rPr>
      </w:pPr>
      <w:r w:rsidRPr="00890CAF">
        <w:rPr>
          <w:rStyle w:val="Ppogrubienie"/>
          <w:rFonts w:ascii="Times" w:hAnsi="Times" w:cs="Times New Roman"/>
          <w:b w:val="0"/>
          <w:sz w:val="24"/>
          <w:szCs w:val="24"/>
          <w:lang w:val="en-GB"/>
        </w:rPr>
        <w:t>(a) research allowance,</w:t>
      </w:r>
    </w:p>
    <w:p w14:paraId="121D6F6A" w14:textId="77777777" w:rsidR="00E13C01" w:rsidRPr="00890CAF" w:rsidRDefault="00E13C01" w:rsidP="00E13C01">
      <w:pPr>
        <w:spacing w:line="276" w:lineRule="auto"/>
        <w:jc w:val="both"/>
        <w:rPr>
          <w:rStyle w:val="Ppogrubienie"/>
          <w:rFonts w:ascii="Times" w:hAnsi="Times" w:cs="Times New Roman"/>
          <w:b w:val="0"/>
          <w:sz w:val="24"/>
          <w:szCs w:val="24"/>
          <w:lang w:val="en-GB"/>
        </w:rPr>
      </w:pPr>
      <w:r w:rsidRPr="00890CAF">
        <w:rPr>
          <w:rStyle w:val="Ppogrubienie"/>
          <w:rFonts w:ascii="Times" w:hAnsi="Times" w:cs="Times New Roman"/>
          <w:b w:val="0"/>
          <w:sz w:val="24"/>
          <w:szCs w:val="24"/>
          <w:lang w:val="en-GB"/>
        </w:rPr>
        <w:t>b) teaching allowance - in the case of academic staff,</w:t>
      </w:r>
    </w:p>
    <w:p w14:paraId="0E47E1A5" w14:textId="77777777" w:rsidR="00E13C01" w:rsidRPr="00890CAF" w:rsidRDefault="00E13C01" w:rsidP="00E13C01">
      <w:pPr>
        <w:spacing w:line="276" w:lineRule="auto"/>
        <w:jc w:val="both"/>
        <w:rPr>
          <w:rStyle w:val="Ppogrubienie"/>
          <w:rFonts w:ascii="Times" w:hAnsi="Times" w:cs="Times New Roman"/>
          <w:b w:val="0"/>
          <w:sz w:val="24"/>
          <w:szCs w:val="24"/>
          <w:lang w:val="en-GB"/>
        </w:rPr>
      </w:pPr>
      <w:r w:rsidRPr="00890CAF">
        <w:rPr>
          <w:rStyle w:val="Ppogrubienie"/>
          <w:rFonts w:ascii="Times" w:hAnsi="Times" w:cs="Times New Roman"/>
          <w:b w:val="0"/>
          <w:sz w:val="24"/>
          <w:szCs w:val="24"/>
          <w:lang w:val="en-GB"/>
        </w:rPr>
        <w:t>c) teaching allowance - in the case of academic staff,</w:t>
      </w:r>
    </w:p>
    <w:p w14:paraId="76A829E4" w14:textId="77777777" w:rsidR="00E13C01" w:rsidRPr="00890CAF" w:rsidRDefault="00E13C01" w:rsidP="00E13C01">
      <w:pPr>
        <w:spacing w:line="276" w:lineRule="auto"/>
        <w:jc w:val="both"/>
        <w:rPr>
          <w:rStyle w:val="Ppogrubienie"/>
          <w:rFonts w:ascii="Times" w:hAnsi="Times" w:cs="Times New Roman"/>
          <w:b w:val="0"/>
          <w:sz w:val="24"/>
          <w:szCs w:val="24"/>
          <w:lang w:val="en-GB"/>
        </w:rPr>
      </w:pPr>
      <w:r w:rsidRPr="00890CAF">
        <w:rPr>
          <w:rStyle w:val="Ppogrubienie"/>
          <w:rFonts w:ascii="Times" w:hAnsi="Times" w:cs="Times New Roman"/>
          <w:b w:val="0"/>
          <w:sz w:val="24"/>
          <w:szCs w:val="24"/>
          <w:lang w:val="en-GB"/>
        </w:rPr>
        <w:t>d) organisation allowance,</w:t>
      </w:r>
    </w:p>
    <w:p w14:paraId="2C5BFD73" w14:textId="77777777" w:rsidR="00E13C01" w:rsidRPr="00890CAF" w:rsidRDefault="00E13C01" w:rsidP="00E13C01">
      <w:pPr>
        <w:spacing w:line="276" w:lineRule="auto"/>
        <w:jc w:val="both"/>
        <w:rPr>
          <w:rStyle w:val="Ppogrubienie"/>
          <w:rFonts w:ascii="Times" w:hAnsi="Times" w:cs="Times New Roman"/>
          <w:b w:val="0"/>
          <w:sz w:val="24"/>
          <w:szCs w:val="24"/>
          <w:lang w:val="en-GB"/>
        </w:rPr>
      </w:pPr>
      <w:r w:rsidRPr="00890CAF">
        <w:rPr>
          <w:rStyle w:val="Ppogrubienie"/>
          <w:rFonts w:ascii="Times" w:hAnsi="Times" w:cs="Times New Roman"/>
          <w:b w:val="0"/>
          <w:sz w:val="24"/>
          <w:szCs w:val="24"/>
          <w:lang w:val="en-GB"/>
        </w:rPr>
        <w:t xml:space="preserve">e) motivational allowance, </w:t>
      </w:r>
    </w:p>
    <w:p w14:paraId="6016F4B9" w14:textId="77777777" w:rsidR="00E13C01" w:rsidRPr="00890CAF" w:rsidRDefault="00E13C01" w:rsidP="00E13C01">
      <w:pPr>
        <w:spacing w:line="276" w:lineRule="auto"/>
        <w:jc w:val="both"/>
        <w:rPr>
          <w:rStyle w:val="Ppogrubienie"/>
          <w:rFonts w:ascii="Times" w:hAnsi="Times" w:cs="Times New Roman"/>
          <w:b w:val="0"/>
          <w:sz w:val="24"/>
          <w:szCs w:val="24"/>
          <w:lang w:val="en-GB"/>
        </w:rPr>
      </w:pPr>
      <w:r w:rsidRPr="00890CAF">
        <w:rPr>
          <w:rStyle w:val="Ppogrubienie"/>
          <w:rFonts w:ascii="Times" w:hAnsi="Times" w:cs="Times New Roman"/>
          <w:b w:val="0"/>
          <w:sz w:val="24"/>
          <w:szCs w:val="24"/>
          <w:lang w:val="en-GB"/>
        </w:rPr>
        <w:t>f) supplementary allowance,</w:t>
      </w:r>
    </w:p>
    <w:p w14:paraId="6BB75624" w14:textId="7A4F78CB" w:rsidR="00E13C01" w:rsidRPr="00890CAF" w:rsidRDefault="007C767E" w:rsidP="00E13C01">
      <w:pPr>
        <w:spacing w:line="276" w:lineRule="auto"/>
        <w:jc w:val="both"/>
        <w:rPr>
          <w:rStyle w:val="Ppogrubienie"/>
          <w:rFonts w:ascii="Times" w:hAnsi="Times" w:cs="Times New Roman"/>
          <w:b w:val="0"/>
          <w:sz w:val="24"/>
          <w:szCs w:val="24"/>
          <w:lang w:val="en-GB"/>
        </w:rPr>
      </w:pPr>
      <w:r w:rsidRPr="00890CAF">
        <w:rPr>
          <w:rStyle w:val="Ppogrubienie"/>
          <w:rFonts w:ascii="Times" w:hAnsi="Times" w:cs="Times New Roman"/>
          <w:b w:val="0"/>
          <w:sz w:val="24"/>
          <w:szCs w:val="24"/>
          <w:lang w:val="en-GB"/>
        </w:rPr>
        <w:t xml:space="preserve">g) disability allowance. </w:t>
      </w:r>
    </w:p>
    <w:p w14:paraId="7370835C" w14:textId="1E684298" w:rsidR="00E13C01" w:rsidRPr="00890CAF" w:rsidRDefault="003D2967" w:rsidP="00E13C01">
      <w:pPr>
        <w:spacing w:line="276" w:lineRule="auto"/>
        <w:jc w:val="both"/>
        <w:rPr>
          <w:rStyle w:val="Ppogrubienie"/>
          <w:rFonts w:ascii="Times" w:hAnsi="Times" w:cs="Times New Roman"/>
          <w:b w:val="0"/>
          <w:sz w:val="24"/>
          <w:szCs w:val="24"/>
          <w:lang w:val="en-GB"/>
        </w:rPr>
      </w:pPr>
      <w:r w:rsidRPr="00890CAF">
        <w:rPr>
          <w:rStyle w:val="Ppogrubienie"/>
          <w:rFonts w:ascii="Times" w:hAnsi="Times" w:cs="Times New Roman"/>
          <w:b w:val="0"/>
          <w:sz w:val="24"/>
          <w:szCs w:val="24"/>
          <w:lang w:val="en-GB"/>
        </w:rPr>
        <w:t xml:space="preserve">2. </w:t>
      </w:r>
      <w:r w:rsidR="00E13C01" w:rsidRPr="00890CAF">
        <w:rPr>
          <w:rStyle w:val="Ppogrubienie"/>
          <w:rFonts w:ascii="Times" w:hAnsi="Times" w:cs="Times New Roman"/>
          <w:b w:val="0"/>
          <w:sz w:val="24"/>
          <w:szCs w:val="24"/>
          <w:lang w:val="en-GB"/>
        </w:rPr>
        <w:t xml:space="preserve"> Notwithstanding the provisions of paragraph 1, employees are entitled to allowances as laid down in the Polish Labour Code, including an allowance for night work and, for shift work, an allowance for each hour of second shift work.</w:t>
      </w:r>
    </w:p>
    <w:p w14:paraId="3E6C49FF" w14:textId="168C897E" w:rsidR="00E13C01" w:rsidRPr="00890CAF" w:rsidRDefault="003D2967" w:rsidP="00E13C01">
      <w:pPr>
        <w:spacing w:line="276" w:lineRule="auto"/>
        <w:jc w:val="both"/>
        <w:rPr>
          <w:rStyle w:val="Ppogrubienie"/>
          <w:rFonts w:ascii="Times" w:hAnsi="Times" w:cs="Times New Roman"/>
          <w:b w:val="0"/>
          <w:sz w:val="24"/>
          <w:szCs w:val="24"/>
          <w:lang w:val="en-GB"/>
        </w:rPr>
      </w:pPr>
      <w:r w:rsidRPr="00890CAF">
        <w:rPr>
          <w:rStyle w:val="Ppogrubienie"/>
          <w:rFonts w:ascii="Times" w:hAnsi="Times" w:cs="Times New Roman"/>
          <w:b w:val="0"/>
          <w:sz w:val="24"/>
          <w:szCs w:val="24"/>
          <w:lang w:val="en-GB"/>
        </w:rPr>
        <w:t xml:space="preserve">3. </w:t>
      </w:r>
      <w:r w:rsidR="00E13C01" w:rsidRPr="00890CAF">
        <w:rPr>
          <w:rStyle w:val="Ppogrubienie"/>
          <w:rFonts w:ascii="Times" w:hAnsi="Times" w:cs="Times New Roman"/>
          <w:b w:val="0"/>
          <w:sz w:val="24"/>
          <w:szCs w:val="24"/>
          <w:lang w:val="en-GB"/>
        </w:rPr>
        <w:t xml:space="preserve"> Employees are entitled to an additional annual salary (so-called "thirteen"</w:t>
      </w:r>
      <w:r w:rsidR="006315F5">
        <w:rPr>
          <w:rStyle w:val="Ppogrubienie"/>
          <w:rFonts w:ascii="Times" w:hAnsi="Times" w:cs="Times New Roman"/>
          <w:b w:val="0"/>
          <w:sz w:val="24"/>
          <w:szCs w:val="24"/>
          <w:lang w:val="en-GB"/>
        </w:rPr>
        <w:t xml:space="preserve"> salary</w:t>
      </w:r>
      <w:r w:rsidR="00E13C01" w:rsidRPr="00890CAF">
        <w:rPr>
          <w:rStyle w:val="Ppogrubienie"/>
          <w:rFonts w:ascii="Times" w:hAnsi="Times" w:cs="Times New Roman"/>
          <w:b w:val="0"/>
          <w:sz w:val="24"/>
          <w:szCs w:val="24"/>
          <w:lang w:val="en-GB"/>
        </w:rPr>
        <w:t xml:space="preserve">) in the amount and under the rules set out in the provisions on additional annual salary for employees of the budgetary </w:t>
      </w:r>
      <w:r w:rsidR="007C767E" w:rsidRPr="00890CAF">
        <w:rPr>
          <w:rStyle w:val="Ppogrubienie"/>
          <w:rFonts w:ascii="Times" w:hAnsi="Times" w:cs="Times New Roman"/>
          <w:b w:val="0"/>
          <w:sz w:val="24"/>
          <w:szCs w:val="24"/>
          <w:lang w:val="en-GB"/>
        </w:rPr>
        <w:t>sector</w:t>
      </w:r>
      <w:r w:rsidR="00E13C01" w:rsidRPr="00890CAF">
        <w:rPr>
          <w:rStyle w:val="Ppogrubienie"/>
          <w:rFonts w:ascii="Times" w:hAnsi="Times" w:cs="Times New Roman"/>
          <w:b w:val="0"/>
          <w:sz w:val="24"/>
          <w:szCs w:val="24"/>
          <w:lang w:val="en-GB"/>
        </w:rPr>
        <w:t>.</w:t>
      </w:r>
    </w:p>
    <w:p w14:paraId="4700E613" w14:textId="4C97FAC3" w:rsidR="00E13C01" w:rsidRPr="00890CAF" w:rsidRDefault="003D2967" w:rsidP="00E13C01">
      <w:pPr>
        <w:spacing w:line="276" w:lineRule="auto"/>
        <w:jc w:val="both"/>
        <w:rPr>
          <w:rStyle w:val="Ppogrubienie"/>
          <w:rFonts w:ascii="Times" w:hAnsi="Times" w:cs="Times New Roman"/>
          <w:b w:val="0"/>
          <w:sz w:val="24"/>
          <w:szCs w:val="24"/>
          <w:lang w:val="en-GB"/>
        </w:rPr>
      </w:pPr>
      <w:r w:rsidRPr="00890CAF">
        <w:rPr>
          <w:rStyle w:val="Ppogrubienie"/>
          <w:rFonts w:ascii="Times" w:hAnsi="Times" w:cs="Times New Roman"/>
          <w:b w:val="0"/>
          <w:sz w:val="24"/>
          <w:szCs w:val="24"/>
          <w:lang w:val="en-GB"/>
        </w:rPr>
        <w:t xml:space="preserve">4. </w:t>
      </w:r>
      <w:r w:rsidR="00E13C01" w:rsidRPr="00890CAF">
        <w:rPr>
          <w:rStyle w:val="Ppogrubienie"/>
          <w:rFonts w:ascii="Times" w:hAnsi="Times" w:cs="Times New Roman"/>
          <w:b w:val="0"/>
          <w:sz w:val="24"/>
          <w:szCs w:val="24"/>
          <w:lang w:val="en-GB"/>
        </w:rPr>
        <w:t xml:space="preserve">Employees are also entitled to vacation pay for the period of leave, as well as benefits due in the period of temporary inability to work, under the rules and in the amount specified in the provisions of </w:t>
      </w:r>
      <w:r w:rsidR="007C767E" w:rsidRPr="00890CAF">
        <w:rPr>
          <w:rStyle w:val="Ppogrubienie"/>
          <w:rFonts w:ascii="Times" w:hAnsi="Times" w:cs="Times New Roman"/>
          <w:b w:val="0"/>
          <w:sz w:val="24"/>
          <w:szCs w:val="24"/>
          <w:lang w:val="en-GB"/>
        </w:rPr>
        <w:t>labour</w:t>
      </w:r>
      <w:r w:rsidR="00E13C01" w:rsidRPr="00890CAF">
        <w:rPr>
          <w:rStyle w:val="Ppogrubienie"/>
          <w:rFonts w:ascii="Times" w:hAnsi="Times" w:cs="Times New Roman"/>
          <w:b w:val="0"/>
          <w:sz w:val="24"/>
          <w:szCs w:val="24"/>
          <w:lang w:val="en-GB"/>
        </w:rPr>
        <w:t xml:space="preserve"> law and the provisions of the Act.</w:t>
      </w:r>
    </w:p>
    <w:p w14:paraId="323DA167" w14:textId="7E927BC0" w:rsidR="003D2967" w:rsidRPr="00890CAF" w:rsidRDefault="003D2967" w:rsidP="003D2967">
      <w:pPr>
        <w:spacing w:line="276" w:lineRule="auto"/>
        <w:jc w:val="both"/>
        <w:rPr>
          <w:rStyle w:val="Ppogrubienie"/>
          <w:rFonts w:ascii="Times" w:hAnsi="Times" w:cs="Times New Roman"/>
          <w:b w:val="0"/>
          <w:sz w:val="24"/>
          <w:szCs w:val="24"/>
          <w:lang w:val="en-GB"/>
        </w:rPr>
      </w:pPr>
      <w:r w:rsidRPr="00890CAF">
        <w:rPr>
          <w:rStyle w:val="Ppogrubienie"/>
          <w:rFonts w:ascii="Times" w:hAnsi="Times" w:cs="Times New Roman"/>
          <w:b w:val="0"/>
          <w:sz w:val="24"/>
          <w:szCs w:val="24"/>
          <w:lang w:val="en-GB"/>
        </w:rPr>
        <w:lastRenderedPageBreak/>
        <w:t xml:space="preserve">5.  Academic staff shall be entitled to a one-time allowance for participation in the work of the admissions committee for degree programmes and doctoral programmes and a one-time allowance for supervising or </w:t>
      </w:r>
      <w:r w:rsidR="00890CAF" w:rsidRPr="00890CAF">
        <w:rPr>
          <w:rStyle w:val="Ppogrubienie"/>
          <w:rFonts w:ascii="Times" w:hAnsi="Times" w:cs="Times New Roman"/>
          <w:b w:val="0"/>
          <w:sz w:val="24"/>
          <w:szCs w:val="24"/>
          <w:lang w:val="en-GB"/>
        </w:rPr>
        <w:t>managing</w:t>
      </w:r>
      <w:r w:rsidRPr="00890CAF">
        <w:rPr>
          <w:rStyle w:val="Ppogrubienie"/>
          <w:rFonts w:ascii="Times" w:hAnsi="Times" w:cs="Times New Roman"/>
          <w:b w:val="0"/>
          <w:sz w:val="24"/>
          <w:szCs w:val="24"/>
          <w:lang w:val="en-GB"/>
        </w:rPr>
        <w:t xml:space="preserve"> student </w:t>
      </w:r>
      <w:r w:rsidR="00890CAF" w:rsidRPr="00890CAF">
        <w:rPr>
          <w:rStyle w:val="Ppogrubienie"/>
          <w:rFonts w:ascii="Times" w:hAnsi="Times" w:cs="Times New Roman"/>
          <w:b w:val="0"/>
          <w:sz w:val="24"/>
          <w:szCs w:val="24"/>
          <w:lang w:val="en-GB"/>
        </w:rPr>
        <w:t>internships</w:t>
      </w:r>
      <w:r w:rsidRPr="00890CAF">
        <w:rPr>
          <w:rStyle w:val="Ppogrubienie"/>
          <w:rFonts w:ascii="Times" w:hAnsi="Times" w:cs="Times New Roman"/>
          <w:b w:val="0"/>
          <w:sz w:val="24"/>
          <w:szCs w:val="24"/>
          <w:lang w:val="en-GB"/>
        </w:rPr>
        <w:t>.</w:t>
      </w:r>
    </w:p>
    <w:p w14:paraId="0165BD1F" w14:textId="3CA755B8" w:rsidR="003D2967" w:rsidRPr="006315F5" w:rsidRDefault="007C767E" w:rsidP="003D2967">
      <w:pPr>
        <w:spacing w:line="276" w:lineRule="auto"/>
        <w:jc w:val="both"/>
        <w:rPr>
          <w:rStyle w:val="Ppogrubienie"/>
          <w:rFonts w:ascii="Times" w:hAnsi="Times" w:cs="Times New Roman"/>
          <w:b w:val="0"/>
          <w:sz w:val="24"/>
          <w:szCs w:val="24"/>
          <w:lang w:val="en-GB"/>
        </w:rPr>
      </w:pPr>
      <w:r w:rsidRPr="006315F5">
        <w:rPr>
          <w:rStyle w:val="Ppogrubienie"/>
          <w:rFonts w:ascii="Times" w:hAnsi="Times" w:cs="Times New Roman"/>
          <w:b w:val="0"/>
          <w:sz w:val="24"/>
          <w:szCs w:val="24"/>
          <w:lang w:val="en-GB"/>
        </w:rPr>
        <w:t>6. A</w:t>
      </w:r>
      <w:r w:rsidR="003D2967" w:rsidRPr="006315F5">
        <w:rPr>
          <w:rStyle w:val="Ppogrubienie"/>
          <w:rFonts w:ascii="Times" w:hAnsi="Times" w:cs="Times New Roman"/>
          <w:b w:val="0"/>
          <w:sz w:val="24"/>
          <w:szCs w:val="24"/>
          <w:lang w:val="en-GB"/>
        </w:rPr>
        <w:t>n employee is e</w:t>
      </w:r>
      <w:r w:rsidR="006315F5">
        <w:rPr>
          <w:rStyle w:val="Ppogrubienie"/>
          <w:rFonts w:ascii="Times" w:hAnsi="Times" w:cs="Times New Roman"/>
          <w:b w:val="0"/>
          <w:sz w:val="24"/>
          <w:szCs w:val="24"/>
          <w:lang w:val="en-GB"/>
        </w:rPr>
        <w:t xml:space="preserve">ntitled to remuneration for </w:t>
      </w:r>
      <w:r w:rsidR="003D2967" w:rsidRPr="006315F5">
        <w:rPr>
          <w:rStyle w:val="Ppogrubienie"/>
          <w:rFonts w:ascii="Times" w:hAnsi="Times" w:cs="Times New Roman"/>
          <w:b w:val="0"/>
          <w:sz w:val="24"/>
          <w:szCs w:val="24"/>
          <w:lang w:val="en-GB"/>
        </w:rPr>
        <w:t>comme</w:t>
      </w:r>
      <w:r w:rsidR="006315F5">
        <w:rPr>
          <w:rStyle w:val="Ppogrubienie"/>
          <w:rFonts w:ascii="Times" w:hAnsi="Times" w:cs="Times New Roman"/>
          <w:b w:val="0"/>
          <w:sz w:val="24"/>
          <w:szCs w:val="24"/>
          <w:lang w:val="en-GB"/>
        </w:rPr>
        <w:t>rcialisation of s</w:t>
      </w:r>
      <w:r w:rsidR="003D2967" w:rsidRPr="006315F5">
        <w:rPr>
          <w:rStyle w:val="Ppogrubienie"/>
          <w:rFonts w:ascii="Times" w:hAnsi="Times" w:cs="Times New Roman"/>
          <w:b w:val="0"/>
          <w:sz w:val="24"/>
          <w:szCs w:val="24"/>
          <w:lang w:val="en-GB"/>
        </w:rPr>
        <w:t xml:space="preserve">cientific activities </w:t>
      </w:r>
      <w:r w:rsidR="006315F5">
        <w:rPr>
          <w:rStyle w:val="Ppogrubienie"/>
          <w:rFonts w:ascii="Times" w:hAnsi="Times" w:cs="Times New Roman"/>
          <w:b w:val="0"/>
          <w:sz w:val="24"/>
          <w:szCs w:val="24"/>
          <w:lang w:val="en-GB"/>
        </w:rPr>
        <w:t xml:space="preserve">results and </w:t>
      </w:r>
      <w:r w:rsidR="003D2967" w:rsidRPr="006315F5">
        <w:rPr>
          <w:rStyle w:val="Ppogrubienie"/>
          <w:rFonts w:ascii="Times" w:hAnsi="Times" w:cs="Times New Roman"/>
          <w:b w:val="0"/>
          <w:sz w:val="24"/>
          <w:szCs w:val="24"/>
          <w:lang w:val="en-GB"/>
        </w:rPr>
        <w:t>the know-ho</w:t>
      </w:r>
      <w:r w:rsidRPr="006315F5">
        <w:rPr>
          <w:rStyle w:val="Ppogrubienie"/>
          <w:rFonts w:ascii="Times" w:hAnsi="Times" w:cs="Times New Roman"/>
          <w:b w:val="0"/>
          <w:sz w:val="24"/>
          <w:szCs w:val="24"/>
          <w:lang w:val="en-GB"/>
        </w:rPr>
        <w:t>w related to these results,</w:t>
      </w:r>
      <w:r w:rsidR="003D2967" w:rsidRPr="006315F5">
        <w:rPr>
          <w:rStyle w:val="Ppogrubienie"/>
          <w:rFonts w:ascii="Times" w:hAnsi="Times" w:cs="Times New Roman"/>
          <w:b w:val="0"/>
          <w:sz w:val="24"/>
          <w:szCs w:val="24"/>
          <w:lang w:val="en-GB"/>
        </w:rPr>
        <w:t xml:space="preserve"> in the amount and according t</w:t>
      </w:r>
      <w:r w:rsidR="006315F5">
        <w:rPr>
          <w:rStyle w:val="Ppogrubienie"/>
          <w:rFonts w:ascii="Times" w:hAnsi="Times" w:cs="Times New Roman"/>
          <w:b w:val="0"/>
          <w:sz w:val="24"/>
          <w:szCs w:val="24"/>
          <w:lang w:val="en-GB"/>
        </w:rPr>
        <w:t xml:space="preserve">o the rules set out in the Regulations for the Management of Intellectual Property Rights and the rules for </w:t>
      </w:r>
      <w:r w:rsidR="006315F5" w:rsidRPr="006315F5">
        <w:rPr>
          <w:rStyle w:val="Ppogrubienie"/>
          <w:rFonts w:ascii="Times" w:hAnsi="Times" w:cs="Times New Roman"/>
          <w:b w:val="0"/>
          <w:sz w:val="24"/>
          <w:szCs w:val="24"/>
          <w:lang w:val="en-GB"/>
        </w:rPr>
        <w:t>commercialisation</w:t>
      </w:r>
      <w:r w:rsidR="006315F5">
        <w:rPr>
          <w:rStyle w:val="Ppogrubienie"/>
          <w:rFonts w:ascii="Times" w:hAnsi="Times" w:cs="Times New Roman"/>
          <w:b w:val="0"/>
          <w:sz w:val="24"/>
          <w:szCs w:val="24"/>
          <w:lang w:val="en-GB"/>
        </w:rPr>
        <w:t xml:space="preserve"> </w:t>
      </w:r>
      <w:r w:rsidR="003D2967" w:rsidRPr="006315F5">
        <w:rPr>
          <w:rStyle w:val="Ppogrubienie"/>
          <w:rFonts w:ascii="Times" w:hAnsi="Times" w:cs="Times New Roman"/>
          <w:b w:val="0"/>
          <w:sz w:val="24"/>
          <w:szCs w:val="24"/>
          <w:lang w:val="en-GB"/>
        </w:rPr>
        <w:t xml:space="preserve">of scientific research </w:t>
      </w:r>
      <w:r w:rsidR="006315F5">
        <w:rPr>
          <w:rStyle w:val="Ppogrubienie"/>
          <w:rFonts w:ascii="Times" w:hAnsi="Times" w:cs="Times New Roman"/>
          <w:b w:val="0"/>
          <w:sz w:val="24"/>
          <w:szCs w:val="24"/>
          <w:lang w:val="en-GB"/>
        </w:rPr>
        <w:t xml:space="preserve">results </w:t>
      </w:r>
      <w:r w:rsidR="003D2967" w:rsidRPr="006315F5">
        <w:rPr>
          <w:rStyle w:val="Ppogrubienie"/>
          <w:rFonts w:ascii="Times" w:hAnsi="Times" w:cs="Times New Roman"/>
          <w:b w:val="0"/>
          <w:sz w:val="24"/>
          <w:szCs w:val="24"/>
          <w:lang w:val="en-GB"/>
        </w:rPr>
        <w:t>a</w:t>
      </w:r>
      <w:r w:rsidR="006315F5">
        <w:rPr>
          <w:rStyle w:val="Ppogrubienie"/>
          <w:rFonts w:ascii="Times" w:hAnsi="Times" w:cs="Times New Roman"/>
          <w:b w:val="0"/>
          <w:sz w:val="24"/>
          <w:szCs w:val="24"/>
          <w:lang w:val="en-GB"/>
        </w:rPr>
        <w:t>s well as</w:t>
      </w:r>
      <w:r w:rsidR="003D2967" w:rsidRPr="006315F5">
        <w:rPr>
          <w:rStyle w:val="Ppogrubienie"/>
          <w:rFonts w:ascii="Times" w:hAnsi="Times" w:cs="Times New Roman"/>
          <w:b w:val="0"/>
          <w:sz w:val="24"/>
          <w:szCs w:val="24"/>
          <w:lang w:val="en-GB"/>
        </w:rPr>
        <w:t xml:space="preserve"> development works at </w:t>
      </w:r>
      <w:r w:rsidRPr="006315F5">
        <w:rPr>
          <w:rStyle w:val="Ppogrubienie"/>
          <w:rFonts w:ascii="Times" w:hAnsi="Times" w:cs="Times New Roman"/>
          <w:b w:val="0"/>
          <w:sz w:val="24"/>
          <w:szCs w:val="24"/>
          <w:lang w:val="en-GB"/>
        </w:rPr>
        <w:t>Lodz</w:t>
      </w:r>
      <w:r w:rsidR="003D2967" w:rsidRPr="006315F5">
        <w:rPr>
          <w:rStyle w:val="Ppogrubienie"/>
          <w:rFonts w:ascii="Times" w:hAnsi="Times" w:cs="Times New Roman"/>
          <w:b w:val="0"/>
          <w:sz w:val="24"/>
          <w:szCs w:val="24"/>
          <w:lang w:val="en-GB"/>
        </w:rPr>
        <w:t xml:space="preserve"> University of </w:t>
      </w:r>
      <w:r w:rsidRPr="006315F5">
        <w:rPr>
          <w:rStyle w:val="Ppogrubienie"/>
          <w:rFonts w:ascii="Times" w:hAnsi="Times" w:cs="Times New Roman"/>
          <w:b w:val="0"/>
          <w:sz w:val="24"/>
          <w:szCs w:val="24"/>
          <w:lang w:val="en-GB"/>
        </w:rPr>
        <w:t>Technology</w:t>
      </w:r>
      <w:r w:rsidR="003D2967" w:rsidRPr="006315F5">
        <w:rPr>
          <w:rStyle w:val="Ppogrubienie"/>
          <w:rFonts w:ascii="Times" w:hAnsi="Times" w:cs="Times New Roman"/>
          <w:b w:val="0"/>
          <w:sz w:val="24"/>
          <w:szCs w:val="24"/>
          <w:lang w:val="en-GB"/>
        </w:rPr>
        <w:t xml:space="preserve"> introduced by the Resolution N</w:t>
      </w:r>
      <w:r w:rsidR="006315F5">
        <w:rPr>
          <w:rStyle w:val="Ppogrubienie"/>
          <w:rFonts w:ascii="Times" w:hAnsi="Times" w:cs="Times New Roman"/>
          <w:b w:val="0"/>
          <w:sz w:val="24"/>
          <w:szCs w:val="24"/>
          <w:lang w:val="en-GB"/>
        </w:rPr>
        <w:t>o. 01/2017 of the Senate of Lodz</w:t>
      </w:r>
      <w:r w:rsidR="003D2967" w:rsidRPr="006315F5">
        <w:rPr>
          <w:rStyle w:val="Ppogrubienie"/>
          <w:rFonts w:ascii="Times" w:hAnsi="Times" w:cs="Times New Roman"/>
          <w:b w:val="0"/>
          <w:sz w:val="24"/>
          <w:szCs w:val="24"/>
          <w:lang w:val="en-GB"/>
        </w:rPr>
        <w:t xml:space="preserve"> University of </w:t>
      </w:r>
      <w:r w:rsidR="006315F5">
        <w:rPr>
          <w:rStyle w:val="Ppogrubienie"/>
          <w:rFonts w:ascii="Times" w:hAnsi="Times" w:cs="Times New Roman"/>
          <w:b w:val="0"/>
          <w:sz w:val="24"/>
          <w:szCs w:val="24"/>
          <w:lang w:val="en-GB"/>
        </w:rPr>
        <w:t>Technology</w:t>
      </w:r>
      <w:r w:rsidR="003D2967" w:rsidRPr="006315F5">
        <w:rPr>
          <w:rStyle w:val="Ppogrubienie"/>
          <w:rFonts w:ascii="Times" w:hAnsi="Times" w:cs="Times New Roman"/>
          <w:b w:val="0"/>
          <w:sz w:val="24"/>
          <w:szCs w:val="24"/>
          <w:lang w:val="en-GB"/>
        </w:rPr>
        <w:t xml:space="preserve"> of 22 February 2017.</w:t>
      </w:r>
    </w:p>
    <w:p w14:paraId="59C4312B" w14:textId="1316921D" w:rsidR="003D2967" w:rsidRPr="006315F5" w:rsidRDefault="003D2967" w:rsidP="003D2967">
      <w:pPr>
        <w:spacing w:line="276" w:lineRule="auto"/>
        <w:jc w:val="both"/>
        <w:rPr>
          <w:rStyle w:val="Ppogrubienie"/>
          <w:rFonts w:ascii="Times" w:hAnsi="Times" w:cs="Times New Roman"/>
          <w:b w:val="0"/>
          <w:sz w:val="24"/>
          <w:szCs w:val="24"/>
          <w:lang w:val="en-GB"/>
        </w:rPr>
      </w:pPr>
      <w:r w:rsidRPr="006315F5">
        <w:rPr>
          <w:rStyle w:val="Ppogrubienie"/>
          <w:rFonts w:ascii="Times" w:hAnsi="Times" w:cs="Times New Roman"/>
          <w:b w:val="0"/>
          <w:sz w:val="24"/>
          <w:szCs w:val="24"/>
          <w:lang w:val="en-GB"/>
        </w:rPr>
        <w:t>7.  Legal advisors for legal re</w:t>
      </w:r>
      <w:r w:rsidR="006315F5">
        <w:rPr>
          <w:rStyle w:val="Ppogrubienie"/>
          <w:rFonts w:ascii="Times" w:hAnsi="Times" w:cs="Times New Roman"/>
          <w:b w:val="0"/>
          <w:sz w:val="24"/>
          <w:szCs w:val="24"/>
          <w:lang w:val="en-GB"/>
        </w:rPr>
        <w:t xml:space="preserve">presentation and the </w:t>
      </w:r>
      <w:r w:rsidRPr="006315F5">
        <w:rPr>
          <w:rStyle w:val="Ppogrubienie"/>
          <w:rFonts w:ascii="Times" w:hAnsi="Times" w:cs="Times New Roman"/>
          <w:b w:val="0"/>
          <w:sz w:val="24"/>
          <w:szCs w:val="24"/>
          <w:lang w:val="en-GB"/>
        </w:rPr>
        <w:t xml:space="preserve">Social Labour Inspector </w:t>
      </w:r>
      <w:r w:rsidR="006315F5">
        <w:rPr>
          <w:rStyle w:val="Ppogrubienie"/>
          <w:rFonts w:ascii="Times" w:hAnsi="Times" w:cs="Times New Roman"/>
          <w:b w:val="0"/>
          <w:sz w:val="24"/>
          <w:szCs w:val="24"/>
          <w:lang w:val="en-GB"/>
        </w:rPr>
        <w:t xml:space="preserve">at TUL </w:t>
      </w:r>
      <w:r w:rsidRPr="006315F5">
        <w:rPr>
          <w:rStyle w:val="Ppogrubienie"/>
          <w:rFonts w:ascii="Times" w:hAnsi="Times" w:cs="Times New Roman"/>
          <w:b w:val="0"/>
          <w:sz w:val="24"/>
          <w:szCs w:val="24"/>
          <w:lang w:val="en-GB"/>
        </w:rPr>
        <w:t>shall be entitled to additional remuneration according to the rules laid down in separate regulations during their term of office.</w:t>
      </w:r>
    </w:p>
    <w:p w14:paraId="59EDC07B" w14:textId="10FE2599" w:rsidR="003D2967" w:rsidRPr="006315F5" w:rsidRDefault="003D2967" w:rsidP="003D2967">
      <w:pPr>
        <w:spacing w:line="276" w:lineRule="auto"/>
        <w:jc w:val="both"/>
        <w:rPr>
          <w:rStyle w:val="Ppogrubienie"/>
          <w:rFonts w:ascii="Times" w:hAnsi="Times" w:cs="Times New Roman"/>
          <w:b w:val="0"/>
          <w:sz w:val="24"/>
          <w:szCs w:val="24"/>
          <w:lang w:val="en-GB"/>
        </w:rPr>
      </w:pPr>
    </w:p>
    <w:p w14:paraId="059A4926" w14:textId="77777777" w:rsidR="003D2967" w:rsidRPr="006315F5" w:rsidRDefault="003D2967" w:rsidP="006315F5">
      <w:pPr>
        <w:spacing w:line="276" w:lineRule="auto"/>
        <w:jc w:val="center"/>
        <w:rPr>
          <w:rStyle w:val="Ppogrubienie"/>
          <w:rFonts w:ascii="Times" w:hAnsi="Times" w:cs="Times New Roman"/>
          <w:sz w:val="24"/>
          <w:szCs w:val="24"/>
          <w:lang w:val="en-GB"/>
        </w:rPr>
      </w:pPr>
      <w:r w:rsidRPr="006315F5">
        <w:rPr>
          <w:rStyle w:val="Ppogrubienie"/>
          <w:rFonts w:ascii="Times" w:hAnsi="Times" w:cs="Times New Roman"/>
          <w:sz w:val="24"/>
          <w:szCs w:val="24"/>
          <w:lang w:val="en-GB"/>
        </w:rPr>
        <w:t>Other benefits</w:t>
      </w:r>
    </w:p>
    <w:p w14:paraId="0AF4F60C" w14:textId="77777777" w:rsidR="003D2967" w:rsidRPr="006315F5" w:rsidRDefault="003D2967" w:rsidP="006315F5">
      <w:pPr>
        <w:spacing w:line="276" w:lineRule="auto"/>
        <w:jc w:val="center"/>
        <w:rPr>
          <w:rStyle w:val="Ppogrubienie"/>
          <w:rFonts w:ascii="Times" w:hAnsi="Times" w:cs="Times New Roman"/>
          <w:lang w:val="en-GB"/>
        </w:rPr>
      </w:pPr>
      <w:r w:rsidRPr="006315F5">
        <w:rPr>
          <w:rStyle w:val="Ppogrubienie"/>
          <w:rFonts w:ascii="Times" w:hAnsi="Times" w:cs="Times New Roman"/>
          <w:lang w:val="en-GB"/>
        </w:rPr>
        <w:t>§ 5</w:t>
      </w:r>
    </w:p>
    <w:p w14:paraId="728FE985" w14:textId="723D98F3" w:rsidR="003D2967" w:rsidRPr="00367612" w:rsidRDefault="002C37BA" w:rsidP="003D296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1.</w:t>
      </w:r>
      <w:r w:rsidR="004B53DB">
        <w:rPr>
          <w:rStyle w:val="Ppogrubienie"/>
          <w:rFonts w:ascii="Times" w:hAnsi="Times" w:cs="Times New Roman"/>
          <w:b w:val="0"/>
          <w:sz w:val="24"/>
          <w:szCs w:val="24"/>
          <w:lang w:val="en-GB"/>
        </w:rPr>
        <w:t xml:space="preserve"> </w:t>
      </w:r>
      <w:r w:rsidR="003D2967" w:rsidRPr="00367612">
        <w:rPr>
          <w:rStyle w:val="Ppogrubienie"/>
          <w:rFonts w:ascii="Times" w:hAnsi="Times" w:cs="Times New Roman"/>
          <w:b w:val="0"/>
          <w:sz w:val="24"/>
          <w:szCs w:val="24"/>
          <w:lang w:val="en-GB"/>
        </w:rPr>
        <w:t>An employee of the University is also entitled to:</w:t>
      </w:r>
    </w:p>
    <w:p w14:paraId="15FE983E" w14:textId="77777777" w:rsidR="003D2967" w:rsidRPr="00367612" w:rsidRDefault="003D2967" w:rsidP="003D2967">
      <w:pPr>
        <w:spacing w:line="276" w:lineRule="auto"/>
        <w:jc w:val="both"/>
        <w:rPr>
          <w:rStyle w:val="Ppogrubienie"/>
          <w:rFonts w:ascii="Times" w:hAnsi="Times" w:cs="Times New Roman"/>
          <w:b w:val="0"/>
          <w:sz w:val="24"/>
          <w:szCs w:val="24"/>
          <w:lang w:val="en-GB"/>
        </w:rPr>
      </w:pPr>
      <w:r w:rsidRPr="00367612">
        <w:rPr>
          <w:rStyle w:val="Ppogrubienie"/>
          <w:rFonts w:ascii="Times" w:hAnsi="Times" w:cs="Times New Roman"/>
          <w:b w:val="0"/>
          <w:sz w:val="24"/>
          <w:szCs w:val="24"/>
          <w:lang w:val="en-GB"/>
        </w:rPr>
        <w:t>1) jubilee award;</w:t>
      </w:r>
    </w:p>
    <w:p w14:paraId="63233EFD" w14:textId="77777777" w:rsidR="003D2967" w:rsidRPr="00367612" w:rsidRDefault="003D2967" w:rsidP="003D2967">
      <w:pPr>
        <w:spacing w:line="276" w:lineRule="auto"/>
        <w:jc w:val="both"/>
        <w:rPr>
          <w:rStyle w:val="Ppogrubienie"/>
          <w:rFonts w:ascii="Times" w:hAnsi="Times" w:cs="Times New Roman"/>
          <w:b w:val="0"/>
          <w:sz w:val="24"/>
          <w:szCs w:val="24"/>
          <w:lang w:val="en-GB"/>
        </w:rPr>
      </w:pPr>
      <w:r w:rsidRPr="00367612">
        <w:rPr>
          <w:rStyle w:val="Ppogrubienie"/>
          <w:rFonts w:ascii="Times" w:hAnsi="Times" w:cs="Times New Roman"/>
          <w:b w:val="0"/>
          <w:sz w:val="24"/>
          <w:szCs w:val="24"/>
          <w:lang w:val="en-GB"/>
        </w:rPr>
        <w:t>2) retirement or disability severance pay</w:t>
      </w:r>
    </w:p>
    <w:p w14:paraId="5A346027" w14:textId="77777777" w:rsidR="003D2967" w:rsidRPr="00367612" w:rsidRDefault="003D2967" w:rsidP="003D2967">
      <w:pPr>
        <w:spacing w:line="276" w:lineRule="auto"/>
        <w:jc w:val="both"/>
        <w:rPr>
          <w:rStyle w:val="Ppogrubienie"/>
          <w:rFonts w:ascii="Times" w:hAnsi="Times" w:cs="Times New Roman"/>
          <w:b w:val="0"/>
          <w:sz w:val="24"/>
          <w:szCs w:val="24"/>
          <w:lang w:val="en-GB"/>
        </w:rPr>
      </w:pPr>
      <w:r w:rsidRPr="00367612">
        <w:rPr>
          <w:rStyle w:val="Ppogrubienie"/>
          <w:rFonts w:ascii="Times" w:hAnsi="Times" w:cs="Times New Roman"/>
          <w:b w:val="0"/>
          <w:sz w:val="24"/>
          <w:szCs w:val="24"/>
          <w:lang w:val="en-GB"/>
        </w:rPr>
        <w:t>3) severance pay for termination of the employment contract due to reasons not related to the employee</w:t>
      </w:r>
    </w:p>
    <w:p w14:paraId="265995C1" w14:textId="77777777" w:rsidR="003D2967" w:rsidRPr="00367612" w:rsidRDefault="003D2967" w:rsidP="003D2967">
      <w:pPr>
        <w:spacing w:line="276" w:lineRule="auto"/>
        <w:jc w:val="both"/>
        <w:rPr>
          <w:rStyle w:val="Ppogrubienie"/>
          <w:rFonts w:ascii="Times" w:hAnsi="Times" w:cs="Times New Roman"/>
          <w:b w:val="0"/>
          <w:sz w:val="24"/>
          <w:szCs w:val="24"/>
          <w:lang w:val="en-GB"/>
        </w:rPr>
      </w:pPr>
      <w:r w:rsidRPr="00367612">
        <w:rPr>
          <w:rStyle w:val="Ppogrubienie"/>
          <w:rFonts w:ascii="Times" w:hAnsi="Times" w:cs="Times New Roman"/>
          <w:b w:val="0"/>
          <w:sz w:val="24"/>
          <w:szCs w:val="24"/>
          <w:lang w:val="en-GB"/>
        </w:rPr>
        <w:t>4) equivalent for unused vacation leave</w:t>
      </w:r>
    </w:p>
    <w:p w14:paraId="55D2E1EE" w14:textId="77777777" w:rsidR="003D2967" w:rsidRPr="00367612" w:rsidRDefault="003D2967" w:rsidP="003D2967">
      <w:pPr>
        <w:spacing w:line="276" w:lineRule="auto"/>
        <w:jc w:val="both"/>
        <w:rPr>
          <w:rStyle w:val="Ppogrubienie"/>
          <w:rFonts w:ascii="Times" w:hAnsi="Times" w:cs="Times New Roman"/>
          <w:b w:val="0"/>
          <w:sz w:val="24"/>
          <w:szCs w:val="24"/>
          <w:lang w:val="en-GB"/>
        </w:rPr>
      </w:pPr>
      <w:r w:rsidRPr="00367612">
        <w:rPr>
          <w:rStyle w:val="Ppogrubienie"/>
          <w:rFonts w:ascii="Times" w:hAnsi="Times" w:cs="Times New Roman"/>
          <w:b w:val="0"/>
          <w:sz w:val="24"/>
          <w:szCs w:val="24"/>
          <w:lang w:val="en-GB"/>
        </w:rPr>
        <w:t>5) allowance for washing of working clothes</w:t>
      </w:r>
    </w:p>
    <w:p w14:paraId="163258FB" w14:textId="77777777" w:rsidR="003D2967" w:rsidRPr="00367612" w:rsidRDefault="003D2967" w:rsidP="003D2967">
      <w:pPr>
        <w:spacing w:line="276" w:lineRule="auto"/>
        <w:jc w:val="both"/>
        <w:rPr>
          <w:rStyle w:val="Ppogrubienie"/>
          <w:rFonts w:ascii="Times" w:hAnsi="Times" w:cs="Times New Roman"/>
          <w:b w:val="0"/>
          <w:sz w:val="24"/>
          <w:szCs w:val="24"/>
          <w:lang w:val="en-GB"/>
        </w:rPr>
      </w:pPr>
      <w:r w:rsidRPr="00367612">
        <w:rPr>
          <w:rStyle w:val="Ppogrubienie"/>
          <w:rFonts w:ascii="Times" w:hAnsi="Times" w:cs="Times New Roman"/>
          <w:b w:val="0"/>
          <w:sz w:val="24"/>
          <w:szCs w:val="24"/>
          <w:lang w:val="en-GB"/>
        </w:rPr>
        <w:t>6) allowance for the use of own clothes for official purposes;</w:t>
      </w:r>
    </w:p>
    <w:p w14:paraId="248C4FC8" w14:textId="77777777" w:rsidR="003D2967" w:rsidRPr="00367612" w:rsidRDefault="003D2967" w:rsidP="003D2967">
      <w:pPr>
        <w:spacing w:line="276" w:lineRule="auto"/>
        <w:jc w:val="both"/>
        <w:rPr>
          <w:rStyle w:val="Ppogrubienie"/>
          <w:rFonts w:ascii="Times" w:hAnsi="Times" w:cs="Times New Roman"/>
          <w:b w:val="0"/>
          <w:sz w:val="24"/>
          <w:szCs w:val="24"/>
          <w:lang w:val="en-GB"/>
        </w:rPr>
      </w:pPr>
      <w:r w:rsidRPr="00367612">
        <w:rPr>
          <w:rStyle w:val="Ppogrubienie"/>
          <w:rFonts w:ascii="Times" w:hAnsi="Times" w:cs="Times New Roman"/>
          <w:b w:val="0"/>
          <w:sz w:val="24"/>
          <w:szCs w:val="24"/>
          <w:lang w:val="en-GB"/>
        </w:rPr>
        <w:t>7) lump sum for the use of own car for official purposes;</w:t>
      </w:r>
    </w:p>
    <w:p w14:paraId="35DD60C8" w14:textId="77777777" w:rsidR="003D2967" w:rsidRPr="00367612" w:rsidRDefault="003D2967" w:rsidP="003D2967">
      <w:pPr>
        <w:spacing w:line="276" w:lineRule="auto"/>
        <w:jc w:val="both"/>
        <w:rPr>
          <w:rStyle w:val="Ppogrubienie"/>
          <w:rFonts w:ascii="Times" w:hAnsi="Times" w:cs="Times New Roman"/>
          <w:b w:val="0"/>
          <w:sz w:val="24"/>
          <w:szCs w:val="24"/>
          <w:lang w:val="en-GB"/>
        </w:rPr>
      </w:pPr>
      <w:r w:rsidRPr="00367612">
        <w:rPr>
          <w:rStyle w:val="Ppogrubienie"/>
          <w:rFonts w:ascii="Times" w:hAnsi="Times" w:cs="Times New Roman"/>
          <w:b w:val="0"/>
          <w:sz w:val="24"/>
          <w:szCs w:val="24"/>
          <w:lang w:val="en-GB"/>
        </w:rPr>
        <w:t>8) reimbursement of business travel costs;</w:t>
      </w:r>
    </w:p>
    <w:p w14:paraId="0BCD5582" w14:textId="0C90507A" w:rsidR="003D2967" w:rsidRPr="00367612" w:rsidRDefault="003D2967" w:rsidP="003D2967">
      <w:pPr>
        <w:spacing w:line="276" w:lineRule="auto"/>
        <w:jc w:val="both"/>
        <w:rPr>
          <w:rStyle w:val="Ppogrubienie"/>
          <w:rFonts w:ascii="Times" w:hAnsi="Times" w:cs="Times New Roman"/>
          <w:b w:val="0"/>
          <w:sz w:val="24"/>
          <w:szCs w:val="24"/>
          <w:lang w:val="en-GB"/>
        </w:rPr>
      </w:pPr>
      <w:r w:rsidRPr="00367612">
        <w:rPr>
          <w:rStyle w:val="Ppogrubienie"/>
          <w:rFonts w:ascii="Times" w:hAnsi="Times" w:cs="Times New Roman"/>
          <w:b w:val="0"/>
          <w:sz w:val="24"/>
          <w:szCs w:val="24"/>
          <w:lang w:val="en-GB"/>
        </w:rPr>
        <w:t>9) lump sum for the use of own tools in the case of telework.</w:t>
      </w:r>
    </w:p>
    <w:p w14:paraId="1BEE0B3C" w14:textId="28945132" w:rsidR="003D2967" w:rsidRPr="002C37BA" w:rsidRDefault="002C37BA" w:rsidP="002C37BA">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2.</w:t>
      </w:r>
      <w:r w:rsidR="004B53DB">
        <w:rPr>
          <w:rStyle w:val="Ppogrubienie"/>
          <w:rFonts w:ascii="Times" w:hAnsi="Times" w:cs="Times New Roman"/>
          <w:b w:val="0"/>
          <w:sz w:val="24"/>
          <w:szCs w:val="24"/>
          <w:lang w:val="en-GB"/>
        </w:rPr>
        <w:t xml:space="preserve"> </w:t>
      </w:r>
      <w:r w:rsidR="003D2967" w:rsidRPr="002C37BA">
        <w:rPr>
          <w:rStyle w:val="Ppogrubienie"/>
          <w:rFonts w:ascii="Times" w:hAnsi="Times" w:cs="Times New Roman"/>
          <w:b w:val="0"/>
          <w:sz w:val="24"/>
          <w:szCs w:val="24"/>
          <w:lang w:val="en-GB"/>
        </w:rPr>
        <w:t xml:space="preserve">An employee may be granted a cash award </w:t>
      </w:r>
      <w:r w:rsidR="005F6E95">
        <w:rPr>
          <w:rStyle w:val="Ppogrubienie"/>
          <w:rFonts w:ascii="Times" w:hAnsi="Times" w:cs="Times New Roman"/>
          <w:b w:val="0"/>
          <w:sz w:val="24"/>
          <w:szCs w:val="24"/>
          <w:lang w:val="en-GB"/>
        </w:rPr>
        <w:t>referred to as</w:t>
      </w:r>
      <w:r w:rsidR="003D2967" w:rsidRPr="002C37BA">
        <w:rPr>
          <w:rStyle w:val="Ppogrubienie"/>
          <w:rFonts w:ascii="Times" w:hAnsi="Times" w:cs="Times New Roman"/>
          <w:b w:val="0"/>
          <w:sz w:val="24"/>
          <w:szCs w:val="24"/>
          <w:lang w:val="en-GB"/>
        </w:rPr>
        <w:t xml:space="preserve"> the "Rector's Award".</w:t>
      </w:r>
    </w:p>
    <w:p w14:paraId="215BFEF6" w14:textId="18CCF5DB" w:rsidR="003D2967" w:rsidRPr="002C37BA" w:rsidRDefault="002C37BA" w:rsidP="002C37BA">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3.</w:t>
      </w:r>
      <w:r w:rsidR="004B53DB">
        <w:rPr>
          <w:rStyle w:val="Ppogrubienie"/>
          <w:rFonts w:ascii="Times" w:hAnsi="Times" w:cs="Times New Roman"/>
          <w:b w:val="0"/>
          <w:sz w:val="24"/>
          <w:szCs w:val="24"/>
          <w:lang w:val="en-GB"/>
        </w:rPr>
        <w:t xml:space="preserve"> </w:t>
      </w:r>
      <w:r w:rsidR="003D2967" w:rsidRPr="002C37BA">
        <w:rPr>
          <w:rStyle w:val="Ppogrubienie"/>
          <w:rFonts w:ascii="Times" w:hAnsi="Times" w:cs="Times New Roman"/>
          <w:b w:val="0"/>
          <w:sz w:val="24"/>
          <w:szCs w:val="24"/>
          <w:lang w:val="en-GB"/>
        </w:rPr>
        <w:t xml:space="preserve">In the event of the death of an employee of the </w:t>
      </w:r>
      <w:r w:rsidR="005F6E95">
        <w:rPr>
          <w:rStyle w:val="Ppogrubienie"/>
          <w:rFonts w:ascii="Times" w:hAnsi="Times" w:cs="Times New Roman"/>
          <w:b w:val="0"/>
          <w:sz w:val="24"/>
          <w:szCs w:val="24"/>
          <w:lang w:val="en-GB"/>
        </w:rPr>
        <w:t>University</w:t>
      </w:r>
      <w:r w:rsidR="003D2967" w:rsidRPr="002C37BA">
        <w:rPr>
          <w:rStyle w:val="Ppogrubienie"/>
          <w:rFonts w:ascii="Times" w:hAnsi="Times" w:cs="Times New Roman"/>
          <w:b w:val="0"/>
          <w:sz w:val="24"/>
          <w:szCs w:val="24"/>
          <w:lang w:val="en-GB"/>
        </w:rPr>
        <w:t xml:space="preserve"> during the employment relationship or during the period of </w:t>
      </w:r>
      <w:r w:rsidR="005F6E95">
        <w:rPr>
          <w:rStyle w:val="Ppogrubienie"/>
          <w:rFonts w:ascii="Times" w:hAnsi="Times" w:cs="Times New Roman"/>
          <w:b w:val="0"/>
          <w:sz w:val="24"/>
          <w:szCs w:val="24"/>
          <w:lang w:val="en-GB"/>
        </w:rPr>
        <w:t>payment</w:t>
      </w:r>
      <w:r w:rsidR="003D2967" w:rsidRPr="002C37BA">
        <w:rPr>
          <w:rStyle w:val="Ppogrubienie"/>
          <w:rFonts w:ascii="Times" w:hAnsi="Times" w:cs="Times New Roman"/>
          <w:b w:val="0"/>
          <w:sz w:val="24"/>
          <w:szCs w:val="24"/>
          <w:lang w:val="en-GB"/>
        </w:rPr>
        <w:t>, after its termination, an allowance for incapacity to work due to illness, the family sh</w:t>
      </w:r>
      <w:r w:rsidR="00D1220D">
        <w:rPr>
          <w:rStyle w:val="Ppogrubienie"/>
          <w:rFonts w:ascii="Times" w:hAnsi="Times" w:cs="Times New Roman"/>
          <w:b w:val="0"/>
          <w:sz w:val="24"/>
          <w:szCs w:val="24"/>
          <w:lang w:val="en-GB"/>
        </w:rPr>
        <w:t>all be entitled to a death benefit</w:t>
      </w:r>
      <w:r w:rsidR="003D2967" w:rsidRPr="002C37BA">
        <w:rPr>
          <w:rStyle w:val="Ppogrubienie"/>
          <w:rFonts w:ascii="Times" w:hAnsi="Times" w:cs="Times New Roman"/>
          <w:b w:val="0"/>
          <w:sz w:val="24"/>
          <w:szCs w:val="24"/>
          <w:lang w:val="en-GB"/>
        </w:rPr>
        <w:t xml:space="preserve"> from the </w:t>
      </w:r>
      <w:r w:rsidR="00D1220D">
        <w:rPr>
          <w:rStyle w:val="Ppogrubienie"/>
          <w:rFonts w:ascii="Times" w:hAnsi="Times" w:cs="Times New Roman"/>
          <w:b w:val="0"/>
          <w:sz w:val="24"/>
          <w:szCs w:val="24"/>
          <w:lang w:val="en-GB"/>
        </w:rPr>
        <w:t xml:space="preserve">University </w:t>
      </w:r>
      <w:r w:rsidR="003D2967" w:rsidRPr="002C37BA">
        <w:rPr>
          <w:rStyle w:val="Ppogrubienie"/>
          <w:rFonts w:ascii="Times" w:hAnsi="Times" w:cs="Times New Roman"/>
          <w:b w:val="0"/>
          <w:sz w:val="24"/>
          <w:szCs w:val="24"/>
          <w:lang w:val="en-GB"/>
        </w:rPr>
        <w:t>referred to in § 46 and § 47 of the Regulations.</w:t>
      </w:r>
    </w:p>
    <w:p w14:paraId="028B8ABE" w14:textId="77E009BA" w:rsidR="003D2967" w:rsidRPr="002C37BA" w:rsidRDefault="002C37BA" w:rsidP="002C37BA">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4.</w:t>
      </w:r>
      <w:r w:rsidR="004B53DB">
        <w:rPr>
          <w:rStyle w:val="Ppogrubienie"/>
          <w:rFonts w:ascii="Times" w:hAnsi="Times" w:cs="Times New Roman"/>
          <w:b w:val="0"/>
          <w:sz w:val="24"/>
          <w:szCs w:val="24"/>
          <w:lang w:val="en-GB"/>
        </w:rPr>
        <w:t xml:space="preserve"> </w:t>
      </w:r>
      <w:r w:rsidR="003D2967" w:rsidRPr="002C37BA">
        <w:rPr>
          <w:rStyle w:val="Ppogrubienie"/>
          <w:rFonts w:ascii="Times" w:hAnsi="Times" w:cs="Times New Roman"/>
          <w:b w:val="0"/>
          <w:sz w:val="24"/>
          <w:szCs w:val="24"/>
          <w:lang w:val="en-GB"/>
        </w:rPr>
        <w:t>An eligible person may be entitled to a</w:t>
      </w:r>
      <w:r w:rsidR="00D1220D">
        <w:rPr>
          <w:rStyle w:val="Ppogrubienie"/>
          <w:rFonts w:ascii="Times" w:hAnsi="Times" w:cs="Times New Roman"/>
          <w:b w:val="0"/>
          <w:sz w:val="24"/>
          <w:szCs w:val="24"/>
          <w:lang w:val="en-GB"/>
        </w:rPr>
        <w:t xml:space="preserve"> benefit from the Social Benefits F</w:t>
      </w:r>
      <w:r w:rsidR="003D2967" w:rsidRPr="002C37BA">
        <w:rPr>
          <w:rStyle w:val="Ppogrubienie"/>
          <w:rFonts w:ascii="Times" w:hAnsi="Times" w:cs="Times New Roman"/>
          <w:b w:val="0"/>
          <w:sz w:val="24"/>
          <w:szCs w:val="24"/>
          <w:lang w:val="en-GB"/>
        </w:rPr>
        <w:t>und</w:t>
      </w:r>
      <w:r w:rsidR="00D1220D">
        <w:rPr>
          <w:rStyle w:val="Ppogrubienie"/>
          <w:rFonts w:ascii="Times" w:hAnsi="Times" w:cs="Times New Roman"/>
          <w:b w:val="0"/>
          <w:sz w:val="24"/>
          <w:szCs w:val="24"/>
          <w:lang w:val="en-GB"/>
        </w:rPr>
        <w:t xml:space="preserve"> of the University</w:t>
      </w:r>
      <w:r w:rsidR="003D2967" w:rsidRPr="002C37BA">
        <w:rPr>
          <w:rStyle w:val="Ppogrubienie"/>
          <w:rFonts w:ascii="Times" w:hAnsi="Times" w:cs="Times New Roman"/>
          <w:b w:val="0"/>
          <w:sz w:val="24"/>
          <w:szCs w:val="24"/>
          <w:lang w:val="en-GB"/>
        </w:rPr>
        <w:t>, pursuant to separate regulations.</w:t>
      </w:r>
    </w:p>
    <w:p w14:paraId="2372C694" w14:textId="77777777" w:rsidR="003D2967" w:rsidRPr="00367612" w:rsidRDefault="003D2967" w:rsidP="003D2967">
      <w:pPr>
        <w:spacing w:line="276" w:lineRule="auto"/>
        <w:jc w:val="both"/>
        <w:rPr>
          <w:rStyle w:val="Ppogrubienie"/>
          <w:rFonts w:ascii="Times" w:hAnsi="Times" w:cs="Times New Roman"/>
          <w:b w:val="0"/>
          <w:sz w:val="24"/>
          <w:szCs w:val="24"/>
          <w:lang w:val="en-GB"/>
        </w:rPr>
      </w:pPr>
    </w:p>
    <w:p w14:paraId="72C908C8" w14:textId="77777777" w:rsidR="003D2967" w:rsidRPr="00D1220D" w:rsidRDefault="003D2967" w:rsidP="00D1220D">
      <w:pPr>
        <w:spacing w:line="276" w:lineRule="auto"/>
        <w:jc w:val="center"/>
        <w:rPr>
          <w:rStyle w:val="Ppogrubienie"/>
          <w:rFonts w:ascii="Times" w:hAnsi="Times" w:cs="Times New Roman"/>
          <w:sz w:val="24"/>
          <w:szCs w:val="24"/>
          <w:lang w:val="en-GB"/>
        </w:rPr>
      </w:pPr>
    </w:p>
    <w:p w14:paraId="398185B1" w14:textId="2590A14C" w:rsidR="003D2967" w:rsidRPr="00D1220D" w:rsidRDefault="00B069E8" w:rsidP="00D1220D">
      <w:pPr>
        <w:spacing w:line="276" w:lineRule="auto"/>
        <w:jc w:val="center"/>
        <w:rPr>
          <w:rStyle w:val="Ppogrubienie"/>
          <w:rFonts w:ascii="Times" w:hAnsi="Times" w:cs="Times New Roman"/>
          <w:sz w:val="24"/>
          <w:szCs w:val="24"/>
          <w:lang w:val="en-GB"/>
        </w:rPr>
      </w:pPr>
      <w:r>
        <w:rPr>
          <w:rStyle w:val="Ppogrubienie"/>
          <w:rFonts w:ascii="Times" w:hAnsi="Times" w:cs="Times New Roman"/>
          <w:sz w:val="24"/>
          <w:szCs w:val="24"/>
          <w:lang w:val="en-GB"/>
        </w:rPr>
        <w:t>Time limits</w:t>
      </w:r>
      <w:r w:rsidR="003D2967" w:rsidRPr="00D1220D">
        <w:rPr>
          <w:rStyle w:val="Ppogrubienie"/>
          <w:rFonts w:ascii="Times" w:hAnsi="Times" w:cs="Times New Roman"/>
          <w:sz w:val="24"/>
          <w:szCs w:val="24"/>
          <w:lang w:val="en-GB"/>
        </w:rPr>
        <w:t xml:space="preserve"> for payment of remuneration</w:t>
      </w:r>
    </w:p>
    <w:p w14:paraId="38F2A9CC" w14:textId="77777777" w:rsidR="003D2967" w:rsidRPr="00D1220D" w:rsidRDefault="003D2967" w:rsidP="00D1220D">
      <w:pPr>
        <w:spacing w:line="276" w:lineRule="auto"/>
        <w:jc w:val="center"/>
        <w:rPr>
          <w:rStyle w:val="Ppogrubienie"/>
          <w:rFonts w:ascii="Times" w:hAnsi="Times" w:cs="Times New Roman"/>
          <w:sz w:val="24"/>
          <w:szCs w:val="24"/>
          <w:lang w:val="en-GB"/>
        </w:rPr>
      </w:pPr>
      <w:r w:rsidRPr="00D1220D">
        <w:rPr>
          <w:rStyle w:val="Ppogrubienie"/>
          <w:rFonts w:ascii="Times" w:hAnsi="Times" w:cs="Times New Roman"/>
          <w:sz w:val="24"/>
          <w:szCs w:val="24"/>
          <w:lang w:val="en-GB"/>
        </w:rPr>
        <w:t>§ 6</w:t>
      </w:r>
    </w:p>
    <w:p w14:paraId="2AF8BD14" w14:textId="2231BF4E" w:rsidR="003D2967" w:rsidRPr="00B069E8" w:rsidRDefault="00B069E8" w:rsidP="00B069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1.</w:t>
      </w:r>
      <w:r w:rsidR="003D2967" w:rsidRPr="00B069E8">
        <w:rPr>
          <w:rStyle w:val="Ppogrubienie"/>
          <w:rFonts w:ascii="Times" w:hAnsi="Times" w:cs="Times New Roman"/>
          <w:b w:val="0"/>
          <w:sz w:val="24"/>
          <w:szCs w:val="24"/>
          <w:lang w:val="en-GB"/>
        </w:rPr>
        <w:t>Remuneration shall be paid at least monthly.</w:t>
      </w:r>
    </w:p>
    <w:p w14:paraId="6010ACDA" w14:textId="2371D20B" w:rsidR="003D2967" w:rsidRPr="00D1220D" w:rsidRDefault="003D2967" w:rsidP="003D2967">
      <w:pPr>
        <w:spacing w:line="276" w:lineRule="auto"/>
        <w:jc w:val="both"/>
        <w:rPr>
          <w:rStyle w:val="Ppogrubienie"/>
          <w:rFonts w:ascii="Times" w:hAnsi="Times" w:cs="Times New Roman"/>
          <w:b w:val="0"/>
          <w:sz w:val="24"/>
          <w:szCs w:val="24"/>
          <w:lang w:val="en-GB"/>
        </w:rPr>
      </w:pPr>
      <w:r w:rsidRPr="00D1220D">
        <w:rPr>
          <w:rStyle w:val="Ppogrubienie"/>
          <w:rFonts w:ascii="Times" w:hAnsi="Times" w:cs="Times New Roman"/>
          <w:b w:val="0"/>
          <w:sz w:val="24"/>
          <w:szCs w:val="24"/>
          <w:lang w:val="en-GB"/>
        </w:rPr>
        <w:t xml:space="preserve">2. In the case of academic staff, basic salary, seniority bonus, performance bonus, function bonus and organizational bonus shall be paid in advance on the first working day of the month to which the payment relates. The remaining remuneration components shall be paid to academic staff in arrears by the 10th day of the following month, with the proviso that the remuneration of academic staff financed </w:t>
      </w:r>
      <w:r w:rsidR="00B069E8">
        <w:rPr>
          <w:rStyle w:val="Ppogrubienie"/>
          <w:rFonts w:ascii="Times" w:hAnsi="Times" w:cs="Times New Roman"/>
          <w:b w:val="0"/>
          <w:sz w:val="24"/>
          <w:szCs w:val="24"/>
          <w:lang w:val="en-GB"/>
        </w:rPr>
        <w:t>by</w:t>
      </w:r>
      <w:r w:rsidRPr="00D1220D">
        <w:rPr>
          <w:rStyle w:val="Ppogrubienie"/>
          <w:rFonts w:ascii="Times" w:hAnsi="Times" w:cs="Times New Roman"/>
          <w:b w:val="0"/>
          <w:sz w:val="24"/>
          <w:szCs w:val="24"/>
          <w:lang w:val="en-GB"/>
        </w:rPr>
        <w:t xml:space="preserve"> grants and projects shall be paid by the 10th day of the following month upon submission of the work time </w:t>
      </w:r>
      <w:r w:rsidR="00B069E8">
        <w:rPr>
          <w:rStyle w:val="Ppogrubienie"/>
          <w:rFonts w:ascii="Times" w:hAnsi="Times" w:cs="Times New Roman"/>
          <w:b w:val="0"/>
          <w:sz w:val="24"/>
          <w:szCs w:val="24"/>
          <w:lang w:val="en-GB"/>
        </w:rPr>
        <w:t>settlement</w:t>
      </w:r>
      <w:r w:rsidRPr="00D1220D">
        <w:rPr>
          <w:rStyle w:val="Ppogrubienie"/>
          <w:rFonts w:ascii="Times" w:hAnsi="Times" w:cs="Times New Roman"/>
          <w:b w:val="0"/>
          <w:sz w:val="24"/>
          <w:szCs w:val="24"/>
          <w:lang w:val="en-GB"/>
        </w:rPr>
        <w:t xml:space="preserve"> for a gi</w:t>
      </w:r>
      <w:r w:rsidR="00B069E8">
        <w:rPr>
          <w:rStyle w:val="Ppogrubienie"/>
          <w:rFonts w:ascii="Times" w:hAnsi="Times" w:cs="Times New Roman"/>
          <w:b w:val="0"/>
          <w:sz w:val="24"/>
          <w:szCs w:val="24"/>
          <w:lang w:val="en-GB"/>
        </w:rPr>
        <w:t>ven grant/project.</w:t>
      </w:r>
      <w:r w:rsidRPr="00D1220D">
        <w:rPr>
          <w:rStyle w:val="Ppogrubienie"/>
          <w:rFonts w:ascii="Times" w:hAnsi="Times" w:cs="Times New Roman"/>
          <w:b w:val="0"/>
          <w:sz w:val="24"/>
          <w:szCs w:val="24"/>
          <w:lang w:val="en-GB"/>
        </w:rPr>
        <w:t xml:space="preserve"> </w:t>
      </w:r>
    </w:p>
    <w:p w14:paraId="212DE3B0" w14:textId="35FE52FB" w:rsidR="003D2967" w:rsidRPr="00D1220D" w:rsidRDefault="003D2967" w:rsidP="003D2967">
      <w:pPr>
        <w:spacing w:line="276" w:lineRule="auto"/>
        <w:jc w:val="both"/>
        <w:rPr>
          <w:rStyle w:val="Ppogrubienie"/>
          <w:rFonts w:ascii="Times" w:hAnsi="Times" w:cs="Times New Roman"/>
          <w:b w:val="0"/>
          <w:sz w:val="24"/>
          <w:szCs w:val="24"/>
          <w:lang w:val="en-GB"/>
        </w:rPr>
      </w:pPr>
      <w:r w:rsidRPr="00D1220D">
        <w:rPr>
          <w:rStyle w:val="Ppogrubienie"/>
          <w:rFonts w:ascii="Times" w:hAnsi="Times" w:cs="Times New Roman"/>
          <w:b w:val="0"/>
          <w:sz w:val="24"/>
          <w:szCs w:val="24"/>
          <w:lang w:val="en-GB"/>
        </w:rPr>
        <w:t xml:space="preserve">3. Non-academic staff shall receive their remuneration paid monthly in arrears. Payment shall be made by the last day of a given month. If the payday is a </w:t>
      </w:r>
      <w:r w:rsidR="00B069E8">
        <w:rPr>
          <w:rStyle w:val="Ppogrubienie"/>
          <w:rFonts w:ascii="Times" w:hAnsi="Times" w:cs="Times New Roman"/>
          <w:b w:val="0"/>
          <w:sz w:val="24"/>
          <w:szCs w:val="24"/>
          <w:lang w:val="en-GB"/>
        </w:rPr>
        <w:t>day off</w:t>
      </w:r>
      <w:r w:rsidRPr="00D1220D">
        <w:rPr>
          <w:rStyle w:val="Ppogrubienie"/>
          <w:rFonts w:ascii="Times" w:hAnsi="Times" w:cs="Times New Roman"/>
          <w:b w:val="0"/>
          <w:sz w:val="24"/>
          <w:szCs w:val="24"/>
          <w:lang w:val="en-GB"/>
        </w:rPr>
        <w:t xml:space="preserve">, the salary shall be paid on the preceding day. The remuneration financed </w:t>
      </w:r>
      <w:r w:rsidR="00B069E8">
        <w:rPr>
          <w:rStyle w:val="Ppogrubienie"/>
          <w:rFonts w:ascii="Times" w:hAnsi="Times" w:cs="Times New Roman"/>
          <w:b w:val="0"/>
          <w:sz w:val="24"/>
          <w:szCs w:val="24"/>
          <w:lang w:val="en-GB"/>
        </w:rPr>
        <w:t>by</w:t>
      </w:r>
      <w:r w:rsidRPr="00D1220D">
        <w:rPr>
          <w:rStyle w:val="Ppogrubienie"/>
          <w:rFonts w:ascii="Times" w:hAnsi="Times" w:cs="Times New Roman"/>
          <w:b w:val="0"/>
          <w:sz w:val="24"/>
          <w:szCs w:val="24"/>
          <w:lang w:val="en-GB"/>
        </w:rPr>
        <w:t xml:space="preserve"> grants and projects shall be paid by the 10th day of the following month after the presentation of the work time </w:t>
      </w:r>
      <w:r w:rsidR="00B069E8">
        <w:rPr>
          <w:rStyle w:val="Ppogrubienie"/>
          <w:rFonts w:ascii="Times" w:hAnsi="Times" w:cs="Times New Roman"/>
          <w:b w:val="0"/>
          <w:sz w:val="24"/>
          <w:szCs w:val="24"/>
          <w:lang w:val="en-GB"/>
        </w:rPr>
        <w:t>settlement</w:t>
      </w:r>
      <w:r w:rsidRPr="00D1220D">
        <w:rPr>
          <w:rStyle w:val="Ppogrubienie"/>
          <w:rFonts w:ascii="Times" w:hAnsi="Times" w:cs="Times New Roman"/>
          <w:b w:val="0"/>
          <w:sz w:val="24"/>
          <w:szCs w:val="24"/>
          <w:lang w:val="en-GB"/>
        </w:rPr>
        <w:t xml:space="preserve"> for a given grant/project.</w:t>
      </w:r>
    </w:p>
    <w:p w14:paraId="718AB932" w14:textId="302E96F9" w:rsidR="003D2967" w:rsidRPr="00D1220D" w:rsidRDefault="003D2967" w:rsidP="003D2967">
      <w:pPr>
        <w:spacing w:line="276" w:lineRule="auto"/>
        <w:jc w:val="both"/>
        <w:rPr>
          <w:rStyle w:val="Ppogrubienie"/>
          <w:rFonts w:ascii="Times" w:hAnsi="Times" w:cs="Times New Roman"/>
          <w:b w:val="0"/>
          <w:sz w:val="24"/>
          <w:szCs w:val="24"/>
          <w:lang w:val="en-GB"/>
        </w:rPr>
      </w:pPr>
      <w:r w:rsidRPr="00D1220D">
        <w:rPr>
          <w:rStyle w:val="Ppogrubienie"/>
          <w:rFonts w:ascii="Times" w:hAnsi="Times" w:cs="Times New Roman"/>
          <w:b w:val="0"/>
          <w:sz w:val="24"/>
          <w:szCs w:val="24"/>
          <w:lang w:val="en-GB"/>
        </w:rPr>
        <w:t xml:space="preserve">4. Remuneration for overtime for exceeding the daily standard, allowance for night work and second shift work, remuneration for the time actually worked in excess of the applicable working hours for part-time employees, and for vacation from variable components paid during the three months preceding the month in which the vacation begins shall be paid </w:t>
      </w:r>
      <w:r w:rsidR="00724220">
        <w:rPr>
          <w:rStyle w:val="Ppogrubienie"/>
          <w:rFonts w:ascii="Times" w:hAnsi="Times" w:cs="Times New Roman"/>
          <w:b w:val="0"/>
          <w:sz w:val="24"/>
          <w:szCs w:val="24"/>
          <w:lang w:val="en-GB"/>
        </w:rPr>
        <w:t>by</w:t>
      </w:r>
      <w:r w:rsidRPr="00D1220D">
        <w:rPr>
          <w:rStyle w:val="Ppogrubienie"/>
          <w:rFonts w:ascii="Times" w:hAnsi="Times" w:cs="Times New Roman"/>
          <w:b w:val="0"/>
          <w:sz w:val="24"/>
          <w:szCs w:val="24"/>
          <w:lang w:val="en-GB"/>
        </w:rPr>
        <w:t xml:space="preserve"> the 10th day of the month following the month to which it relates based on a list signed by the immediate supervisor and approved by the head of the organizational unit. If the payment day is a holiday, the remuneration is paid on the preceding day. </w:t>
      </w:r>
    </w:p>
    <w:p w14:paraId="239CB9EC" w14:textId="0DC8EC5C" w:rsidR="003D2967" w:rsidRPr="00D1220D" w:rsidRDefault="003D2967" w:rsidP="003D2967">
      <w:pPr>
        <w:spacing w:line="276" w:lineRule="auto"/>
        <w:jc w:val="both"/>
        <w:rPr>
          <w:rStyle w:val="Ppogrubienie"/>
          <w:rFonts w:ascii="Times" w:hAnsi="Times" w:cs="Times New Roman"/>
          <w:b w:val="0"/>
          <w:sz w:val="24"/>
          <w:szCs w:val="24"/>
          <w:lang w:val="en-GB"/>
        </w:rPr>
      </w:pPr>
      <w:r w:rsidRPr="00D1220D">
        <w:rPr>
          <w:rStyle w:val="Ppogrubienie"/>
          <w:rFonts w:ascii="Times" w:hAnsi="Times" w:cs="Times New Roman"/>
          <w:b w:val="0"/>
          <w:sz w:val="24"/>
          <w:szCs w:val="24"/>
          <w:lang w:val="en-GB"/>
        </w:rPr>
        <w:t>5. Remuneration for overtime hours other than specified in paragraph 4 shall be paid by the 10th day of the month following the accounting period to which the payment pertains on the basis of a list of overtime hours signed by the immediate supervisor and a</w:t>
      </w:r>
      <w:r w:rsidR="00724220">
        <w:rPr>
          <w:rStyle w:val="Ppogrubienie"/>
          <w:rFonts w:ascii="Times" w:hAnsi="Times" w:cs="Times New Roman"/>
          <w:b w:val="0"/>
          <w:sz w:val="24"/>
          <w:szCs w:val="24"/>
          <w:lang w:val="en-GB"/>
        </w:rPr>
        <w:t>pproved</w:t>
      </w:r>
      <w:r w:rsidRPr="00D1220D">
        <w:rPr>
          <w:rStyle w:val="Ppogrubienie"/>
          <w:rFonts w:ascii="Times" w:hAnsi="Times" w:cs="Times New Roman"/>
          <w:b w:val="0"/>
          <w:sz w:val="24"/>
          <w:szCs w:val="24"/>
          <w:lang w:val="en-GB"/>
        </w:rPr>
        <w:t xml:space="preserve"> by the head of the organizational unit. If the payment day is a holiday, the remuneration shall be paid on the preceding day.</w:t>
      </w:r>
    </w:p>
    <w:p w14:paraId="71EFA98C" w14:textId="788A716B" w:rsidR="003D2967" w:rsidRPr="00D1220D" w:rsidRDefault="003D2967" w:rsidP="003D2967">
      <w:pPr>
        <w:spacing w:line="276" w:lineRule="auto"/>
        <w:jc w:val="both"/>
        <w:rPr>
          <w:rStyle w:val="Ppogrubienie"/>
          <w:rFonts w:ascii="Times" w:hAnsi="Times" w:cs="Times New Roman"/>
          <w:b w:val="0"/>
          <w:sz w:val="24"/>
          <w:szCs w:val="24"/>
          <w:lang w:val="en-GB"/>
        </w:rPr>
      </w:pPr>
      <w:r w:rsidRPr="00D1220D">
        <w:rPr>
          <w:rStyle w:val="Ppogrubienie"/>
          <w:rFonts w:ascii="Times" w:hAnsi="Times" w:cs="Times New Roman"/>
          <w:b w:val="0"/>
          <w:sz w:val="24"/>
          <w:szCs w:val="24"/>
          <w:lang w:val="en-GB"/>
        </w:rPr>
        <w:t xml:space="preserve">6. The remuneration for overtime hours and additional payments for conducting specific classes of academic staff shall be paid after </w:t>
      </w:r>
      <w:r w:rsidR="00724220">
        <w:rPr>
          <w:rStyle w:val="Ppogrubienie"/>
          <w:rFonts w:ascii="Times" w:hAnsi="Times" w:cs="Times New Roman"/>
          <w:b w:val="0"/>
          <w:sz w:val="24"/>
          <w:szCs w:val="24"/>
          <w:lang w:val="en-GB"/>
        </w:rPr>
        <w:t xml:space="preserve">settling </w:t>
      </w:r>
      <w:r w:rsidRPr="00D1220D">
        <w:rPr>
          <w:rStyle w:val="Ppogrubienie"/>
          <w:rFonts w:ascii="Times" w:hAnsi="Times" w:cs="Times New Roman"/>
          <w:b w:val="0"/>
          <w:sz w:val="24"/>
          <w:szCs w:val="24"/>
          <w:lang w:val="en-GB"/>
        </w:rPr>
        <w:t>the hours completed in a given academic year, once a year, by December 31 of a given year. In justified individual cases, the Rector may authorize earlier payment. In the case of termination of the employment relationship during an academic year, the settlement of academic staff hours and payment for overtime hours shall be made no later than on the last day of employment.</w:t>
      </w:r>
    </w:p>
    <w:p w14:paraId="1A714414" w14:textId="53EDA1D0" w:rsidR="003D2967" w:rsidRPr="00D1220D" w:rsidRDefault="003D2967" w:rsidP="003D2967">
      <w:pPr>
        <w:spacing w:line="276" w:lineRule="auto"/>
        <w:jc w:val="both"/>
        <w:rPr>
          <w:rStyle w:val="Ppogrubienie"/>
          <w:rFonts w:ascii="Times" w:hAnsi="Times" w:cs="Times New Roman"/>
          <w:b w:val="0"/>
          <w:sz w:val="24"/>
          <w:szCs w:val="24"/>
          <w:lang w:val="en-GB"/>
        </w:rPr>
      </w:pPr>
      <w:r w:rsidRPr="00D1220D">
        <w:rPr>
          <w:rStyle w:val="Ppogrubienie"/>
          <w:rFonts w:ascii="Times" w:hAnsi="Times" w:cs="Times New Roman"/>
          <w:b w:val="0"/>
          <w:sz w:val="24"/>
          <w:szCs w:val="24"/>
          <w:lang w:val="en-GB"/>
        </w:rPr>
        <w:t xml:space="preserve">7. The one-time allowance for participation in the work of the admissions committee for studies and doctoral schools and the one-time allowance for supervision or </w:t>
      </w:r>
      <w:r w:rsidR="00724220">
        <w:rPr>
          <w:rStyle w:val="Ppogrubienie"/>
          <w:rFonts w:ascii="Times" w:hAnsi="Times" w:cs="Times New Roman"/>
          <w:b w:val="0"/>
          <w:sz w:val="24"/>
          <w:szCs w:val="24"/>
          <w:lang w:val="en-GB"/>
        </w:rPr>
        <w:t>managing</w:t>
      </w:r>
      <w:r w:rsidRPr="00D1220D">
        <w:rPr>
          <w:rStyle w:val="Ppogrubienie"/>
          <w:rFonts w:ascii="Times" w:hAnsi="Times" w:cs="Times New Roman"/>
          <w:b w:val="0"/>
          <w:sz w:val="24"/>
          <w:szCs w:val="24"/>
          <w:lang w:val="en-GB"/>
        </w:rPr>
        <w:t xml:space="preserve"> student work placements, as well as the remuneration of the </w:t>
      </w:r>
      <w:r w:rsidR="00724220">
        <w:rPr>
          <w:rStyle w:val="Ppogrubienie"/>
          <w:rFonts w:ascii="Times" w:hAnsi="Times" w:cs="Times New Roman"/>
          <w:b w:val="0"/>
          <w:sz w:val="24"/>
          <w:szCs w:val="24"/>
          <w:lang w:val="en-GB"/>
        </w:rPr>
        <w:t>supervisor</w:t>
      </w:r>
      <w:r w:rsidRPr="00D1220D">
        <w:rPr>
          <w:rStyle w:val="Ppogrubienie"/>
          <w:rFonts w:ascii="Times" w:hAnsi="Times" w:cs="Times New Roman"/>
          <w:b w:val="0"/>
          <w:sz w:val="24"/>
          <w:szCs w:val="24"/>
          <w:lang w:val="en-GB"/>
        </w:rPr>
        <w:t xml:space="preserve">, assistant </w:t>
      </w:r>
      <w:r w:rsidR="00724220">
        <w:rPr>
          <w:rStyle w:val="Ppogrubienie"/>
          <w:rFonts w:ascii="Times" w:hAnsi="Times" w:cs="Times New Roman"/>
          <w:b w:val="0"/>
          <w:sz w:val="24"/>
          <w:szCs w:val="24"/>
          <w:lang w:val="en-GB"/>
        </w:rPr>
        <w:t>supervisor</w:t>
      </w:r>
      <w:r w:rsidRPr="00D1220D">
        <w:rPr>
          <w:rStyle w:val="Ppogrubienie"/>
          <w:rFonts w:ascii="Times" w:hAnsi="Times" w:cs="Times New Roman"/>
          <w:b w:val="0"/>
          <w:sz w:val="24"/>
          <w:szCs w:val="24"/>
          <w:lang w:val="en-GB"/>
        </w:rPr>
        <w:t xml:space="preserve">, reviewer and member of the </w:t>
      </w:r>
      <w:proofErr w:type="spellStart"/>
      <w:r w:rsidRPr="00D1220D">
        <w:rPr>
          <w:rStyle w:val="Ppogrubienie"/>
          <w:rFonts w:ascii="Times" w:hAnsi="Times" w:cs="Times New Roman"/>
          <w:b w:val="0"/>
          <w:sz w:val="24"/>
          <w:szCs w:val="24"/>
          <w:lang w:val="en-GB"/>
        </w:rPr>
        <w:t>habilitation</w:t>
      </w:r>
      <w:proofErr w:type="spellEnd"/>
      <w:r w:rsidRPr="00D1220D">
        <w:rPr>
          <w:rStyle w:val="Ppogrubienie"/>
          <w:rFonts w:ascii="Times" w:hAnsi="Times" w:cs="Times New Roman"/>
          <w:b w:val="0"/>
          <w:sz w:val="24"/>
          <w:szCs w:val="24"/>
          <w:lang w:val="en-GB"/>
        </w:rPr>
        <w:t xml:space="preserve"> committee in promotion proceedings - shall be paid by the 10th day of the following month in which the payment order </w:t>
      </w:r>
      <w:r w:rsidR="00724220">
        <w:rPr>
          <w:rStyle w:val="Ppogrubienie"/>
          <w:rFonts w:ascii="Times" w:hAnsi="Times" w:cs="Times New Roman"/>
          <w:b w:val="0"/>
          <w:sz w:val="24"/>
          <w:szCs w:val="24"/>
          <w:lang w:val="en-GB"/>
        </w:rPr>
        <w:t>is</w:t>
      </w:r>
      <w:r w:rsidRPr="00D1220D">
        <w:rPr>
          <w:rStyle w:val="Ppogrubienie"/>
          <w:rFonts w:ascii="Times" w:hAnsi="Times" w:cs="Times New Roman"/>
          <w:b w:val="0"/>
          <w:sz w:val="24"/>
          <w:szCs w:val="24"/>
          <w:lang w:val="en-GB"/>
        </w:rPr>
        <w:t xml:space="preserve"> submitted, provided that it </w:t>
      </w:r>
      <w:r w:rsidR="00724220">
        <w:rPr>
          <w:rStyle w:val="Ppogrubienie"/>
          <w:rFonts w:ascii="Times" w:hAnsi="Times" w:cs="Times New Roman"/>
          <w:b w:val="0"/>
          <w:sz w:val="24"/>
          <w:szCs w:val="24"/>
          <w:lang w:val="en-GB"/>
        </w:rPr>
        <w:t xml:space="preserve">has been </w:t>
      </w:r>
      <w:r w:rsidRPr="00D1220D">
        <w:rPr>
          <w:rStyle w:val="Ppogrubienie"/>
          <w:rFonts w:ascii="Times" w:hAnsi="Times" w:cs="Times New Roman"/>
          <w:b w:val="0"/>
          <w:sz w:val="24"/>
          <w:szCs w:val="24"/>
          <w:lang w:val="en-GB"/>
        </w:rPr>
        <w:t>received by the 15th day of a given month</w:t>
      </w:r>
    </w:p>
    <w:p w14:paraId="1B3D429B" w14:textId="385DECB7" w:rsidR="003D2967" w:rsidRPr="00D1220D" w:rsidRDefault="003D2967" w:rsidP="003D2967">
      <w:pPr>
        <w:spacing w:line="276" w:lineRule="auto"/>
        <w:jc w:val="both"/>
        <w:rPr>
          <w:rStyle w:val="Ppogrubienie"/>
          <w:rFonts w:ascii="Times" w:hAnsi="Times" w:cs="Times New Roman"/>
          <w:b w:val="0"/>
          <w:sz w:val="24"/>
          <w:szCs w:val="24"/>
          <w:lang w:val="en-GB"/>
        </w:rPr>
      </w:pPr>
      <w:r w:rsidRPr="00D1220D">
        <w:rPr>
          <w:rStyle w:val="Ppogrubienie"/>
          <w:rFonts w:ascii="Times" w:hAnsi="Times" w:cs="Times New Roman"/>
          <w:b w:val="0"/>
          <w:sz w:val="24"/>
          <w:szCs w:val="24"/>
          <w:lang w:val="en-GB"/>
        </w:rPr>
        <w:lastRenderedPageBreak/>
        <w:t>8. The payment of jubilee awards and retirement gratuities for employees of the University shall be made after the entitlement has been acquired. Two deadlines are set at the University: by the 15th of a given month and by the last day of a given month.</w:t>
      </w:r>
    </w:p>
    <w:p w14:paraId="085D6D96" w14:textId="77777777" w:rsidR="00B051F7" w:rsidRPr="00724220" w:rsidRDefault="00B051F7" w:rsidP="00B051F7">
      <w:pPr>
        <w:spacing w:line="276" w:lineRule="auto"/>
        <w:jc w:val="center"/>
        <w:rPr>
          <w:rStyle w:val="Ppogrubienie"/>
          <w:rFonts w:ascii="Times" w:hAnsi="Times" w:cs="Times New Roman"/>
          <w:sz w:val="24"/>
          <w:szCs w:val="24"/>
          <w:lang w:val="en-GB"/>
        </w:rPr>
      </w:pPr>
      <w:r w:rsidRPr="00724220">
        <w:rPr>
          <w:rStyle w:val="Ppogrubienie"/>
          <w:rFonts w:ascii="Times" w:hAnsi="Times" w:cs="Times New Roman"/>
          <w:sz w:val="24"/>
          <w:szCs w:val="24"/>
          <w:lang w:val="en-GB"/>
        </w:rPr>
        <w:t>§ 7</w:t>
      </w:r>
    </w:p>
    <w:p w14:paraId="0341BAFC" w14:textId="77777777" w:rsidR="00B051F7" w:rsidRPr="00D1220D" w:rsidRDefault="00B051F7" w:rsidP="00B051F7">
      <w:pPr>
        <w:spacing w:line="276" w:lineRule="auto"/>
        <w:jc w:val="both"/>
        <w:rPr>
          <w:rStyle w:val="Ppogrubienie"/>
          <w:rFonts w:ascii="Times" w:hAnsi="Times" w:cs="Times New Roman"/>
          <w:b w:val="0"/>
          <w:sz w:val="24"/>
          <w:szCs w:val="24"/>
          <w:lang w:val="en-GB"/>
        </w:rPr>
      </w:pPr>
      <w:r w:rsidRPr="00D1220D">
        <w:rPr>
          <w:rStyle w:val="Ppogrubienie"/>
          <w:rFonts w:ascii="Times" w:hAnsi="Times" w:cs="Times New Roman"/>
          <w:b w:val="0"/>
          <w:sz w:val="24"/>
          <w:szCs w:val="24"/>
          <w:lang w:val="en-GB"/>
        </w:rPr>
        <w:t>The following are defined:</w:t>
      </w:r>
    </w:p>
    <w:p w14:paraId="0BAEFE76" w14:textId="76F23EF7" w:rsidR="00B051F7" w:rsidRPr="00D1220D" w:rsidRDefault="00B051F7" w:rsidP="00B051F7">
      <w:pPr>
        <w:spacing w:line="276" w:lineRule="auto"/>
        <w:jc w:val="both"/>
        <w:rPr>
          <w:rStyle w:val="Ppogrubienie"/>
          <w:rFonts w:ascii="Times" w:hAnsi="Times" w:cs="Times New Roman"/>
          <w:b w:val="0"/>
          <w:sz w:val="24"/>
          <w:szCs w:val="24"/>
          <w:lang w:val="en-GB"/>
        </w:rPr>
      </w:pPr>
      <w:r w:rsidRPr="00D1220D">
        <w:rPr>
          <w:rStyle w:val="Ppogrubienie"/>
          <w:rFonts w:ascii="Times" w:hAnsi="Times" w:cs="Times New Roman"/>
          <w:b w:val="0"/>
          <w:sz w:val="24"/>
          <w:szCs w:val="24"/>
          <w:lang w:val="en-GB"/>
        </w:rPr>
        <w:t>1) the specimen of the employee's statement on becoming acquainted with the contents of the R</w:t>
      </w:r>
      <w:r w:rsidR="00724220">
        <w:rPr>
          <w:rStyle w:val="Ppogrubienie"/>
          <w:rFonts w:ascii="Times" w:hAnsi="Times" w:cs="Times New Roman"/>
          <w:b w:val="0"/>
          <w:sz w:val="24"/>
          <w:szCs w:val="24"/>
          <w:lang w:val="en-GB"/>
        </w:rPr>
        <w:t xml:space="preserve">emuneration Regulations - </w:t>
      </w:r>
      <w:r w:rsidR="00724220" w:rsidRPr="00724220">
        <w:rPr>
          <w:rStyle w:val="Ppogrubienie"/>
          <w:rFonts w:ascii="Times" w:hAnsi="Times" w:cs="Times New Roman"/>
          <w:sz w:val="24"/>
          <w:szCs w:val="24"/>
          <w:lang w:val="en-GB"/>
        </w:rPr>
        <w:t>Appendi</w:t>
      </w:r>
      <w:r w:rsidRPr="00724220">
        <w:rPr>
          <w:rStyle w:val="Ppogrubienie"/>
          <w:rFonts w:ascii="Times" w:hAnsi="Times" w:cs="Times New Roman"/>
          <w:sz w:val="24"/>
          <w:szCs w:val="24"/>
          <w:lang w:val="en-GB"/>
        </w:rPr>
        <w:t>x No. 1;</w:t>
      </w:r>
    </w:p>
    <w:p w14:paraId="5364AF17" w14:textId="3040CAD3" w:rsidR="00B051F7" w:rsidRPr="00D1220D" w:rsidRDefault="00B051F7" w:rsidP="00B051F7">
      <w:pPr>
        <w:spacing w:line="276" w:lineRule="auto"/>
        <w:jc w:val="both"/>
        <w:rPr>
          <w:rStyle w:val="Ppogrubienie"/>
          <w:rFonts w:ascii="Times" w:hAnsi="Times" w:cs="Times New Roman"/>
          <w:b w:val="0"/>
          <w:sz w:val="24"/>
          <w:szCs w:val="24"/>
          <w:lang w:val="en-GB"/>
        </w:rPr>
      </w:pPr>
      <w:r w:rsidRPr="00D1220D">
        <w:rPr>
          <w:rStyle w:val="Ppogrubienie"/>
          <w:rFonts w:ascii="Times" w:hAnsi="Times" w:cs="Times New Roman"/>
          <w:b w:val="0"/>
          <w:sz w:val="24"/>
          <w:szCs w:val="24"/>
          <w:lang w:val="en-GB"/>
        </w:rPr>
        <w:t>2) the minimum basic monthly remuneration for academi</w:t>
      </w:r>
      <w:r w:rsidR="00724220">
        <w:rPr>
          <w:rStyle w:val="Ppogrubienie"/>
          <w:rFonts w:ascii="Times" w:hAnsi="Times" w:cs="Times New Roman"/>
          <w:b w:val="0"/>
          <w:sz w:val="24"/>
          <w:szCs w:val="24"/>
          <w:lang w:val="en-GB"/>
        </w:rPr>
        <w:t>c staff employed in research-</w:t>
      </w:r>
      <w:r w:rsidRPr="00D1220D">
        <w:rPr>
          <w:rStyle w:val="Ppogrubienie"/>
          <w:rFonts w:ascii="Times" w:hAnsi="Times" w:cs="Times New Roman"/>
          <w:b w:val="0"/>
          <w:sz w:val="24"/>
          <w:szCs w:val="24"/>
          <w:lang w:val="en-GB"/>
        </w:rPr>
        <w:t xml:space="preserve"> teaching</w:t>
      </w:r>
      <w:r w:rsidR="00724220">
        <w:rPr>
          <w:rStyle w:val="Ppogrubienie"/>
          <w:rFonts w:ascii="Times" w:hAnsi="Times" w:cs="Times New Roman"/>
          <w:b w:val="0"/>
          <w:sz w:val="24"/>
          <w:szCs w:val="24"/>
          <w:lang w:val="en-GB"/>
        </w:rPr>
        <w:t xml:space="preserve"> positions</w:t>
      </w:r>
      <w:r w:rsidRPr="00D1220D">
        <w:rPr>
          <w:rStyle w:val="Ppogrubienie"/>
          <w:rFonts w:ascii="Times" w:hAnsi="Times" w:cs="Times New Roman"/>
          <w:b w:val="0"/>
          <w:sz w:val="24"/>
          <w:szCs w:val="24"/>
          <w:lang w:val="en-GB"/>
        </w:rPr>
        <w:t xml:space="preserve">, research and teaching positions - </w:t>
      </w:r>
      <w:r w:rsidR="00724220" w:rsidRPr="00724220">
        <w:rPr>
          <w:rStyle w:val="Ppogrubienie"/>
          <w:rFonts w:ascii="Times" w:hAnsi="Times" w:cs="Times New Roman"/>
          <w:sz w:val="24"/>
          <w:szCs w:val="24"/>
          <w:lang w:val="en-GB"/>
        </w:rPr>
        <w:t xml:space="preserve">Appendix No. </w:t>
      </w:r>
      <w:r w:rsidR="00724220">
        <w:rPr>
          <w:rStyle w:val="Ppogrubienie"/>
          <w:rFonts w:ascii="Times" w:hAnsi="Times" w:cs="Times New Roman"/>
          <w:sz w:val="24"/>
          <w:szCs w:val="24"/>
          <w:lang w:val="en-GB"/>
        </w:rPr>
        <w:t>2;</w:t>
      </w:r>
    </w:p>
    <w:p w14:paraId="589DD4FE" w14:textId="7C941739" w:rsidR="00B051F7" w:rsidRPr="00D1220D" w:rsidRDefault="00B051F7" w:rsidP="00B051F7">
      <w:pPr>
        <w:spacing w:line="276" w:lineRule="auto"/>
        <w:jc w:val="both"/>
        <w:rPr>
          <w:rStyle w:val="Ppogrubienie"/>
          <w:rFonts w:ascii="Times" w:hAnsi="Times" w:cs="Times New Roman"/>
          <w:b w:val="0"/>
          <w:sz w:val="24"/>
          <w:szCs w:val="24"/>
          <w:lang w:val="en-GB"/>
        </w:rPr>
      </w:pPr>
      <w:r w:rsidRPr="00D1220D">
        <w:rPr>
          <w:rStyle w:val="Ppogrubienie"/>
          <w:rFonts w:ascii="Times" w:hAnsi="Times" w:cs="Times New Roman"/>
          <w:b w:val="0"/>
          <w:sz w:val="24"/>
          <w:szCs w:val="24"/>
          <w:lang w:val="en-GB"/>
        </w:rPr>
        <w:t xml:space="preserve">3) additional remuneration for academic staff in promotion proceedings - </w:t>
      </w:r>
      <w:r w:rsidR="00724220" w:rsidRPr="00724220">
        <w:rPr>
          <w:rStyle w:val="Ppogrubienie"/>
          <w:rFonts w:ascii="Times" w:hAnsi="Times" w:cs="Times New Roman"/>
          <w:sz w:val="24"/>
          <w:szCs w:val="24"/>
          <w:lang w:val="en-GB"/>
        </w:rPr>
        <w:t xml:space="preserve">Appendix No. </w:t>
      </w:r>
      <w:r w:rsidR="00724220">
        <w:rPr>
          <w:rStyle w:val="Ppogrubienie"/>
          <w:rFonts w:ascii="Times" w:hAnsi="Times" w:cs="Times New Roman"/>
          <w:sz w:val="24"/>
          <w:szCs w:val="24"/>
          <w:lang w:val="en-GB"/>
        </w:rPr>
        <w:t>3;</w:t>
      </w:r>
    </w:p>
    <w:p w14:paraId="3A01086A" w14:textId="78F4CF88" w:rsidR="00B051F7" w:rsidRPr="00D1220D" w:rsidRDefault="00B051F7" w:rsidP="00B051F7">
      <w:pPr>
        <w:spacing w:line="276" w:lineRule="auto"/>
        <w:jc w:val="both"/>
        <w:rPr>
          <w:rStyle w:val="Ppogrubienie"/>
          <w:rFonts w:ascii="Times" w:hAnsi="Times" w:cs="Times New Roman"/>
          <w:b w:val="0"/>
          <w:sz w:val="24"/>
          <w:szCs w:val="24"/>
          <w:lang w:val="en-GB"/>
        </w:rPr>
      </w:pPr>
      <w:r w:rsidRPr="00D1220D">
        <w:rPr>
          <w:rStyle w:val="Ppogrubienie"/>
          <w:rFonts w:ascii="Times" w:hAnsi="Times" w:cs="Times New Roman"/>
          <w:b w:val="0"/>
          <w:sz w:val="24"/>
          <w:szCs w:val="24"/>
          <w:lang w:val="en-GB"/>
        </w:rPr>
        <w:t xml:space="preserve">4) bonus for non-academic staff of </w:t>
      </w:r>
      <w:r w:rsidR="00724220">
        <w:rPr>
          <w:rStyle w:val="Ppogrubienie"/>
          <w:rFonts w:ascii="Times" w:hAnsi="Times" w:cs="Times New Roman"/>
          <w:b w:val="0"/>
          <w:sz w:val="24"/>
          <w:szCs w:val="24"/>
          <w:lang w:val="en-GB"/>
        </w:rPr>
        <w:t>Lodz</w:t>
      </w:r>
      <w:r w:rsidRPr="00D1220D">
        <w:rPr>
          <w:rStyle w:val="Ppogrubienie"/>
          <w:rFonts w:ascii="Times" w:hAnsi="Times" w:cs="Times New Roman"/>
          <w:b w:val="0"/>
          <w:sz w:val="24"/>
          <w:szCs w:val="24"/>
          <w:lang w:val="en-GB"/>
        </w:rPr>
        <w:t xml:space="preserve"> University of Technology - </w:t>
      </w:r>
      <w:r w:rsidR="00724220" w:rsidRPr="00724220">
        <w:rPr>
          <w:rStyle w:val="Ppogrubienie"/>
          <w:rFonts w:ascii="Times" w:hAnsi="Times" w:cs="Times New Roman"/>
          <w:sz w:val="24"/>
          <w:szCs w:val="24"/>
          <w:lang w:val="en-GB"/>
        </w:rPr>
        <w:t xml:space="preserve">Appendix No. </w:t>
      </w:r>
      <w:r w:rsidR="00724220">
        <w:rPr>
          <w:rStyle w:val="Ppogrubienie"/>
          <w:rFonts w:ascii="Times" w:hAnsi="Times" w:cs="Times New Roman"/>
          <w:sz w:val="24"/>
          <w:szCs w:val="24"/>
          <w:lang w:val="en-GB"/>
        </w:rPr>
        <w:t>4;</w:t>
      </w:r>
    </w:p>
    <w:p w14:paraId="54AC92D0" w14:textId="145A32A2" w:rsidR="00B051F7" w:rsidRPr="00D1220D" w:rsidRDefault="00B051F7" w:rsidP="00B051F7">
      <w:pPr>
        <w:spacing w:line="276" w:lineRule="auto"/>
        <w:jc w:val="both"/>
        <w:rPr>
          <w:rStyle w:val="Ppogrubienie"/>
          <w:rFonts w:ascii="Times" w:hAnsi="Times" w:cs="Times New Roman"/>
          <w:b w:val="0"/>
          <w:sz w:val="24"/>
          <w:szCs w:val="24"/>
          <w:lang w:val="en-GB"/>
        </w:rPr>
      </w:pPr>
      <w:r w:rsidRPr="00D1220D">
        <w:rPr>
          <w:rStyle w:val="Ppogrubienie"/>
          <w:rFonts w:ascii="Times" w:hAnsi="Times" w:cs="Times New Roman"/>
          <w:b w:val="0"/>
          <w:sz w:val="24"/>
          <w:szCs w:val="24"/>
          <w:lang w:val="en-GB"/>
        </w:rPr>
        <w:t xml:space="preserve">5) additional one-time remuneration for the participation in the work of the </w:t>
      </w:r>
      <w:r w:rsidR="00642CBF">
        <w:rPr>
          <w:rStyle w:val="Ppogrubienie"/>
          <w:rFonts w:ascii="Times" w:hAnsi="Times" w:cs="Times New Roman"/>
          <w:b w:val="0"/>
          <w:sz w:val="24"/>
          <w:szCs w:val="24"/>
          <w:lang w:val="en-GB"/>
        </w:rPr>
        <w:t>admissions</w:t>
      </w:r>
      <w:r w:rsidRPr="00D1220D">
        <w:rPr>
          <w:rStyle w:val="Ppogrubienie"/>
          <w:rFonts w:ascii="Times" w:hAnsi="Times" w:cs="Times New Roman"/>
          <w:b w:val="0"/>
          <w:sz w:val="24"/>
          <w:szCs w:val="24"/>
          <w:lang w:val="en-GB"/>
        </w:rPr>
        <w:t xml:space="preserve"> committee for degree programmes and doctoral schools - </w:t>
      </w:r>
      <w:r w:rsidR="00642CBF" w:rsidRPr="00724220">
        <w:rPr>
          <w:rStyle w:val="Ppogrubienie"/>
          <w:rFonts w:ascii="Times" w:hAnsi="Times" w:cs="Times New Roman"/>
          <w:sz w:val="24"/>
          <w:szCs w:val="24"/>
          <w:lang w:val="en-GB"/>
        </w:rPr>
        <w:t xml:space="preserve">Appendix No. </w:t>
      </w:r>
      <w:r w:rsidR="00642CBF">
        <w:rPr>
          <w:rStyle w:val="Ppogrubienie"/>
          <w:rFonts w:ascii="Times" w:hAnsi="Times" w:cs="Times New Roman"/>
          <w:sz w:val="24"/>
          <w:szCs w:val="24"/>
          <w:lang w:val="en-GB"/>
        </w:rPr>
        <w:t>5;</w:t>
      </w:r>
    </w:p>
    <w:p w14:paraId="7B891A43" w14:textId="6C0D1CE9" w:rsidR="00B051F7" w:rsidRPr="00D1220D" w:rsidRDefault="00B051F7" w:rsidP="00B051F7">
      <w:pPr>
        <w:spacing w:line="276" w:lineRule="auto"/>
        <w:jc w:val="both"/>
        <w:rPr>
          <w:rStyle w:val="Ppogrubienie"/>
          <w:rFonts w:ascii="Times" w:hAnsi="Times" w:cs="Times New Roman"/>
          <w:b w:val="0"/>
          <w:sz w:val="24"/>
          <w:szCs w:val="24"/>
          <w:lang w:val="en-GB"/>
        </w:rPr>
      </w:pPr>
      <w:r w:rsidRPr="00D1220D">
        <w:rPr>
          <w:rStyle w:val="Ppogrubienie"/>
          <w:rFonts w:ascii="Times" w:hAnsi="Times" w:cs="Times New Roman"/>
          <w:b w:val="0"/>
          <w:sz w:val="24"/>
          <w:szCs w:val="24"/>
          <w:lang w:val="en-GB"/>
        </w:rPr>
        <w:t xml:space="preserve">6) additional one-time remuneration for academic staff for supervising or </w:t>
      </w:r>
      <w:r w:rsidR="00642CBF">
        <w:rPr>
          <w:rStyle w:val="Ppogrubienie"/>
          <w:rFonts w:ascii="Times" w:hAnsi="Times" w:cs="Times New Roman"/>
          <w:b w:val="0"/>
          <w:sz w:val="24"/>
          <w:szCs w:val="24"/>
          <w:lang w:val="en-GB"/>
        </w:rPr>
        <w:t>managing student internships</w:t>
      </w:r>
      <w:r w:rsidRPr="00D1220D">
        <w:rPr>
          <w:rStyle w:val="Ppogrubienie"/>
          <w:rFonts w:ascii="Times" w:hAnsi="Times" w:cs="Times New Roman"/>
          <w:b w:val="0"/>
          <w:sz w:val="24"/>
          <w:szCs w:val="24"/>
          <w:lang w:val="en-GB"/>
        </w:rPr>
        <w:t xml:space="preserve"> - </w:t>
      </w:r>
      <w:r w:rsidR="00642CBF" w:rsidRPr="00724220">
        <w:rPr>
          <w:rStyle w:val="Ppogrubienie"/>
          <w:rFonts w:ascii="Times" w:hAnsi="Times" w:cs="Times New Roman"/>
          <w:sz w:val="24"/>
          <w:szCs w:val="24"/>
          <w:lang w:val="en-GB"/>
        </w:rPr>
        <w:t xml:space="preserve">Appendix No. </w:t>
      </w:r>
      <w:r w:rsidR="00642CBF">
        <w:rPr>
          <w:rStyle w:val="Ppogrubienie"/>
          <w:rFonts w:ascii="Times" w:hAnsi="Times" w:cs="Times New Roman"/>
          <w:sz w:val="24"/>
          <w:szCs w:val="24"/>
          <w:lang w:val="en-GB"/>
        </w:rPr>
        <w:t>6;</w:t>
      </w:r>
    </w:p>
    <w:p w14:paraId="55C18156" w14:textId="5E95A1D1" w:rsidR="00B051F7" w:rsidRPr="00642CBF" w:rsidRDefault="00B051F7" w:rsidP="00B051F7">
      <w:pPr>
        <w:spacing w:line="276" w:lineRule="auto"/>
        <w:jc w:val="both"/>
        <w:rPr>
          <w:rStyle w:val="Ppogrubienie"/>
          <w:rFonts w:ascii="Times" w:hAnsi="Times" w:cs="Times New Roman"/>
          <w:b w:val="0"/>
          <w:sz w:val="24"/>
          <w:szCs w:val="24"/>
          <w:lang w:val="en-GB"/>
        </w:rPr>
      </w:pPr>
      <w:r w:rsidRPr="00642CBF">
        <w:rPr>
          <w:rStyle w:val="Ppogrubienie"/>
          <w:rFonts w:ascii="Times" w:hAnsi="Times" w:cs="Times New Roman"/>
          <w:b w:val="0"/>
          <w:sz w:val="24"/>
          <w:szCs w:val="24"/>
          <w:lang w:val="en-GB"/>
        </w:rPr>
        <w:t xml:space="preserve">7) the remuneration of academic staff for overtime hours - </w:t>
      </w:r>
      <w:r w:rsidR="009D5444" w:rsidRPr="00724220">
        <w:rPr>
          <w:rStyle w:val="Ppogrubienie"/>
          <w:rFonts w:ascii="Times" w:hAnsi="Times" w:cs="Times New Roman"/>
          <w:sz w:val="24"/>
          <w:szCs w:val="24"/>
          <w:lang w:val="en-GB"/>
        </w:rPr>
        <w:t xml:space="preserve">Appendix No. </w:t>
      </w:r>
      <w:r w:rsidR="009D5444">
        <w:rPr>
          <w:rStyle w:val="Ppogrubienie"/>
          <w:rFonts w:ascii="Times" w:hAnsi="Times" w:cs="Times New Roman"/>
          <w:sz w:val="24"/>
          <w:szCs w:val="24"/>
          <w:lang w:val="en-GB"/>
        </w:rPr>
        <w:t>7;</w:t>
      </w:r>
    </w:p>
    <w:p w14:paraId="7B8BA9F6" w14:textId="637BAAAC" w:rsidR="00B051F7" w:rsidRPr="00642CBF" w:rsidRDefault="00B051F7" w:rsidP="00B051F7">
      <w:pPr>
        <w:spacing w:line="276" w:lineRule="auto"/>
        <w:jc w:val="both"/>
        <w:rPr>
          <w:rStyle w:val="Ppogrubienie"/>
          <w:rFonts w:ascii="Times" w:hAnsi="Times" w:cs="Times New Roman"/>
          <w:b w:val="0"/>
          <w:sz w:val="24"/>
          <w:szCs w:val="24"/>
          <w:lang w:val="en-GB"/>
        </w:rPr>
      </w:pPr>
      <w:r w:rsidRPr="00642CBF">
        <w:rPr>
          <w:rStyle w:val="Ppogrubienie"/>
          <w:rFonts w:ascii="Times" w:hAnsi="Times" w:cs="Times New Roman"/>
          <w:b w:val="0"/>
          <w:sz w:val="24"/>
          <w:szCs w:val="24"/>
          <w:lang w:val="en-GB"/>
        </w:rPr>
        <w:t xml:space="preserve">8) minimum monthly function or organisational allowances for academic staff - </w:t>
      </w:r>
      <w:r w:rsidR="009D5444" w:rsidRPr="00724220">
        <w:rPr>
          <w:rStyle w:val="Ppogrubienie"/>
          <w:rFonts w:ascii="Times" w:hAnsi="Times" w:cs="Times New Roman"/>
          <w:sz w:val="24"/>
          <w:szCs w:val="24"/>
          <w:lang w:val="en-GB"/>
        </w:rPr>
        <w:t xml:space="preserve">Appendix No. </w:t>
      </w:r>
      <w:r w:rsidR="009D5444">
        <w:rPr>
          <w:rStyle w:val="Ppogrubienie"/>
          <w:rFonts w:ascii="Times" w:hAnsi="Times" w:cs="Times New Roman"/>
          <w:sz w:val="24"/>
          <w:szCs w:val="24"/>
          <w:lang w:val="en-GB"/>
        </w:rPr>
        <w:t>8;</w:t>
      </w:r>
    </w:p>
    <w:p w14:paraId="38044DE2" w14:textId="1C4D4DE1" w:rsidR="00B051F7" w:rsidRPr="00642CBF" w:rsidRDefault="009D5444"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9) the</w:t>
      </w:r>
      <w:r w:rsidR="00B051F7" w:rsidRPr="00642CBF">
        <w:rPr>
          <w:rStyle w:val="Ppogrubienie"/>
          <w:rFonts w:ascii="Times" w:hAnsi="Times" w:cs="Times New Roman"/>
          <w:b w:val="0"/>
          <w:sz w:val="24"/>
          <w:szCs w:val="24"/>
          <w:lang w:val="en-GB"/>
        </w:rPr>
        <w:t xml:space="preserve"> list of basic positions, qualifications, minimum basic remuneration and function or organisational allowances for non-academic staff - </w:t>
      </w:r>
      <w:r w:rsidRPr="00724220">
        <w:rPr>
          <w:rStyle w:val="Ppogrubienie"/>
          <w:rFonts w:ascii="Times" w:hAnsi="Times" w:cs="Times New Roman"/>
          <w:sz w:val="24"/>
          <w:szCs w:val="24"/>
          <w:lang w:val="en-GB"/>
        </w:rPr>
        <w:t xml:space="preserve">Appendix No. </w:t>
      </w:r>
      <w:r>
        <w:rPr>
          <w:rStyle w:val="Ppogrubienie"/>
          <w:rFonts w:ascii="Times" w:hAnsi="Times" w:cs="Times New Roman"/>
          <w:sz w:val="24"/>
          <w:szCs w:val="24"/>
          <w:lang w:val="en-GB"/>
        </w:rPr>
        <w:t>9;</w:t>
      </w:r>
    </w:p>
    <w:p w14:paraId="182CB956" w14:textId="2E390B3B" w:rsidR="00B051F7" w:rsidRPr="00642CBF" w:rsidRDefault="009D5444"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10) </w:t>
      </w:r>
      <w:r w:rsidR="00B051F7" w:rsidRPr="00642CBF">
        <w:rPr>
          <w:rStyle w:val="Ppogrubienie"/>
          <w:rFonts w:ascii="Times" w:hAnsi="Times" w:cs="Times New Roman"/>
          <w:b w:val="0"/>
          <w:sz w:val="24"/>
          <w:szCs w:val="24"/>
          <w:lang w:val="en-GB"/>
        </w:rPr>
        <w:t xml:space="preserve">specimen application form for a </w:t>
      </w:r>
      <w:r>
        <w:rPr>
          <w:rStyle w:val="Ppogrubienie"/>
          <w:rFonts w:ascii="Times" w:hAnsi="Times" w:cs="Times New Roman"/>
          <w:b w:val="0"/>
          <w:sz w:val="24"/>
          <w:szCs w:val="24"/>
          <w:lang w:val="en-GB"/>
        </w:rPr>
        <w:t>task</w:t>
      </w:r>
      <w:r w:rsidR="00B051F7" w:rsidRPr="00642CBF">
        <w:rPr>
          <w:rStyle w:val="Ppogrubienie"/>
          <w:rFonts w:ascii="Times" w:hAnsi="Times" w:cs="Times New Roman"/>
          <w:b w:val="0"/>
          <w:sz w:val="24"/>
          <w:szCs w:val="24"/>
          <w:lang w:val="en-GB"/>
        </w:rPr>
        <w:t xml:space="preserve">-based allowance - </w:t>
      </w:r>
      <w:r w:rsidRPr="00724220">
        <w:rPr>
          <w:rStyle w:val="Ppogrubienie"/>
          <w:rFonts w:ascii="Times" w:hAnsi="Times" w:cs="Times New Roman"/>
          <w:sz w:val="24"/>
          <w:szCs w:val="24"/>
          <w:lang w:val="en-GB"/>
        </w:rPr>
        <w:t xml:space="preserve">Appendix No. </w:t>
      </w:r>
      <w:r>
        <w:rPr>
          <w:rStyle w:val="Ppogrubienie"/>
          <w:rFonts w:ascii="Times" w:hAnsi="Times" w:cs="Times New Roman"/>
          <w:sz w:val="24"/>
          <w:szCs w:val="24"/>
          <w:lang w:val="en-GB"/>
        </w:rPr>
        <w:t>10;</w:t>
      </w:r>
    </w:p>
    <w:p w14:paraId="06CED0BE" w14:textId="35173C87" w:rsidR="00B051F7" w:rsidRPr="00642CBF" w:rsidRDefault="00B051F7" w:rsidP="00B051F7">
      <w:pPr>
        <w:spacing w:line="276" w:lineRule="auto"/>
        <w:jc w:val="both"/>
        <w:rPr>
          <w:rStyle w:val="Ppogrubienie"/>
          <w:rFonts w:ascii="Times" w:hAnsi="Times" w:cs="Times New Roman"/>
          <w:b w:val="0"/>
          <w:sz w:val="24"/>
          <w:szCs w:val="24"/>
          <w:lang w:val="en-GB"/>
        </w:rPr>
      </w:pPr>
      <w:r w:rsidRPr="00642CBF">
        <w:rPr>
          <w:rStyle w:val="Ppogrubienie"/>
          <w:rFonts w:ascii="Times" w:hAnsi="Times" w:cs="Times New Roman"/>
          <w:b w:val="0"/>
          <w:sz w:val="24"/>
          <w:szCs w:val="24"/>
          <w:lang w:val="en-GB"/>
        </w:rPr>
        <w:t xml:space="preserve">11) specimen application form for a teaching allowance - </w:t>
      </w:r>
      <w:r w:rsidR="009D5444" w:rsidRPr="00724220">
        <w:rPr>
          <w:rStyle w:val="Ppogrubienie"/>
          <w:rFonts w:ascii="Times" w:hAnsi="Times" w:cs="Times New Roman"/>
          <w:sz w:val="24"/>
          <w:szCs w:val="24"/>
          <w:lang w:val="en-GB"/>
        </w:rPr>
        <w:t xml:space="preserve">Appendix No. </w:t>
      </w:r>
      <w:r w:rsidR="009D5444">
        <w:rPr>
          <w:rStyle w:val="Ppogrubienie"/>
          <w:rFonts w:ascii="Times" w:hAnsi="Times" w:cs="Times New Roman"/>
          <w:sz w:val="24"/>
          <w:szCs w:val="24"/>
          <w:lang w:val="en-GB"/>
        </w:rPr>
        <w:t>11;</w:t>
      </w:r>
    </w:p>
    <w:p w14:paraId="472ABADA" w14:textId="193694AF" w:rsidR="00B051F7" w:rsidRPr="00642CBF" w:rsidRDefault="00B051F7" w:rsidP="00B051F7">
      <w:pPr>
        <w:spacing w:line="276" w:lineRule="auto"/>
        <w:jc w:val="both"/>
        <w:rPr>
          <w:rStyle w:val="Ppogrubienie"/>
          <w:rFonts w:ascii="Times" w:hAnsi="Times" w:cs="Times New Roman"/>
          <w:b w:val="0"/>
          <w:sz w:val="24"/>
          <w:szCs w:val="24"/>
          <w:lang w:val="en-GB"/>
        </w:rPr>
      </w:pPr>
      <w:r w:rsidRPr="00642CBF">
        <w:rPr>
          <w:rStyle w:val="Ppogrubienie"/>
          <w:rFonts w:ascii="Times" w:hAnsi="Times" w:cs="Times New Roman"/>
          <w:b w:val="0"/>
          <w:sz w:val="24"/>
          <w:szCs w:val="24"/>
          <w:lang w:val="en-GB"/>
        </w:rPr>
        <w:t xml:space="preserve">12) specimen application for research allowance - </w:t>
      </w:r>
      <w:r w:rsidR="009D5444" w:rsidRPr="00724220">
        <w:rPr>
          <w:rStyle w:val="Ppogrubienie"/>
          <w:rFonts w:ascii="Times" w:hAnsi="Times" w:cs="Times New Roman"/>
          <w:sz w:val="24"/>
          <w:szCs w:val="24"/>
          <w:lang w:val="en-GB"/>
        </w:rPr>
        <w:t xml:space="preserve">Appendix No. </w:t>
      </w:r>
      <w:r w:rsidR="009D5444">
        <w:rPr>
          <w:rStyle w:val="Ppogrubienie"/>
          <w:rFonts w:ascii="Times" w:hAnsi="Times" w:cs="Times New Roman"/>
          <w:sz w:val="24"/>
          <w:szCs w:val="24"/>
          <w:lang w:val="en-GB"/>
        </w:rPr>
        <w:t>12;</w:t>
      </w:r>
    </w:p>
    <w:p w14:paraId="4D4F0F04" w14:textId="23A81DBE" w:rsidR="00B051F7" w:rsidRPr="00642CBF" w:rsidRDefault="00B051F7" w:rsidP="00B051F7">
      <w:pPr>
        <w:spacing w:line="276" w:lineRule="auto"/>
        <w:jc w:val="both"/>
        <w:rPr>
          <w:rStyle w:val="Ppogrubienie"/>
          <w:rFonts w:ascii="Times" w:hAnsi="Times" w:cs="Times New Roman"/>
          <w:b w:val="0"/>
          <w:sz w:val="24"/>
          <w:szCs w:val="24"/>
          <w:lang w:val="en-GB"/>
        </w:rPr>
      </w:pPr>
      <w:r w:rsidRPr="00642CBF">
        <w:rPr>
          <w:rStyle w:val="Ppogrubienie"/>
          <w:rFonts w:ascii="Times" w:hAnsi="Times" w:cs="Times New Roman"/>
          <w:b w:val="0"/>
          <w:sz w:val="24"/>
          <w:szCs w:val="24"/>
          <w:lang w:val="en-GB"/>
        </w:rPr>
        <w:t xml:space="preserve">13) specimen application for organizational allowance - </w:t>
      </w:r>
      <w:r w:rsidR="009D5444" w:rsidRPr="00724220">
        <w:rPr>
          <w:rStyle w:val="Ppogrubienie"/>
          <w:rFonts w:ascii="Times" w:hAnsi="Times" w:cs="Times New Roman"/>
          <w:sz w:val="24"/>
          <w:szCs w:val="24"/>
          <w:lang w:val="en-GB"/>
        </w:rPr>
        <w:t xml:space="preserve">Appendix No. </w:t>
      </w:r>
      <w:r w:rsidR="009D5444">
        <w:rPr>
          <w:rStyle w:val="Ppogrubienie"/>
          <w:rFonts w:ascii="Times" w:hAnsi="Times" w:cs="Times New Roman"/>
          <w:sz w:val="24"/>
          <w:szCs w:val="24"/>
          <w:lang w:val="en-GB"/>
        </w:rPr>
        <w:t>13;</w:t>
      </w:r>
    </w:p>
    <w:p w14:paraId="6CFFF3C7" w14:textId="459699C1" w:rsidR="00B051F7" w:rsidRPr="00642CBF" w:rsidRDefault="00B051F7" w:rsidP="00B051F7">
      <w:pPr>
        <w:spacing w:line="276" w:lineRule="auto"/>
        <w:jc w:val="both"/>
        <w:rPr>
          <w:rStyle w:val="Ppogrubienie"/>
          <w:rFonts w:ascii="Times" w:hAnsi="Times" w:cs="Times New Roman"/>
          <w:b w:val="0"/>
          <w:sz w:val="24"/>
          <w:szCs w:val="24"/>
          <w:lang w:val="en-GB"/>
        </w:rPr>
      </w:pPr>
      <w:r w:rsidRPr="00642CBF">
        <w:rPr>
          <w:rStyle w:val="Ppogrubienie"/>
          <w:rFonts w:ascii="Times" w:hAnsi="Times" w:cs="Times New Roman"/>
          <w:b w:val="0"/>
          <w:sz w:val="24"/>
          <w:szCs w:val="24"/>
          <w:lang w:val="en-GB"/>
        </w:rPr>
        <w:t xml:space="preserve">14) specimen application for the incentive allowance - </w:t>
      </w:r>
      <w:r w:rsidR="009D5444" w:rsidRPr="00724220">
        <w:rPr>
          <w:rStyle w:val="Ppogrubienie"/>
          <w:rFonts w:ascii="Times" w:hAnsi="Times" w:cs="Times New Roman"/>
          <w:sz w:val="24"/>
          <w:szCs w:val="24"/>
          <w:lang w:val="en-GB"/>
        </w:rPr>
        <w:t xml:space="preserve">Appendix No. </w:t>
      </w:r>
      <w:r w:rsidR="009D5444">
        <w:rPr>
          <w:rStyle w:val="Ppogrubienie"/>
          <w:rFonts w:ascii="Times" w:hAnsi="Times" w:cs="Times New Roman"/>
          <w:sz w:val="24"/>
          <w:szCs w:val="24"/>
          <w:lang w:val="en-GB"/>
        </w:rPr>
        <w:t>14;</w:t>
      </w:r>
    </w:p>
    <w:p w14:paraId="323805A4" w14:textId="5CE0B5D4" w:rsidR="00B051F7" w:rsidRPr="00642CBF" w:rsidRDefault="00B051F7" w:rsidP="00B051F7">
      <w:pPr>
        <w:spacing w:line="276" w:lineRule="auto"/>
        <w:jc w:val="both"/>
        <w:rPr>
          <w:rStyle w:val="Ppogrubienie"/>
          <w:rFonts w:ascii="Times" w:hAnsi="Times" w:cs="Times New Roman"/>
          <w:b w:val="0"/>
          <w:sz w:val="24"/>
          <w:szCs w:val="24"/>
          <w:lang w:val="en-GB"/>
        </w:rPr>
      </w:pPr>
      <w:r w:rsidRPr="00642CBF">
        <w:rPr>
          <w:rStyle w:val="Ppogrubienie"/>
          <w:rFonts w:ascii="Times" w:hAnsi="Times" w:cs="Times New Roman"/>
          <w:b w:val="0"/>
          <w:sz w:val="24"/>
          <w:szCs w:val="24"/>
          <w:lang w:val="en-GB"/>
        </w:rPr>
        <w:t xml:space="preserve">15) amount of monthly disability allowance with a specimen of application and a list of granted allowances - </w:t>
      </w:r>
      <w:r w:rsidR="009D5444" w:rsidRPr="00724220">
        <w:rPr>
          <w:rStyle w:val="Ppogrubienie"/>
          <w:rFonts w:ascii="Times" w:hAnsi="Times" w:cs="Times New Roman"/>
          <w:sz w:val="24"/>
          <w:szCs w:val="24"/>
          <w:lang w:val="en-GB"/>
        </w:rPr>
        <w:t xml:space="preserve">Appendix No. </w:t>
      </w:r>
      <w:r w:rsidR="009D5444">
        <w:rPr>
          <w:rStyle w:val="Ppogrubienie"/>
          <w:rFonts w:ascii="Times" w:hAnsi="Times" w:cs="Times New Roman"/>
          <w:sz w:val="24"/>
          <w:szCs w:val="24"/>
          <w:lang w:val="en-GB"/>
        </w:rPr>
        <w:t>15;</w:t>
      </w:r>
    </w:p>
    <w:p w14:paraId="2A3D313B" w14:textId="3222C81E" w:rsidR="00B051F7" w:rsidRPr="00642CBF" w:rsidRDefault="00B051F7" w:rsidP="00B051F7">
      <w:pPr>
        <w:spacing w:line="276" w:lineRule="auto"/>
        <w:jc w:val="both"/>
        <w:rPr>
          <w:rStyle w:val="Ppogrubienie"/>
          <w:rFonts w:ascii="Times" w:hAnsi="Times" w:cs="Times New Roman"/>
          <w:b w:val="0"/>
          <w:sz w:val="24"/>
          <w:szCs w:val="24"/>
          <w:lang w:val="en-GB"/>
        </w:rPr>
      </w:pPr>
      <w:r w:rsidRPr="00642CBF">
        <w:rPr>
          <w:rStyle w:val="Ppogrubienie"/>
          <w:rFonts w:ascii="Times" w:hAnsi="Times" w:cs="Times New Roman"/>
          <w:b w:val="0"/>
          <w:sz w:val="24"/>
          <w:szCs w:val="24"/>
          <w:lang w:val="en-GB"/>
        </w:rPr>
        <w:t xml:space="preserve">16) specimen application for granting supplementary allowance - </w:t>
      </w:r>
      <w:r w:rsidR="009D5444" w:rsidRPr="00724220">
        <w:rPr>
          <w:rStyle w:val="Ppogrubienie"/>
          <w:rFonts w:ascii="Times" w:hAnsi="Times" w:cs="Times New Roman"/>
          <w:sz w:val="24"/>
          <w:szCs w:val="24"/>
          <w:lang w:val="en-GB"/>
        </w:rPr>
        <w:t xml:space="preserve">Appendix No. </w:t>
      </w:r>
      <w:r w:rsidR="009D5444">
        <w:rPr>
          <w:rStyle w:val="Ppogrubienie"/>
          <w:rFonts w:ascii="Times" w:hAnsi="Times" w:cs="Times New Roman"/>
          <w:sz w:val="24"/>
          <w:szCs w:val="24"/>
          <w:lang w:val="en-GB"/>
        </w:rPr>
        <w:t>16;</w:t>
      </w:r>
    </w:p>
    <w:p w14:paraId="0896774F" w14:textId="75840A50" w:rsidR="00B051F7" w:rsidRPr="00642CBF" w:rsidRDefault="00B051F7" w:rsidP="00B051F7">
      <w:pPr>
        <w:spacing w:line="276" w:lineRule="auto"/>
        <w:jc w:val="both"/>
        <w:rPr>
          <w:rStyle w:val="Ppogrubienie"/>
          <w:rFonts w:ascii="Times" w:hAnsi="Times" w:cs="Times New Roman"/>
          <w:b w:val="0"/>
          <w:sz w:val="24"/>
          <w:szCs w:val="24"/>
          <w:lang w:val="en-GB"/>
        </w:rPr>
      </w:pPr>
      <w:r w:rsidRPr="00642CBF">
        <w:rPr>
          <w:rStyle w:val="Ppogrubienie"/>
          <w:rFonts w:ascii="Times" w:hAnsi="Times" w:cs="Times New Roman"/>
          <w:b w:val="0"/>
          <w:sz w:val="24"/>
          <w:szCs w:val="24"/>
          <w:lang w:val="en-GB"/>
        </w:rPr>
        <w:t xml:space="preserve">17) specimen application for a discretionary bonus, together with the list of bonuses granted - </w:t>
      </w:r>
      <w:r w:rsidR="009D5444" w:rsidRPr="00724220">
        <w:rPr>
          <w:rStyle w:val="Ppogrubienie"/>
          <w:rFonts w:ascii="Times" w:hAnsi="Times" w:cs="Times New Roman"/>
          <w:sz w:val="24"/>
          <w:szCs w:val="24"/>
          <w:lang w:val="en-GB"/>
        </w:rPr>
        <w:t xml:space="preserve">Appendix No. </w:t>
      </w:r>
      <w:r w:rsidR="009D5444">
        <w:rPr>
          <w:rStyle w:val="Ppogrubienie"/>
          <w:rFonts w:ascii="Times" w:hAnsi="Times" w:cs="Times New Roman"/>
          <w:sz w:val="24"/>
          <w:szCs w:val="24"/>
          <w:lang w:val="en-GB"/>
        </w:rPr>
        <w:t>17;</w:t>
      </w:r>
    </w:p>
    <w:p w14:paraId="0F6BC122" w14:textId="466C2090" w:rsidR="00B051F7" w:rsidRPr="00642CBF" w:rsidRDefault="009D5444"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18) </w:t>
      </w:r>
      <w:r w:rsidR="00B051F7" w:rsidRPr="00642CBF">
        <w:rPr>
          <w:rStyle w:val="Ppogrubienie"/>
          <w:rFonts w:ascii="Times" w:hAnsi="Times" w:cs="Times New Roman"/>
          <w:b w:val="0"/>
          <w:sz w:val="24"/>
          <w:szCs w:val="24"/>
          <w:lang w:val="en-GB"/>
        </w:rPr>
        <w:t xml:space="preserve">specimen application form for a reward, including the list of awarded rector's awards of </w:t>
      </w:r>
      <w:r>
        <w:rPr>
          <w:rStyle w:val="Ppogrubienie"/>
          <w:rFonts w:ascii="Times" w:hAnsi="Times" w:cs="Times New Roman"/>
          <w:b w:val="0"/>
          <w:sz w:val="24"/>
          <w:szCs w:val="24"/>
          <w:lang w:val="en-GB"/>
        </w:rPr>
        <w:t>Lodz</w:t>
      </w:r>
      <w:r w:rsidR="00B051F7" w:rsidRPr="00642CBF">
        <w:rPr>
          <w:rStyle w:val="Ppogrubienie"/>
          <w:rFonts w:ascii="Times" w:hAnsi="Times" w:cs="Times New Roman"/>
          <w:b w:val="0"/>
          <w:sz w:val="24"/>
          <w:szCs w:val="24"/>
          <w:lang w:val="en-GB"/>
        </w:rPr>
        <w:t xml:space="preserve"> University of Technology for academic staff and the list of awarded rector's awards of </w:t>
      </w:r>
      <w:r>
        <w:rPr>
          <w:rStyle w:val="Ppogrubienie"/>
          <w:rFonts w:ascii="Times" w:hAnsi="Times" w:cs="Times New Roman"/>
          <w:b w:val="0"/>
          <w:sz w:val="24"/>
          <w:szCs w:val="24"/>
          <w:lang w:val="en-GB"/>
        </w:rPr>
        <w:t>Lodz</w:t>
      </w:r>
      <w:r w:rsidR="00B051F7" w:rsidRPr="00642CBF">
        <w:rPr>
          <w:rStyle w:val="Ppogrubienie"/>
          <w:rFonts w:ascii="Times" w:hAnsi="Times" w:cs="Times New Roman"/>
          <w:b w:val="0"/>
          <w:sz w:val="24"/>
          <w:szCs w:val="24"/>
          <w:lang w:val="en-GB"/>
        </w:rPr>
        <w:t xml:space="preserve"> University of Technology for non-academic staff - </w:t>
      </w:r>
      <w:r w:rsidRPr="00724220">
        <w:rPr>
          <w:rStyle w:val="Ppogrubienie"/>
          <w:rFonts w:ascii="Times" w:hAnsi="Times" w:cs="Times New Roman"/>
          <w:sz w:val="24"/>
          <w:szCs w:val="24"/>
          <w:lang w:val="en-GB"/>
        </w:rPr>
        <w:t xml:space="preserve">Appendix No. </w:t>
      </w:r>
      <w:r>
        <w:rPr>
          <w:rStyle w:val="Ppogrubienie"/>
          <w:rFonts w:ascii="Times" w:hAnsi="Times" w:cs="Times New Roman"/>
          <w:sz w:val="24"/>
          <w:szCs w:val="24"/>
          <w:lang w:val="en-GB"/>
        </w:rPr>
        <w:t>18;</w:t>
      </w:r>
    </w:p>
    <w:p w14:paraId="33DCE801" w14:textId="6F0CED12" w:rsidR="00B051F7" w:rsidRPr="00642CBF" w:rsidRDefault="00B051F7" w:rsidP="00B051F7">
      <w:pPr>
        <w:spacing w:line="276" w:lineRule="auto"/>
        <w:jc w:val="both"/>
        <w:rPr>
          <w:rStyle w:val="Ppogrubienie"/>
          <w:rFonts w:ascii="Times" w:hAnsi="Times" w:cs="Times New Roman"/>
          <w:b w:val="0"/>
          <w:sz w:val="24"/>
          <w:szCs w:val="24"/>
          <w:lang w:val="en-GB"/>
        </w:rPr>
      </w:pPr>
      <w:r w:rsidRPr="00642CBF">
        <w:rPr>
          <w:rStyle w:val="Ppogrubienie"/>
          <w:rFonts w:ascii="Times" w:hAnsi="Times" w:cs="Times New Roman"/>
          <w:b w:val="0"/>
          <w:sz w:val="24"/>
          <w:szCs w:val="24"/>
          <w:lang w:val="en-GB"/>
        </w:rPr>
        <w:lastRenderedPageBreak/>
        <w:t xml:space="preserve">19) the rules of allocation and use of clothing, workwear and personal protective equipment at </w:t>
      </w:r>
      <w:r w:rsidR="009D5444">
        <w:rPr>
          <w:rStyle w:val="Ppogrubienie"/>
          <w:rFonts w:ascii="Times" w:hAnsi="Times" w:cs="Times New Roman"/>
          <w:b w:val="0"/>
          <w:sz w:val="24"/>
          <w:szCs w:val="24"/>
          <w:lang w:val="en-GB"/>
        </w:rPr>
        <w:t>Lodz</w:t>
      </w:r>
      <w:r w:rsidR="009D5444" w:rsidRPr="00642CBF">
        <w:rPr>
          <w:rStyle w:val="Ppogrubienie"/>
          <w:rFonts w:ascii="Times" w:hAnsi="Times" w:cs="Times New Roman"/>
          <w:b w:val="0"/>
          <w:sz w:val="24"/>
          <w:szCs w:val="24"/>
          <w:lang w:val="en-GB"/>
        </w:rPr>
        <w:t xml:space="preserve"> University of Technology </w:t>
      </w:r>
      <w:r w:rsidRPr="00642CBF">
        <w:rPr>
          <w:rStyle w:val="Ppogrubienie"/>
          <w:rFonts w:ascii="Times" w:hAnsi="Times" w:cs="Times New Roman"/>
          <w:b w:val="0"/>
          <w:sz w:val="24"/>
          <w:szCs w:val="24"/>
          <w:lang w:val="en-GB"/>
        </w:rPr>
        <w:t xml:space="preserve">- </w:t>
      </w:r>
      <w:r w:rsidR="009D5444" w:rsidRPr="00724220">
        <w:rPr>
          <w:rStyle w:val="Ppogrubienie"/>
          <w:rFonts w:ascii="Times" w:hAnsi="Times" w:cs="Times New Roman"/>
          <w:sz w:val="24"/>
          <w:szCs w:val="24"/>
          <w:lang w:val="en-GB"/>
        </w:rPr>
        <w:t xml:space="preserve">Appendix No. </w:t>
      </w:r>
      <w:r w:rsidR="009D5444">
        <w:rPr>
          <w:rStyle w:val="Ppogrubienie"/>
          <w:rFonts w:ascii="Times" w:hAnsi="Times" w:cs="Times New Roman"/>
          <w:sz w:val="24"/>
          <w:szCs w:val="24"/>
          <w:lang w:val="en-GB"/>
        </w:rPr>
        <w:t>19;</w:t>
      </w:r>
    </w:p>
    <w:p w14:paraId="70689BDD" w14:textId="1674E43C" w:rsidR="00B051F7" w:rsidRDefault="00B051F7" w:rsidP="00B051F7">
      <w:pPr>
        <w:spacing w:line="276" w:lineRule="auto"/>
        <w:jc w:val="both"/>
        <w:rPr>
          <w:rStyle w:val="Ppogrubienie"/>
          <w:rFonts w:ascii="Times" w:hAnsi="Times" w:cs="Times New Roman"/>
          <w:b w:val="0"/>
          <w:sz w:val="24"/>
          <w:szCs w:val="24"/>
          <w:lang w:val="en-GB"/>
        </w:rPr>
      </w:pPr>
      <w:r w:rsidRPr="00642CBF">
        <w:rPr>
          <w:rStyle w:val="Ppogrubienie"/>
          <w:rFonts w:ascii="Times" w:hAnsi="Times" w:cs="Times New Roman"/>
          <w:b w:val="0"/>
          <w:sz w:val="24"/>
          <w:szCs w:val="24"/>
          <w:lang w:val="en-GB"/>
        </w:rPr>
        <w:t xml:space="preserve">20) monthly allowance amount as well as rules and procedures for granting allowance for work performed in harmful or arduous conditions - </w:t>
      </w:r>
      <w:r w:rsidR="009D5444" w:rsidRPr="00724220">
        <w:rPr>
          <w:rStyle w:val="Ppogrubienie"/>
          <w:rFonts w:ascii="Times" w:hAnsi="Times" w:cs="Times New Roman"/>
          <w:sz w:val="24"/>
          <w:szCs w:val="24"/>
          <w:lang w:val="en-GB"/>
        </w:rPr>
        <w:t xml:space="preserve">Appendix No. </w:t>
      </w:r>
      <w:r w:rsidR="009D5444">
        <w:rPr>
          <w:rStyle w:val="Ppogrubienie"/>
          <w:rFonts w:ascii="Times" w:hAnsi="Times" w:cs="Times New Roman"/>
          <w:sz w:val="24"/>
          <w:szCs w:val="24"/>
          <w:lang w:val="en-GB"/>
        </w:rPr>
        <w:t>20;</w:t>
      </w:r>
    </w:p>
    <w:p w14:paraId="1D648FD7" w14:textId="77777777" w:rsidR="003641F9" w:rsidRPr="00642CBF" w:rsidRDefault="003641F9" w:rsidP="00B051F7">
      <w:pPr>
        <w:spacing w:line="276" w:lineRule="auto"/>
        <w:jc w:val="both"/>
        <w:rPr>
          <w:rStyle w:val="Ppogrubienie"/>
          <w:rFonts w:ascii="Times" w:hAnsi="Times" w:cs="Times New Roman"/>
          <w:b w:val="0"/>
          <w:sz w:val="24"/>
          <w:szCs w:val="24"/>
          <w:lang w:val="en-GB"/>
        </w:rPr>
      </w:pPr>
    </w:p>
    <w:p w14:paraId="69785265" w14:textId="77777777" w:rsidR="00B051F7" w:rsidRPr="009D5444" w:rsidRDefault="00B051F7" w:rsidP="00B051F7">
      <w:pPr>
        <w:spacing w:line="276" w:lineRule="auto"/>
        <w:jc w:val="center"/>
        <w:rPr>
          <w:rStyle w:val="Ppogrubienie"/>
          <w:rFonts w:ascii="Times" w:hAnsi="Times" w:cs="Times New Roman"/>
          <w:sz w:val="24"/>
          <w:szCs w:val="24"/>
          <w:lang w:val="en-GB"/>
        </w:rPr>
      </w:pPr>
      <w:r w:rsidRPr="009D5444">
        <w:rPr>
          <w:rStyle w:val="Ppogrubienie"/>
          <w:rFonts w:ascii="Times" w:hAnsi="Times" w:cs="Times New Roman"/>
          <w:sz w:val="24"/>
          <w:szCs w:val="24"/>
          <w:lang w:val="en-GB"/>
        </w:rPr>
        <w:t>II. BASIC SALARY</w:t>
      </w:r>
    </w:p>
    <w:p w14:paraId="47FDDA16" w14:textId="77777777" w:rsidR="00B051F7" w:rsidRPr="009D5444" w:rsidRDefault="00B051F7" w:rsidP="00B051F7">
      <w:pPr>
        <w:spacing w:line="276" w:lineRule="auto"/>
        <w:jc w:val="center"/>
        <w:rPr>
          <w:rStyle w:val="Ppogrubienie"/>
          <w:rFonts w:ascii="Times" w:hAnsi="Times" w:cs="Times New Roman"/>
          <w:sz w:val="24"/>
          <w:szCs w:val="24"/>
          <w:lang w:val="en-GB"/>
        </w:rPr>
      </w:pPr>
      <w:r w:rsidRPr="009D5444">
        <w:rPr>
          <w:rStyle w:val="Ppogrubienie"/>
          <w:rFonts w:ascii="Times" w:hAnsi="Times" w:cs="Times New Roman"/>
          <w:sz w:val="24"/>
          <w:szCs w:val="24"/>
          <w:lang w:val="en-GB"/>
        </w:rPr>
        <w:t>§ 8</w:t>
      </w:r>
    </w:p>
    <w:p w14:paraId="70A45F52" w14:textId="77777777" w:rsidR="00B051F7" w:rsidRPr="00642CBF" w:rsidRDefault="00B051F7" w:rsidP="00B051F7">
      <w:pPr>
        <w:spacing w:line="276" w:lineRule="auto"/>
        <w:jc w:val="both"/>
        <w:rPr>
          <w:rStyle w:val="Ppogrubienie"/>
          <w:rFonts w:ascii="Times" w:hAnsi="Times" w:cs="Times New Roman"/>
          <w:b w:val="0"/>
          <w:sz w:val="24"/>
          <w:szCs w:val="24"/>
          <w:lang w:val="en-GB"/>
        </w:rPr>
      </w:pPr>
      <w:r w:rsidRPr="00642CBF">
        <w:rPr>
          <w:rStyle w:val="Ppogrubienie"/>
          <w:rFonts w:ascii="Times" w:hAnsi="Times" w:cs="Times New Roman"/>
          <w:b w:val="0"/>
          <w:sz w:val="24"/>
          <w:szCs w:val="24"/>
          <w:lang w:val="en-GB"/>
        </w:rPr>
        <w:t>1. The basic salary is a fixed amount resulting from the employment contract determined on the basis of monthly rates of employee classification.</w:t>
      </w:r>
    </w:p>
    <w:p w14:paraId="1D3D8877" w14:textId="09993338" w:rsidR="00B051F7" w:rsidRPr="00642CBF" w:rsidRDefault="00B051F7" w:rsidP="00B051F7">
      <w:pPr>
        <w:spacing w:line="276" w:lineRule="auto"/>
        <w:jc w:val="both"/>
        <w:rPr>
          <w:rStyle w:val="Ppogrubienie"/>
          <w:rFonts w:ascii="Times" w:hAnsi="Times" w:cs="Times New Roman"/>
          <w:b w:val="0"/>
          <w:sz w:val="24"/>
          <w:szCs w:val="24"/>
          <w:lang w:val="en-GB"/>
        </w:rPr>
      </w:pPr>
      <w:r w:rsidRPr="00642CBF">
        <w:rPr>
          <w:rStyle w:val="Ppogrubienie"/>
          <w:rFonts w:ascii="Times" w:hAnsi="Times" w:cs="Times New Roman"/>
          <w:b w:val="0"/>
          <w:sz w:val="24"/>
          <w:szCs w:val="24"/>
          <w:lang w:val="en-GB"/>
        </w:rPr>
        <w:t>2. Hourly rate of basic salary is calculated by dividing basic salary resulting from the employment contract of the employee by the number of working hours to be worked in a given month. In case of the need to determine the average monthly number of working hours of an employee, the number 168 shall be used as a divisor, unless otherwise stipulated in the provisions on eligibility of personnel costs of a given project.</w:t>
      </w:r>
    </w:p>
    <w:p w14:paraId="5CA8F6B3" w14:textId="77777777" w:rsidR="00B051F7" w:rsidRPr="00197F12" w:rsidRDefault="00B051F7" w:rsidP="00B051F7">
      <w:pPr>
        <w:spacing w:line="276" w:lineRule="auto"/>
        <w:jc w:val="center"/>
        <w:rPr>
          <w:rStyle w:val="Ppogrubienie"/>
          <w:rFonts w:ascii="Times" w:hAnsi="Times" w:cs="Times New Roman"/>
          <w:sz w:val="24"/>
          <w:szCs w:val="24"/>
          <w:lang w:val="en-GB"/>
        </w:rPr>
      </w:pPr>
      <w:r w:rsidRPr="00197F12">
        <w:rPr>
          <w:rStyle w:val="Ppogrubienie"/>
          <w:rFonts w:ascii="Times" w:hAnsi="Times" w:cs="Times New Roman"/>
          <w:sz w:val="24"/>
          <w:szCs w:val="24"/>
          <w:lang w:val="en-GB"/>
        </w:rPr>
        <w:t>§ 9</w:t>
      </w:r>
    </w:p>
    <w:p w14:paraId="590D1714" w14:textId="3F9A1CB8" w:rsidR="00B051F7" w:rsidRPr="00642CBF" w:rsidRDefault="00197F12"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B051F7" w:rsidRPr="00642CBF">
        <w:rPr>
          <w:rStyle w:val="Ppogrubienie"/>
          <w:rFonts w:ascii="Times" w:hAnsi="Times" w:cs="Times New Roman"/>
          <w:b w:val="0"/>
          <w:sz w:val="24"/>
          <w:szCs w:val="24"/>
          <w:lang w:val="en-GB"/>
        </w:rPr>
        <w:t>The minimum basic salary of academic staff employed in each position shall be determined in Appendix 2.</w:t>
      </w:r>
    </w:p>
    <w:p w14:paraId="663B433D" w14:textId="633E284C" w:rsidR="00B051F7" w:rsidRPr="00642CBF" w:rsidRDefault="00197F12"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B051F7" w:rsidRPr="00642CBF">
        <w:rPr>
          <w:rStyle w:val="Ppogrubienie"/>
          <w:rFonts w:ascii="Times" w:hAnsi="Times" w:cs="Times New Roman"/>
          <w:b w:val="0"/>
          <w:sz w:val="24"/>
          <w:szCs w:val="24"/>
          <w:lang w:val="en-GB"/>
        </w:rPr>
        <w:t>The basic salary and</w:t>
      </w:r>
      <w:r w:rsidR="002A6D40">
        <w:rPr>
          <w:rStyle w:val="Ppogrubienie"/>
          <w:rFonts w:ascii="Times" w:hAnsi="Times" w:cs="Times New Roman"/>
          <w:b w:val="0"/>
          <w:sz w:val="24"/>
          <w:szCs w:val="24"/>
          <w:lang w:val="en-GB"/>
        </w:rPr>
        <w:t xml:space="preserve"> the function allowance of the R</w:t>
      </w:r>
      <w:r w:rsidR="00B051F7" w:rsidRPr="00642CBF">
        <w:rPr>
          <w:rStyle w:val="Ppogrubienie"/>
          <w:rFonts w:ascii="Times" w:hAnsi="Times" w:cs="Times New Roman"/>
          <w:b w:val="0"/>
          <w:sz w:val="24"/>
          <w:szCs w:val="24"/>
          <w:lang w:val="en-GB"/>
        </w:rPr>
        <w:t>ector shall be determined by the minister responsible for higher education at the request of the Council</w:t>
      </w:r>
      <w:r w:rsidR="002A6D40">
        <w:rPr>
          <w:rStyle w:val="Ppogrubienie"/>
          <w:rFonts w:ascii="Times" w:hAnsi="Times" w:cs="Times New Roman"/>
          <w:b w:val="0"/>
          <w:sz w:val="24"/>
          <w:szCs w:val="24"/>
          <w:lang w:val="en-GB"/>
        </w:rPr>
        <w:t xml:space="preserve"> of the University</w:t>
      </w:r>
      <w:r w:rsidR="00B051F7" w:rsidRPr="00642CBF">
        <w:rPr>
          <w:rStyle w:val="Ppogrubienie"/>
          <w:rFonts w:ascii="Times" w:hAnsi="Times" w:cs="Times New Roman"/>
          <w:b w:val="0"/>
          <w:sz w:val="24"/>
          <w:szCs w:val="24"/>
          <w:lang w:val="en-GB"/>
        </w:rPr>
        <w:t>.</w:t>
      </w:r>
    </w:p>
    <w:p w14:paraId="3A7CF2FD" w14:textId="629CCC1D" w:rsidR="00B051F7" w:rsidRPr="002A6D40" w:rsidRDefault="00B051F7" w:rsidP="002A6D40">
      <w:pPr>
        <w:spacing w:line="276" w:lineRule="auto"/>
        <w:jc w:val="center"/>
        <w:rPr>
          <w:rStyle w:val="Ppogrubienie"/>
          <w:rFonts w:ascii="Times" w:hAnsi="Times" w:cs="Times New Roman"/>
          <w:sz w:val="24"/>
          <w:szCs w:val="24"/>
          <w:lang w:val="en-GB"/>
        </w:rPr>
      </w:pPr>
      <w:r w:rsidRPr="002A6D40">
        <w:rPr>
          <w:rStyle w:val="Ppogrubienie"/>
          <w:rFonts w:ascii="Times" w:hAnsi="Times" w:cs="Times New Roman"/>
          <w:sz w:val="24"/>
          <w:szCs w:val="24"/>
          <w:lang w:val="en-GB"/>
        </w:rPr>
        <w:t>§ 10</w:t>
      </w:r>
    </w:p>
    <w:p w14:paraId="6682A116" w14:textId="77777777" w:rsidR="00B051F7" w:rsidRPr="00642CBF" w:rsidRDefault="00B051F7" w:rsidP="00B051F7">
      <w:pPr>
        <w:spacing w:line="276" w:lineRule="auto"/>
        <w:jc w:val="both"/>
        <w:rPr>
          <w:rStyle w:val="Ppogrubienie"/>
          <w:rFonts w:ascii="Times" w:hAnsi="Times" w:cs="Times New Roman"/>
          <w:b w:val="0"/>
          <w:sz w:val="24"/>
          <w:szCs w:val="24"/>
          <w:lang w:val="en-GB"/>
        </w:rPr>
      </w:pPr>
      <w:r w:rsidRPr="00642CBF">
        <w:rPr>
          <w:rStyle w:val="Ppogrubienie"/>
          <w:rFonts w:ascii="Times" w:hAnsi="Times" w:cs="Times New Roman"/>
          <w:b w:val="0"/>
          <w:sz w:val="24"/>
          <w:szCs w:val="24"/>
          <w:lang w:val="en-GB"/>
        </w:rPr>
        <w:t>The amount of the minimum basic remuneration for non-academic staff employed in specific positions and possessing specific qualifications shall be determined in Appendix 9 to the Regulations.</w:t>
      </w:r>
    </w:p>
    <w:p w14:paraId="6279D11A" w14:textId="77777777" w:rsidR="00B051F7" w:rsidRPr="002A6D40" w:rsidRDefault="00B051F7" w:rsidP="00B051F7">
      <w:pPr>
        <w:spacing w:line="276" w:lineRule="auto"/>
        <w:jc w:val="center"/>
        <w:rPr>
          <w:rStyle w:val="Ppogrubienie"/>
          <w:rFonts w:ascii="Times" w:hAnsi="Times" w:cs="Times New Roman"/>
          <w:sz w:val="24"/>
          <w:szCs w:val="24"/>
          <w:lang w:val="en-GB"/>
        </w:rPr>
      </w:pPr>
      <w:r w:rsidRPr="002A6D40">
        <w:rPr>
          <w:rStyle w:val="Ppogrubienie"/>
          <w:rFonts w:ascii="Times" w:hAnsi="Times" w:cs="Times New Roman"/>
          <w:sz w:val="24"/>
          <w:szCs w:val="24"/>
          <w:lang w:val="en-GB"/>
        </w:rPr>
        <w:t>§ 11</w:t>
      </w:r>
    </w:p>
    <w:p w14:paraId="0D581DBF" w14:textId="0F2E9A2C" w:rsidR="00B051F7" w:rsidRDefault="00B051F7" w:rsidP="00B051F7">
      <w:pPr>
        <w:spacing w:line="276" w:lineRule="auto"/>
        <w:jc w:val="both"/>
        <w:rPr>
          <w:rStyle w:val="Ppogrubienie"/>
          <w:rFonts w:ascii="Times" w:hAnsi="Times" w:cs="Times New Roman"/>
          <w:b w:val="0"/>
          <w:sz w:val="24"/>
          <w:szCs w:val="24"/>
          <w:lang w:val="en-GB"/>
        </w:rPr>
      </w:pPr>
      <w:r w:rsidRPr="00642CBF">
        <w:rPr>
          <w:rStyle w:val="Ppogrubienie"/>
          <w:rFonts w:ascii="Times" w:hAnsi="Times" w:cs="Times New Roman"/>
          <w:b w:val="0"/>
          <w:sz w:val="24"/>
          <w:szCs w:val="24"/>
          <w:lang w:val="en-GB"/>
        </w:rPr>
        <w:t>Employees working part time shall be entitled to remuneration proportionate to the amount of time worked under their contract of employment.</w:t>
      </w:r>
    </w:p>
    <w:p w14:paraId="344F72F1" w14:textId="77777777" w:rsidR="002A6D40" w:rsidRPr="00642CBF" w:rsidRDefault="002A6D40" w:rsidP="00B051F7">
      <w:pPr>
        <w:spacing w:line="276" w:lineRule="auto"/>
        <w:jc w:val="both"/>
        <w:rPr>
          <w:rStyle w:val="Ppogrubienie"/>
          <w:rFonts w:ascii="Times" w:hAnsi="Times" w:cs="Times New Roman"/>
          <w:b w:val="0"/>
          <w:sz w:val="24"/>
          <w:szCs w:val="24"/>
          <w:lang w:val="en-GB"/>
        </w:rPr>
      </w:pPr>
    </w:p>
    <w:p w14:paraId="50F19B63" w14:textId="77777777" w:rsidR="00B051F7" w:rsidRDefault="00B051F7" w:rsidP="00B051F7">
      <w:pPr>
        <w:spacing w:line="276" w:lineRule="auto"/>
        <w:jc w:val="center"/>
        <w:rPr>
          <w:rStyle w:val="Ppogrubienie"/>
          <w:rFonts w:ascii="Times" w:hAnsi="Times" w:cs="Times New Roman"/>
          <w:sz w:val="24"/>
          <w:szCs w:val="24"/>
          <w:lang w:val="en-GB"/>
        </w:rPr>
      </w:pPr>
      <w:r w:rsidRPr="002A6D40">
        <w:rPr>
          <w:rStyle w:val="Ppogrubienie"/>
          <w:rFonts w:ascii="Times" w:hAnsi="Times" w:cs="Times New Roman"/>
          <w:sz w:val="24"/>
          <w:szCs w:val="24"/>
          <w:lang w:val="en-GB"/>
        </w:rPr>
        <w:t>III. SENIORITY ALLOWANCE</w:t>
      </w:r>
    </w:p>
    <w:p w14:paraId="66F94B6F" w14:textId="77777777" w:rsidR="002A6D40" w:rsidRPr="002A6D40" w:rsidRDefault="002A6D40" w:rsidP="00B051F7">
      <w:pPr>
        <w:spacing w:line="276" w:lineRule="auto"/>
        <w:jc w:val="center"/>
        <w:rPr>
          <w:rStyle w:val="Ppogrubienie"/>
          <w:rFonts w:ascii="Times" w:hAnsi="Times" w:cs="Times New Roman"/>
          <w:sz w:val="24"/>
          <w:szCs w:val="24"/>
          <w:lang w:val="en-GB"/>
        </w:rPr>
      </w:pPr>
    </w:p>
    <w:p w14:paraId="5FE30000" w14:textId="77777777" w:rsidR="00B051F7" w:rsidRPr="002A6D40" w:rsidRDefault="00B051F7" w:rsidP="00B051F7">
      <w:pPr>
        <w:spacing w:line="276" w:lineRule="auto"/>
        <w:jc w:val="center"/>
        <w:rPr>
          <w:rStyle w:val="Ppogrubienie"/>
          <w:rFonts w:ascii="Times" w:hAnsi="Times" w:cs="Times New Roman"/>
          <w:sz w:val="24"/>
          <w:szCs w:val="24"/>
          <w:lang w:val="en-GB"/>
        </w:rPr>
      </w:pPr>
      <w:r w:rsidRPr="002A6D40">
        <w:rPr>
          <w:rStyle w:val="Ppogrubienie"/>
          <w:rFonts w:ascii="Times" w:hAnsi="Times" w:cs="Times New Roman"/>
          <w:sz w:val="24"/>
          <w:szCs w:val="24"/>
          <w:lang w:val="en-GB"/>
        </w:rPr>
        <w:t>§ 12</w:t>
      </w:r>
    </w:p>
    <w:p w14:paraId="2283F471" w14:textId="0EADFB00" w:rsidR="00B051F7" w:rsidRPr="00642CBF" w:rsidRDefault="002A6D40"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B051F7" w:rsidRPr="00642CBF">
        <w:rPr>
          <w:rStyle w:val="Ppogrubienie"/>
          <w:rFonts w:ascii="Times" w:hAnsi="Times" w:cs="Times New Roman"/>
          <w:b w:val="0"/>
          <w:sz w:val="24"/>
          <w:szCs w:val="24"/>
          <w:lang w:val="en-GB"/>
        </w:rPr>
        <w:t>The seniority allowance is granted to the employee in the amount of 1% of basic salary for each year of employment. The allowance is paid on a monthly basis starting from the fourth year of employment, however, the amount of the allowance canno</w:t>
      </w:r>
      <w:r>
        <w:rPr>
          <w:rStyle w:val="Ppogrubienie"/>
          <w:rFonts w:ascii="Times" w:hAnsi="Times" w:cs="Times New Roman"/>
          <w:b w:val="0"/>
          <w:sz w:val="24"/>
          <w:szCs w:val="24"/>
          <w:lang w:val="en-GB"/>
        </w:rPr>
        <w:t xml:space="preserve">t exceed 20% of basic salary. </w:t>
      </w:r>
    </w:p>
    <w:p w14:paraId="3B4550DE" w14:textId="50638F14" w:rsidR="00B051F7" w:rsidRPr="00642CBF" w:rsidRDefault="002A6D40"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lastRenderedPageBreak/>
        <w:t xml:space="preserve">2. </w:t>
      </w:r>
      <w:r w:rsidR="003641F9" w:rsidRPr="003641F9">
        <w:rPr>
          <w:rStyle w:val="Ppogrubienie"/>
          <w:rFonts w:ascii="Times" w:hAnsi="Times" w:cs="Times New Roman"/>
          <w:b w:val="0"/>
          <w:sz w:val="24"/>
          <w:szCs w:val="24"/>
          <w:lang w:val="en-GB"/>
        </w:rPr>
        <w:t xml:space="preserve">When determining the periods qualifying for </w:t>
      </w:r>
      <w:r w:rsidR="003641F9">
        <w:rPr>
          <w:rStyle w:val="Ppogrubienie"/>
          <w:rFonts w:ascii="Times" w:hAnsi="Times" w:cs="Times New Roman"/>
          <w:b w:val="0"/>
          <w:sz w:val="24"/>
          <w:szCs w:val="24"/>
          <w:lang w:val="en-GB"/>
        </w:rPr>
        <w:t>seniority</w:t>
      </w:r>
      <w:r w:rsidR="003641F9" w:rsidRPr="003641F9">
        <w:rPr>
          <w:rStyle w:val="Ppogrubienie"/>
          <w:rFonts w:ascii="Times" w:hAnsi="Times" w:cs="Times New Roman"/>
          <w:b w:val="0"/>
          <w:sz w:val="24"/>
          <w:szCs w:val="24"/>
          <w:lang w:val="en-GB"/>
        </w:rPr>
        <w:t xml:space="preserve"> allowance, the following are taken into account:</w:t>
      </w:r>
    </w:p>
    <w:p w14:paraId="6D3C28DE" w14:textId="2149D213" w:rsidR="00B051F7" w:rsidRPr="00642CBF" w:rsidRDefault="00B051F7" w:rsidP="00B051F7">
      <w:pPr>
        <w:spacing w:line="276" w:lineRule="auto"/>
        <w:jc w:val="both"/>
        <w:rPr>
          <w:rStyle w:val="Ppogrubienie"/>
          <w:rFonts w:ascii="Times" w:hAnsi="Times" w:cs="Times New Roman"/>
          <w:b w:val="0"/>
          <w:sz w:val="24"/>
          <w:szCs w:val="24"/>
          <w:lang w:val="en-GB"/>
        </w:rPr>
      </w:pPr>
      <w:r w:rsidRPr="00642CBF">
        <w:rPr>
          <w:rStyle w:val="Ppogrubienie"/>
          <w:rFonts w:ascii="Times" w:hAnsi="Times" w:cs="Times New Roman"/>
          <w:b w:val="0"/>
          <w:sz w:val="24"/>
          <w:szCs w:val="24"/>
          <w:lang w:val="en-GB"/>
        </w:rPr>
        <w:t>1)</w:t>
      </w:r>
      <w:r w:rsidR="003641F9">
        <w:rPr>
          <w:rStyle w:val="Ppogrubienie"/>
          <w:rFonts w:ascii="Times" w:hAnsi="Times" w:cs="Times New Roman"/>
          <w:b w:val="0"/>
          <w:sz w:val="24"/>
          <w:szCs w:val="24"/>
          <w:lang w:val="en-GB"/>
        </w:rPr>
        <w:t xml:space="preserve">   </w:t>
      </w:r>
      <w:r w:rsidRPr="00642CBF">
        <w:rPr>
          <w:rStyle w:val="Ppogrubienie"/>
          <w:rFonts w:ascii="Times" w:hAnsi="Times" w:cs="Times New Roman"/>
          <w:b w:val="0"/>
          <w:sz w:val="24"/>
          <w:szCs w:val="24"/>
          <w:lang w:val="en-GB"/>
        </w:rPr>
        <w:t xml:space="preserve"> completed periods of employment confirmed by an employment certificate, subject to para. 3;</w:t>
      </w:r>
    </w:p>
    <w:p w14:paraId="37F8ACC8" w14:textId="280CF480" w:rsidR="00B051F7" w:rsidRPr="00642CBF" w:rsidRDefault="00B051F7" w:rsidP="00B051F7">
      <w:pPr>
        <w:spacing w:line="276" w:lineRule="auto"/>
        <w:jc w:val="both"/>
        <w:rPr>
          <w:rStyle w:val="Ppogrubienie"/>
          <w:rFonts w:ascii="Times" w:hAnsi="Times" w:cs="Times New Roman"/>
          <w:b w:val="0"/>
          <w:sz w:val="24"/>
          <w:szCs w:val="24"/>
          <w:lang w:val="en-GB"/>
        </w:rPr>
      </w:pPr>
      <w:r w:rsidRPr="00642CBF">
        <w:rPr>
          <w:rStyle w:val="Ppogrubienie"/>
          <w:rFonts w:ascii="Times" w:hAnsi="Times" w:cs="Times New Roman"/>
          <w:b w:val="0"/>
          <w:sz w:val="24"/>
          <w:szCs w:val="24"/>
          <w:lang w:val="en-GB"/>
        </w:rPr>
        <w:t>2)</w:t>
      </w:r>
      <w:r w:rsidR="003641F9">
        <w:rPr>
          <w:rStyle w:val="Ppogrubienie"/>
          <w:rFonts w:ascii="Times" w:hAnsi="Times" w:cs="Times New Roman"/>
          <w:b w:val="0"/>
          <w:sz w:val="24"/>
          <w:szCs w:val="24"/>
          <w:lang w:val="en-GB"/>
        </w:rPr>
        <w:t xml:space="preserve">   </w:t>
      </w:r>
      <w:r w:rsidRPr="00642CBF">
        <w:rPr>
          <w:rStyle w:val="Ppogrubienie"/>
          <w:rFonts w:ascii="Times" w:hAnsi="Times" w:cs="Times New Roman"/>
          <w:b w:val="0"/>
          <w:sz w:val="24"/>
          <w:szCs w:val="24"/>
          <w:lang w:val="en-GB"/>
        </w:rPr>
        <w:t xml:space="preserve"> completed, documented periods of employment with a foreign employer abroad</w:t>
      </w:r>
      <w:r w:rsidR="003641F9">
        <w:rPr>
          <w:rStyle w:val="Ppogrubienie"/>
          <w:rFonts w:ascii="Times" w:hAnsi="Times" w:cs="Times New Roman"/>
          <w:b w:val="0"/>
          <w:sz w:val="24"/>
          <w:szCs w:val="24"/>
          <w:lang w:val="en-GB"/>
        </w:rPr>
        <w:t>;</w:t>
      </w:r>
    </w:p>
    <w:p w14:paraId="441FC415" w14:textId="77777777" w:rsidR="003641F9" w:rsidRDefault="00B051F7" w:rsidP="00B051F7">
      <w:pPr>
        <w:spacing w:line="276" w:lineRule="auto"/>
        <w:jc w:val="both"/>
        <w:rPr>
          <w:rStyle w:val="Ppogrubienie"/>
          <w:rFonts w:ascii="Times" w:hAnsi="Times" w:cs="Times New Roman"/>
          <w:b w:val="0"/>
          <w:sz w:val="24"/>
          <w:szCs w:val="24"/>
          <w:lang w:val="en-GB"/>
        </w:rPr>
      </w:pPr>
      <w:r w:rsidRPr="00642CBF">
        <w:rPr>
          <w:rStyle w:val="Ppogrubienie"/>
          <w:rFonts w:ascii="Times" w:hAnsi="Times" w:cs="Times New Roman"/>
          <w:b w:val="0"/>
          <w:sz w:val="24"/>
          <w:szCs w:val="24"/>
          <w:lang w:val="en-GB"/>
        </w:rPr>
        <w:t xml:space="preserve">3) </w:t>
      </w:r>
      <w:r w:rsidR="003641F9">
        <w:rPr>
          <w:rStyle w:val="Ppogrubienie"/>
          <w:rFonts w:ascii="Times" w:hAnsi="Times" w:cs="Times New Roman"/>
          <w:b w:val="0"/>
          <w:sz w:val="24"/>
          <w:szCs w:val="24"/>
          <w:lang w:val="en-GB"/>
        </w:rPr>
        <w:t xml:space="preserve">   </w:t>
      </w:r>
      <w:r w:rsidRPr="00642CBF">
        <w:rPr>
          <w:rStyle w:val="Ppogrubienie"/>
          <w:rFonts w:ascii="Times" w:hAnsi="Times" w:cs="Times New Roman"/>
          <w:b w:val="0"/>
          <w:sz w:val="24"/>
          <w:szCs w:val="24"/>
          <w:lang w:val="en-GB"/>
        </w:rPr>
        <w:t xml:space="preserve">other documented periods of time taken into account on the basis of separate provisions as </w:t>
      </w:r>
      <w:r w:rsidR="003641F9">
        <w:rPr>
          <w:rStyle w:val="Ppogrubienie"/>
          <w:rFonts w:ascii="Times" w:hAnsi="Times" w:cs="Times New Roman"/>
          <w:b w:val="0"/>
          <w:sz w:val="24"/>
          <w:szCs w:val="24"/>
          <w:lang w:val="en-GB"/>
        </w:rPr>
        <w:t xml:space="preserve"> </w:t>
      </w:r>
    </w:p>
    <w:p w14:paraId="5A09504B" w14:textId="7A428D39" w:rsidR="00B051F7" w:rsidRPr="007B5D4C" w:rsidRDefault="003641F9" w:rsidP="00B051F7">
      <w:pPr>
        <w:spacing w:line="276" w:lineRule="auto"/>
        <w:jc w:val="both"/>
        <w:rPr>
          <w:rStyle w:val="Ppogrubienie"/>
          <w:rFonts w:ascii="Times" w:hAnsi="Times" w:cs="Times New Roman"/>
          <w:b w:val="0"/>
          <w:lang w:val="en-GB"/>
        </w:rPr>
      </w:pPr>
      <w:r>
        <w:rPr>
          <w:rStyle w:val="Ppogrubienie"/>
          <w:rFonts w:ascii="Times" w:hAnsi="Times" w:cs="Times New Roman"/>
          <w:b w:val="0"/>
          <w:sz w:val="24"/>
          <w:szCs w:val="24"/>
          <w:lang w:val="en-GB"/>
        </w:rPr>
        <w:t xml:space="preserve">      </w:t>
      </w:r>
      <w:r w:rsidR="00B051F7" w:rsidRPr="00642CBF">
        <w:rPr>
          <w:rStyle w:val="Ppogrubienie"/>
          <w:rFonts w:ascii="Times" w:hAnsi="Times" w:cs="Times New Roman"/>
          <w:b w:val="0"/>
          <w:sz w:val="24"/>
          <w:szCs w:val="24"/>
          <w:lang w:val="en-GB"/>
        </w:rPr>
        <w:t xml:space="preserve">periods determining employee rights. </w:t>
      </w:r>
    </w:p>
    <w:p w14:paraId="325A2CB5" w14:textId="18376C7E" w:rsidR="00B051F7" w:rsidRPr="003641F9" w:rsidRDefault="003641F9"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3. </w:t>
      </w:r>
      <w:r w:rsidR="00B051F7" w:rsidRPr="003641F9">
        <w:rPr>
          <w:rStyle w:val="Ppogrubienie"/>
          <w:rFonts w:ascii="Times" w:hAnsi="Times" w:cs="Times New Roman"/>
          <w:b w:val="0"/>
          <w:sz w:val="24"/>
          <w:szCs w:val="24"/>
          <w:lang w:val="en-GB"/>
        </w:rPr>
        <w:t>In the case of an employee remaining in more than one employment relationship, the completed periods of employment are taken into account after the employee submits a statement that they were not taken into account with another employer.</w:t>
      </w:r>
    </w:p>
    <w:p w14:paraId="4871DEF7" w14:textId="763D85CF" w:rsidR="00B051F7" w:rsidRPr="003641F9" w:rsidRDefault="003641F9"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4. </w:t>
      </w:r>
      <w:r w:rsidR="00B051F7" w:rsidRPr="003641F9">
        <w:rPr>
          <w:rStyle w:val="Ppogrubienie"/>
          <w:rFonts w:ascii="Times" w:hAnsi="Times" w:cs="Times New Roman"/>
          <w:b w:val="0"/>
          <w:sz w:val="24"/>
          <w:szCs w:val="24"/>
          <w:lang w:val="en-GB"/>
        </w:rPr>
        <w:t xml:space="preserve"> If the right to the allowance or higher rate of allowance occurred:</w:t>
      </w:r>
    </w:p>
    <w:p w14:paraId="2F404EC4" w14:textId="5E38FBE4" w:rsidR="003641F9" w:rsidRDefault="003641F9"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B051F7" w:rsidRPr="003641F9">
        <w:rPr>
          <w:rStyle w:val="Ppogrubienie"/>
          <w:rFonts w:ascii="Times" w:hAnsi="Times" w:cs="Times New Roman"/>
          <w:b w:val="0"/>
          <w:sz w:val="24"/>
          <w:szCs w:val="24"/>
          <w:lang w:val="en-GB"/>
        </w:rPr>
        <w:t xml:space="preserve">on the first day of the month - the allowance or </w:t>
      </w:r>
      <w:r>
        <w:rPr>
          <w:rStyle w:val="Ppogrubienie"/>
          <w:rFonts w:ascii="Times" w:hAnsi="Times" w:cs="Times New Roman"/>
          <w:b w:val="0"/>
          <w:sz w:val="24"/>
          <w:szCs w:val="24"/>
          <w:lang w:val="en-GB"/>
        </w:rPr>
        <w:t xml:space="preserve">its higher rate </w:t>
      </w:r>
      <w:r w:rsidR="00B051F7" w:rsidRPr="003641F9">
        <w:rPr>
          <w:rStyle w:val="Ppogrubienie"/>
          <w:rFonts w:ascii="Times" w:hAnsi="Times" w:cs="Times New Roman"/>
          <w:b w:val="0"/>
          <w:sz w:val="24"/>
          <w:szCs w:val="24"/>
          <w:lang w:val="en-GB"/>
        </w:rPr>
        <w:t xml:space="preserve">is due for that </w:t>
      </w:r>
      <w:r>
        <w:rPr>
          <w:rStyle w:val="Ppogrubienie"/>
          <w:rFonts w:ascii="Times" w:hAnsi="Times" w:cs="Times New Roman"/>
          <w:b w:val="0"/>
          <w:sz w:val="24"/>
          <w:szCs w:val="24"/>
          <w:lang w:val="en-GB"/>
        </w:rPr>
        <w:t>month</w:t>
      </w:r>
    </w:p>
    <w:p w14:paraId="148C0E15" w14:textId="77777777" w:rsidR="003641F9" w:rsidRDefault="003641F9"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B051F7" w:rsidRPr="003641F9">
        <w:rPr>
          <w:rStyle w:val="Ppogrubienie"/>
          <w:rFonts w:ascii="Times" w:hAnsi="Times" w:cs="Times New Roman"/>
          <w:b w:val="0"/>
          <w:sz w:val="24"/>
          <w:szCs w:val="24"/>
          <w:lang w:val="en-GB"/>
        </w:rPr>
        <w:t xml:space="preserve">on any other day, the allowance or </w:t>
      </w:r>
      <w:r>
        <w:rPr>
          <w:rStyle w:val="Ppogrubienie"/>
          <w:rFonts w:ascii="Times" w:hAnsi="Times" w:cs="Times New Roman"/>
          <w:b w:val="0"/>
          <w:sz w:val="24"/>
          <w:szCs w:val="24"/>
          <w:lang w:val="en-GB"/>
        </w:rPr>
        <w:t xml:space="preserve">its higher rate shall be payable from the first </w:t>
      </w:r>
      <w:r w:rsidR="00B051F7" w:rsidRPr="003641F9">
        <w:rPr>
          <w:rStyle w:val="Ppogrubienie"/>
          <w:rFonts w:ascii="Times" w:hAnsi="Times" w:cs="Times New Roman"/>
          <w:b w:val="0"/>
          <w:sz w:val="24"/>
          <w:szCs w:val="24"/>
          <w:lang w:val="en-GB"/>
        </w:rPr>
        <w:t xml:space="preserve">day of the </w:t>
      </w:r>
      <w:r>
        <w:rPr>
          <w:rStyle w:val="Ppogrubienie"/>
          <w:rFonts w:ascii="Times" w:hAnsi="Times" w:cs="Times New Roman"/>
          <w:b w:val="0"/>
          <w:sz w:val="24"/>
          <w:szCs w:val="24"/>
          <w:lang w:val="en-GB"/>
        </w:rPr>
        <w:t xml:space="preserve"> </w:t>
      </w:r>
    </w:p>
    <w:p w14:paraId="76F6AE3C" w14:textId="4883005F" w:rsidR="00B051F7" w:rsidRPr="003641F9" w:rsidRDefault="003641F9"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B051F7" w:rsidRPr="003641F9">
        <w:rPr>
          <w:rStyle w:val="Ppogrubienie"/>
          <w:rFonts w:ascii="Times" w:hAnsi="Times" w:cs="Times New Roman"/>
          <w:b w:val="0"/>
          <w:sz w:val="24"/>
          <w:szCs w:val="24"/>
          <w:lang w:val="en-GB"/>
        </w:rPr>
        <w:t xml:space="preserve">month following the month in which entitlement to the allowance or </w:t>
      </w:r>
      <w:r>
        <w:rPr>
          <w:rStyle w:val="Ppogrubienie"/>
          <w:rFonts w:ascii="Times" w:hAnsi="Times" w:cs="Times New Roman"/>
          <w:b w:val="0"/>
          <w:sz w:val="24"/>
          <w:szCs w:val="24"/>
          <w:lang w:val="en-GB"/>
        </w:rPr>
        <w:t xml:space="preserve">its </w:t>
      </w:r>
      <w:r w:rsidR="00B051F7" w:rsidRPr="003641F9">
        <w:rPr>
          <w:rStyle w:val="Ppogrubienie"/>
          <w:rFonts w:ascii="Times" w:hAnsi="Times" w:cs="Times New Roman"/>
          <w:b w:val="0"/>
          <w:sz w:val="24"/>
          <w:szCs w:val="24"/>
          <w:lang w:val="en-GB"/>
        </w:rPr>
        <w:t>higher rate occurred.</w:t>
      </w:r>
    </w:p>
    <w:p w14:paraId="70872A55" w14:textId="21756214" w:rsidR="00B051F7" w:rsidRPr="003641F9" w:rsidRDefault="003641F9"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5. </w:t>
      </w:r>
      <w:r w:rsidR="00B051F7" w:rsidRPr="003641F9">
        <w:rPr>
          <w:rStyle w:val="Ppogrubienie"/>
          <w:rFonts w:ascii="Times" w:hAnsi="Times" w:cs="Times New Roman"/>
          <w:b w:val="0"/>
          <w:sz w:val="24"/>
          <w:szCs w:val="24"/>
          <w:lang w:val="en-GB"/>
        </w:rPr>
        <w:t>The allowance is payable for days for which the employee receives remuneration and for days of absence from work due to incapacity for work caused by illness or the need for personal care of a child or sick member of the family, for which the employee retains the right to remuneration or receives social security benefits.</w:t>
      </w:r>
    </w:p>
    <w:p w14:paraId="0C6FE682" w14:textId="419DA337" w:rsidR="00B051F7" w:rsidRPr="003641F9" w:rsidRDefault="003641F9"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6.</w:t>
      </w:r>
      <w:r w:rsidR="00B051F7" w:rsidRPr="003641F9">
        <w:rPr>
          <w:rStyle w:val="Ppogrubienie"/>
          <w:rFonts w:ascii="Times" w:hAnsi="Times" w:cs="Times New Roman"/>
          <w:b w:val="0"/>
          <w:sz w:val="24"/>
          <w:szCs w:val="24"/>
          <w:lang w:val="en-GB"/>
        </w:rPr>
        <w:t xml:space="preserve"> When determining the periods </w:t>
      </w:r>
      <w:r>
        <w:rPr>
          <w:rStyle w:val="Ppogrubienie"/>
          <w:rFonts w:ascii="Times" w:hAnsi="Times" w:cs="Times New Roman"/>
          <w:b w:val="0"/>
          <w:sz w:val="24"/>
          <w:szCs w:val="24"/>
          <w:lang w:val="en-GB"/>
        </w:rPr>
        <w:t xml:space="preserve">of entitlement to </w:t>
      </w:r>
      <w:r w:rsidRPr="003641F9">
        <w:rPr>
          <w:rStyle w:val="Ppogrubienie"/>
          <w:rFonts w:ascii="Times" w:hAnsi="Times" w:cs="Times New Roman"/>
          <w:b w:val="0"/>
          <w:sz w:val="24"/>
          <w:szCs w:val="24"/>
          <w:lang w:val="en-GB"/>
        </w:rPr>
        <w:t>sen</w:t>
      </w:r>
      <w:r>
        <w:rPr>
          <w:rStyle w:val="Ppogrubienie"/>
          <w:rFonts w:ascii="Times" w:hAnsi="Times" w:cs="Times New Roman"/>
          <w:b w:val="0"/>
          <w:sz w:val="24"/>
          <w:szCs w:val="24"/>
          <w:lang w:val="en-GB"/>
        </w:rPr>
        <w:t>iority</w:t>
      </w:r>
      <w:r w:rsidR="00B051F7" w:rsidRPr="003641F9">
        <w:rPr>
          <w:rStyle w:val="Ppogrubienie"/>
          <w:rFonts w:ascii="Times" w:hAnsi="Times" w:cs="Times New Roman"/>
          <w:b w:val="0"/>
          <w:sz w:val="24"/>
          <w:szCs w:val="24"/>
          <w:lang w:val="en-GB"/>
        </w:rPr>
        <w:t xml:space="preserve"> allowance, the periods of employment with another employer, where the employee is or was simultaneously employed, and other periods taken into account with another employer under separate provisions as periods on which the employee's rights depend, shall not be taken into account.</w:t>
      </w:r>
    </w:p>
    <w:p w14:paraId="3BEAC4CC" w14:textId="1009B2EC" w:rsidR="00B051F7" w:rsidRPr="003641F9" w:rsidRDefault="003641F9"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7.</w:t>
      </w:r>
      <w:r w:rsidR="00B051F7" w:rsidRPr="003641F9">
        <w:rPr>
          <w:rStyle w:val="Ppogrubienie"/>
          <w:rFonts w:ascii="Times" w:hAnsi="Times" w:cs="Times New Roman"/>
          <w:b w:val="0"/>
          <w:sz w:val="24"/>
          <w:szCs w:val="24"/>
          <w:lang w:val="en-GB"/>
        </w:rPr>
        <w:t xml:space="preserve"> The periods which were credited to the employee under the provisions in force before the entry into force of the Regulations to the periods of entitlement to an allowance or </w:t>
      </w:r>
      <w:r>
        <w:rPr>
          <w:rStyle w:val="Ppogrubienie"/>
          <w:rFonts w:ascii="Times" w:hAnsi="Times" w:cs="Times New Roman"/>
          <w:b w:val="0"/>
          <w:sz w:val="24"/>
          <w:szCs w:val="24"/>
          <w:lang w:val="en-GB"/>
        </w:rPr>
        <w:t>its higher</w:t>
      </w:r>
      <w:r w:rsidR="00B051F7" w:rsidRPr="003641F9">
        <w:rPr>
          <w:rStyle w:val="Ppogrubienie"/>
          <w:rFonts w:ascii="Times" w:hAnsi="Times" w:cs="Times New Roman"/>
          <w:b w:val="0"/>
          <w:sz w:val="24"/>
          <w:szCs w:val="24"/>
          <w:lang w:val="en-GB"/>
        </w:rPr>
        <w:t xml:space="preserve"> shall be credited under the existing rules.</w:t>
      </w:r>
    </w:p>
    <w:p w14:paraId="388C8919" w14:textId="714FFF31" w:rsidR="00B051F7" w:rsidRPr="003641F9" w:rsidRDefault="003641F9"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8.</w:t>
      </w:r>
      <w:r w:rsidR="00B051F7" w:rsidRPr="003641F9">
        <w:rPr>
          <w:rStyle w:val="Ppogrubienie"/>
          <w:rFonts w:ascii="Times" w:hAnsi="Times" w:cs="Times New Roman"/>
          <w:b w:val="0"/>
          <w:sz w:val="24"/>
          <w:szCs w:val="24"/>
          <w:lang w:val="en-GB"/>
        </w:rPr>
        <w:t xml:space="preserve"> In the absence of documentation </w:t>
      </w:r>
      <w:r w:rsidR="0034261D">
        <w:rPr>
          <w:rStyle w:val="Ppogrubienie"/>
          <w:rFonts w:ascii="Times" w:hAnsi="Times" w:cs="Times New Roman"/>
          <w:b w:val="0"/>
          <w:sz w:val="24"/>
          <w:szCs w:val="24"/>
          <w:lang w:val="en-GB"/>
        </w:rPr>
        <w:t>in the employee's persona</w:t>
      </w:r>
      <w:r w:rsidR="00B051F7" w:rsidRPr="003641F9">
        <w:rPr>
          <w:rStyle w:val="Ppogrubienie"/>
          <w:rFonts w:ascii="Times" w:hAnsi="Times" w:cs="Times New Roman"/>
          <w:b w:val="0"/>
          <w:sz w:val="24"/>
          <w:szCs w:val="24"/>
          <w:lang w:val="en-GB"/>
        </w:rPr>
        <w:t xml:space="preserve">l </w:t>
      </w:r>
      <w:r w:rsidR="0034261D">
        <w:rPr>
          <w:rStyle w:val="Ppogrubienie"/>
          <w:rFonts w:ascii="Times" w:hAnsi="Times" w:cs="Times New Roman"/>
          <w:b w:val="0"/>
          <w:sz w:val="24"/>
          <w:szCs w:val="24"/>
          <w:lang w:val="en-GB"/>
        </w:rPr>
        <w:t>file, referred to in paragraph 2</w:t>
      </w:r>
      <w:r w:rsidR="00B051F7" w:rsidRPr="003641F9">
        <w:rPr>
          <w:rStyle w:val="Ppogrubienie"/>
          <w:rFonts w:ascii="Times" w:hAnsi="Times" w:cs="Times New Roman"/>
          <w:b w:val="0"/>
          <w:sz w:val="24"/>
          <w:szCs w:val="24"/>
          <w:lang w:val="en-GB"/>
        </w:rPr>
        <w:t xml:space="preserve">, the condition for the award of a seniority allowance is the appropriate </w:t>
      </w:r>
      <w:r w:rsidR="0034261D">
        <w:rPr>
          <w:rStyle w:val="Ppogrubienie"/>
          <w:rFonts w:ascii="Times" w:hAnsi="Times" w:cs="Times New Roman"/>
          <w:b w:val="0"/>
          <w:sz w:val="24"/>
          <w:szCs w:val="24"/>
          <w:lang w:val="en-GB"/>
        </w:rPr>
        <w:t xml:space="preserve">act of documenting </w:t>
      </w:r>
      <w:r w:rsidR="00B051F7" w:rsidRPr="003641F9">
        <w:rPr>
          <w:rStyle w:val="Ppogrubienie"/>
          <w:rFonts w:ascii="Times" w:hAnsi="Times" w:cs="Times New Roman"/>
          <w:b w:val="0"/>
          <w:sz w:val="24"/>
          <w:szCs w:val="24"/>
          <w:lang w:val="en-GB"/>
        </w:rPr>
        <w:t>the employee's right to the allowance.</w:t>
      </w:r>
    </w:p>
    <w:p w14:paraId="02744666" w14:textId="4562671D" w:rsidR="00B051F7" w:rsidRDefault="0034261D"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9.</w:t>
      </w:r>
      <w:r w:rsidR="00B051F7" w:rsidRPr="003641F9">
        <w:rPr>
          <w:rStyle w:val="Ppogrubienie"/>
          <w:rFonts w:ascii="Times" w:hAnsi="Times" w:cs="Times New Roman"/>
          <w:b w:val="0"/>
          <w:sz w:val="24"/>
          <w:szCs w:val="24"/>
          <w:lang w:val="en-GB"/>
        </w:rPr>
        <w:t xml:space="preserve"> In the</w:t>
      </w:r>
      <w:r>
        <w:rPr>
          <w:rStyle w:val="Ppogrubienie"/>
          <w:rFonts w:ascii="Times" w:hAnsi="Times" w:cs="Times New Roman"/>
          <w:b w:val="0"/>
          <w:sz w:val="24"/>
          <w:szCs w:val="24"/>
          <w:lang w:val="en-GB"/>
        </w:rPr>
        <w:t xml:space="preserve"> event referred to in paragraph 8</w:t>
      </w:r>
      <w:r w:rsidR="00B051F7" w:rsidRPr="003641F9">
        <w:rPr>
          <w:rStyle w:val="Ppogrubienie"/>
          <w:rFonts w:ascii="Times" w:hAnsi="Times" w:cs="Times New Roman"/>
          <w:b w:val="0"/>
          <w:sz w:val="24"/>
          <w:szCs w:val="24"/>
          <w:lang w:val="en-GB"/>
        </w:rPr>
        <w:t xml:space="preserve">, the </w:t>
      </w:r>
      <w:r>
        <w:rPr>
          <w:rStyle w:val="Ppogrubienie"/>
          <w:rFonts w:ascii="Times" w:hAnsi="Times" w:cs="Times New Roman"/>
          <w:b w:val="0"/>
          <w:sz w:val="24"/>
          <w:szCs w:val="24"/>
          <w:lang w:val="en-GB"/>
        </w:rPr>
        <w:t>seniority</w:t>
      </w:r>
      <w:r w:rsidR="00B051F7" w:rsidRPr="003641F9">
        <w:rPr>
          <w:rStyle w:val="Ppogrubienie"/>
          <w:rFonts w:ascii="Times" w:hAnsi="Times" w:cs="Times New Roman"/>
          <w:b w:val="0"/>
          <w:sz w:val="24"/>
          <w:szCs w:val="24"/>
          <w:lang w:val="en-GB"/>
        </w:rPr>
        <w:t xml:space="preserve"> allowance shall be paid after the employee documents his</w:t>
      </w:r>
      <w:r>
        <w:rPr>
          <w:rStyle w:val="Ppogrubienie"/>
          <w:rFonts w:ascii="Times" w:hAnsi="Times" w:cs="Times New Roman"/>
          <w:b w:val="0"/>
          <w:sz w:val="24"/>
          <w:szCs w:val="24"/>
          <w:lang w:val="en-GB"/>
        </w:rPr>
        <w:t>/her</w:t>
      </w:r>
      <w:r w:rsidR="00B051F7" w:rsidRPr="003641F9">
        <w:rPr>
          <w:rStyle w:val="Ppogrubienie"/>
          <w:rFonts w:ascii="Times" w:hAnsi="Times" w:cs="Times New Roman"/>
          <w:b w:val="0"/>
          <w:sz w:val="24"/>
          <w:szCs w:val="24"/>
          <w:lang w:val="en-GB"/>
        </w:rPr>
        <w:t xml:space="preserve"> entitlement to the allowance or </w:t>
      </w:r>
      <w:r>
        <w:rPr>
          <w:rStyle w:val="Ppogrubienie"/>
          <w:rFonts w:ascii="Times" w:hAnsi="Times" w:cs="Times New Roman"/>
          <w:b w:val="0"/>
          <w:sz w:val="24"/>
          <w:szCs w:val="24"/>
          <w:lang w:val="en-GB"/>
        </w:rPr>
        <w:t>its higher rate</w:t>
      </w:r>
      <w:r w:rsidR="00B051F7" w:rsidRPr="003641F9">
        <w:rPr>
          <w:rStyle w:val="Ppogrubienie"/>
          <w:rFonts w:ascii="Times" w:hAnsi="Times" w:cs="Times New Roman"/>
          <w:b w:val="0"/>
          <w:sz w:val="24"/>
          <w:szCs w:val="24"/>
          <w:lang w:val="en-GB"/>
        </w:rPr>
        <w:t>. The provisions of paragraph 3 shall apply accordingly.</w:t>
      </w:r>
    </w:p>
    <w:p w14:paraId="2131989F" w14:textId="77777777" w:rsidR="003641F9" w:rsidRDefault="003641F9" w:rsidP="00B051F7">
      <w:pPr>
        <w:spacing w:line="276" w:lineRule="auto"/>
        <w:jc w:val="both"/>
        <w:rPr>
          <w:rStyle w:val="Ppogrubienie"/>
          <w:rFonts w:ascii="Times" w:hAnsi="Times" w:cs="Times New Roman"/>
          <w:b w:val="0"/>
          <w:sz w:val="24"/>
          <w:szCs w:val="24"/>
          <w:lang w:val="en-GB"/>
        </w:rPr>
      </w:pPr>
    </w:p>
    <w:p w14:paraId="06B8C1DD" w14:textId="77777777" w:rsidR="003641F9" w:rsidRDefault="003641F9" w:rsidP="00B051F7">
      <w:pPr>
        <w:spacing w:line="276" w:lineRule="auto"/>
        <w:jc w:val="both"/>
        <w:rPr>
          <w:rStyle w:val="Ppogrubienie"/>
          <w:rFonts w:ascii="Times" w:hAnsi="Times" w:cs="Times New Roman"/>
          <w:b w:val="0"/>
          <w:sz w:val="24"/>
          <w:szCs w:val="24"/>
          <w:lang w:val="en-GB"/>
        </w:rPr>
      </w:pPr>
    </w:p>
    <w:p w14:paraId="78F1F44D" w14:textId="77777777" w:rsidR="003641F9" w:rsidRDefault="003641F9" w:rsidP="00B051F7">
      <w:pPr>
        <w:spacing w:line="276" w:lineRule="auto"/>
        <w:jc w:val="both"/>
        <w:rPr>
          <w:rStyle w:val="Ppogrubienie"/>
          <w:rFonts w:ascii="Times" w:hAnsi="Times" w:cs="Times New Roman"/>
          <w:b w:val="0"/>
          <w:sz w:val="24"/>
          <w:szCs w:val="24"/>
          <w:lang w:val="en-GB"/>
        </w:rPr>
      </w:pPr>
    </w:p>
    <w:p w14:paraId="753636F0" w14:textId="77777777" w:rsidR="003641F9" w:rsidRPr="003641F9" w:rsidRDefault="003641F9" w:rsidP="00B051F7">
      <w:pPr>
        <w:spacing w:line="276" w:lineRule="auto"/>
        <w:jc w:val="both"/>
        <w:rPr>
          <w:rStyle w:val="Ppogrubienie"/>
          <w:rFonts w:ascii="Times" w:hAnsi="Times" w:cs="Times New Roman"/>
          <w:b w:val="0"/>
          <w:sz w:val="24"/>
          <w:szCs w:val="24"/>
          <w:lang w:val="en-GB"/>
        </w:rPr>
      </w:pPr>
    </w:p>
    <w:p w14:paraId="50447410" w14:textId="77777777" w:rsidR="00B051F7" w:rsidRPr="0034261D" w:rsidRDefault="00B051F7" w:rsidP="00B051F7">
      <w:pPr>
        <w:spacing w:line="276" w:lineRule="auto"/>
        <w:jc w:val="center"/>
        <w:rPr>
          <w:rStyle w:val="Ppogrubienie"/>
          <w:rFonts w:ascii="Times" w:hAnsi="Times" w:cs="Times New Roman"/>
          <w:sz w:val="24"/>
          <w:szCs w:val="24"/>
          <w:lang w:val="en-GB"/>
        </w:rPr>
      </w:pPr>
      <w:r w:rsidRPr="0034261D">
        <w:rPr>
          <w:rStyle w:val="Ppogrubienie"/>
          <w:rFonts w:ascii="Times" w:hAnsi="Times" w:cs="Times New Roman"/>
          <w:sz w:val="24"/>
          <w:szCs w:val="24"/>
          <w:lang w:val="en-GB"/>
        </w:rPr>
        <w:lastRenderedPageBreak/>
        <w:t>IV. FUNCTIONAL ALLOWANCE</w:t>
      </w:r>
    </w:p>
    <w:p w14:paraId="6D256C91" w14:textId="77777777" w:rsidR="00B051F7" w:rsidRPr="0034261D" w:rsidRDefault="00B051F7" w:rsidP="00B051F7">
      <w:pPr>
        <w:spacing w:line="276" w:lineRule="auto"/>
        <w:jc w:val="center"/>
        <w:rPr>
          <w:rStyle w:val="Ppogrubienie"/>
          <w:rFonts w:ascii="Times" w:hAnsi="Times" w:cs="Times New Roman"/>
          <w:sz w:val="24"/>
          <w:szCs w:val="24"/>
          <w:lang w:val="en-GB"/>
        </w:rPr>
      </w:pPr>
      <w:r w:rsidRPr="0034261D">
        <w:rPr>
          <w:rStyle w:val="Ppogrubienie"/>
          <w:rFonts w:ascii="Times" w:hAnsi="Times" w:cs="Times New Roman"/>
          <w:sz w:val="24"/>
          <w:szCs w:val="24"/>
          <w:lang w:val="en-GB"/>
        </w:rPr>
        <w:t>§ 13</w:t>
      </w:r>
    </w:p>
    <w:p w14:paraId="4FC2DFF3" w14:textId="5EADAB98" w:rsidR="00B051F7" w:rsidRPr="003641F9" w:rsidRDefault="0034261D"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B051F7" w:rsidRPr="003641F9">
        <w:rPr>
          <w:rStyle w:val="Ppogrubienie"/>
          <w:rFonts w:ascii="Times" w:hAnsi="Times" w:cs="Times New Roman"/>
          <w:b w:val="0"/>
          <w:sz w:val="24"/>
          <w:szCs w:val="24"/>
          <w:lang w:val="en-GB"/>
        </w:rPr>
        <w:t>A function allowance is due for managing a team of not less than five persons, including the person in charge, and for persons employed in positions as defined by separate regulations. The amount of the function allowance may not exceed 6</w:t>
      </w:r>
      <w:r>
        <w:rPr>
          <w:rStyle w:val="Ppogrubienie"/>
          <w:rFonts w:ascii="Times" w:hAnsi="Times" w:cs="Times New Roman"/>
          <w:b w:val="0"/>
          <w:sz w:val="24"/>
          <w:szCs w:val="24"/>
          <w:lang w:val="en-GB"/>
        </w:rPr>
        <w:t>7% of the professor's salary.</w:t>
      </w:r>
    </w:p>
    <w:p w14:paraId="02164F10" w14:textId="585514C7" w:rsidR="00B051F7" w:rsidRPr="003641F9" w:rsidRDefault="0034261D"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2.</w:t>
      </w:r>
      <w:r w:rsidR="00B051F7" w:rsidRPr="003641F9">
        <w:rPr>
          <w:rStyle w:val="Ppogrubienie"/>
          <w:rFonts w:ascii="Times" w:hAnsi="Times" w:cs="Times New Roman"/>
          <w:b w:val="0"/>
          <w:sz w:val="24"/>
          <w:szCs w:val="24"/>
          <w:lang w:val="en-GB"/>
        </w:rPr>
        <w:t xml:space="preserve"> An employee who organises and manages the work of a brigade consisting of at least five blue-collar workers, including the foreman, is entitled to a function allowance of no more than 15% of basic salary based on his or her personal classification.</w:t>
      </w:r>
    </w:p>
    <w:p w14:paraId="2CE3CDDD" w14:textId="64A3240F" w:rsidR="00B051F7" w:rsidRPr="003641F9" w:rsidRDefault="0034261D"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3. </w:t>
      </w:r>
      <w:r w:rsidR="00B051F7" w:rsidRPr="003641F9">
        <w:rPr>
          <w:rStyle w:val="Ppogrubienie"/>
          <w:rFonts w:ascii="Times" w:hAnsi="Times" w:cs="Times New Roman"/>
          <w:b w:val="0"/>
          <w:sz w:val="24"/>
          <w:szCs w:val="24"/>
          <w:lang w:val="en-GB"/>
        </w:rPr>
        <w:t xml:space="preserve">The amount of the function allowance is determined individually and depends on the number of employees in the managed team and the complexity of the tasks associated </w:t>
      </w:r>
      <w:r>
        <w:rPr>
          <w:rStyle w:val="Ppogrubienie"/>
          <w:rFonts w:ascii="Times" w:hAnsi="Times" w:cs="Times New Roman"/>
          <w:b w:val="0"/>
          <w:sz w:val="24"/>
          <w:szCs w:val="24"/>
          <w:lang w:val="en-GB"/>
        </w:rPr>
        <w:t xml:space="preserve">with the performed function. </w:t>
      </w:r>
    </w:p>
    <w:p w14:paraId="3A5D61D8" w14:textId="004DB005" w:rsidR="00B051F7" w:rsidRPr="003641F9" w:rsidRDefault="0034261D"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4.</w:t>
      </w:r>
      <w:r w:rsidR="00B051F7" w:rsidRPr="003641F9">
        <w:rPr>
          <w:rStyle w:val="Ppogrubienie"/>
          <w:rFonts w:ascii="Times" w:hAnsi="Times" w:cs="Times New Roman"/>
          <w:b w:val="0"/>
          <w:sz w:val="24"/>
          <w:szCs w:val="24"/>
          <w:lang w:val="en-GB"/>
        </w:rPr>
        <w:t xml:space="preserve"> The function allowance shall be payable from the first day of the assignment of the functio</w:t>
      </w:r>
      <w:r>
        <w:rPr>
          <w:rStyle w:val="Ppogrubienie"/>
          <w:rFonts w:ascii="Times" w:hAnsi="Times" w:cs="Times New Roman"/>
          <w:b w:val="0"/>
          <w:sz w:val="24"/>
          <w:szCs w:val="24"/>
          <w:lang w:val="en-GB"/>
        </w:rPr>
        <w:t>ns referred to in 1 or 2</w:t>
      </w:r>
      <w:r w:rsidR="00B051F7" w:rsidRPr="003641F9">
        <w:rPr>
          <w:rStyle w:val="Ppogrubienie"/>
          <w:rFonts w:ascii="Times" w:hAnsi="Times" w:cs="Times New Roman"/>
          <w:b w:val="0"/>
          <w:sz w:val="24"/>
          <w:szCs w:val="24"/>
          <w:lang w:val="en-GB"/>
        </w:rPr>
        <w:t xml:space="preserve"> to the last day of the month in which the function or activity ends.</w:t>
      </w:r>
    </w:p>
    <w:p w14:paraId="2B7F5BAF" w14:textId="6F6AF9D1" w:rsidR="00B051F7" w:rsidRPr="003641F9" w:rsidRDefault="0034261D"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5. </w:t>
      </w:r>
      <w:r w:rsidR="00B051F7" w:rsidRPr="003641F9">
        <w:rPr>
          <w:rStyle w:val="Ppogrubienie"/>
          <w:rFonts w:ascii="Times" w:hAnsi="Times" w:cs="Times New Roman"/>
          <w:b w:val="0"/>
          <w:sz w:val="24"/>
          <w:szCs w:val="24"/>
          <w:lang w:val="en-GB"/>
        </w:rPr>
        <w:t>In the case of part-time employment, the function allowance shall be payable proportionately to the full-time equivalent.</w:t>
      </w:r>
    </w:p>
    <w:p w14:paraId="4FED159A" w14:textId="68BF172F" w:rsidR="00B051F7" w:rsidRPr="003641F9" w:rsidRDefault="0034261D"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6. </w:t>
      </w:r>
      <w:r w:rsidR="00B051F7" w:rsidRPr="003641F9">
        <w:rPr>
          <w:rStyle w:val="Ppogrubienie"/>
          <w:rFonts w:ascii="Times" w:hAnsi="Times" w:cs="Times New Roman"/>
          <w:b w:val="0"/>
          <w:sz w:val="24"/>
          <w:szCs w:val="24"/>
          <w:lang w:val="en-GB"/>
        </w:rPr>
        <w:t>The minimum function allowances for non-academic staff shall be determined in Appendix 9. The minimum function allowances for academic staff shall be determined in Appendix 8.</w:t>
      </w:r>
    </w:p>
    <w:p w14:paraId="5562844B" w14:textId="573DF76F" w:rsidR="00B051F7" w:rsidRPr="003641F9" w:rsidRDefault="0034261D"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7. </w:t>
      </w:r>
      <w:r w:rsidR="00B051F7" w:rsidRPr="003641F9">
        <w:rPr>
          <w:rStyle w:val="Ppogrubienie"/>
          <w:rFonts w:ascii="Times" w:hAnsi="Times" w:cs="Times New Roman"/>
          <w:b w:val="0"/>
          <w:sz w:val="24"/>
          <w:szCs w:val="24"/>
          <w:lang w:val="en-GB"/>
        </w:rPr>
        <w:t>The rector's function allowance shall not exceed 100% of the professor's salary. The rector's function allowance shall be determined by the minister responsible for higher education at the request of the Council</w:t>
      </w:r>
      <w:r>
        <w:rPr>
          <w:rStyle w:val="Ppogrubienie"/>
          <w:rFonts w:ascii="Times" w:hAnsi="Times" w:cs="Times New Roman"/>
          <w:b w:val="0"/>
          <w:sz w:val="24"/>
          <w:szCs w:val="24"/>
          <w:lang w:val="en-GB"/>
        </w:rPr>
        <w:t xml:space="preserve"> of the University</w:t>
      </w:r>
      <w:r w:rsidR="00B051F7" w:rsidRPr="003641F9">
        <w:rPr>
          <w:rStyle w:val="Ppogrubienie"/>
          <w:rFonts w:ascii="Times" w:hAnsi="Times" w:cs="Times New Roman"/>
          <w:b w:val="0"/>
          <w:sz w:val="24"/>
          <w:szCs w:val="24"/>
          <w:lang w:val="en-GB"/>
        </w:rPr>
        <w:t>.</w:t>
      </w:r>
    </w:p>
    <w:p w14:paraId="031DA829" w14:textId="77777777" w:rsidR="00B051F7" w:rsidRPr="0034261D" w:rsidRDefault="00B051F7" w:rsidP="00B051F7">
      <w:pPr>
        <w:spacing w:line="276" w:lineRule="auto"/>
        <w:jc w:val="center"/>
        <w:rPr>
          <w:rStyle w:val="Ppogrubienie"/>
          <w:rFonts w:ascii="Times" w:hAnsi="Times" w:cs="Times New Roman"/>
          <w:sz w:val="24"/>
          <w:szCs w:val="24"/>
          <w:lang w:val="en-GB"/>
        </w:rPr>
      </w:pPr>
      <w:r w:rsidRPr="0034261D">
        <w:rPr>
          <w:rStyle w:val="Ppogrubienie"/>
          <w:rFonts w:ascii="Times" w:hAnsi="Times" w:cs="Times New Roman"/>
          <w:sz w:val="24"/>
          <w:szCs w:val="24"/>
          <w:lang w:val="en-GB"/>
        </w:rPr>
        <w:t>§ 14</w:t>
      </w:r>
    </w:p>
    <w:p w14:paraId="48272A2F" w14:textId="06C00EB8" w:rsidR="00B051F7" w:rsidRDefault="00B051F7" w:rsidP="00B051F7">
      <w:pPr>
        <w:spacing w:line="276" w:lineRule="auto"/>
        <w:jc w:val="both"/>
        <w:rPr>
          <w:rStyle w:val="Ppogrubienie"/>
          <w:rFonts w:ascii="Times" w:hAnsi="Times" w:cs="Times New Roman"/>
          <w:b w:val="0"/>
          <w:sz w:val="24"/>
          <w:szCs w:val="24"/>
          <w:lang w:val="en-GB"/>
        </w:rPr>
      </w:pPr>
      <w:r w:rsidRPr="003641F9">
        <w:rPr>
          <w:rStyle w:val="Ppogrubienie"/>
          <w:rFonts w:ascii="Times" w:hAnsi="Times" w:cs="Times New Roman"/>
          <w:b w:val="0"/>
          <w:sz w:val="24"/>
          <w:szCs w:val="24"/>
          <w:lang w:val="en-GB"/>
        </w:rPr>
        <w:t>An employee shall retain the right to a function allowance during excused absence from work, but not longer than for a period of three months.</w:t>
      </w:r>
    </w:p>
    <w:p w14:paraId="612E9B34" w14:textId="77777777" w:rsidR="0034261D" w:rsidRPr="003641F9" w:rsidRDefault="0034261D" w:rsidP="00B051F7">
      <w:pPr>
        <w:spacing w:line="276" w:lineRule="auto"/>
        <w:jc w:val="both"/>
        <w:rPr>
          <w:rStyle w:val="Ppogrubienie"/>
          <w:rFonts w:ascii="Times" w:hAnsi="Times" w:cs="Times New Roman"/>
          <w:b w:val="0"/>
          <w:sz w:val="24"/>
          <w:szCs w:val="24"/>
          <w:lang w:val="en-GB"/>
        </w:rPr>
      </w:pPr>
    </w:p>
    <w:p w14:paraId="46D9BA32" w14:textId="77777777" w:rsidR="00B051F7" w:rsidRPr="0034261D" w:rsidRDefault="00B051F7" w:rsidP="003641F9">
      <w:pPr>
        <w:spacing w:line="276" w:lineRule="auto"/>
        <w:jc w:val="center"/>
        <w:rPr>
          <w:rStyle w:val="Ppogrubienie"/>
          <w:rFonts w:ascii="Times" w:hAnsi="Times" w:cs="Times New Roman"/>
          <w:sz w:val="24"/>
          <w:szCs w:val="24"/>
          <w:lang w:val="en-GB"/>
        </w:rPr>
      </w:pPr>
      <w:r w:rsidRPr="0034261D">
        <w:rPr>
          <w:rStyle w:val="Ppogrubienie"/>
          <w:rFonts w:ascii="Times" w:hAnsi="Times" w:cs="Times New Roman"/>
          <w:sz w:val="24"/>
          <w:szCs w:val="24"/>
          <w:lang w:val="en-GB"/>
        </w:rPr>
        <w:t>V. TASK-RELATED ALLOWANCE</w:t>
      </w:r>
    </w:p>
    <w:p w14:paraId="29C8ED27" w14:textId="77777777" w:rsidR="00B051F7" w:rsidRPr="0034261D" w:rsidRDefault="00B051F7" w:rsidP="003641F9">
      <w:pPr>
        <w:spacing w:line="276" w:lineRule="auto"/>
        <w:jc w:val="center"/>
        <w:rPr>
          <w:rStyle w:val="Ppogrubienie"/>
          <w:rFonts w:ascii="Times" w:hAnsi="Times" w:cs="Times New Roman"/>
          <w:sz w:val="24"/>
          <w:szCs w:val="24"/>
          <w:lang w:val="en-GB"/>
        </w:rPr>
      </w:pPr>
      <w:r w:rsidRPr="0034261D">
        <w:rPr>
          <w:rStyle w:val="Ppogrubienie"/>
          <w:rFonts w:ascii="Times" w:hAnsi="Times" w:cs="Times New Roman"/>
          <w:sz w:val="24"/>
          <w:szCs w:val="24"/>
          <w:lang w:val="en-GB"/>
        </w:rPr>
        <w:t>§ 15</w:t>
      </w:r>
    </w:p>
    <w:p w14:paraId="1C3EB49B" w14:textId="46EC3043" w:rsidR="00B051F7" w:rsidRPr="003641F9" w:rsidRDefault="0034261D"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B051F7" w:rsidRPr="003641F9">
        <w:rPr>
          <w:rStyle w:val="Ppogrubienie"/>
          <w:rFonts w:ascii="Times" w:hAnsi="Times" w:cs="Times New Roman"/>
          <w:b w:val="0"/>
          <w:sz w:val="24"/>
          <w:szCs w:val="24"/>
          <w:lang w:val="en-GB"/>
        </w:rPr>
        <w:t>A task allowance may be granted for:</w:t>
      </w:r>
    </w:p>
    <w:p w14:paraId="2CA36411" w14:textId="47BBE8AB" w:rsidR="00B051F7" w:rsidRPr="003641F9" w:rsidRDefault="0034261D"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B051F7" w:rsidRPr="003641F9">
        <w:rPr>
          <w:rStyle w:val="Ppogrubienie"/>
          <w:rFonts w:ascii="Times" w:hAnsi="Times" w:cs="Times New Roman"/>
          <w:b w:val="0"/>
          <w:sz w:val="24"/>
          <w:szCs w:val="24"/>
          <w:lang w:val="en-GB"/>
        </w:rPr>
        <w:t>1) temporary increase of official duties;</w:t>
      </w:r>
    </w:p>
    <w:p w14:paraId="1342BE24" w14:textId="0ED9CFAD" w:rsidR="00B051F7" w:rsidRPr="003641F9" w:rsidRDefault="0034261D"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B051F7" w:rsidRPr="003641F9">
        <w:rPr>
          <w:rStyle w:val="Ppogrubienie"/>
          <w:rFonts w:ascii="Times" w:hAnsi="Times" w:cs="Times New Roman"/>
          <w:b w:val="0"/>
          <w:sz w:val="24"/>
          <w:szCs w:val="24"/>
          <w:lang w:val="en-GB"/>
        </w:rPr>
        <w:t>2) temporary assignment of additional tasks;</w:t>
      </w:r>
    </w:p>
    <w:p w14:paraId="02851604" w14:textId="5500D45F" w:rsidR="00B051F7" w:rsidRPr="003641F9" w:rsidRDefault="0034261D"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B051F7" w:rsidRPr="003641F9">
        <w:rPr>
          <w:rStyle w:val="Ppogrubienie"/>
          <w:rFonts w:ascii="Times" w:hAnsi="Times" w:cs="Times New Roman"/>
          <w:b w:val="0"/>
          <w:sz w:val="24"/>
          <w:szCs w:val="24"/>
          <w:lang w:val="en-GB"/>
        </w:rPr>
        <w:t>3) due to the nature of the work;</w:t>
      </w:r>
    </w:p>
    <w:p w14:paraId="46AA4E00" w14:textId="1BE02704" w:rsidR="00B051F7" w:rsidRPr="003641F9" w:rsidRDefault="0034261D"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B051F7" w:rsidRPr="003641F9">
        <w:rPr>
          <w:rStyle w:val="Ppogrubienie"/>
          <w:rFonts w:ascii="Times" w:hAnsi="Times" w:cs="Times New Roman"/>
          <w:b w:val="0"/>
          <w:sz w:val="24"/>
          <w:szCs w:val="24"/>
          <w:lang w:val="en-GB"/>
        </w:rPr>
        <w:t>4</w:t>
      </w:r>
      <w:r>
        <w:rPr>
          <w:rStyle w:val="Ppogrubienie"/>
          <w:rFonts w:ascii="Times" w:hAnsi="Times" w:cs="Times New Roman"/>
          <w:b w:val="0"/>
          <w:sz w:val="24"/>
          <w:szCs w:val="24"/>
          <w:lang w:val="en-GB"/>
        </w:rPr>
        <w:t>) due to working conditions.</w:t>
      </w:r>
    </w:p>
    <w:p w14:paraId="0E7F38D6" w14:textId="2A6A6271" w:rsidR="00B051F7" w:rsidRDefault="0034261D"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B051F7" w:rsidRPr="003641F9">
        <w:rPr>
          <w:rStyle w:val="Ppogrubienie"/>
          <w:rFonts w:ascii="Times" w:hAnsi="Times" w:cs="Times New Roman"/>
          <w:b w:val="0"/>
          <w:sz w:val="24"/>
          <w:szCs w:val="24"/>
          <w:lang w:val="en-GB"/>
        </w:rPr>
        <w:t xml:space="preserve">The total amount of the </w:t>
      </w:r>
      <w:r w:rsidR="007F4172" w:rsidRPr="003641F9">
        <w:rPr>
          <w:rStyle w:val="Ppogrubienie"/>
          <w:rFonts w:ascii="Times" w:hAnsi="Times" w:cs="Times New Roman"/>
          <w:b w:val="0"/>
          <w:sz w:val="24"/>
          <w:szCs w:val="24"/>
          <w:lang w:val="en-GB"/>
        </w:rPr>
        <w:t xml:space="preserve">task allowance </w:t>
      </w:r>
      <w:r w:rsidR="00B051F7" w:rsidRPr="003641F9">
        <w:rPr>
          <w:rStyle w:val="Ppogrubienie"/>
          <w:rFonts w:ascii="Times" w:hAnsi="Times" w:cs="Times New Roman"/>
          <w:b w:val="0"/>
          <w:sz w:val="24"/>
          <w:szCs w:val="24"/>
          <w:lang w:val="en-GB"/>
        </w:rPr>
        <w:t>cannot exceed 80% of the sum of the basic salary and the function bonus of the employee.</w:t>
      </w:r>
    </w:p>
    <w:p w14:paraId="63DF970F" w14:textId="77777777" w:rsidR="0034261D" w:rsidRPr="003641F9" w:rsidRDefault="0034261D" w:rsidP="00B051F7">
      <w:pPr>
        <w:spacing w:line="276" w:lineRule="auto"/>
        <w:jc w:val="both"/>
        <w:rPr>
          <w:rStyle w:val="Ppogrubienie"/>
          <w:rFonts w:ascii="Times" w:hAnsi="Times" w:cs="Times New Roman"/>
          <w:b w:val="0"/>
          <w:sz w:val="24"/>
          <w:szCs w:val="24"/>
          <w:lang w:val="en-GB"/>
        </w:rPr>
      </w:pPr>
    </w:p>
    <w:p w14:paraId="41B42443" w14:textId="77777777" w:rsidR="00B051F7" w:rsidRPr="0034261D" w:rsidRDefault="00B051F7" w:rsidP="00B051F7">
      <w:pPr>
        <w:spacing w:line="276" w:lineRule="auto"/>
        <w:jc w:val="center"/>
        <w:rPr>
          <w:rStyle w:val="Ppogrubienie"/>
          <w:rFonts w:ascii="Times" w:hAnsi="Times" w:cs="Times New Roman"/>
          <w:sz w:val="24"/>
          <w:szCs w:val="24"/>
          <w:lang w:val="en-GB"/>
        </w:rPr>
      </w:pPr>
      <w:r w:rsidRPr="0034261D">
        <w:rPr>
          <w:rStyle w:val="Ppogrubienie"/>
          <w:rFonts w:ascii="Times" w:hAnsi="Times" w:cs="Times New Roman"/>
          <w:sz w:val="24"/>
          <w:szCs w:val="24"/>
          <w:lang w:val="en-GB"/>
        </w:rPr>
        <w:lastRenderedPageBreak/>
        <w:t>§ 16</w:t>
      </w:r>
    </w:p>
    <w:p w14:paraId="36DFF2DC" w14:textId="1ECD3AAA" w:rsidR="00B051F7" w:rsidRPr="003641F9" w:rsidRDefault="0034261D"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7F4172">
        <w:rPr>
          <w:rStyle w:val="Ppogrubienie"/>
          <w:rFonts w:ascii="Times" w:hAnsi="Times" w:cs="Times New Roman"/>
          <w:b w:val="0"/>
          <w:sz w:val="24"/>
          <w:szCs w:val="24"/>
          <w:lang w:val="en-GB"/>
        </w:rPr>
        <w:t xml:space="preserve">The task </w:t>
      </w:r>
      <w:r w:rsidR="00B051F7" w:rsidRPr="003641F9">
        <w:rPr>
          <w:rStyle w:val="Ppogrubienie"/>
          <w:rFonts w:ascii="Times" w:hAnsi="Times" w:cs="Times New Roman"/>
          <w:b w:val="0"/>
          <w:sz w:val="24"/>
          <w:szCs w:val="24"/>
          <w:lang w:val="en-GB"/>
        </w:rPr>
        <w:t>allowance may be granted on a one-time or periodic basis, wit</w:t>
      </w:r>
      <w:r>
        <w:rPr>
          <w:rStyle w:val="Ppogrubienie"/>
          <w:rFonts w:ascii="Times" w:hAnsi="Times" w:cs="Times New Roman"/>
          <w:b w:val="0"/>
          <w:sz w:val="24"/>
          <w:szCs w:val="24"/>
          <w:lang w:val="en-GB"/>
        </w:rPr>
        <w:t xml:space="preserve">h a possibility to </w:t>
      </w:r>
      <w:r w:rsidR="007F4172">
        <w:rPr>
          <w:rStyle w:val="Ppogrubienie"/>
          <w:rFonts w:ascii="Times" w:hAnsi="Times" w:cs="Times New Roman"/>
          <w:b w:val="0"/>
          <w:sz w:val="24"/>
          <w:szCs w:val="24"/>
          <w:lang w:val="en-GB"/>
        </w:rPr>
        <w:t>amend</w:t>
      </w:r>
      <w:r>
        <w:rPr>
          <w:rStyle w:val="Ppogrubienie"/>
          <w:rFonts w:ascii="Times" w:hAnsi="Times" w:cs="Times New Roman"/>
          <w:b w:val="0"/>
          <w:sz w:val="24"/>
          <w:szCs w:val="24"/>
          <w:lang w:val="en-GB"/>
        </w:rPr>
        <w:t xml:space="preserve"> it.</w:t>
      </w:r>
    </w:p>
    <w:p w14:paraId="4874B791" w14:textId="41E59ADE" w:rsidR="00B051F7" w:rsidRPr="0034261D" w:rsidRDefault="007F4172"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B051F7" w:rsidRPr="0034261D">
        <w:rPr>
          <w:rStyle w:val="Ppogrubienie"/>
          <w:rFonts w:ascii="Times" w:hAnsi="Times" w:cs="Times New Roman"/>
          <w:b w:val="0"/>
          <w:sz w:val="24"/>
          <w:szCs w:val="24"/>
          <w:lang w:val="en-GB"/>
        </w:rPr>
        <w:t xml:space="preserve">The </w:t>
      </w:r>
      <w:r w:rsidRPr="003641F9">
        <w:rPr>
          <w:rStyle w:val="Ppogrubienie"/>
          <w:rFonts w:ascii="Times" w:hAnsi="Times" w:cs="Times New Roman"/>
          <w:b w:val="0"/>
          <w:sz w:val="24"/>
          <w:szCs w:val="24"/>
          <w:lang w:val="en-GB"/>
        </w:rPr>
        <w:t xml:space="preserve">task allowance </w:t>
      </w:r>
      <w:r w:rsidR="00B051F7" w:rsidRPr="0034261D">
        <w:rPr>
          <w:rStyle w:val="Ppogrubienie"/>
          <w:rFonts w:ascii="Times" w:hAnsi="Times" w:cs="Times New Roman"/>
          <w:b w:val="0"/>
          <w:sz w:val="24"/>
          <w:szCs w:val="24"/>
          <w:lang w:val="en-GB"/>
        </w:rPr>
        <w:t>is granted by the Rector</w:t>
      </w:r>
    </w:p>
    <w:p w14:paraId="40B300C1" w14:textId="2072FD15" w:rsidR="00B051F7" w:rsidRPr="0034261D" w:rsidRDefault="007F4172"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B051F7" w:rsidRPr="0034261D">
        <w:rPr>
          <w:rStyle w:val="Ppogrubienie"/>
          <w:rFonts w:ascii="Times" w:hAnsi="Times" w:cs="Times New Roman"/>
          <w:b w:val="0"/>
          <w:sz w:val="24"/>
          <w:szCs w:val="24"/>
          <w:lang w:val="en-GB"/>
        </w:rPr>
        <w:t>1) on his own initiative;</w:t>
      </w:r>
    </w:p>
    <w:p w14:paraId="2E30C61B" w14:textId="7663DE93" w:rsidR="00B051F7" w:rsidRPr="0034261D" w:rsidRDefault="007F4172"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B051F7" w:rsidRPr="0034261D">
        <w:rPr>
          <w:rStyle w:val="Ppogrubienie"/>
          <w:rFonts w:ascii="Times" w:hAnsi="Times" w:cs="Times New Roman"/>
          <w:b w:val="0"/>
          <w:sz w:val="24"/>
          <w:szCs w:val="24"/>
          <w:lang w:val="en-GB"/>
        </w:rPr>
        <w:t>2) at the request of the employee's immediate superior</w:t>
      </w:r>
    </w:p>
    <w:p w14:paraId="202CB30E" w14:textId="705EA656" w:rsidR="00B051F7" w:rsidRPr="0034261D" w:rsidRDefault="007F4172"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B051F7" w:rsidRPr="0034261D">
        <w:rPr>
          <w:rStyle w:val="Ppogrubienie"/>
          <w:rFonts w:ascii="Times" w:hAnsi="Times" w:cs="Times New Roman"/>
          <w:b w:val="0"/>
          <w:sz w:val="24"/>
          <w:szCs w:val="24"/>
          <w:lang w:val="en-GB"/>
        </w:rPr>
        <w:t>3) at the request of a project manager</w:t>
      </w:r>
    </w:p>
    <w:p w14:paraId="6DDDF13B" w14:textId="12FD5DC6" w:rsidR="00B051F7" w:rsidRPr="0034261D" w:rsidRDefault="007F4172"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B051F7" w:rsidRPr="0034261D">
        <w:rPr>
          <w:rStyle w:val="Ppogrubienie"/>
          <w:rFonts w:ascii="Times" w:hAnsi="Times" w:cs="Times New Roman"/>
          <w:b w:val="0"/>
          <w:sz w:val="24"/>
          <w:szCs w:val="24"/>
          <w:lang w:val="en-GB"/>
        </w:rPr>
        <w:t>4) at the request of the head of another organisational unit with a positive opinion of the e</w:t>
      </w:r>
      <w:r w:rsidR="0005042C">
        <w:rPr>
          <w:rStyle w:val="Ppogrubienie"/>
          <w:rFonts w:ascii="Times" w:hAnsi="Times" w:cs="Times New Roman"/>
          <w:b w:val="0"/>
          <w:sz w:val="24"/>
          <w:szCs w:val="24"/>
          <w:lang w:val="en-GB"/>
        </w:rPr>
        <w:t>mployee's immediate superior.</w:t>
      </w:r>
    </w:p>
    <w:p w14:paraId="767C59C5" w14:textId="366FAF09" w:rsidR="00B051F7" w:rsidRPr="0034261D" w:rsidRDefault="007F4172"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3.</w:t>
      </w:r>
      <w:r w:rsidR="00B051F7" w:rsidRPr="0034261D">
        <w:rPr>
          <w:rStyle w:val="Ppogrubienie"/>
          <w:rFonts w:ascii="Times" w:hAnsi="Times" w:cs="Times New Roman"/>
          <w:b w:val="0"/>
          <w:sz w:val="24"/>
          <w:szCs w:val="24"/>
          <w:lang w:val="en-GB"/>
        </w:rPr>
        <w:t xml:space="preserve"> The all</w:t>
      </w:r>
      <w:r w:rsidR="0005042C">
        <w:rPr>
          <w:rStyle w:val="Ppogrubienie"/>
          <w:rFonts w:ascii="Times" w:hAnsi="Times" w:cs="Times New Roman"/>
          <w:b w:val="0"/>
          <w:sz w:val="24"/>
          <w:szCs w:val="24"/>
          <w:lang w:val="en-GB"/>
        </w:rPr>
        <w:t xml:space="preserve">owance is granted on an amount basis. </w:t>
      </w:r>
    </w:p>
    <w:p w14:paraId="1B8CC5CB" w14:textId="51747AC8" w:rsidR="00B051F7" w:rsidRPr="0034261D" w:rsidRDefault="007F4172"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4. </w:t>
      </w:r>
      <w:r w:rsidR="00B051F7" w:rsidRPr="0034261D">
        <w:rPr>
          <w:rStyle w:val="Ppogrubienie"/>
          <w:rFonts w:ascii="Times" w:hAnsi="Times" w:cs="Times New Roman"/>
          <w:b w:val="0"/>
          <w:sz w:val="24"/>
          <w:szCs w:val="24"/>
          <w:lang w:val="en-GB"/>
        </w:rPr>
        <w:t xml:space="preserve">The </w:t>
      </w:r>
      <w:r w:rsidR="0005042C" w:rsidRPr="003641F9">
        <w:rPr>
          <w:rStyle w:val="Ppogrubienie"/>
          <w:rFonts w:ascii="Times" w:hAnsi="Times" w:cs="Times New Roman"/>
          <w:b w:val="0"/>
          <w:sz w:val="24"/>
          <w:szCs w:val="24"/>
          <w:lang w:val="en-GB"/>
        </w:rPr>
        <w:t>task allowance</w:t>
      </w:r>
      <w:r w:rsidR="00B051F7" w:rsidRPr="0034261D">
        <w:rPr>
          <w:rStyle w:val="Ppogrubienie"/>
          <w:rFonts w:ascii="Times" w:hAnsi="Times" w:cs="Times New Roman"/>
          <w:b w:val="0"/>
          <w:sz w:val="24"/>
          <w:szCs w:val="24"/>
          <w:lang w:val="en-GB"/>
        </w:rPr>
        <w:t xml:space="preserve"> may be granted if the organisational unit has funds for this purpose. In the case of a </w:t>
      </w:r>
      <w:r w:rsidR="0005042C" w:rsidRPr="003641F9">
        <w:rPr>
          <w:rStyle w:val="Ppogrubienie"/>
          <w:rFonts w:ascii="Times" w:hAnsi="Times" w:cs="Times New Roman"/>
          <w:b w:val="0"/>
          <w:sz w:val="24"/>
          <w:szCs w:val="24"/>
          <w:lang w:val="en-GB"/>
        </w:rPr>
        <w:t xml:space="preserve">task allowance </w:t>
      </w:r>
      <w:r w:rsidR="00B051F7" w:rsidRPr="0034261D">
        <w:rPr>
          <w:rStyle w:val="Ppogrubienie"/>
          <w:rFonts w:ascii="Times" w:hAnsi="Times" w:cs="Times New Roman"/>
          <w:b w:val="0"/>
          <w:sz w:val="24"/>
          <w:szCs w:val="24"/>
          <w:lang w:val="en-GB"/>
        </w:rPr>
        <w:t>to be granted from funds other than the subsidy, the</w:t>
      </w:r>
      <w:r w:rsidR="0005042C">
        <w:rPr>
          <w:rStyle w:val="Ppogrubienie"/>
          <w:rFonts w:ascii="Times" w:hAnsi="Times" w:cs="Times New Roman"/>
          <w:b w:val="0"/>
          <w:sz w:val="24"/>
          <w:szCs w:val="24"/>
          <w:lang w:val="en-GB"/>
        </w:rPr>
        <w:t xml:space="preserve"> Bursar</w:t>
      </w:r>
      <w:r w:rsidR="00B051F7" w:rsidRPr="0034261D">
        <w:rPr>
          <w:rStyle w:val="Ppogrubienie"/>
          <w:rFonts w:ascii="Times" w:hAnsi="Times" w:cs="Times New Roman"/>
          <w:b w:val="0"/>
          <w:sz w:val="24"/>
          <w:szCs w:val="24"/>
          <w:lang w:val="en-GB"/>
        </w:rPr>
        <w:t xml:space="preserve"> shall confirm that the funds are available for the payment of the </w:t>
      </w:r>
      <w:r w:rsidR="008471B4">
        <w:rPr>
          <w:rStyle w:val="Ppogrubienie"/>
          <w:rFonts w:ascii="Times" w:hAnsi="Times" w:cs="Times New Roman"/>
          <w:b w:val="0"/>
          <w:sz w:val="24"/>
          <w:szCs w:val="24"/>
          <w:lang w:val="en-GB"/>
        </w:rPr>
        <w:t xml:space="preserve">requested </w:t>
      </w:r>
      <w:r w:rsidR="00B65D58" w:rsidRPr="003641F9">
        <w:rPr>
          <w:rStyle w:val="Ppogrubienie"/>
          <w:rFonts w:ascii="Times" w:hAnsi="Times" w:cs="Times New Roman"/>
          <w:b w:val="0"/>
          <w:sz w:val="24"/>
          <w:szCs w:val="24"/>
          <w:lang w:val="en-GB"/>
        </w:rPr>
        <w:t>task allowance</w:t>
      </w:r>
      <w:r w:rsidR="008471B4">
        <w:rPr>
          <w:rStyle w:val="Ppogrubienie"/>
          <w:rFonts w:ascii="Times" w:hAnsi="Times" w:cs="Times New Roman"/>
          <w:b w:val="0"/>
          <w:sz w:val="24"/>
          <w:szCs w:val="24"/>
          <w:lang w:val="en-GB"/>
        </w:rPr>
        <w:t xml:space="preserve"> </w:t>
      </w:r>
      <w:r w:rsidR="00B051F7" w:rsidRPr="0034261D">
        <w:rPr>
          <w:rStyle w:val="Ppogrubienie"/>
          <w:rFonts w:ascii="Times" w:hAnsi="Times" w:cs="Times New Roman"/>
          <w:b w:val="0"/>
          <w:sz w:val="24"/>
          <w:szCs w:val="24"/>
          <w:lang w:val="en-GB"/>
        </w:rPr>
        <w:t xml:space="preserve">during the period covered by the </w:t>
      </w:r>
      <w:r w:rsidR="00B65D58">
        <w:rPr>
          <w:rStyle w:val="Ppogrubienie"/>
          <w:rFonts w:ascii="Times" w:hAnsi="Times" w:cs="Times New Roman"/>
          <w:b w:val="0"/>
          <w:sz w:val="24"/>
          <w:szCs w:val="24"/>
          <w:lang w:val="en-GB"/>
        </w:rPr>
        <w:t>request</w:t>
      </w:r>
      <w:r w:rsidR="00B051F7" w:rsidRPr="0034261D">
        <w:rPr>
          <w:rStyle w:val="Ppogrubienie"/>
          <w:rFonts w:ascii="Times" w:hAnsi="Times" w:cs="Times New Roman"/>
          <w:b w:val="0"/>
          <w:sz w:val="24"/>
          <w:szCs w:val="24"/>
          <w:lang w:val="en-GB"/>
        </w:rPr>
        <w:t>.</w:t>
      </w:r>
    </w:p>
    <w:p w14:paraId="028CAD87" w14:textId="7E985824" w:rsidR="00B051F7" w:rsidRPr="0034261D" w:rsidRDefault="008471B4"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5. </w:t>
      </w:r>
      <w:r w:rsidR="00B051F7" w:rsidRPr="0034261D">
        <w:rPr>
          <w:rStyle w:val="Ppogrubienie"/>
          <w:rFonts w:ascii="Times" w:hAnsi="Times" w:cs="Times New Roman"/>
          <w:b w:val="0"/>
          <w:sz w:val="24"/>
          <w:szCs w:val="24"/>
          <w:lang w:val="en-GB"/>
        </w:rPr>
        <w:t xml:space="preserve">A specimen of the </w:t>
      </w:r>
      <w:r>
        <w:rPr>
          <w:rStyle w:val="Ppogrubienie"/>
          <w:rFonts w:ascii="Times" w:hAnsi="Times" w:cs="Times New Roman"/>
          <w:b w:val="0"/>
          <w:sz w:val="24"/>
          <w:szCs w:val="24"/>
          <w:lang w:val="en-GB"/>
        </w:rPr>
        <w:t>request</w:t>
      </w:r>
      <w:r w:rsidR="00B051F7" w:rsidRPr="0034261D">
        <w:rPr>
          <w:rStyle w:val="Ppogrubienie"/>
          <w:rFonts w:ascii="Times" w:hAnsi="Times" w:cs="Times New Roman"/>
          <w:b w:val="0"/>
          <w:sz w:val="24"/>
          <w:szCs w:val="24"/>
          <w:lang w:val="en-GB"/>
        </w:rPr>
        <w:t xml:space="preserve"> for the </w:t>
      </w:r>
      <w:r w:rsidRPr="003641F9">
        <w:rPr>
          <w:rStyle w:val="Ppogrubienie"/>
          <w:rFonts w:ascii="Times" w:hAnsi="Times" w:cs="Times New Roman"/>
          <w:b w:val="0"/>
          <w:sz w:val="24"/>
          <w:szCs w:val="24"/>
          <w:lang w:val="en-GB"/>
        </w:rPr>
        <w:t xml:space="preserve">task allowance </w:t>
      </w:r>
      <w:r>
        <w:rPr>
          <w:rStyle w:val="Ppogrubienie"/>
          <w:rFonts w:ascii="Times" w:hAnsi="Times" w:cs="Times New Roman"/>
          <w:b w:val="0"/>
          <w:sz w:val="24"/>
          <w:szCs w:val="24"/>
          <w:lang w:val="en-GB"/>
        </w:rPr>
        <w:t>is specified in Appendix 10.</w:t>
      </w:r>
    </w:p>
    <w:p w14:paraId="69E9D108" w14:textId="681DAF6E" w:rsidR="00B051F7" w:rsidRPr="0034261D" w:rsidRDefault="008471B4"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6. The task </w:t>
      </w:r>
      <w:r w:rsidR="00B051F7" w:rsidRPr="0034261D">
        <w:rPr>
          <w:rStyle w:val="Ppogrubienie"/>
          <w:rFonts w:ascii="Times" w:hAnsi="Times" w:cs="Times New Roman"/>
          <w:b w:val="0"/>
          <w:sz w:val="24"/>
          <w:szCs w:val="24"/>
          <w:lang w:val="en-GB"/>
        </w:rPr>
        <w:t>allowance may be grant</w:t>
      </w:r>
      <w:r>
        <w:rPr>
          <w:rStyle w:val="Ppogrubienie"/>
          <w:rFonts w:ascii="Times" w:hAnsi="Times" w:cs="Times New Roman"/>
          <w:b w:val="0"/>
          <w:sz w:val="24"/>
          <w:szCs w:val="24"/>
          <w:lang w:val="en-GB"/>
        </w:rPr>
        <w:t xml:space="preserve">ed to the Rector by the </w:t>
      </w:r>
      <w:r w:rsidR="00B051F7" w:rsidRPr="0034261D">
        <w:rPr>
          <w:rStyle w:val="Ppogrubienie"/>
          <w:rFonts w:ascii="Times" w:hAnsi="Times" w:cs="Times New Roman"/>
          <w:b w:val="0"/>
          <w:sz w:val="24"/>
          <w:szCs w:val="24"/>
          <w:lang w:val="en-GB"/>
        </w:rPr>
        <w:t>Council</w:t>
      </w:r>
      <w:r>
        <w:rPr>
          <w:rStyle w:val="Ppogrubienie"/>
          <w:rFonts w:ascii="Times" w:hAnsi="Times" w:cs="Times New Roman"/>
          <w:b w:val="0"/>
          <w:sz w:val="24"/>
          <w:szCs w:val="24"/>
          <w:lang w:val="en-GB"/>
        </w:rPr>
        <w:t xml:space="preserve"> of the University</w:t>
      </w:r>
      <w:r w:rsidR="00B051F7" w:rsidRPr="0034261D">
        <w:rPr>
          <w:rStyle w:val="Ppogrubienie"/>
          <w:rFonts w:ascii="Times" w:hAnsi="Times" w:cs="Times New Roman"/>
          <w:b w:val="0"/>
          <w:sz w:val="24"/>
          <w:szCs w:val="24"/>
          <w:lang w:val="en-GB"/>
        </w:rPr>
        <w:t>.</w:t>
      </w:r>
    </w:p>
    <w:p w14:paraId="2483A216" w14:textId="77777777" w:rsidR="00B051F7" w:rsidRPr="007F4172" w:rsidRDefault="00B051F7" w:rsidP="00B051F7">
      <w:pPr>
        <w:spacing w:line="276" w:lineRule="auto"/>
        <w:jc w:val="center"/>
        <w:rPr>
          <w:rStyle w:val="Ppogrubienie"/>
          <w:rFonts w:ascii="Times" w:hAnsi="Times" w:cs="Times New Roman"/>
          <w:sz w:val="24"/>
          <w:szCs w:val="24"/>
          <w:lang w:val="en-GB"/>
        </w:rPr>
      </w:pPr>
      <w:r w:rsidRPr="007F4172">
        <w:rPr>
          <w:rStyle w:val="Ppogrubienie"/>
          <w:rFonts w:ascii="Times" w:hAnsi="Times" w:cs="Times New Roman"/>
          <w:sz w:val="24"/>
          <w:szCs w:val="24"/>
          <w:lang w:val="en-GB"/>
        </w:rPr>
        <w:t>§ 17</w:t>
      </w:r>
    </w:p>
    <w:p w14:paraId="09CAAA9A" w14:textId="0050B0DB" w:rsidR="00B051F7" w:rsidRPr="0034261D" w:rsidRDefault="00B051F7" w:rsidP="00B051F7">
      <w:pPr>
        <w:spacing w:line="276" w:lineRule="auto"/>
        <w:jc w:val="both"/>
        <w:rPr>
          <w:rStyle w:val="Ppogrubienie"/>
          <w:rFonts w:ascii="Times" w:hAnsi="Times" w:cs="Times New Roman"/>
          <w:b w:val="0"/>
          <w:sz w:val="24"/>
          <w:szCs w:val="24"/>
          <w:lang w:val="en-GB"/>
        </w:rPr>
      </w:pPr>
      <w:r w:rsidRPr="0034261D">
        <w:rPr>
          <w:rStyle w:val="Ppogrubienie"/>
          <w:rFonts w:ascii="Times" w:hAnsi="Times" w:cs="Times New Roman"/>
          <w:b w:val="0"/>
          <w:sz w:val="24"/>
          <w:szCs w:val="24"/>
          <w:lang w:val="en-GB"/>
        </w:rPr>
        <w:t>An employee retains the right to a task-related allowance during an excused absence from work, but not longer than for a period of three months.</w:t>
      </w:r>
    </w:p>
    <w:p w14:paraId="3EFF9616" w14:textId="77777777" w:rsidR="00B051F7" w:rsidRPr="0034261D" w:rsidRDefault="00B051F7" w:rsidP="00B051F7">
      <w:pPr>
        <w:spacing w:line="276" w:lineRule="auto"/>
        <w:jc w:val="both"/>
        <w:rPr>
          <w:rStyle w:val="Ppogrubienie"/>
          <w:rFonts w:ascii="Times" w:hAnsi="Times" w:cs="Times New Roman"/>
          <w:b w:val="0"/>
          <w:sz w:val="24"/>
          <w:szCs w:val="24"/>
          <w:lang w:val="en-GB"/>
        </w:rPr>
      </w:pPr>
    </w:p>
    <w:p w14:paraId="6E2D900C" w14:textId="77777777" w:rsidR="00B051F7" w:rsidRPr="007F4172" w:rsidRDefault="00B051F7" w:rsidP="005F5163">
      <w:pPr>
        <w:spacing w:line="276" w:lineRule="auto"/>
        <w:jc w:val="center"/>
        <w:rPr>
          <w:rStyle w:val="Ppogrubienie"/>
          <w:rFonts w:ascii="Times" w:hAnsi="Times" w:cs="Times New Roman"/>
          <w:sz w:val="24"/>
          <w:szCs w:val="24"/>
          <w:lang w:val="en-GB"/>
        </w:rPr>
      </w:pPr>
      <w:r w:rsidRPr="007F4172">
        <w:rPr>
          <w:rStyle w:val="Ppogrubienie"/>
          <w:rFonts w:ascii="Times" w:hAnsi="Times" w:cs="Times New Roman"/>
          <w:sz w:val="24"/>
          <w:szCs w:val="24"/>
          <w:lang w:val="en-GB"/>
        </w:rPr>
        <w:t>VI. REMUNERATION FOR OVERTIME</w:t>
      </w:r>
    </w:p>
    <w:p w14:paraId="64FC1631" w14:textId="77777777" w:rsidR="00B051F7" w:rsidRPr="007F4172" w:rsidRDefault="00B051F7" w:rsidP="005F5163">
      <w:pPr>
        <w:spacing w:line="276" w:lineRule="auto"/>
        <w:jc w:val="center"/>
        <w:rPr>
          <w:rStyle w:val="Ppogrubienie"/>
          <w:rFonts w:ascii="Times" w:hAnsi="Times" w:cs="Times New Roman"/>
          <w:sz w:val="24"/>
          <w:szCs w:val="24"/>
          <w:lang w:val="en-GB"/>
        </w:rPr>
      </w:pPr>
      <w:r w:rsidRPr="007F4172">
        <w:rPr>
          <w:rStyle w:val="Ppogrubienie"/>
          <w:rFonts w:ascii="Times" w:hAnsi="Times" w:cs="Times New Roman"/>
          <w:sz w:val="24"/>
          <w:szCs w:val="24"/>
          <w:lang w:val="en-GB"/>
        </w:rPr>
        <w:t>§ 18</w:t>
      </w:r>
    </w:p>
    <w:p w14:paraId="35EC3D21" w14:textId="3049B260" w:rsidR="00B051F7" w:rsidRPr="0034261D" w:rsidRDefault="0021656A"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B051F7" w:rsidRPr="0034261D">
        <w:rPr>
          <w:rStyle w:val="Ppogrubienie"/>
          <w:rFonts w:ascii="Times" w:hAnsi="Times" w:cs="Times New Roman"/>
          <w:b w:val="0"/>
          <w:sz w:val="24"/>
          <w:szCs w:val="24"/>
          <w:lang w:val="en-GB"/>
        </w:rPr>
        <w:t>The remuneration for overtime hours is granted for the actual teaching hours performed by an academic staff member as calculated according to the rules stipula</w:t>
      </w:r>
      <w:r w:rsidR="004E1E4A">
        <w:rPr>
          <w:rStyle w:val="Ppogrubienie"/>
          <w:rFonts w:ascii="Times" w:hAnsi="Times" w:cs="Times New Roman"/>
          <w:b w:val="0"/>
          <w:sz w:val="24"/>
          <w:szCs w:val="24"/>
          <w:lang w:val="en-GB"/>
        </w:rPr>
        <w:t>ted in the Work Regulations.</w:t>
      </w:r>
    </w:p>
    <w:p w14:paraId="42F1E0F9" w14:textId="583EED01" w:rsidR="00B051F7" w:rsidRPr="0034261D" w:rsidRDefault="004E1E4A"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B051F7" w:rsidRPr="0034261D">
        <w:rPr>
          <w:rStyle w:val="Ppogrubienie"/>
          <w:rFonts w:ascii="Times" w:hAnsi="Times" w:cs="Times New Roman"/>
          <w:b w:val="0"/>
          <w:sz w:val="24"/>
          <w:szCs w:val="24"/>
          <w:lang w:val="en-GB"/>
        </w:rPr>
        <w:t>The minimum and maximum rates of compensation for overtime hou</w:t>
      </w:r>
      <w:r>
        <w:rPr>
          <w:rStyle w:val="Ppogrubienie"/>
          <w:rFonts w:ascii="Times" w:hAnsi="Times" w:cs="Times New Roman"/>
          <w:b w:val="0"/>
          <w:sz w:val="24"/>
          <w:szCs w:val="24"/>
          <w:lang w:val="en-GB"/>
        </w:rPr>
        <w:t>rs are defined in Appendix 7.</w:t>
      </w:r>
    </w:p>
    <w:p w14:paraId="61786B8B" w14:textId="7A3BCAEE" w:rsidR="00B051F7" w:rsidRPr="0034261D" w:rsidRDefault="004E1E4A" w:rsidP="00B051F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3. </w:t>
      </w:r>
      <w:r w:rsidR="00B051F7" w:rsidRPr="0034261D">
        <w:rPr>
          <w:rStyle w:val="Ppogrubienie"/>
          <w:rFonts w:ascii="Times" w:hAnsi="Times" w:cs="Times New Roman"/>
          <w:b w:val="0"/>
          <w:sz w:val="24"/>
          <w:szCs w:val="24"/>
          <w:lang w:val="en-GB"/>
        </w:rPr>
        <w:t xml:space="preserve">The </w:t>
      </w:r>
      <w:r>
        <w:rPr>
          <w:rStyle w:val="Ppogrubienie"/>
          <w:rFonts w:ascii="Times" w:hAnsi="Times" w:cs="Times New Roman"/>
          <w:b w:val="0"/>
          <w:sz w:val="24"/>
          <w:szCs w:val="24"/>
          <w:lang w:val="en-GB"/>
        </w:rPr>
        <w:t>pay</w:t>
      </w:r>
      <w:r w:rsidR="00B051F7" w:rsidRPr="0034261D">
        <w:rPr>
          <w:rStyle w:val="Ppogrubienie"/>
          <w:rFonts w:ascii="Times" w:hAnsi="Times" w:cs="Times New Roman"/>
          <w:b w:val="0"/>
          <w:sz w:val="24"/>
          <w:szCs w:val="24"/>
          <w:lang w:val="en-GB"/>
        </w:rPr>
        <w:t xml:space="preserve"> rates for overtime hours are set by the Rector with due regard for the rights of the trade unions and are published each time by April 30 for the following academic year.</w:t>
      </w:r>
    </w:p>
    <w:p w14:paraId="569F07A0" w14:textId="77777777" w:rsidR="007F4172" w:rsidRDefault="007F4172" w:rsidP="005F5163">
      <w:pPr>
        <w:spacing w:line="276" w:lineRule="auto"/>
        <w:jc w:val="center"/>
        <w:rPr>
          <w:rStyle w:val="Ppogrubienie"/>
          <w:rFonts w:ascii="Times" w:hAnsi="Times" w:cs="Times New Roman"/>
          <w:b w:val="0"/>
          <w:sz w:val="24"/>
          <w:szCs w:val="24"/>
          <w:lang w:val="en-GB"/>
        </w:rPr>
      </w:pPr>
    </w:p>
    <w:p w14:paraId="2DF45766" w14:textId="77777777" w:rsidR="007F4172" w:rsidRDefault="007F4172" w:rsidP="005F5163">
      <w:pPr>
        <w:spacing w:line="276" w:lineRule="auto"/>
        <w:jc w:val="center"/>
        <w:rPr>
          <w:rStyle w:val="Ppogrubienie"/>
          <w:rFonts w:ascii="Times" w:hAnsi="Times" w:cs="Times New Roman"/>
          <w:b w:val="0"/>
          <w:sz w:val="24"/>
          <w:szCs w:val="24"/>
          <w:lang w:val="en-GB"/>
        </w:rPr>
      </w:pPr>
    </w:p>
    <w:p w14:paraId="329D69F2" w14:textId="77777777" w:rsidR="007F4172" w:rsidRDefault="007F4172" w:rsidP="005F5163">
      <w:pPr>
        <w:spacing w:line="276" w:lineRule="auto"/>
        <w:jc w:val="center"/>
        <w:rPr>
          <w:rStyle w:val="Ppogrubienie"/>
          <w:rFonts w:ascii="Times" w:hAnsi="Times" w:cs="Times New Roman"/>
          <w:b w:val="0"/>
          <w:sz w:val="24"/>
          <w:szCs w:val="24"/>
          <w:lang w:val="en-GB"/>
        </w:rPr>
      </w:pPr>
    </w:p>
    <w:p w14:paraId="11C9A878" w14:textId="77777777" w:rsidR="007F4172" w:rsidRDefault="007F4172" w:rsidP="005F5163">
      <w:pPr>
        <w:spacing w:line="276" w:lineRule="auto"/>
        <w:jc w:val="center"/>
        <w:rPr>
          <w:rStyle w:val="Ppogrubienie"/>
          <w:rFonts w:ascii="Times" w:hAnsi="Times" w:cs="Times New Roman"/>
          <w:b w:val="0"/>
          <w:sz w:val="24"/>
          <w:szCs w:val="24"/>
          <w:lang w:val="en-GB"/>
        </w:rPr>
      </w:pPr>
    </w:p>
    <w:p w14:paraId="20D0EDB7" w14:textId="77777777" w:rsidR="005F5163" w:rsidRPr="007F4172" w:rsidRDefault="005F5163" w:rsidP="005F5163">
      <w:pPr>
        <w:spacing w:line="276" w:lineRule="auto"/>
        <w:jc w:val="center"/>
        <w:rPr>
          <w:rStyle w:val="Ppogrubienie"/>
          <w:rFonts w:ascii="Times" w:hAnsi="Times" w:cs="Times New Roman"/>
          <w:sz w:val="24"/>
          <w:szCs w:val="24"/>
          <w:lang w:val="en-GB"/>
        </w:rPr>
      </w:pPr>
      <w:r w:rsidRPr="007F4172">
        <w:rPr>
          <w:rStyle w:val="Ppogrubienie"/>
          <w:rFonts w:ascii="Times" w:hAnsi="Times" w:cs="Times New Roman"/>
          <w:sz w:val="24"/>
          <w:szCs w:val="24"/>
          <w:lang w:val="en-GB"/>
        </w:rPr>
        <w:lastRenderedPageBreak/>
        <w:t>VII. REMUNERATION FOR OVERTIME</w:t>
      </w:r>
    </w:p>
    <w:p w14:paraId="0A3C5B6D" w14:textId="77777777" w:rsidR="005F5163" w:rsidRPr="007F4172" w:rsidRDefault="005F5163" w:rsidP="005F5163">
      <w:pPr>
        <w:spacing w:line="276" w:lineRule="auto"/>
        <w:jc w:val="center"/>
        <w:rPr>
          <w:rStyle w:val="Ppogrubienie"/>
          <w:rFonts w:ascii="Times" w:hAnsi="Times" w:cs="Times New Roman"/>
          <w:sz w:val="24"/>
          <w:szCs w:val="24"/>
          <w:lang w:val="en-GB"/>
        </w:rPr>
      </w:pPr>
      <w:r w:rsidRPr="007F4172">
        <w:rPr>
          <w:rStyle w:val="Ppogrubienie"/>
          <w:rFonts w:ascii="Times" w:hAnsi="Times" w:cs="Times New Roman"/>
          <w:sz w:val="24"/>
          <w:szCs w:val="24"/>
          <w:lang w:val="en-GB"/>
        </w:rPr>
        <w:t>§ 19</w:t>
      </w:r>
    </w:p>
    <w:p w14:paraId="488C2530" w14:textId="36B04481" w:rsidR="005F5163" w:rsidRPr="0034261D" w:rsidRDefault="005F3F8D"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5F5163" w:rsidRPr="0034261D">
        <w:rPr>
          <w:rStyle w:val="Ppogrubienie"/>
          <w:rFonts w:ascii="Times" w:hAnsi="Times" w:cs="Times New Roman"/>
          <w:b w:val="0"/>
          <w:sz w:val="24"/>
          <w:szCs w:val="24"/>
          <w:lang w:val="en-GB"/>
        </w:rPr>
        <w:t>Work performed by non-academic staff members in excess of the working time standards applicable to them and in excess of the extended daily working time resulting from the working time system and schedule applicable to them shall constitute overtime work.</w:t>
      </w:r>
    </w:p>
    <w:p w14:paraId="437B6BF1" w14:textId="180A0EA3" w:rsidR="005F5163" w:rsidRPr="0034261D" w:rsidRDefault="005F3F8D"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5F5163" w:rsidRPr="0034261D">
        <w:rPr>
          <w:rStyle w:val="Ppogrubienie"/>
          <w:rFonts w:ascii="Times" w:hAnsi="Times" w:cs="Times New Roman"/>
          <w:b w:val="0"/>
          <w:sz w:val="24"/>
          <w:szCs w:val="24"/>
          <w:lang w:val="en-GB"/>
        </w:rPr>
        <w:t>The amount of an employee's working time in a settlement period is reduced in this period by the number of hours of excused absence from work to be worked during this absence, in accordance with the adopted working time schedule.</w:t>
      </w:r>
    </w:p>
    <w:p w14:paraId="70E8DDA8" w14:textId="54E04E38" w:rsidR="005F5163" w:rsidRPr="0034261D" w:rsidRDefault="005F3F8D"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3. </w:t>
      </w:r>
      <w:r w:rsidR="005F5163" w:rsidRPr="0034261D">
        <w:rPr>
          <w:rStyle w:val="Ppogrubienie"/>
          <w:rFonts w:ascii="Times" w:hAnsi="Times" w:cs="Times New Roman"/>
          <w:b w:val="0"/>
          <w:sz w:val="24"/>
          <w:szCs w:val="24"/>
          <w:lang w:val="en-GB"/>
        </w:rPr>
        <w:t>The employee for overtime work - unless compensated by days or hours off - is entitled, apart from basic remuneration, to an allowance in the amount of:</w:t>
      </w:r>
    </w:p>
    <w:p w14:paraId="308C5F75" w14:textId="07AD0C85" w:rsidR="005F5163" w:rsidRPr="0034261D" w:rsidRDefault="005F5163" w:rsidP="005F5163">
      <w:pPr>
        <w:spacing w:line="276" w:lineRule="auto"/>
        <w:jc w:val="both"/>
        <w:rPr>
          <w:rStyle w:val="Ppogrubienie"/>
          <w:rFonts w:ascii="Times" w:hAnsi="Times" w:cs="Times New Roman"/>
          <w:b w:val="0"/>
          <w:sz w:val="24"/>
          <w:szCs w:val="24"/>
          <w:lang w:val="en-GB"/>
        </w:rPr>
      </w:pPr>
      <w:r w:rsidRPr="0034261D">
        <w:rPr>
          <w:rStyle w:val="Ppogrubienie"/>
          <w:rFonts w:ascii="Times" w:hAnsi="Times" w:cs="Times New Roman"/>
          <w:b w:val="0"/>
          <w:sz w:val="24"/>
          <w:szCs w:val="24"/>
          <w:lang w:val="en-GB"/>
        </w:rPr>
        <w:t>1) 100% of remunera</w:t>
      </w:r>
      <w:r w:rsidR="005F3F8D">
        <w:rPr>
          <w:rStyle w:val="Ppogrubienie"/>
          <w:rFonts w:ascii="Times" w:hAnsi="Times" w:cs="Times New Roman"/>
          <w:b w:val="0"/>
          <w:sz w:val="24"/>
          <w:szCs w:val="24"/>
          <w:lang w:val="en-GB"/>
        </w:rPr>
        <w:t>tion - for overtime work</w:t>
      </w:r>
      <w:r w:rsidRPr="0034261D">
        <w:rPr>
          <w:rStyle w:val="Ppogrubienie"/>
          <w:rFonts w:ascii="Times" w:hAnsi="Times" w:cs="Times New Roman"/>
          <w:b w:val="0"/>
          <w:sz w:val="24"/>
          <w:szCs w:val="24"/>
          <w:lang w:val="en-GB"/>
        </w:rPr>
        <w:t>:</w:t>
      </w:r>
    </w:p>
    <w:p w14:paraId="1436D4DD" w14:textId="77777777" w:rsidR="005F5163" w:rsidRPr="0034261D" w:rsidRDefault="005F5163" w:rsidP="005F5163">
      <w:pPr>
        <w:spacing w:line="276" w:lineRule="auto"/>
        <w:jc w:val="both"/>
        <w:rPr>
          <w:rStyle w:val="Ppogrubienie"/>
          <w:rFonts w:ascii="Times" w:hAnsi="Times" w:cs="Times New Roman"/>
          <w:b w:val="0"/>
          <w:sz w:val="24"/>
          <w:szCs w:val="24"/>
          <w:lang w:val="en-GB"/>
        </w:rPr>
      </w:pPr>
      <w:r w:rsidRPr="0034261D">
        <w:rPr>
          <w:rStyle w:val="Ppogrubienie"/>
          <w:rFonts w:ascii="Times" w:hAnsi="Times" w:cs="Times New Roman"/>
          <w:b w:val="0"/>
          <w:sz w:val="24"/>
          <w:szCs w:val="24"/>
          <w:lang w:val="en-GB"/>
        </w:rPr>
        <w:t>a) at night,</w:t>
      </w:r>
    </w:p>
    <w:p w14:paraId="1690CF18" w14:textId="77777777" w:rsidR="005F5163" w:rsidRPr="0034261D" w:rsidRDefault="005F5163" w:rsidP="005F5163">
      <w:pPr>
        <w:spacing w:line="276" w:lineRule="auto"/>
        <w:jc w:val="both"/>
        <w:rPr>
          <w:rStyle w:val="Ppogrubienie"/>
          <w:rFonts w:ascii="Times" w:hAnsi="Times" w:cs="Times New Roman"/>
          <w:b w:val="0"/>
          <w:sz w:val="24"/>
          <w:szCs w:val="24"/>
          <w:lang w:val="en-GB"/>
        </w:rPr>
      </w:pPr>
      <w:r w:rsidRPr="0034261D">
        <w:rPr>
          <w:rStyle w:val="Ppogrubienie"/>
          <w:rFonts w:ascii="Times" w:hAnsi="Times" w:cs="Times New Roman"/>
          <w:b w:val="0"/>
          <w:sz w:val="24"/>
          <w:szCs w:val="24"/>
          <w:lang w:val="en-GB"/>
        </w:rPr>
        <w:t>b) on Sundays and public holidays that are not working days for the employee according to the applicable work time schedule,</w:t>
      </w:r>
    </w:p>
    <w:p w14:paraId="09A981F6" w14:textId="6D221572" w:rsidR="005F5163" w:rsidRPr="0034261D" w:rsidRDefault="005F5163" w:rsidP="005F5163">
      <w:pPr>
        <w:spacing w:line="276" w:lineRule="auto"/>
        <w:jc w:val="both"/>
        <w:rPr>
          <w:rStyle w:val="Ppogrubienie"/>
          <w:rFonts w:ascii="Times" w:hAnsi="Times" w:cs="Times New Roman"/>
          <w:b w:val="0"/>
          <w:sz w:val="24"/>
          <w:szCs w:val="24"/>
          <w:lang w:val="en-GB"/>
        </w:rPr>
      </w:pPr>
      <w:r w:rsidRPr="0034261D">
        <w:rPr>
          <w:rStyle w:val="Ppogrubienie"/>
          <w:rFonts w:ascii="Times" w:hAnsi="Times" w:cs="Times New Roman"/>
          <w:b w:val="0"/>
          <w:sz w:val="24"/>
          <w:szCs w:val="24"/>
          <w:lang w:val="en-GB"/>
        </w:rPr>
        <w:t>c) on a day off in lieu of work on Sunday or on a holiday, according to the applicable work time schedule;</w:t>
      </w:r>
    </w:p>
    <w:p w14:paraId="0CB080A5" w14:textId="0F90E009" w:rsidR="005F5163" w:rsidRPr="0034261D" w:rsidRDefault="005F5163" w:rsidP="005F5163">
      <w:pPr>
        <w:spacing w:line="276" w:lineRule="auto"/>
        <w:jc w:val="both"/>
        <w:rPr>
          <w:rStyle w:val="Ppogrubienie"/>
          <w:rFonts w:ascii="Times" w:hAnsi="Times" w:cs="Times New Roman"/>
          <w:b w:val="0"/>
          <w:sz w:val="24"/>
          <w:szCs w:val="24"/>
          <w:lang w:val="en-GB"/>
        </w:rPr>
      </w:pPr>
      <w:r w:rsidRPr="0034261D">
        <w:rPr>
          <w:rStyle w:val="Ppogrubienie"/>
          <w:rFonts w:ascii="Times" w:hAnsi="Times" w:cs="Times New Roman"/>
          <w:b w:val="0"/>
          <w:sz w:val="24"/>
          <w:szCs w:val="24"/>
          <w:lang w:val="en-GB"/>
        </w:rPr>
        <w:t>2) 50% of the remuneration - for working overtime on any other day t</w:t>
      </w:r>
      <w:r w:rsidR="005F3F8D">
        <w:rPr>
          <w:rStyle w:val="Ppogrubienie"/>
          <w:rFonts w:ascii="Times" w:hAnsi="Times" w:cs="Times New Roman"/>
          <w:b w:val="0"/>
          <w:sz w:val="24"/>
          <w:szCs w:val="24"/>
          <w:lang w:val="en-GB"/>
        </w:rPr>
        <w:t>han that specified in point 1.</w:t>
      </w:r>
    </w:p>
    <w:p w14:paraId="6A43F3EF" w14:textId="61913A46" w:rsidR="005F5163" w:rsidRPr="0034261D" w:rsidRDefault="005F5163" w:rsidP="005F5163">
      <w:pPr>
        <w:spacing w:line="276" w:lineRule="auto"/>
        <w:jc w:val="both"/>
        <w:rPr>
          <w:rStyle w:val="Ppogrubienie"/>
          <w:rFonts w:ascii="Times" w:hAnsi="Times" w:cs="Times New Roman"/>
          <w:b w:val="0"/>
          <w:sz w:val="24"/>
          <w:szCs w:val="24"/>
          <w:lang w:val="en-GB"/>
        </w:rPr>
      </w:pPr>
      <w:r w:rsidRPr="0034261D">
        <w:rPr>
          <w:rStyle w:val="Ppogrubienie"/>
          <w:rFonts w:ascii="Times" w:hAnsi="Times" w:cs="Times New Roman"/>
          <w:b w:val="0"/>
          <w:sz w:val="24"/>
          <w:szCs w:val="24"/>
          <w:lang w:val="en-GB"/>
        </w:rPr>
        <w:t>4</w:t>
      </w:r>
      <w:r w:rsidR="005F3F8D">
        <w:rPr>
          <w:rStyle w:val="Ppogrubienie"/>
          <w:rFonts w:ascii="Times" w:hAnsi="Times" w:cs="Times New Roman"/>
          <w:b w:val="0"/>
          <w:sz w:val="24"/>
          <w:szCs w:val="24"/>
          <w:lang w:val="en-GB"/>
        </w:rPr>
        <w:t>.</w:t>
      </w:r>
      <w:r w:rsidRPr="0034261D">
        <w:rPr>
          <w:rStyle w:val="Ppogrubienie"/>
          <w:rFonts w:ascii="Times" w:hAnsi="Times" w:cs="Times New Roman"/>
          <w:b w:val="0"/>
          <w:sz w:val="24"/>
          <w:szCs w:val="24"/>
          <w:lang w:val="en-GB"/>
        </w:rPr>
        <w:t xml:space="preserve"> The allowance in the amount stipulated in par.</w:t>
      </w:r>
      <w:r w:rsidR="005F3F8D">
        <w:rPr>
          <w:rStyle w:val="Ppogrubienie"/>
          <w:rFonts w:ascii="Times" w:hAnsi="Times" w:cs="Times New Roman"/>
          <w:b w:val="0"/>
          <w:sz w:val="24"/>
          <w:szCs w:val="24"/>
          <w:lang w:val="en-GB"/>
        </w:rPr>
        <w:t xml:space="preserve"> 3(</w:t>
      </w:r>
      <w:r w:rsidRPr="0034261D">
        <w:rPr>
          <w:rStyle w:val="Ppogrubienie"/>
          <w:rFonts w:ascii="Times" w:hAnsi="Times" w:cs="Times New Roman"/>
          <w:b w:val="0"/>
          <w:sz w:val="24"/>
          <w:szCs w:val="24"/>
          <w:lang w:val="en-GB"/>
        </w:rPr>
        <w:t>1</w:t>
      </w:r>
      <w:r w:rsidR="005F3F8D">
        <w:rPr>
          <w:rStyle w:val="Ppogrubienie"/>
          <w:rFonts w:ascii="Times" w:hAnsi="Times" w:cs="Times New Roman"/>
          <w:b w:val="0"/>
          <w:sz w:val="24"/>
          <w:szCs w:val="24"/>
          <w:lang w:val="en-GB"/>
        </w:rPr>
        <w:t>)</w:t>
      </w:r>
      <w:r w:rsidRPr="0034261D">
        <w:rPr>
          <w:rStyle w:val="Ppogrubienie"/>
          <w:rFonts w:ascii="Times" w:hAnsi="Times" w:cs="Times New Roman"/>
          <w:b w:val="0"/>
          <w:sz w:val="24"/>
          <w:szCs w:val="24"/>
          <w:lang w:val="en-GB"/>
        </w:rPr>
        <w:t xml:space="preserve"> is also due for each hour of overtime work on account of exceeding the average weekly working time standard in the adopted settlement period, unless exceeding this standard resulted from overtime work for which an employee is entitled to the allowance in the amount stipulated in par. 3.</w:t>
      </w:r>
    </w:p>
    <w:p w14:paraId="4BF2084B" w14:textId="0D6D30A4" w:rsidR="005F5163" w:rsidRPr="0034261D" w:rsidRDefault="005F3F8D"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5.</w:t>
      </w:r>
      <w:r w:rsidR="005F5163" w:rsidRPr="0034261D">
        <w:rPr>
          <w:rStyle w:val="Ppogrubienie"/>
          <w:rFonts w:ascii="Times" w:hAnsi="Times" w:cs="Times New Roman"/>
          <w:b w:val="0"/>
          <w:sz w:val="24"/>
          <w:szCs w:val="24"/>
          <w:lang w:val="en-GB"/>
        </w:rPr>
        <w:t>The basis for calculating</w:t>
      </w:r>
      <w:r>
        <w:rPr>
          <w:rStyle w:val="Ppogrubienie"/>
          <w:rFonts w:ascii="Times" w:hAnsi="Times" w:cs="Times New Roman"/>
          <w:b w:val="0"/>
          <w:sz w:val="24"/>
          <w:szCs w:val="24"/>
          <w:lang w:val="en-GB"/>
        </w:rPr>
        <w:t xml:space="preserve"> the allowances referred to in p</w:t>
      </w:r>
      <w:r w:rsidR="005F5163" w:rsidRPr="0034261D">
        <w:rPr>
          <w:rStyle w:val="Ppogrubienie"/>
          <w:rFonts w:ascii="Times" w:hAnsi="Times" w:cs="Times New Roman"/>
          <w:b w:val="0"/>
          <w:sz w:val="24"/>
          <w:szCs w:val="24"/>
          <w:lang w:val="en-GB"/>
        </w:rPr>
        <w:t>aragraph 3 is the employee's basic salary.</w:t>
      </w:r>
    </w:p>
    <w:p w14:paraId="4F9DAF6C" w14:textId="30EFB82E" w:rsidR="005F5163" w:rsidRDefault="005F3F8D"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6. </w:t>
      </w:r>
      <w:r w:rsidR="005F5163" w:rsidRPr="0034261D">
        <w:rPr>
          <w:rStyle w:val="Ppogrubienie"/>
          <w:rFonts w:ascii="Times" w:hAnsi="Times" w:cs="Times New Roman"/>
          <w:b w:val="0"/>
          <w:sz w:val="24"/>
          <w:szCs w:val="24"/>
          <w:lang w:val="en-GB"/>
        </w:rPr>
        <w:t xml:space="preserve">At the request of the head of the organizational unit, it is permissible to grant a lump sum for overtime work for an employee who performs permanent work outside the workplace on the principles set out in the </w:t>
      </w:r>
      <w:r w:rsidR="007F4172">
        <w:rPr>
          <w:rStyle w:val="Ppogrubienie"/>
          <w:rFonts w:ascii="Times" w:hAnsi="Times" w:cs="Times New Roman"/>
          <w:b w:val="0"/>
          <w:sz w:val="24"/>
          <w:szCs w:val="24"/>
          <w:lang w:val="en-GB"/>
        </w:rPr>
        <w:t xml:space="preserve">Polish </w:t>
      </w:r>
      <w:r w:rsidR="007F4172" w:rsidRPr="0034261D">
        <w:rPr>
          <w:rStyle w:val="Ppogrubienie"/>
          <w:rFonts w:ascii="Times" w:hAnsi="Times" w:cs="Times New Roman"/>
          <w:b w:val="0"/>
          <w:sz w:val="24"/>
          <w:szCs w:val="24"/>
          <w:lang w:val="en-GB"/>
        </w:rPr>
        <w:t>Labour</w:t>
      </w:r>
      <w:r w:rsidR="005F5163" w:rsidRPr="0034261D">
        <w:rPr>
          <w:rStyle w:val="Ppogrubienie"/>
          <w:rFonts w:ascii="Times" w:hAnsi="Times" w:cs="Times New Roman"/>
          <w:b w:val="0"/>
          <w:sz w:val="24"/>
          <w:szCs w:val="24"/>
          <w:lang w:val="en-GB"/>
        </w:rPr>
        <w:t xml:space="preserve"> Code.</w:t>
      </w:r>
    </w:p>
    <w:p w14:paraId="655CDBB0" w14:textId="77777777" w:rsidR="007F4172" w:rsidRPr="0034261D" w:rsidRDefault="007F4172" w:rsidP="005F5163">
      <w:pPr>
        <w:spacing w:line="276" w:lineRule="auto"/>
        <w:jc w:val="both"/>
        <w:rPr>
          <w:rStyle w:val="Ppogrubienie"/>
          <w:rFonts w:ascii="Times" w:hAnsi="Times" w:cs="Times New Roman"/>
          <w:b w:val="0"/>
          <w:sz w:val="24"/>
          <w:szCs w:val="24"/>
          <w:lang w:val="en-GB"/>
        </w:rPr>
      </w:pPr>
    </w:p>
    <w:p w14:paraId="1CFB7443" w14:textId="21F91957" w:rsidR="005F5163" w:rsidRPr="007F4172" w:rsidRDefault="005F5163" w:rsidP="005F5163">
      <w:pPr>
        <w:spacing w:line="276" w:lineRule="auto"/>
        <w:jc w:val="center"/>
        <w:rPr>
          <w:rStyle w:val="Ppogrubienie"/>
          <w:rFonts w:ascii="Times" w:hAnsi="Times" w:cs="Times New Roman"/>
          <w:sz w:val="24"/>
          <w:szCs w:val="24"/>
          <w:lang w:val="en-GB"/>
        </w:rPr>
      </w:pPr>
      <w:r w:rsidRPr="007F4172">
        <w:rPr>
          <w:rStyle w:val="Ppogrubienie"/>
          <w:rFonts w:ascii="Times" w:hAnsi="Times" w:cs="Times New Roman"/>
          <w:sz w:val="24"/>
          <w:szCs w:val="24"/>
          <w:lang w:val="en-GB"/>
        </w:rPr>
        <w:t>VIII. ALLOWANCE FOR WORK IN CONDITIONS</w:t>
      </w:r>
    </w:p>
    <w:p w14:paraId="75A7E20A" w14:textId="77777777" w:rsidR="005F5163" w:rsidRPr="007F4172" w:rsidRDefault="005F5163" w:rsidP="005F5163">
      <w:pPr>
        <w:spacing w:line="276" w:lineRule="auto"/>
        <w:jc w:val="center"/>
        <w:rPr>
          <w:rStyle w:val="Ppogrubienie"/>
          <w:rFonts w:ascii="Times" w:hAnsi="Times" w:cs="Times New Roman"/>
          <w:sz w:val="24"/>
          <w:szCs w:val="24"/>
          <w:lang w:val="en-GB"/>
        </w:rPr>
      </w:pPr>
      <w:r w:rsidRPr="007F4172">
        <w:rPr>
          <w:rStyle w:val="Ppogrubienie"/>
          <w:rFonts w:ascii="Times" w:hAnsi="Times" w:cs="Times New Roman"/>
          <w:sz w:val="24"/>
          <w:szCs w:val="24"/>
          <w:lang w:val="en-GB"/>
        </w:rPr>
        <w:t>HARMFUL TO HEALTH OR ARDUOUS CONDITIONS</w:t>
      </w:r>
    </w:p>
    <w:p w14:paraId="44978036" w14:textId="77777777" w:rsidR="005F5163" w:rsidRPr="007F4172" w:rsidRDefault="005F5163" w:rsidP="005F5163">
      <w:pPr>
        <w:spacing w:line="276" w:lineRule="auto"/>
        <w:jc w:val="center"/>
        <w:rPr>
          <w:rStyle w:val="Ppogrubienie"/>
          <w:rFonts w:ascii="Times" w:hAnsi="Times" w:cs="Times New Roman"/>
          <w:sz w:val="24"/>
          <w:szCs w:val="24"/>
          <w:lang w:val="en-GB"/>
        </w:rPr>
      </w:pPr>
      <w:r w:rsidRPr="007F4172">
        <w:rPr>
          <w:rStyle w:val="Ppogrubienie"/>
          <w:rFonts w:ascii="Times" w:hAnsi="Times" w:cs="Times New Roman"/>
          <w:sz w:val="24"/>
          <w:szCs w:val="24"/>
          <w:lang w:val="en-GB"/>
        </w:rPr>
        <w:t>§ 20</w:t>
      </w:r>
    </w:p>
    <w:p w14:paraId="031E64B9" w14:textId="1B8A42F0" w:rsidR="005F5163" w:rsidRPr="0034261D" w:rsidRDefault="005F3F8D"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5F5163" w:rsidRPr="0034261D">
        <w:rPr>
          <w:rStyle w:val="Ppogrubienie"/>
          <w:rFonts w:ascii="Times" w:hAnsi="Times" w:cs="Times New Roman"/>
          <w:b w:val="0"/>
          <w:sz w:val="24"/>
          <w:szCs w:val="24"/>
          <w:lang w:val="en-GB"/>
        </w:rPr>
        <w:t xml:space="preserve"> In the event of performing work in conditions that are harmful to health or arduous </w:t>
      </w:r>
      <w:r>
        <w:rPr>
          <w:rStyle w:val="Ppogrubienie"/>
          <w:rFonts w:ascii="Times" w:hAnsi="Times" w:cs="Times New Roman"/>
          <w:b w:val="0"/>
          <w:sz w:val="24"/>
          <w:szCs w:val="24"/>
          <w:lang w:val="en-GB"/>
        </w:rPr>
        <w:t xml:space="preserve">and constitute </w:t>
      </w:r>
      <w:r w:rsidR="005F5163" w:rsidRPr="0034261D">
        <w:rPr>
          <w:rStyle w:val="Ppogrubienie"/>
          <w:rFonts w:ascii="Times" w:hAnsi="Times" w:cs="Times New Roman"/>
          <w:b w:val="0"/>
          <w:sz w:val="24"/>
          <w:szCs w:val="24"/>
          <w:lang w:val="en-GB"/>
        </w:rPr>
        <w:t>more than half of the monthly working time, the employee may be entitled to an allowance.</w:t>
      </w:r>
    </w:p>
    <w:p w14:paraId="19F8522D" w14:textId="79A0571F" w:rsidR="0034261D" w:rsidRPr="0034261D" w:rsidRDefault="005F3F8D"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lastRenderedPageBreak/>
        <w:t xml:space="preserve">2. </w:t>
      </w:r>
      <w:r w:rsidR="005F5163" w:rsidRPr="0034261D">
        <w:rPr>
          <w:rStyle w:val="Ppogrubienie"/>
          <w:rFonts w:ascii="Times" w:hAnsi="Times" w:cs="Times New Roman"/>
          <w:b w:val="0"/>
          <w:sz w:val="24"/>
          <w:szCs w:val="24"/>
          <w:lang w:val="en-GB"/>
        </w:rPr>
        <w:t>Detailed rules and procedures for granting the allowance and its amount are set out in Appendix 20.</w:t>
      </w:r>
    </w:p>
    <w:p w14:paraId="699875DC" w14:textId="77777777" w:rsidR="005F5163" w:rsidRPr="0034261D" w:rsidRDefault="005F5163" w:rsidP="005F5163">
      <w:pPr>
        <w:spacing w:line="276" w:lineRule="auto"/>
        <w:jc w:val="center"/>
        <w:rPr>
          <w:rStyle w:val="Ppogrubienie"/>
          <w:rFonts w:ascii="Times" w:hAnsi="Times" w:cs="Times New Roman"/>
          <w:sz w:val="24"/>
          <w:szCs w:val="24"/>
          <w:lang w:val="en-GB"/>
        </w:rPr>
      </w:pPr>
      <w:r w:rsidRPr="0034261D">
        <w:rPr>
          <w:rStyle w:val="Ppogrubienie"/>
          <w:rFonts w:ascii="Times" w:hAnsi="Times" w:cs="Times New Roman"/>
          <w:sz w:val="24"/>
          <w:szCs w:val="24"/>
          <w:lang w:val="en-GB"/>
        </w:rPr>
        <w:t>IX. TEACHING ALLOWANCE</w:t>
      </w:r>
    </w:p>
    <w:p w14:paraId="18EE589C" w14:textId="77777777" w:rsidR="005F5163" w:rsidRPr="005F3F8D" w:rsidRDefault="005F5163" w:rsidP="005F5163">
      <w:pPr>
        <w:spacing w:line="276" w:lineRule="auto"/>
        <w:jc w:val="center"/>
        <w:rPr>
          <w:rStyle w:val="Ppogrubienie"/>
          <w:rFonts w:ascii="Times" w:hAnsi="Times" w:cs="Times New Roman"/>
          <w:sz w:val="24"/>
          <w:szCs w:val="24"/>
          <w:lang w:val="en-GB"/>
        </w:rPr>
      </w:pPr>
      <w:r w:rsidRPr="005F3F8D">
        <w:rPr>
          <w:rStyle w:val="Ppogrubienie"/>
          <w:rFonts w:ascii="Times" w:hAnsi="Times" w:cs="Times New Roman"/>
          <w:sz w:val="24"/>
          <w:szCs w:val="24"/>
          <w:lang w:val="en-GB"/>
        </w:rPr>
        <w:t>§ 21</w:t>
      </w:r>
    </w:p>
    <w:p w14:paraId="0ACA0A6E" w14:textId="6F928635" w:rsidR="005F5163" w:rsidRPr="0034261D" w:rsidRDefault="00777D52"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5F5163" w:rsidRPr="0034261D">
        <w:rPr>
          <w:rStyle w:val="Ppogrubienie"/>
          <w:rFonts w:ascii="Times" w:hAnsi="Times" w:cs="Times New Roman"/>
          <w:b w:val="0"/>
          <w:sz w:val="24"/>
          <w:szCs w:val="24"/>
          <w:lang w:val="en-GB"/>
        </w:rPr>
        <w:t xml:space="preserve">The teaching allowance may be granted for special achievements in </w:t>
      </w:r>
      <w:r>
        <w:rPr>
          <w:rStyle w:val="Ppogrubienie"/>
          <w:rFonts w:ascii="Times" w:hAnsi="Times" w:cs="Times New Roman"/>
          <w:b w:val="0"/>
          <w:sz w:val="24"/>
          <w:szCs w:val="24"/>
          <w:lang w:val="en-GB"/>
        </w:rPr>
        <w:t>perfecting teaching competencies.</w:t>
      </w:r>
    </w:p>
    <w:p w14:paraId="03FEC274" w14:textId="72A2A1FC" w:rsidR="005F5163" w:rsidRPr="0034261D" w:rsidRDefault="00777D52"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5F5163" w:rsidRPr="0034261D">
        <w:rPr>
          <w:rStyle w:val="Ppogrubienie"/>
          <w:rFonts w:ascii="Times" w:hAnsi="Times" w:cs="Times New Roman"/>
          <w:b w:val="0"/>
          <w:sz w:val="24"/>
          <w:szCs w:val="24"/>
          <w:lang w:val="en-GB"/>
        </w:rPr>
        <w:t>The</w:t>
      </w:r>
      <w:r>
        <w:rPr>
          <w:rStyle w:val="Ppogrubienie"/>
          <w:rFonts w:ascii="Times" w:hAnsi="Times" w:cs="Times New Roman"/>
          <w:b w:val="0"/>
          <w:sz w:val="24"/>
          <w:szCs w:val="24"/>
          <w:lang w:val="en-GB"/>
        </w:rPr>
        <w:t xml:space="preserve"> teaching bonus referred to in p</w:t>
      </w:r>
      <w:r w:rsidR="005F5163" w:rsidRPr="0034261D">
        <w:rPr>
          <w:rStyle w:val="Ppogrubienie"/>
          <w:rFonts w:ascii="Times" w:hAnsi="Times" w:cs="Times New Roman"/>
          <w:b w:val="0"/>
          <w:sz w:val="24"/>
          <w:szCs w:val="24"/>
          <w:lang w:val="en-GB"/>
        </w:rPr>
        <w:t>aragraph 1 may be granted for:</w:t>
      </w:r>
    </w:p>
    <w:p w14:paraId="5F76A139" w14:textId="2BFE83DF" w:rsidR="005F5163" w:rsidRPr="0034261D" w:rsidRDefault="005F5163" w:rsidP="005F5163">
      <w:pPr>
        <w:pStyle w:val="Akapitzlist"/>
        <w:numPr>
          <w:ilvl w:val="0"/>
          <w:numId w:val="6"/>
        </w:numPr>
        <w:spacing w:line="276" w:lineRule="auto"/>
        <w:jc w:val="both"/>
        <w:rPr>
          <w:rStyle w:val="Ppogrubienie"/>
          <w:rFonts w:ascii="Times" w:hAnsi="Times" w:cs="Times New Roman"/>
          <w:b w:val="0"/>
          <w:color w:val="auto"/>
          <w:lang w:val="en-GB"/>
        </w:rPr>
      </w:pPr>
      <w:r w:rsidRPr="0034261D">
        <w:rPr>
          <w:rStyle w:val="Ppogrubienie"/>
          <w:rFonts w:ascii="Times" w:hAnsi="Times" w:cs="Times New Roman"/>
          <w:b w:val="0"/>
          <w:color w:val="auto"/>
          <w:lang w:val="en-GB"/>
        </w:rPr>
        <w:t>obtaining three certificates confirming the development of modern forms of education and declaring their implementation - at the moment of obtaining the third certificate and declaring the implementation of the methods covered by the training into teaching practice. After obtaining three more certificates confirming the development of modern forms of education and declaring their implementation, the employee is entitled to another allowance. The Rector may refuse to grant the allowance, if the certificates concern the commonly known or applied methods,</w:t>
      </w:r>
    </w:p>
    <w:p w14:paraId="2AD5021A" w14:textId="38338AD3" w:rsidR="005F5163" w:rsidRPr="0034261D" w:rsidRDefault="005F5163" w:rsidP="005F5163">
      <w:pPr>
        <w:pStyle w:val="Akapitzlist"/>
        <w:numPr>
          <w:ilvl w:val="0"/>
          <w:numId w:val="6"/>
        </w:numPr>
        <w:spacing w:line="276" w:lineRule="auto"/>
        <w:jc w:val="both"/>
        <w:rPr>
          <w:rStyle w:val="Ppogrubienie"/>
          <w:rFonts w:ascii="Times" w:hAnsi="Times" w:cs="Times New Roman"/>
          <w:b w:val="0"/>
          <w:color w:val="auto"/>
          <w:lang w:val="en-GB"/>
        </w:rPr>
      </w:pPr>
      <w:r w:rsidRPr="0034261D">
        <w:rPr>
          <w:rStyle w:val="Ppogrubienie"/>
          <w:rFonts w:ascii="Times" w:hAnsi="Times" w:cs="Times New Roman"/>
          <w:b w:val="0"/>
          <w:color w:val="auto"/>
          <w:lang w:val="en-GB"/>
        </w:rPr>
        <w:t>acquisition of a certificate confirming knowledge of a foreign language - at the moment of obtaining the certificate and teaching in a foreign language or commencement of teaching in a foreign language (does not apply to academic staff employed as l</w:t>
      </w:r>
      <w:r w:rsidR="00777D52">
        <w:rPr>
          <w:rStyle w:val="Ppogrubienie"/>
          <w:rFonts w:ascii="Times" w:hAnsi="Times" w:cs="Times New Roman"/>
          <w:b w:val="0"/>
          <w:color w:val="auto"/>
          <w:lang w:val="en-GB"/>
        </w:rPr>
        <w:t>anguage teachers</w:t>
      </w:r>
      <w:r w:rsidRPr="0034261D">
        <w:rPr>
          <w:rStyle w:val="Ppogrubienie"/>
          <w:rFonts w:ascii="Times" w:hAnsi="Times" w:cs="Times New Roman"/>
          <w:b w:val="0"/>
          <w:color w:val="auto"/>
          <w:lang w:val="en-GB"/>
        </w:rPr>
        <w:t>),</w:t>
      </w:r>
    </w:p>
    <w:p w14:paraId="48BE5625" w14:textId="0788007D" w:rsidR="005F5163" w:rsidRDefault="005F5163" w:rsidP="005F5163">
      <w:pPr>
        <w:pStyle w:val="Akapitzlist"/>
        <w:numPr>
          <w:ilvl w:val="0"/>
          <w:numId w:val="6"/>
        </w:numPr>
        <w:spacing w:line="276" w:lineRule="auto"/>
        <w:jc w:val="both"/>
        <w:rPr>
          <w:rStyle w:val="Ppogrubienie"/>
          <w:rFonts w:ascii="Times" w:hAnsi="Times" w:cs="Times New Roman"/>
          <w:b w:val="0"/>
          <w:color w:val="auto"/>
          <w:lang w:val="en-GB"/>
        </w:rPr>
      </w:pPr>
      <w:r w:rsidRPr="0034261D">
        <w:rPr>
          <w:rStyle w:val="Ppogrubienie"/>
          <w:rFonts w:ascii="Times" w:hAnsi="Times" w:cs="Times New Roman"/>
          <w:b w:val="0"/>
          <w:color w:val="auto"/>
          <w:lang w:val="en-GB"/>
        </w:rPr>
        <w:t xml:space="preserve">completion of postgraduate studies in education - upon obtaining a postgraduate certificate and remaining </w:t>
      </w:r>
      <w:r w:rsidR="00777D52">
        <w:rPr>
          <w:rStyle w:val="Ppogrubienie"/>
          <w:rFonts w:ascii="Times" w:hAnsi="Times" w:cs="Times New Roman"/>
          <w:b w:val="0"/>
          <w:color w:val="auto"/>
          <w:lang w:val="en-GB"/>
        </w:rPr>
        <w:t>in the teaching or research-</w:t>
      </w:r>
      <w:r w:rsidR="00425D91">
        <w:rPr>
          <w:rStyle w:val="Ppogrubienie"/>
          <w:rFonts w:ascii="Times" w:hAnsi="Times" w:cs="Times New Roman"/>
          <w:b w:val="0"/>
          <w:color w:val="auto"/>
          <w:lang w:val="en-GB"/>
        </w:rPr>
        <w:t xml:space="preserve">teaching </w:t>
      </w:r>
      <w:r w:rsidRPr="0034261D">
        <w:rPr>
          <w:rStyle w:val="Ppogrubienie"/>
          <w:rFonts w:ascii="Times" w:hAnsi="Times" w:cs="Times New Roman"/>
          <w:b w:val="0"/>
          <w:color w:val="auto"/>
          <w:lang w:val="en-GB"/>
        </w:rPr>
        <w:t>employment relationship.</w:t>
      </w:r>
    </w:p>
    <w:p w14:paraId="07877290" w14:textId="77777777" w:rsidR="00425D91" w:rsidRPr="0034261D" w:rsidRDefault="00425D91" w:rsidP="00425D91">
      <w:pPr>
        <w:pStyle w:val="Akapitzlist"/>
        <w:spacing w:line="276" w:lineRule="auto"/>
        <w:jc w:val="both"/>
        <w:rPr>
          <w:rStyle w:val="Ppogrubienie"/>
          <w:rFonts w:ascii="Times" w:hAnsi="Times" w:cs="Times New Roman"/>
          <w:b w:val="0"/>
          <w:color w:val="auto"/>
          <w:lang w:val="en-GB"/>
        </w:rPr>
      </w:pPr>
    </w:p>
    <w:p w14:paraId="48FB93D8" w14:textId="77777777" w:rsidR="005F5163" w:rsidRDefault="005F5163" w:rsidP="005F5163">
      <w:pPr>
        <w:pStyle w:val="Akapitzlist"/>
        <w:spacing w:line="276" w:lineRule="auto"/>
        <w:jc w:val="center"/>
        <w:rPr>
          <w:rStyle w:val="Ppogrubienie"/>
          <w:rFonts w:ascii="Times" w:hAnsi="Times" w:cs="Times New Roman"/>
          <w:color w:val="auto"/>
          <w:lang w:val="en-GB"/>
        </w:rPr>
      </w:pPr>
      <w:r w:rsidRPr="00777D52">
        <w:rPr>
          <w:rStyle w:val="Ppogrubienie"/>
          <w:rFonts w:ascii="Times" w:hAnsi="Times" w:cs="Times New Roman"/>
          <w:color w:val="auto"/>
          <w:lang w:val="en-GB"/>
        </w:rPr>
        <w:t>§ 22</w:t>
      </w:r>
    </w:p>
    <w:p w14:paraId="7242A5CC" w14:textId="77777777" w:rsidR="00425D91" w:rsidRPr="00777D52" w:rsidRDefault="00425D91" w:rsidP="005F5163">
      <w:pPr>
        <w:pStyle w:val="Akapitzlist"/>
        <w:spacing w:line="276" w:lineRule="auto"/>
        <w:jc w:val="center"/>
        <w:rPr>
          <w:rStyle w:val="Ppogrubienie"/>
          <w:rFonts w:ascii="Times" w:hAnsi="Times" w:cs="Times New Roman"/>
          <w:color w:val="auto"/>
          <w:lang w:val="en-GB"/>
        </w:rPr>
      </w:pPr>
    </w:p>
    <w:p w14:paraId="7663AD77" w14:textId="1ECD2381" w:rsidR="005F5163" w:rsidRPr="00425D91" w:rsidRDefault="00425D91" w:rsidP="00425D91">
      <w:pPr>
        <w:spacing w:line="276" w:lineRule="auto"/>
        <w:jc w:val="both"/>
        <w:rPr>
          <w:rStyle w:val="Ppogrubienie"/>
          <w:rFonts w:ascii="Times" w:hAnsi="Times" w:cs="Times New Roman"/>
          <w:b w:val="0"/>
          <w:sz w:val="24"/>
          <w:szCs w:val="24"/>
          <w:lang w:val="en-GB"/>
        </w:rPr>
      </w:pPr>
      <w:r w:rsidRPr="00425D91">
        <w:rPr>
          <w:rStyle w:val="Ppogrubienie"/>
          <w:rFonts w:ascii="Times" w:hAnsi="Times" w:cs="Times New Roman"/>
          <w:b w:val="0"/>
          <w:sz w:val="24"/>
          <w:szCs w:val="24"/>
          <w:lang w:val="en-GB"/>
        </w:rPr>
        <w:t>1.</w:t>
      </w:r>
      <w:r w:rsidR="009956D2">
        <w:rPr>
          <w:rStyle w:val="Ppogrubienie"/>
          <w:rFonts w:ascii="Times" w:hAnsi="Times" w:cs="Times New Roman"/>
          <w:b w:val="0"/>
          <w:sz w:val="24"/>
          <w:szCs w:val="24"/>
          <w:lang w:val="en-GB"/>
        </w:rPr>
        <w:t xml:space="preserve"> </w:t>
      </w:r>
      <w:r w:rsidR="005F5163" w:rsidRPr="00425D91">
        <w:rPr>
          <w:rStyle w:val="Ppogrubienie"/>
          <w:rFonts w:ascii="Times" w:hAnsi="Times" w:cs="Times New Roman"/>
          <w:b w:val="0"/>
          <w:sz w:val="24"/>
          <w:szCs w:val="24"/>
          <w:lang w:val="en-GB"/>
        </w:rPr>
        <w:t xml:space="preserve">The teaching allowance may be granted once or periodically for a period not exceeding 12 months, provided that the allowance </w:t>
      </w:r>
      <w:r>
        <w:rPr>
          <w:rStyle w:val="Ppogrubienie"/>
          <w:rFonts w:ascii="Times" w:hAnsi="Times" w:cs="Times New Roman"/>
          <w:b w:val="0"/>
          <w:sz w:val="24"/>
          <w:szCs w:val="24"/>
          <w:lang w:val="en-GB"/>
        </w:rPr>
        <w:t>referred to in §21(2)</w:t>
      </w:r>
      <w:r w:rsidR="005F5163" w:rsidRPr="00425D91">
        <w:rPr>
          <w:rStyle w:val="Ppogrubienie"/>
          <w:rFonts w:ascii="Times" w:hAnsi="Times" w:cs="Times New Roman"/>
          <w:b w:val="0"/>
          <w:sz w:val="24"/>
          <w:szCs w:val="24"/>
          <w:lang w:val="en-GB"/>
        </w:rPr>
        <w:t>:</w:t>
      </w:r>
    </w:p>
    <w:p w14:paraId="6902B2ED" w14:textId="77777777" w:rsidR="005F5163" w:rsidRPr="007B5D4C" w:rsidRDefault="005F5163" w:rsidP="005F5163">
      <w:pPr>
        <w:pStyle w:val="Akapitzlist"/>
        <w:spacing w:line="276" w:lineRule="auto"/>
        <w:ind w:left="1080"/>
        <w:jc w:val="both"/>
        <w:rPr>
          <w:rStyle w:val="Ppogrubienie"/>
          <w:rFonts w:ascii="Times" w:hAnsi="Times" w:cs="Times New Roman"/>
          <w:b w:val="0"/>
          <w:color w:val="auto"/>
          <w:lang w:val="en-GB"/>
        </w:rPr>
      </w:pPr>
      <w:r w:rsidRPr="007B5D4C">
        <w:rPr>
          <w:rStyle w:val="Ppogrubienie"/>
          <w:rFonts w:ascii="Times" w:hAnsi="Times" w:cs="Times New Roman"/>
          <w:b w:val="0"/>
          <w:color w:val="auto"/>
          <w:lang w:val="en-GB"/>
        </w:rPr>
        <w:t>-) letter a - may be granted for another 12 months if the employee uses the methods for which certificates were obtained in teaching practice or trains subsequent employees in the use of these methods,</w:t>
      </w:r>
    </w:p>
    <w:p w14:paraId="27972250" w14:textId="77777777" w:rsidR="005F5163" w:rsidRPr="007B5D4C" w:rsidRDefault="005F5163" w:rsidP="005F5163">
      <w:pPr>
        <w:pStyle w:val="Akapitzlist"/>
        <w:spacing w:line="276" w:lineRule="auto"/>
        <w:ind w:left="1080"/>
        <w:jc w:val="both"/>
        <w:rPr>
          <w:rStyle w:val="Ppogrubienie"/>
          <w:rFonts w:ascii="Times" w:hAnsi="Times" w:cs="Times New Roman"/>
          <w:b w:val="0"/>
          <w:color w:val="auto"/>
          <w:lang w:val="en-GB"/>
        </w:rPr>
      </w:pPr>
      <w:r w:rsidRPr="007B5D4C">
        <w:rPr>
          <w:rStyle w:val="Ppogrubienie"/>
          <w:rFonts w:ascii="Times" w:hAnsi="Times" w:cs="Times New Roman"/>
          <w:b w:val="0"/>
          <w:color w:val="auto"/>
          <w:lang w:val="en-GB"/>
        </w:rPr>
        <w:t>-) letter b - may be re-granted for a further period, but not more than three times,</w:t>
      </w:r>
    </w:p>
    <w:p w14:paraId="629EA10B" w14:textId="77777777" w:rsidR="00425D91" w:rsidRPr="00425D91" w:rsidRDefault="005F5163" w:rsidP="00425D91">
      <w:pPr>
        <w:pStyle w:val="Akapitzlist"/>
        <w:spacing w:line="276" w:lineRule="auto"/>
        <w:ind w:left="1080"/>
        <w:jc w:val="both"/>
        <w:rPr>
          <w:rStyle w:val="Ppogrubienie"/>
          <w:rFonts w:ascii="Times" w:hAnsi="Times" w:cs="Times New Roman"/>
          <w:b w:val="0"/>
          <w:color w:val="auto"/>
          <w:lang w:val="en-GB"/>
        </w:rPr>
      </w:pPr>
      <w:r w:rsidRPr="00425D91">
        <w:rPr>
          <w:rStyle w:val="Ppogrubienie"/>
          <w:rFonts w:ascii="Times" w:hAnsi="Times" w:cs="Times New Roman"/>
          <w:b w:val="0"/>
          <w:color w:val="auto"/>
          <w:lang w:val="en-GB"/>
        </w:rPr>
        <w:t>-</w:t>
      </w:r>
      <w:r w:rsidR="00425D91" w:rsidRPr="00425D91">
        <w:rPr>
          <w:rStyle w:val="Ppogrubienie"/>
          <w:rFonts w:ascii="Times" w:hAnsi="Times" w:cs="Times New Roman"/>
          <w:b w:val="0"/>
          <w:color w:val="auto"/>
          <w:lang w:val="en-GB"/>
        </w:rPr>
        <w:t>) t</w:t>
      </w:r>
      <w:r w:rsidRPr="00425D91">
        <w:rPr>
          <w:rStyle w:val="Ppogrubienie"/>
          <w:rFonts w:ascii="Times" w:hAnsi="Times" w:cs="Times New Roman"/>
          <w:b w:val="0"/>
          <w:color w:val="auto"/>
          <w:lang w:val="en-GB"/>
        </w:rPr>
        <w:t>he a</w:t>
      </w:r>
      <w:r w:rsidR="00425D91" w:rsidRPr="00425D91">
        <w:rPr>
          <w:rStyle w:val="Ppogrubienie"/>
          <w:rFonts w:ascii="Times" w:hAnsi="Times" w:cs="Times New Roman"/>
          <w:b w:val="0"/>
          <w:color w:val="auto"/>
          <w:lang w:val="en-GB"/>
        </w:rPr>
        <w:t>llowance may be granted once.</w:t>
      </w:r>
    </w:p>
    <w:p w14:paraId="3666A5B6" w14:textId="77777777" w:rsidR="00425D91" w:rsidRPr="00425D91" w:rsidRDefault="00425D91" w:rsidP="00425D91">
      <w:pPr>
        <w:pStyle w:val="Akapitzlist"/>
        <w:spacing w:line="276" w:lineRule="auto"/>
        <w:ind w:left="1080"/>
        <w:jc w:val="both"/>
        <w:rPr>
          <w:rStyle w:val="Ppogrubienie"/>
          <w:rFonts w:ascii="Times" w:hAnsi="Times" w:cs="Times New Roman"/>
          <w:b w:val="0"/>
          <w:color w:val="auto"/>
          <w:lang w:val="en-GB"/>
        </w:rPr>
      </w:pPr>
    </w:p>
    <w:p w14:paraId="292791D4" w14:textId="36A62458" w:rsidR="005F5163" w:rsidRPr="00425D91" w:rsidRDefault="00425D91" w:rsidP="00425D91">
      <w:pPr>
        <w:spacing w:line="276" w:lineRule="auto"/>
        <w:jc w:val="both"/>
        <w:rPr>
          <w:rStyle w:val="Ppogrubienie"/>
          <w:rFonts w:ascii="Times" w:hAnsi="Times" w:cs="Times New Roman"/>
          <w:b w:val="0"/>
          <w:sz w:val="24"/>
          <w:szCs w:val="24"/>
          <w:lang w:val="en-GB"/>
        </w:rPr>
      </w:pPr>
      <w:r w:rsidRPr="00425D91">
        <w:rPr>
          <w:rStyle w:val="Ppogrubienie"/>
          <w:rFonts w:ascii="Times" w:hAnsi="Times" w:cs="Times New Roman"/>
          <w:b w:val="0"/>
          <w:sz w:val="24"/>
          <w:szCs w:val="24"/>
          <w:lang w:val="en-GB"/>
        </w:rPr>
        <w:t xml:space="preserve">2. </w:t>
      </w:r>
      <w:r w:rsidR="009956D2">
        <w:rPr>
          <w:rStyle w:val="Ppogrubienie"/>
          <w:rFonts w:ascii="Times" w:hAnsi="Times" w:cs="Times New Roman"/>
          <w:b w:val="0"/>
          <w:sz w:val="24"/>
          <w:szCs w:val="24"/>
          <w:lang w:val="en-GB"/>
        </w:rPr>
        <w:t xml:space="preserve"> </w:t>
      </w:r>
      <w:r w:rsidR="005F5163" w:rsidRPr="00425D91">
        <w:rPr>
          <w:rStyle w:val="Ppogrubienie"/>
          <w:rFonts w:ascii="Times" w:hAnsi="Times" w:cs="Times New Roman"/>
          <w:b w:val="0"/>
          <w:sz w:val="24"/>
          <w:szCs w:val="24"/>
          <w:lang w:val="en-GB"/>
        </w:rPr>
        <w:t>The allowance shall be granted by the Rector:</w:t>
      </w:r>
    </w:p>
    <w:p w14:paraId="6E122ABC" w14:textId="77777777" w:rsidR="005F5163" w:rsidRPr="00425D91" w:rsidRDefault="005F5163" w:rsidP="005F5163">
      <w:pPr>
        <w:pStyle w:val="Akapitzlist"/>
        <w:spacing w:line="276" w:lineRule="auto"/>
        <w:ind w:left="1080"/>
        <w:jc w:val="both"/>
        <w:rPr>
          <w:rStyle w:val="Ppogrubienie"/>
          <w:rFonts w:ascii="Times" w:hAnsi="Times" w:cs="Times New Roman"/>
          <w:b w:val="0"/>
          <w:color w:val="auto"/>
          <w:lang w:val="en-GB"/>
        </w:rPr>
      </w:pPr>
      <w:r w:rsidRPr="00425D91">
        <w:rPr>
          <w:rStyle w:val="Ppogrubienie"/>
          <w:rFonts w:ascii="Times" w:hAnsi="Times" w:cs="Times New Roman"/>
          <w:b w:val="0"/>
          <w:color w:val="auto"/>
          <w:lang w:val="en-GB"/>
        </w:rPr>
        <w:t>1) on his own initiative;</w:t>
      </w:r>
    </w:p>
    <w:p w14:paraId="49FE5B64" w14:textId="77777777" w:rsidR="005F5163" w:rsidRPr="00425D91" w:rsidRDefault="005F5163" w:rsidP="005F5163">
      <w:pPr>
        <w:pStyle w:val="Akapitzlist"/>
        <w:spacing w:line="276" w:lineRule="auto"/>
        <w:ind w:left="1080"/>
        <w:jc w:val="both"/>
        <w:rPr>
          <w:rStyle w:val="Ppogrubienie"/>
          <w:rFonts w:ascii="Times" w:hAnsi="Times" w:cs="Times New Roman"/>
          <w:b w:val="0"/>
          <w:color w:val="auto"/>
          <w:lang w:val="en-GB"/>
        </w:rPr>
      </w:pPr>
      <w:r w:rsidRPr="00425D91">
        <w:rPr>
          <w:rStyle w:val="Ppogrubienie"/>
          <w:rFonts w:ascii="Times" w:hAnsi="Times" w:cs="Times New Roman"/>
          <w:b w:val="0"/>
          <w:color w:val="auto"/>
          <w:lang w:val="en-GB"/>
        </w:rPr>
        <w:t>2) at the employee's request;</w:t>
      </w:r>
    </w:p>
    <w:p w14:paraId="3E04F726" w14:textId="55D598FD" w:rsidR="005F5163" w:rsidRPr="00425D91" w:rsidRDefault="005F5163" w:rsidP="005F5163">
      <w:pPr>
        <w:pStyle w:val="Akapitzlist"/>
        <w:spacing w:line="276" w:lineRule="auto"/>
        <w:ind w:left="1080"/>
        <w:jc w:val="both"/>
        <w:rPr>
          <w:rStyle w:val="Ppogrubienie"/>
          <w:rFonts w:ascii="Times" w:hAnsi="Times" w:cs="Times New Roman"/>
          <w:b w:val="0"/>
          <w:color w:val="auto"/>
          <w:lang w:val="en-GB"/>
        </w:rPr>
      </w:pPr>
      <w:r w:rsidRPr="00425D91">
        <w:rPr>
          <w:rStyle w:val="Ppogrubienie"/>
          <w:rFonts w:ascii="Times" w:hAnsi="Times" w:cs="Times New Roman"/>
          <w:b w:val="0"/>
          <w:color w:val="auto"/>
          <w:lang w:val="en-GB"/>
        </w:rPr>
        <w:t>3) at the request of the employee's immediate superior.</w:t>
      </w:r>
      <w:r w:rsidR="00425D91" w:rsidRPr="00425D91">
        <w:rPr>
          <w:rStyle w:val="Ppogrubienie"/>
          <w:rFonts w:ascii="Times" w:hAnsi="Times" w:cs="Times New Roman"/>
          <w:b w:val="0"/>
          <w:color w:val="auto"/>
          <w:lang w:val="en-GB"/>
        </w:rPr>
        <w:t xml:space="preserve"> </w:t>
      </w:r>
    </w:p>
    <w:p w14:paraId="07515279" w14:textId="77777777" w:rsidR="00425D91" w:rsidRPr="00425D91" w:rsidRDefault="00425D91" w:rsidP="005F5163">
      <w:pPr>
        <w:pStyle w:val="Akapitzlist"/>
        <w:spacing w:line="276" w:lineRule="auto"/>
        <w:ind w:left="1080"/>
        <w:jc w:val="both"/>
        <w:rPr>
          <w:rStyle w:val="Ppogrubienie"/>
          <w:rFonts w:ascii="Times" w:hAnsi="Times" w:cs="Times New Roman"/>
          <w:b w:val="0"/>
          <w:color w:val="auto"/>
          <w:lang w:val="en-GB"/>
        </w:rPr>
      </w:pPr>
    </w:p>
    <w:p w14:paraId="5F8A5541" w14:textId="76B5C727" w:rsidR="005F5163" w:rsidRPr="00425D91" w:rsidRDefault="00425D91" w:rsidP="00425D91">
      <w:pPr>
        <w:spacing w:line="276" w:lineRule="auto"/>
        <w:jc w:val="both"/>
        <w:rPr>
          <w:rStyle w:val="Ppogrubienie"/>
          <w:rFonts w:ascii="Times" w:hAnsi="Times" w:cs="Times New Roman"/>
          <w:b w:val="0"/>
          <w:sz w:val="24"/>
          <w:szCs w:val="24"/>
          <w:lang w:val="en-GB"/>
        </w:rPr>
      </w:pPr>
      <w:r w:rsidRPr="00425D91">
        <w:rPr>
          <w:rStyle w:val="Ppogrubienie"/>
          <w:rFonts w:ascii="Times" w:hAnsi="Times" w:cs="Times New Roman"/>
          <w:b w:val="0"/>
          <w:sz w:val="24"/>
          <w:szCs w:val="24"/>
          <w:lang w:val="en-GB"/>
        </w:rPr>
        <w:t>3.</w:t>
      </w:r>
      <w:r w:rsidR="009956D2">
        <w:rPr>
          <w:rStyle w:val="Ppogrubienie"/>
          <w:rFonts w:ascii="Times" w:hAnsi="Times" w:cs="Times New Roman"/>
          <w:b w:val="0"/>
          <w:sz w:val="24"/>
          <w:szCs w:val="24"/>
          <w:lang w:val="en-GB"/>
        </w:rPr>
        <w:t xml:space="preserve"> </w:t>
      </w:r>
      <w:r w:rsidR="005F5163" w:rsidRPr="00425D91">
        <w:rPr>
          <w:rStyle w:val="Ppogrubienie"/>
          <w:rFonts w:ascii="Times" w:hAnsi="Times" w:cs="Times New Roman"/>
          <w:b w:val="0"/>
          <w:sz w:val="24"/>
          <w:szCs w:val="24"/>
          <w:lang w:val="en-GB"/>
        </w:rPr>
        <w:t xml:space="preserve">The </w:t>
      </w:r>
      <w:r>
        <w:rPr>
          <w:rStyle w:val="Ppogrubienie"/>
          <w:rFonts w:ascii="Times" w:hAnsi="Times" w:cs="Times New Roman"/>
          <w:b w:val="0"/>
          <w:sz w:val="24"/>
          <w:szCs w:val="24"/>
          <w:lang w:val="en-GB"/>
        </w:rPr>
        <w:t xml:space="preserve">specimen of the </w:t>
      </w:r>
      <w:r w:rsidR="005F5163" w:rsidRPr="00425D91">
        <w:rPr>
          <w:rStyle w:val="Ppogrubienie"/>
          <w:rFonts w:ascii="Times" w:hAnsi="Times" w:cs="Times New Roman"/>
          <w:b w:val="0"/>
          <w:sz w:val="24"/>
          <w:szCs w:val="24"/>
          <w:lang w:val="en-GB"/>
        </w:rPr>
        <w:t>application form for the teaching allowance is set out in Appendix 11.</w:t>
      </w:r>
      <w:r w:rsidRPr="00425D91">
        <w:t xml:space="preserve"> </w:t>
      </w:r>
      <w:r w:rsidRPr="00425D91">
        <w:rPr>
          <w:rStyle w:val="Ppogrubienie"/>
          <w:rFonts w:ascii="Times" w:hAnsi="Times" w:cs="Times New Roman"/>
          <w:b w:val="0"/>
          <w:sz w:val="24"/>
          <w:szCs w:val="24"/>
          <w:lang w:val="en-GB"/>
        </w:rPr>
        <w:t xml:space="preserve">The request shall be </w:t>
      </w:r>
      <w:r>
        <w:rPr>
          <w:rStyle w:val="Ppogrubienie"/>
          <w:rFonts w:ascii="Times" w:hAnsi="Times" w:cs="Times New Roman"/>
          <w:b w:val="0"/>
          <w:sz w:val="24"/>
          <w:szCs w:val="24"/>
          <w:lang w:val="en-GB"/>
        </w:rPr>
        <w:t xml:space="preserve">submitted </w:t>
      </w:r>
      <w:r w:rsidRPr="00425D91">
        <w:rPr>
          <w:rStyle w:val="Ppogrubienie"/>
          <w:rFonts w:ascii="Times" w:hAnsi="Times" w:cs="Times New Roman"/>
          <w:b w:val="0"/>
          <w:sz w:val="24"/>
          <w:szCs w:val="24"/>
          <w:lang w:val="en-GB"/>
        </w:rPr>
        <w:t>by official channels.</w:t>
      </w:r>
    </w:p>
    <w:p w14:paraId="58F58065" w14:textId="26B7DD69" w:rsidR="005F5163" w:rsidRPr="00425D91" w:rsidRDefault="00425D91" w:rsidP="00425D91">
      <w:pPr>
        <w:spacing w:line="276" w:lineRule="auto"/>
        <w:jc w:val="both"/>
        <w:rPr>
          <w:rStyle w:val="Ppogrubienie"/>
          <w:rFonts w:ascii="Times" w:hAnsi="Times" w:cs="Times New Roman"/>
          <w:b w:val="0"/>
          <w:sz w:val="24"/>
          <w:szCs w:val="24"/>
          <w:lang w:val="en-GB"/>
        </w:rPr>
      </w:pPr>
      <w:r w:rsidRPr="00425D91">
        <w:rPr>
          <w:rStyle w:val="Ppogrubienie"/>
          <w:rFonts w:ascii="Times" w:hAnsi="Times" w:cs="Times New Roman"/>
          <w:b w:val="0"/>
          <w:sz w:val="24"/>
          <w:szCs w:val="24"/>
          <w:lang w:val="en-GB"/>
        </w:rPr>
        <w:t>4.</w:t>
      </w:r>
      <w:r w:rsidR="009956D2">
        <w:rPr>
          <w:rStyle w:val="Ppogrubienie"/>
          <w:rFonts w:ascii="Times" w:hAnsi="Times" w:cs="Times New Roman"/>
          <w:b w:val="0"/>
          <w:sz w:val="24"/>
          <w:szCs w:val="24"/>
          <w:lang w:val="en-GB"/>
        </w:rPr>
        <w:t xml:space="preserve"> </w:t>
      </w:r>
      <w:r w:rsidR="005F5163" w:rsidRPr="00425D91">
        <w:rPr>
          <w:rStyle w:val="Ppogrubienie"/>
          <w:rFonts w:ascii="Times" w:hAnsi="Times" w:cs="Times New Roman"/>
          <w:b w:val="0"/>
          <w:sz w:val="24"/>
          <w:szCs w:val="24"/>
          <w:lang w:val="en-GB"/>
        </w:rPr>
        <w:t xml:space="preserve">The teaching allowance may not exceed 100% of an employee's basic remuneration during a </w:t>
      </w:r>
      <w:r>
        <w:rPr>
          <w:rStyle w:val="Ppogrubienie"/>
          <w:rFonts w:ascii="Times" w:hAnsi="Times" w:cs="Times New Roman"/>
          <w:b w:val="0"/>
          <w:sz w:val="24"/>
          <w:szCs w:val="24"/>
          <w:lang w:val="en-GB"/>
        </w:rPr>
        <w:t xml:space="preserve">settlement </w:t>
      </w:r>
      <w:r w:rsidR="005F5163" w:rsidRPr="00425D91">
        <w:rPr>
          <w:rStyle w:val="Ppogrubienie"/>
          <w:rFonts w:ascii="Times" w:hAnsi="Times" w:cs="Times New Roman"/>
          <w:b w:val="0"/>
          <w:sz w:val="24"/>
          <w:szCs w:val="24"/>
          <w:lang w:val="en-GB"/>
        </w:rPr>
        <w:t xml:space="preserve">period of 12 months. </w:t>
      </w:r>
    </w:p>
    <w:p w14:paraId="390C67FF" w14:textId="6DA9D0B0" w:rsidR="005F5163" w:rsidRPr="000B3DF7" w:rsidRDefault="00425D91" w:rsidP="00425D91">
      <w:pPr>
        <w:spacing w:line="276" w:lineRule="auto"/>
        <w:jc w:val="both"/>
        <w:rPr>
          <w:rStyle w:val="Ppogrubienie"/>
          <w:rFonts w:ascii="Times" w:hAnsi="Times" w:cs="Times New Roman"/>
          <w:b w:val="0"/>
          <w:sz w:val="24"/>
          <w:szCs w:val="24"/>
          <w:lang w:val="en-GB"/>
        </w:rPr>
      </w:pPr>
      <w:r w:rsidRPr="00425D91">
        <w:rPr>
          <w:rStyle w:val="Ppogrubienie"/>
          <w:rFonts w:ascii="Times" w:hAnsi="Times" w:cs="Times New Roman"/>
          <w:b w:val="0"/>
          <w:sz w:val="24"/>
          <w:szCs w:val="24"/>
          <w:lang w:val="en-GB"/>
        </w:rPr>
        <w:lastRenderedPageBreak/>
        <w:t>5.</w:t>
      </w:r>
      <w:r w:rsidR="009956D2">
        <w:rPr>
          <w:rStyle w:val="Ppogrubienie"/>
          <w:rFonts w:ascii="Times" w:hAnsi="Times" w:cs="Times New Roman"/>
          <w:b w:val="0"/>
          <w:sz w:val="24"/>
          <w:szCs w:val="24"/>
          <w:lang w:val="en-GB"/>
        </w:rPr>
        <w:t xml:space="preserve"> </w:t>
      </w:r>
      <w:r w:rsidR="005F5163" w:rsidRPr="000B3DF7">
        <w:rPr>
          <w:rStyle w:val="Ppogrubienie"/>
          <w:rFonts w:ascii="Times" w:hAnsi="Times" w:cs="Times New Roman"/>
          <w:b w:val="0"/>
          <w:sz w:val="24"/>
          <w:szCs w:val="24"/>
          <w:lang w:val="en-GB"/>
        </w:rPr>
        <w:t>The teaching allowance paid periodically shall not be due to an employee during an uninterrupted absence from work of more than 30 days, excluding vacation leaves.</w:t>
      </w:r>
    </w:p>
    <w:p w14:paraId="708BD567" w14:textId="77777777" w:rsidR="00080F69" w:rsidRPr="000B3DF7" w:rsidRDefault="00080F69" w:rsidP="00425D91">
      <w:pPr>
        <w:spacing w:line="276" w:lineRule="auto"/>
        <w:jc w:val="both"/>
        <w:rPr>
          <w:rStyle w:val="Ppogrubienie"/>
          <w:rFonts w:ascii="Times" w:hAnsi="Times" w:cs="Times New Roman"/>
          <w:b w:val="0"/>
          <w:sz w:val="24"/>
          <w:szCs w:val="24"/>
          <w:lang w:val="en-GB"/>
        </w:rPr>
      </w:pPr>
    </w:p>
    <w:p w14:paraId="334F2E61" w14:textId="77777777" w:rsidR="005F5163" w:rsidRPr="000B3DF7" w:rsidRDefault="005F5163" w:rsidP="005F5163">
      <w:pPr>
        <w:pStyle w:val="Akapitzlist"/>
        <w:spacing w:line="276" w:lineRule="auto"/>
        <w:ind w:left="1080"/>
        <w:jc w:val="center"/>
        <w:rPr>
          <w:rStyle w:val="Ppogrubienie"/>
          <w:rFonts w:ascii="Times" w:hAnsi="Times" w:cs="Times New Roman"/>
          <w:color w:val="auto"/>
          <w:lang w:val="en-GB"/>
        </w:rPr>
      </w:pPr>
      <w:r w:rsidRPr="000B3DF7">
        <w:rPr>
          <w:rStyle w:val="Ppogrubienie"/>
          <w:rFonts w:ascii="Times" w:hAnsi="Times" w:cs="Times New Roman"/>
          <w:color w:val="auto"/>
          <w:lang w:val="en-GB"/>
        </w:rPr>
        <w:t>X. RESEARCH ALLOWANCE</w:t>
      </w:r>
    </w:p>
    <w:p w14:paraId="3F86B3FF" w14:textId="77777777" w:rsidR="00080F69" w:rsidRPr="000B3DF7" w:rsidRDefault="00080F69" w:rsidP="005F5163">
      <w:pPr>
        <w:pStyle w:val="Akapitzlist"/>
        <w:spacing w:line="276" w:lineRule="auto"/>
        <w:ind w:left="1080"/>
        <w:jc w:val="center"/>
        <w:rPr>
          <w:rStyle w:val="Ppogrubienie"/>
          <w:rFonts w:ascii="Times" w:hAnsi="Times" w:cs="Times New Roman"/>
          <w:color w:val="auto"/>
          <w:lang w:val="en-GB"/>
        </w:rPr>
      </w:pPr>
    </w:p>
    <w:p w14:paraId="7FB30B36" w14:textId="77777777" w:rsidR="005F5163" w:rsidRPr="000B3DF7" w:rsidRDefault="005F5163" w:rsidP="005F5163">
      <w:pPr>
        <w:pStyle w:val="Akapitzlist"/>
        <w:spacing w:line="276" w:lineRule="auto"/>
        <w:ind w:left="1080"/>
        <w:jc w:val="center"/>
        <w:rPr>
          <w:rStyle w:val="Ppogrubienie"/>
          <w:rFonts w:ascii="Times" w:hAnsi="Times" w:cs="Times New Roman"/>
          <w:color w:val="auto"/>
          <w:lang w:val="en-GB"/>
        </w:rPr>
      </w:pPr>
      <w:r w:rsidRPr="000B3DF7">
        <w:rPr>
          <w:rStyle w:val="Ppogrubienie"/>
          <w:rFonts w:ascii="Times" w:hAnsi="Times" w:cs="Times New Roman"/>
          <w:color w:val="auto"/>
          <w:lang w:val="en-GB"/>
        </w:rPr>
        <w:t>§ 23</w:t>
      </w:r>
    </w:p>
    <w:p w14:paraId="12C21DDE" w14:textId="6CEDD736" w:rsidR="005F5163" w:rsidRPr="000B3DF7" w:rsidRDefault="00080F69" w:rsidP="00080F69">
      <w:pPr>
        <w:spacing w:line="276" w:lineRule="auto"/>
        <w:jc w:val="both"/>
        <w:rPr>
          <w:rStyle w:val="Ppogrubienie"/>
          <w:rFonts w:ascii="Times" w:hAnsi="Times" w:cs="Times New Roman"/>
          <w:b w:val="0"/>
          <w:sz w:val="24"/>
          <w:szCs w:val="24"/>
          <w:lang w:val="en-GB"/>
        </w:rPr>
      </w:pPr>
      <w:r w:rsidRPr="000B3DF7">
        <w:rPr>
          <w:rStyle w:val="Ppogrubienie"/>
          <w:rFonts w:ascii="Times" w:hAnsi="Times" w:cs="Times New Roman"/>
          <w:b w:val="0"/>
          <w:sz w:val="24"/>
          <w:szCs w:val="24"/>
          <w:lang w:val="en-GB"/>
        </w:rPr>
        <w:t>1.</w:t>
      </w:r>
      <w:r w:rsidR="005F5163" w:rsidRPr="000B3DF7">
        <w:rPr>
          <w:rStyle w:val="Ppogrubienie"/>
          <w:rFonts w:ascii="Times" w:hAnsi="Times" w:cs="Times New Roman"/>
          <w:b w:val="0"/>
          <w:sz w:val="24"/>
          <w:szCs w:val="24"/>
          <w:lang w:val="en-GB"/>
        </w:rPr>
        <w:t xml:space="preserve">The research allowance may be awarded for </w:t>
      </w:r>
      <w:r w:rsidR="007540BA" w:rsidRPr="000B3DF7">
        <w:rPr>
          <w:rStyle w:val="Ppogrubienie"/>
          <w:rFonts w:ascii="Times" w:hAnsi="Times" w:cs="Times New Roman"/>
          <w:b w:val="0"/>
          <w:sz w:val="24"/>
          <w:szCs w:val="24"/>
          <w:lang w:val="en-GB"/>
        </w:rPr>
        <w:t>exceptional quality of tasks, important</w:t>
      </w:r>
      <w:r w:rsidR="005F5163" w:rsidRPr="000B3DF7">
        <w:rPr>
          <w:rStyle w:val="Ppogrubienie"/>
          <w:rFonts w:ascii="Times" w:hAnsi="Times" w:cs="Times New Roman"/>
          <w:b w:val="0"/>
          <w:sz w:val="24"/>
          <w:szCs w:val="24"/>
          <w:lang w:val="en-GB"/>
        </w:rPr>
        <w:t xml:space="preserve"> to the University that are related to signifi</w:t>
      </w:r>
      <w:r w:rsidR="007540BA" w:rsidRPr="000B3DF7">
        <w:rPr>
          <w:rStyle w:val="Ppogrubienie"/>
          <w:rFonts w:ascii="Times" w:hAnsi="Times" w:cs="Times New Roman"/>
          <w:b w:val="0"/>
          <w:sz w:val="24"/>
          <w:szCs w:val="24"/>
          <w:lang w:val="en-GB"/>
        </w:rPr>
        <w:t xml:space="preserve">cant scientific achievements. </w:t>
      </w:r>
    </w:p>
    <w:p w14:paraId="3C007BE1" w14:textId="2748BA52" w:rsidR="005F5163" w:rsidRPr="000B3DF7" w:rsidRDefault="00080F69" w:rsidP="00080F69">
      <w:pPr>
        <w:spacing w:line="276" w:lineRule="auto"/>
        <w:jc w:val="both"/>
        <w:rPr>
          <w:rStyle w:val="Ppogrubienie"/>
          <w:rFonts w:ascii="Times" w:hAnsi="Times" w:cs="Times New Roman"/>
          <w:b w:val="0"/>
          <w:sz w:val="24"/>
          <w:szCs w:val="24"/>
          <w:lang w:val="en-GB"/>
        </w:rPr>
      </w:pPr>
      <w:r w:rsidRPr="000B3DF7">
        <w:rPr>
          <w:rStyle w:val="Ppogrubienie"/>
          <w:rFonts w:ascii="Times" w:hAnsi="Times" w:cs="Times New Roman"/>
          <w:b w:val="0"/>
          <w:sz w:val="24"/>
          <w:szCs w:val="24"/>
          <w:lang w:val="en-GB"/>
        </w:rPr>
        <w:t>2.</w:t>
      </w:r>
      <w:r w:rsidR="005F5163" w:rsidRPr="000B3DF7">
        <w:rPr>
          <w:rStyle w:val="Ppogrubienie"/>
          <w:rFonts w:ascii="Times" w:hAnsi="Times" w:cs="Times New Roman"/>
          <w:b w:val="0"/>
          <w:sz w:val="24"/>
          <w:szCs w:val="24"/>
          <w:lang w:val="en-GB"/>
        </w:rPr>
        <w:t xml:space="preserve">The research allowance may also be granted in connection with winning an internal competition for the </w:t>
      </w:r>
      <w:r w:rsidR="007540BA" w:rsidRPr="000B3DF7">
        <w:rPr>
          <w:rStyle w:val="Ppogrubienie"/>
          <w:rFonts w:ascii="Times" w:hAnsi="Times" w:cs="Times New Roman"/>
          <w:b w:val="0"/>
          <w:sz w:val="24"/>
          <w:szCs w:val="24"/>
          <w:lang w:val="en-GB"/>
        </w:rPr>
        <w:t>implementation of a pro-quality task.</w:t>
      </w:r>
    </w:p>
    <w:p w14:paraId="799D4359" w14:textId="2AC1095B" w:rsidR="005F5163" w:rsidRPr="000B3DF7" w:rsidRDefault="00080F69" w:rsidP="00080F69">
      <w:pPr>
        <w:spacing w:line="276" w:lineRule="auto"/>
        <w:jc w:val="both"/>
        <w:rPr>
          <w:rStyle w:val="Ppogrubienie"/>
          <w:rFonts w:ascii="Times" w:hAnsi="Times" w:cs="Times New Roman"/>
          <w:b w:val="0"/>
          <w:sz w:val="24"/>
          <w:szCs w:val="24"/>
          <w:lang w:val="en-GB"/>
        </w:rPr>
      </w:pPr>
      <w:r w:rsidRPr="000B3DF7">
        <w:rPr>
          <w:rStyle w:val="Ppogrubienie"/>
          <w:rFonts w:ascii="Times" w:hAnsi="Times" w:cs="Times New Roman"/>
          <w:b w:val="0"/>
          <w:sz w:val="24"/>
          <w:szCs w:val="24"/>
          <w:lang w:val="en-GB"/>
        </w:rPr>
        <w:t>3.</w:t>
      </w:r>
      <w:r w:rsidR="005F5163" w:rsidRPr="000B3DF7">
        <w:rPr>
          <w:rStyle w:val="Ppogrubienie"/>
          <w:rFonts w:ascii="Times" w:hAnsi="Times" w:cs="Times New Roman"/>
          <w:b w:val="0"/>
          <w:sz w:val="24"/>
          <w:szCs w:val="24"/>
          <w:lang w:val="en-GB"/>
        </w:rPr>
        <w:t xml:space="preserve">The research allowance shall be granted to the University employees by the Rector in consultation with the competent </w:t>
      </w:r>
      <w:r w:rsidR="007540BA" w:rsidRPr="000B3DF7">
        <w:rPr>
          <w:rStyle w:val="Ppogrubienie"/>
          <w:rFonts w:ascii="Times" w:hAnsi="Times" w:cs="Times New Roman"/>
          <w:b w:val="0"/>
          <w:sz w:val="24"/>
          <w:szCs w:val="24"/>
          <w:lang w:val="en-GB"/>
        </w:rPr>
        <w:t xml:space="preserve">Council </w:t>
      </w:r>
      <w:r w:rsidR="00FB756C" w:rsidRPr="000B3DF7">
        <w:rPr>
          <w:rStyle w:val="Ppogrubienie"/>
          <w:rFonts w:ascii="Times" w:hAnsi="Times" w:cs="Times New Roman"/>
          <w:b w:val="0"/>
          <w:sz w:val="24"/>
          <w:szCs w:val="24"/>
          <w:lang w:val="en-GB"/>
        </w:rPr>
        <w:t>for</w:t>
      </w:r>
      <w:r w:rsidR="007540BA" w:rsidRPr="000B3DF7">
        <w:rPr>
          <w:rStyle w:val="Ppogrubienie"/>
          <w:rFonts w:ascii="Times" w:hAnsi="Times" w:cs="Times New Roman"/>
          <w:b w:val="0"/>
          <w:sz w:val="24"/>
          <w:szCs w:val="24"/>
          <w:lang w:val="en-GB"/>
        </w:rPr>
        <w:t xml:space="preserve"> the Scientific Discipline </w:t>
      </w:r>
      <w:r w:rsidR="005F5163" w:rsidRPr="000B3DF7">
        <w:rPr>
          <w:rStyle w:val="Ppogrubienie"/>
          <w:rFonts w:ascii="Times" w:hAnsi="Times" w:cs="Times New Roman"/>
          <w:b w:val="0"/>
          <w:sz w:val="24"/>
          <w:szCs w:val="24"/>
          <w:lang w:val="en-GB"/>
        </w:rPr>
        <w:t>(i.e. for the discipline indicated by the employee in the statement re</w:t>
      </w:r>
      <w:r w:rsidR="007540BA" w:rsidRPr="000B3DF7">
        <w:rPr>
          <w:rStyle w:val="Ppogrubienie"/>
          <w:rFonts w:ascii="Times" w:hAnsi="Times" w:cs="Times New Roman"/>
          <w:b w:val="0"/>
          <w:sz w:val="24"/>
          <w:szCs w:val="24"/>
          <w:lang w:val="en-GB"/>
        </w:rPr>
        <w:t>ferred to in Article 265(</w:t>
      </w:r>
      <w:r w:rsidR="005F5163" w:rsidRPr="000B3DF7">
        <w:rPr>
          <w:rStyle w:val="Ppogrubienie"/>
          <w:rFonts w:ascii="Times" w:hAnsi="Times" w:cs="Times New Roman"/>
          <w:b w:val="0"/>
          <w:sz w:val="24"/>
          <w:szCs w:val="24"/>
          <w:lang w:val="en-GB"/>
        </w:rPr>
        <w:t>5</w:t>
      </w:r>
      <w:r w:rsidR="007540BA" w:rsidRPr="000B3DF7">
        <w:rPr>
          <w:rStyle w:val="Ppogrubienie"/>
          <w:rFonts w:ascii="Times" w:hAnsi="Times" w:cs="Times New Roman"/>
          <w:b w:val="0"/>
          <w:sz w:val="24"/>
          <w:szCs w:val="24"/>
          <w:lang w:val="en-GB"/>
        </w:rPr>
        <w:t>)</w:t>
      </w:r>
      <w:r w:rsidR="000B3DF7" w:rsidRPr="000B3DF7">
        <w:rPr>
          <w:rStyle w:val="Ppogrubienie"/>
          <w:rFonts w:ascii="Times" w:hAnsi="Times" w:cs="Times New Roman"/>
          <w:b w:val="0"/>
          <w:sz w:val="24"/>
          <w:szCs w:val="24"/>
          <w:lang w:val="en-GB"/>
        </w:rPr>
        <w:t xml:space="preserve"> of the Act). In </w:t>
      </w:r>
      <w:r w:rsidR="005F5163" w:rsidRPr="000B3DF7">
        <w:rPr>
          <w:rStyle w:val="Ppogrubienie"/>
          <w:rFonts w:ascii="Times" w:hAnsi="Times" w:cs="Times New Roman"/>
          <w:b w:val="0"/>
          <w:sz w:val="24"/>
          <w:szCs w:val="24"/>
          <w:lang w:val="en-GB"/>
        </w:rPr>
        <w:t xml:space="preserve">case of academic staff, the Council </w:t>
      </w:r>
      <w:r w:rsidR="00FB756C" w:rsidRPr="000B3DF7">
        <w:rPr>
          <w:rStyle w:val="Ppogrubienie"/>
          <w:rFonts w:ascii="Times" w:hAnsi="Times" w:cs="Times New Roman"/>
          <w:b w:val="0"/>
          <w:sz w:val="24"/>
          <w:szCs w:val="24"/>
          <w:lang w:val="en-GB"/>
        </w:rPr>
        <w:t xml:space="preserve">for </w:t>
      </w:r>
      <w:r w:rsidR="005F5163" w:rsidRPr="000B3DF7">
        <w:rPr>
          <w:rStyle w:val="Ppogrubienie"/>
          <w:rFonts w:ascii="Times" w:hAnsi="Times" w:cs="Times New Roman"/>
          <w:b w:val="0"/>
          <w:sz w:val="24"/>
          <w:szCs w:val="24"/>
          <w:lang w:val="en-GB"/>
        </w:rPr>
        <w:t>the Scientific Discipline, in its opinion, shall take into account the component values identical to those contained in the questionnaire of periodic evaluation of academic staff for a given calendar year.</w:t>
      </w:r>
    </w:p>
    <w:p w14:paraId="212D9AA8" w14:textId="2D8B3051" w:rsidR="005F5163" w:rsidRPr="000B3DF7" w:rsidRDefault="00FB756C" w:rsidP="00080F69">
      <w:pPr>
        <w:spacing w:line="276" w:lineRule="auto"/>
        <w:jc w:val="both"/>
        <w:rPr>
          <w:rStyle w:val="Ppogrubienie"/>
          <w:rFonts w:ascii="Times" w:hAnsi="Times" w:cs="Times New Roman"/>
          <w:b w:val="0"/>
          <w:sz w:val="24"/>
          <w:szCs w:val="24"/>
          <w:lang w:val="en-GB"/>
        </w:rPr>
      </w:pPr>
      <w:r w:rsidRPr="000B3DF7">
        <w:rPr>
          <w:rStyle w:val="Ppogrubienie"/>
          <w:rFonts w:ascii="Times" w:hAnsi="Times" w:cs="Times New Roman"/>
          <w:b w:val="0"/>
          <w:sz w:val="24"/>
          <w:szCs w:val="24"/>
          <w:lang w:val="en-GB"/>
        </w:rPr>
        <w:t xml:space="preserve">3a. </w:t>
      </w:r>
      <w:r w:rsidR="005F5163" w:rsidRPr="000B3DF7">
        <w:rPr>
          <w:rStyle w:val="Ppogrubienie"/>
          <w:rFonts w:ascii="Times" w:hAnsi="Times" w:cs="Times New Roman"/>
          <w:b w:val="0"/>
          <w:sz w:val="24"/>
          <w:szCs w:val="24"/>
          <w:lang w:val="en-GB"/>
        </w:rPr>
        <w:t>In the c</w:t>
      </w:r>
      <w:r w:rsidR="007540BA" w:rsidRPr="000B3DF7">
        <w:rPr>
          <w:rStyle w:val="Ppogrubienie"/>
          <w:rFonts w:ascii="Times" w:hAnsi="Times" w:cs="Times New Roman"/>
          <w:b w:val="0"/>
          <w:sz w:val="24"/>
          <w:szCs w:val="24"/>
          <w:lang w:val="en-GB"/>
        </w:rPr>
        <w:t>ase referred to in §24(</w:t>
      </w:r>
      <w:r w:rsidR="005F5163" w:rsidRPr="000B3DF7">
        <w:rPr>
          <w:rStyle w:val="Ppogrubienie"/>
          <w:rFonts w:ascii="Times" w:hAnsi="Times" w:cs="Times New Roman"/>
          <w:b w:val="0"/>
          <w:sz w:val="24"/>
          <w:szCs w:val="24"/>
          <w:lang w:val="en-GB"/>
        </w:rPr>
        <w:t>2</w:t>
      </w:r>
      <w:r w:rsidR="007540BA" w:rsidRPr="000B3DF7">
        <w:rPr>
          <w:rStyle w:val="Ppogrubienie"/>
          <w:rFonts w:ascii="Times" w:hAnsi="Times" w:cs="Times New Roman"/>
          <w:b w:val="0"/>
          <w:sz w:val="24"/>
          <w:szCs w:val="24"/>
          <w:lang w:val="en-GB"/>
        </w:rPr>
        <w:t>)(</w:t>
      </w:r>
      <w:r w:rsidR="005F5163" w:rsidRPr="000B3DF7">
        <w:rPr>
          <w:rStyle w:val="Ppogrubienie"/>
          <w:rFonts w:ascii="Times" w:hAnsi="Times" w:cs="Times New Roman"/>
          <w:b w:val="0"/>
          <w:sz w:val="24"/>
          <w:szCs w:val="24"/>
          <w:lang w:val="en-GB"/>
        </w:rPr>
        <w:t>1</w:t>
      </w:r>
      <w:r w:rsidR="007540BA" w:rsidRPr="000B3DF7">
        <w:rPr>
          <w:rStyle w:val="Ppogrubienie"/>
          <w:rFonts w:ascii="Times" w:hAnsi="Times" w:cs="Times New Roman"/>
          <w:b w:val="0"/>
          <w:sz w:val="24"/>
          <w:szCs w:val="24"/>
          <w:lang w:val="en-GB"/>
        </w:rPr>
        <w:t>)</w:t>
      </w:r>
      <w:r w:rsidR="005F5163" w:rsidRPr="000B3DF7">
        <w:rPr>
          <w:rStyle w:val="Ppogrubienie"/>
          <w:rFonts w:ascii="Times" w:hAnsi="Times" w:cs="Times New Roman"/>
          <w:b w:val="0"/>
          <w:sz w:val="24"/>
          <w:szCs w:val="24"/>
          <w:lang w:val="en-GB"/>
        </w:rPr>
        <w:t xml:space="preserve">, the Rector may refrain from consulting the competent Council for </w:t>
      </w:r>
      <w:r w:rsidRPr="000B3DF7">
        <w:rPr>
          <w:rStyle w:val="Ppogrubienie"/>
          <w:rFonts w:ascii="Times" w:hAnsi="Times" w:cs="Times New Roman"/>
          <w:b w:val="0"/>
          <w:sz w:val="24"/>
          <w:szCs w:val="24"/>
          <w:lang w:val="en-GB"/>
        </w:rPr>
        <w:t>Scientific</w:t>
      </w:r>
      <w:r w:rsidR="005F5163" w:rsidRPr="000B3DF7">
        <w:rPr>
          <w:rStyle w:val="Ppogrubienie"/>
          <w:rFonts w:ascii="Times" w:hAnsi="Times" w:cs="Times New Roman"/>
          <w:b w:val="0"/>
          <w:sz w:val="24"/>
          <w:szCs w:val="24"/>
          <w:lang w:val="en-GB"/>
        </w:rPr>
        <w:t xml:space="preserve"> Disciplines, with the proviso that this applies to </w:t>
      </w:r>
      <w:r w:rsidRPr="000B3DF7">
        <w:rPr>
          <w:rStyle w:val="Ppogrubienie"/>
          <w:rFonts w:ascii="Times" w:hAnsi="Times" w:cs="Times New Roman"/>
          <w:b w:val="0"/>
          <w:sz w:val="24"/>
          <w:szCs w:val="24"/>
          <w:lang w:val="en-GB"/>
        </w:rPr>
        <w:t>awards</w:t>
      </w:r>
      <w:r w:rsidR="005F5163" w:rsidRPr="000B3DF7">
        <w:rPr>
          <w:rStyle w:val="Ppogrubienie"/>
          <w:rFonts w:ascii="Times" w:hAnsi="Times" w:cs="Times New Roman"/>
          <w:b w:val="0"/>
          <w:sz w:val="24"/>
          <w:szCs w:val="24"/>
          <w:lang w:val="en-GB"/>
        </w:rPr>
        <w:t xml:space="preserve"> paid in the form of research allowance under the regulations </w:t>
      </w:r>
      <w:r w:rsidR="000B3DF7" w:rsidRPr="000B3DF7">
        <w:rPr>
          <w:rStyle w:val="Ppogrubienie"/>
          <w:rFonts w:ascii="Times" w:hAnsi="Times" w:cs="Times New Roman"/>
          <w:b w:val="0"/>
          <w:sz w:val="24"/>
          <w:szCs w:val="24"/>
          <w:lang w:val="en-GB"/>
        </w:rPr>
        <w:t xml:space="preserve">approved </w:t>
      </w:r>
      <w:r w:rsidR="005F5163" w:rsidRPr="000B3DF7">
        <w:rPr>
          <w:rStyle w:val="Ppogrubienie"/>
          <w:rFonts w:ascii="Times" w:hAnsi="Times" w:cs="Times New Roman"/>
          <w:b w:val="0"/>
          <w:sz w:val="24"/>
          <w:szCs w:val="24"/>
          <w:lang w:val="en-GB"/>
        </w:rPr>
        <w:t>by the Council</w:t>
      </w:r>
      <w:r w:rsidRPr="000B3DF7">
        <w:rPr>
          <w:rStyle w:val="Ppogrubienie"/>
          <w:rFonts w:ascii="Times" w:hAnsi="Times" w:cs="Times New Roman"/>
          <w:b w:val="0"/>
          <w:sz w:val="24"/>
          <w:szCs w:val="24"/>
          <w:lang w:val="en-GB"/>
        </w:rPr>
        <w:t>s</w:t>
      </w:r>
      <w:r w:rsidR="005F5163" w:rsidRPr="000B3DF7">
        <w:rPr>
          <w:rStyle w:val="Ppogrubienie"/>
          <w:rFonts w:ascii="Times" w:hAnsi="Times" w:cs="Times New Roman"/>
          <w:b w:val="0"/>
          <w:sz w:val="24"/>
          <w:szCs w:val="24"/>
          <w:lang w:val="en-GB"/>
        </w:rPr>
        <w:t xml:space="preserve"> for </w:t>
      </w:r>
      <w:r w:rsidRPr="000B3DF7">
        <w:rPr>
          <w:rStyle w:val="Ppogrubienie"/>
          <w:rFonts w:ascii="Times" w:hAnsi="Times" w:cs="Times New Roman"/>
          <w:b w:val="0"/>
          <w:sz w:val="24"/>
          <w:szCs w:val="24"/>
          <w:lang w:val="en-GB"/>
        </w:rPr>
        <w:t>Scientific</w:t>
      </w:r>
      <w:r w:rsidR="005F5163" w:rsidRPr="000B3DF7">
        <w:rPr>
          <w:rStyle w:val="Ppogrubienie"/>
          <w:rFonts w:ascii="Times" w:hAnsi="Times" w:cs="Times New Roman"/>
          <w:b w:val="0"/>
          <w:sz w:val="24"/>
          <w:szCs w:val="24"/>
          <w:lang w:val="en-GB"/>
        </w:rPr>
        <w:t xml:space="preserve"> Disciplines.</w:t>
      </w:r>
    </w:p>
    <w:p w14:paraId="6D92D31B" w14:textId="77777777" w:rsidR="005F5163" w:rsidRPr="000B3DF7" w:rsidRDefault="005F5163" w:rsidP="005F5163">
      <w:pPr>
        <w:pStyle w:val="Akapitzlist"/>
        <w:spacing w:line="276" w:lineRule="auto"/>
        <w:ind w:left="1080"/>
        <w:jc w:val="center"/>
        <w:rPr>
          <w:rStyle w:val="Ppogrubienie"/>
          <w:rFonts w:ascii="Times" w:hAnsi="Times" w:cs="Times New Roman"/>
          <w:color w:val="auto"/>
          <w:lang w:val="en-GB"/>
        </w:rPr>
      </w:pPr>
      <w:r w:rsidRPr="000B3DF7">
        <w:rPr>
          <w:rStyle w:val="Ppogrubienie"/>
          <w:rFonts w:ascii="Times" w:hAnsi="Times" w:cs="Times New Roman"/>
          <w:color w:val="auto"/>
          <w:lang w:val="en-GB"/>
        </w:rPr>
        <w:t>§ 24</w:t>
      </w:r>
    </w:p>
    <w:p w14:paraId="4FC954FD" w14:textId="77777777" w:rsidR="000B3DF7" w:rsidRPr="000B3DF7" w:rsidRDefault="000B3DF7" w:rsidP="005F5163">
      <w:pPr>
        <w:pStyle w:val="Akapitzlist"/>
        <w:spacing w:line="276" w:lineRule="auto"/>
        <w:ind w:left="1080"/>
        <w:jc w:val="center"/>
        <w:rPr>
          <w:rStyle w:val="Ppogrubienie"/>
          <w:rFonts w:ascii="Times" w:hAnsi="Times" w:cs="Times New Roman"/>
          <w:color w:val="auto"/>
          <w:lang w:val="en-GB"/>
        </w:rPr>
      </w:pPr>
    </w:p>
    <w:p w14:paraId="34B995DD" w14:textId="794486B0" w:rsidR="005F5163" w:rsidRPr="000B3DF7" w:rsidRDefault="00080F69" w:rsidP="00080F69">
      <w:pPr>
        <w:spacing w:line="276" w:lineRule="auto"/>
        <w:jc w:val="both"/>
        <w:rPr>
          <w:rStyle w:val="Ppogrubienie"/>
          <w:rFonts w:ascii="Times" w:hAnsi="Times" w:cs="Times New Roman"/>
          <w:b w:val="0"/>
          <w:sz w:val="24"/>
          <w:szCs w:val="24"/>
          <w:lang w:val="en-GB"/>
        </w:rPr>
      </w:pPr>
      <w:r w:rsidRPr="000B3DF7">
        <w:rPr>
          <w:rStyle w:val="Ppogrubienie"/>
          <w:rFonts w:ascii="Times" w:hAnsi="Times" w:cs="Times New Roman"/>
          <w:b w:val="0"/>
          <w:sz w:val="24"/>
          <w:szCs w:val="24"/>
          <w:lang w:val="en-GB"/>
        </w:rPr>
        <w:t>1.</w:t>
      </w:r>
      <w:r w:rsidR="005F5163" w:rsidRPr="000B3DF7">
        <w:rPr>
          <w:rStyle w:val="Ppogrubienie"/>
          <w:rFonts w:ascii="Times" w:hAnsi="Times" w:cs="Times New Roman"/>
          <w:b w:val="0"/>
          <w:sz w:val="24"/>
          <w:szCs w:val="24"/>
          <w:lang w:val="en-GB"/>
        </w:rPr>
        <w:t>The research allowance may be granted on a one-off basis or periodically for a pe</w:t>
      </w:r>
      <w:r w:rsidR="000B3DF7" w:rsidRPr="000B3DF7">
        <w:rPr>
          <w:rStyle w:val="Ppogrubienie"/>
          <w:rFonts w:ascii="Times" w:hAnsi="Times" w:cs="Times New Roman"/>
          <w:b w:val="0"/>
          <w:sz w:val="24"/>
          <w:szCs w:val="24"/>
          <w:lang w:val="en-GB"/>
        </w:rPr>
        <w:t>riod not exceeding 12 months.</w:t>
      </w:r>
    </w:p>
    <w:p w14:paraId="4EB71E38" w14:textId="597BD3B2" w:rsidR="005F5163" w:rsidRPr="000B3DF7" w:rsidRDefault="00080F69" w:rsidP="00080F69">
      <w:pPr>
        <w:spacing w:line="276" w:lineRule="auto"/>
        <w:jc w:val="both"/>
        <w:rPr>
          <w:rStyle w:val="Ppogrubienie"/>
          <w:rFonts w:ascii="Times" w:hAnsi="Times" w:cs="Times New Roman"/>
          <w:b w:val="0"/>
          <w:sz w:val="24"/>
          <w:szCs w:val="24"/>
          <w:lang w:val="en-GB"/>
        </w:rPr>
      </w:pPr>
      <w:r w:rsidRPr="000B3DF7">
        <w:rPr>
          <w:rStyle w:val="Ppogrubienie"/>
          <w:rFonts w:ascii="Times" w:hAnsi="Times" w:cs="Times New Roman"/>
          <w:b w:val="0"/>
          <w:sz w:val="24"/>
          <w:szCs w:val="24"/>
          <w:lang w:val="en-GB"/>
        </w:rPr>
        <w:t>1.</w:t>
      </w:r>
      <w:r w:rsidR="005F5163" w:rsidRPr="000B3DF7">
        <w:rPr>
          <w:rStyle w:val="Ppogrubienie"/>
          <w:rFonts w:ascii="Times" w:hAnsi="Times" w:cs="Times New Roman"/>
          <w:b w:val="0"/>
          <w:sz w:val="24"/>
          <w:szCs w:val="24"/>
          <w:lang w:val="en-GB"/>
        </w:rPr>
        <w:t>The allowance is granted by the Rector:</w:t>
      </w:r>
    </w:p>
    <w:p w14:paraId="620F2980" w14:textId="77777777" w:rsidR="005F5163" w:rsidRPr="000B3DF7" w:rsidRDefault="005F5163" w:rsidP="00080F69">
      <w:pPr>
        <w:spacing w:line="276" w:lineRule="auto"/>
        <w:jc w:val="both"/>
        <w:rPr>
          <w:rStyle w:val="Ppogrubienie"/>
          <w:rFonts w:ascii="Times" w:hAnsi="Times" w:cs="Times New Roman"/>
          <w:b w:val="0"/>
          <w:sz w:val="24"/>
          <w:szCs w:val="24"/>
          <w:lang w:val="en-GB"/>
        </w:rPr>
      </w:pPr>
      <w:r w:rsidRPr="000B3DF7">
        <w:rPr>
          <w:rStyle w:val="Ppogrubienie"/>
          <w:rFonts w:ascii="Times" w:hAnsi="Times" w:cs="Times New Roman"/>
          <w:b w:val="0"/>
          <w:sz w:val="24"/>
          <w:szCs w:val="24"/>
          <w:lang w:val="en-GB"/>
        </w:rPr>
        <w:t>1) on his own initiative;</w:t>
      </w:r>
    </w:p>
    <w:p w14:paraId="7AB80790" w14:textId="54EFFC4E" w:rsidR="005F5163" w:rsidRPr="000B3DF7" w:rsidRDefault="005F5163" w:rsidP="00080F69">
      <w:pPr>
        <w:spacing w:line="276" w:lineRule="auto"/>
        <w:jc w:val="both"/>
        <w:rPr>
          <w:rStyle w:val="Ppogrubienie"/>
          <w:rFonts w:ascii="Times" w:hAnsi="Times" w:cs="Times New Roman"/>
          <w:b w:val="0"/>
          <w:sz w:val="24"/>
          <w:szCs w:val="24"/>
          <w:lang w:val="en-GB"/>
        </w:rPr>
      </w:pPr>
      <w:r w:rsidRPr="000B3DF7">
        <w:rPr>
          <w:rStyle w:val="Ppogrubienie"/>
          <w:rFonts w:ascii="Times" w:hAnsi="Times" w:cs="Times New Roman"/>
          <w:b w:val="0"/>
          <w:sz w:val="24"/>
          <w:szCs w:val="24"/>
          <w:lang w:val="en-GB"/>
        </w:rPr>
        <w:t>2) at the request of the employee's superior</w:t>
      </w:r>
      <w:r w:rsidR="000B3DF7" w:rsidRPr="000B3DF7">
        <w:rPr>
          <w:rStyle w:val="Ppogrubienie"/>
          <w:rFonts w:ascii="Times" w:hAnsi="Times" w:cs="Times New Roman"/>
          <w:b w:val="0"/>
          <w:sz w:val="24"/>
          <w:szCs w:val="24"/>
          <w:lang w:val="en-GB"/>
        </w:rPr>
        <w:t>;</w:t>
      </w:r>
    </w:p>
    <w:p w14:paraId="780DBD1E" w14:textId="3EE97BF0" w:rsidR="00080F69" w:rsidRPr="000B3DF7" w:rsidRDefault="005F5163" w:rsidP="00080F69">
      <w:pPr>
        <w:spacing w:line="276" w:lineRule="auto"/>
        <w:jc w:val="both"/>
        <w:rPr>
          <w:rStyle w:val="Ppogrubienie"/>
          <w:rFonts w:ascii="Times" w:hAnsi="Times" w:cs="Times New Roman"/>
          <w:b w:val="0"/>
          <w:sz w:val="24"/>
          <w:szCs w:val="24"/>
          <w:lang w:val="en-GB"/>
        </w:rPr>
      </w:pPr>
      <w:r w:rsidRPr="000B3DF7">
        <w:rPr>
          <w:rStyle w:val="Ppogrubienie"/>
          <w:rFonts w:ascii="Times" w:hAnsi="Times" w:cs="Times New Roman"/>
          <w:b w:val="0"/>
          <w:sz w:val="24"/>
          <w:szCs w:val="24"/>
          <w:lang w:val="en-GB"/>
        </w:rPr>
        <w:t>3) at the request of the head of the Council f</w:t>
      </w:r>
      <w:r w:rsidR="000B3DF7" w:rsidRPr="000B3DF7">
        <w:rPr>
          <w:rStyle w:val="Ppogrubienie"/>
          <w:rFonts w:ascii="Times" w:hAnsi="Times" w:cs="Times New Roman"/>
          <w:b w:val="0"/>
          <w:sz w:val="24"/>
          <w:szCs w:val="24"/>
          <w:lang w:val="en-GB"/>
        </w:rPr>
        <w:t>or Scientific Discipline.</w:t>
      </w:r>
    </w:p>
    <w:p w14:paraId="05A4E6EB" w14:textId="638CDD55" w:rsidR="005F5163" w:rsidRPr="000B3DF7" w:rsidRDefault="005F5163" w:rsidP="00080F69">
      <w:pPr>
        <w:spacing w:line="276" w:lineRule="auto"/>
        <w:jc w:val="both"/>
        <w:rPr>
          <w:rStyle w:val="Ppogrubienie"/>
          <w:rFonts w:ascii="Times" w:hAnsi="Times" w:cs="Times New Roman"/>
          <w:b w:val="0"/>
          <w:sz w:val="24"/>
          <w:szCs w:val="24"/>
          <w:lang w:val="en-GB"/>
        </w:rPr>
      </w:pPr>
      <w:r w:rsidRPr="000B3DF7">
        <w:rPr>
          <w:rStyle w:val="Ppogrubienie"/>
          <w:rFonts w:ascii="Times" w:hAnsi="Times" w:cs="Times New Roman"/>
          <w:b w:val="0"/>
          <w:sz w:val="24"/>
          <w:szCs w:val="24"/>
          <w:lang w:val="en-GB"/>
        </w:rPr>
        <w:t>3</w:t>
      </w:r>
      <w:r w:rsidR="00080F69" w:rsidRPr="000B3DF7">
        <w:rPr>
          <w:rStyle w:val="Ppogrubienie"/>
          <w:rFonts w:ascii="Times" w:hAnsi="Times" w:cs="Times New Roman"/>
          <w:b w:val="0"/>
          <w:sz w:val="24"/>
          <w:szCs w:val="24"/>
          <w:lang w:val="en-GB"/>
        </w:rPr>
        <w:t>.</w:t>
      </w:r>
      <w:r w:rsidRPr="000B3DF7">
        <w:rPr>
          <w:rStyle w:val="Ppogrubienie"/>
          <w:rFonts w:ascii="Times" w:hAnsi="Times" w:cs="Times New Roman"/>
          <w:b w:val="0"/>
          <w:sz w:val="24"/>
          <w:szCs w:val="24"/>
          <w:lang w:val="en-GB"/>
        </w:rPr>
        <w:t xml:space="preserve"> A specimen application for a research allowance, used in the cases</w:t>
      </w:r>
      <w:r w:rsidR="000B3DF7" w:rsidRPr="000B3DF7">
        <w:rPr>
          <w:rStyle w:val="Ppogrubienie"/>
          <w:rFonts w:ascii="Times" w:hAnsi="Times" w:cs="Times New Roman"/>
          <w:b w:val="0"/>
          <w:sz w:val="24"/>
          <w:szCs w:val="24"/>
          <w:lang w:val="en-GB"/>
        </w:rPr>
        <w:t xml:space="preserve"> referred to in section 2 (</w:t>
      </w:r>
      <w:r w:rsidRPr="000B3DF7">
        <w:rPr>
          <w:rStyle w:val="Ppogrubienie"/>
          <w:rFonts w:ascii="Times" w:hAnsi="Times" w:cs="Times New Roman"/>
          <w:b w:val="0"/>
          <w:sz w:val="24"/>
          <w:szCs w:val="24"/>
          <w:lang w:val="en-GB"/>
        </w:rPr>
        <w:t>2</w:t>
      </w:r>
      <w:r w:rsidR="000B3DF7" w:rsidRPr="000B3DF7">
        <w:rPr>
          <w:rStyle w:val="Ppogrubienie"/>
          <w:rFonts w:ascii="Times" w:hAnsi="Times" w:cs="Times New Roman"/>
          <w:b w:val="0"/>
          <w:sz w:val="24"/>
          <w:szCs w:val="24"/>
          <w:lang w:val="en-GB"/>
        </w:rPr>
        <w:t>)</w:t>
      </w:r>
      <w:r w:rsidRPr="000B3DF7">
        <w:rPr>
          <w:rStyle w:val="Ppogrubienie"/>
          <w:rFonts w:ascii="Times" w:hAnsi="Times" w:cs="Times New Roman"/>
          <w:b w:val="0"/>
          <w:sz w:val="24"/>
          <w:szCs w:val="24"/>
          <w:lang w:val="en-GB"/>
        </w:rPr>
        <w:t xml:space="preserve"> and </w:t>
      </w:r>
      <w:r w:rsidR="000B3DF7" w:rsidRPr="000B3DF7">
        <w:rPr>
          <w:rStyle w:val="Ppogrubienie"/>
          <w:rFonts w:ascii="Times" w:hAnsi="Times" w:cs="Times New Roman"/>
          <w:b w:val="0"/>
          <w:sz w:val="24"/>
          <w:szCs w:val="24"/>
          <w:lang w:val="en-GB"/>
        </w:rPr>
        <w:t>(</w:t>
      </w:r>
      <w:r w:rsidRPr="000B3DF7">
        <w:rPr>
          <w:rStyle w:val="Ppogrubienie"/>
          <w:rFonts w:ascii="Times" w:hAnsi="Times" w:cs="Times New Roman"/>
          <w:b w:val="0"/>
          <w:sz w:val="24"/>
          <w:szCs w:val="24"/>
          <w:lang w:val="en-GB"/>
        </w:rPr>
        <w:t>3</w:t>
      </w:r>
      <w:r w:rsidR="000B3DF7" w:rsidRPr="000B3DF7">
        <w:rPr>
          <w:rStyle w:val="Ppogrubienie"/>
          <w:rFonts w:ascii="Times" w:hAnsi="Times" w:cs="Times New Roman"/>
          <w:b w:val="0"/>
          <w:sz w:val="24"/>
          <w:szCs w:val="24"/>
          <w:lang w:val="en-GB"/>
        </w:rPr>
        <w:t>)</w:t>
      </w:r>
      <w:r w:rsidRPr="000B3DF7">
        <w:rPr>
          <w:rStyle w:val="Ppogrubienie"/>
          <w:rFonts w:ascii="Times" w:hAnsi="Times" w:cs="Times New Roman"/>
          <w:b w:val="0"/>
          <w:sz w:val="24"/>
          <w:szCs w:val="24"/>
          <w:lang w:val="en-GB"/>
        </w:rPr>
        <w:t xml:space="preserve">, is set out in Appendix No. 12. </w:t>
      </w:r>
      <w:r w:rsidR="000B3DF7" w:rsidRPr="000B3DF7">
        <w:rPr>
          <w:rStyle w:val="Ppogrubienie"/>
          <w:rFonts w:ascii="Times" w:hAnsi="Times" w:cs="Times New Roman"/>
          <w:b w:val="0"/>
          <w:sz w:val="24"/>
          <w:szCs w:val="24"/>
          <w:lang w:val="en-GB"/>
        </w:rPr>
        <w:t>The request shall be submitted by official channels.</w:t>
      </w:r>
    </w:p>
    <w:p w14:paraId="237A803D" w14:textId="7F530FDA" w:rsidR="0073400B" w:rsidRPr="000B3DF7" w:rsidRDefault="000B3DF7" w:rsidP="00080F69">
      <w:pPr>
        <w:spacing w:line="276" w:lineRule="auto"/>
        <w:jc w:val="both"/>
        <w:rPr>
          <w:rStyle w:val="Ppogrubienie"/>
          <w:rFonts w:ascii="Times" w:hAnsi="Times" w:cs="Times New Roman"/>
          <w:b w:val="0"/>
          <w:sz w:val="24"/>
          <w:szCs w:val="24"/>
          <w:lang w:val="en-GB"/>
        </w:rPr>
      </w:pPr>
      <w:r w:rsidRPr="000B3DF7">
        <w:rPr>
          <w:rStyle w:val="Ppogrubienie"/>
          <w:rFonts w:ascii="Times" w:hAnsi="Times" w:cs="Times New Roman"/>
          <w:b w:val="0"/>
          <w:sz w:val="24"/>
          <w:szCs w:val="24"/>
          <w:lang w:val="en-GB"/>
        </w:rPr>
        <w:t xml:space="preserve">4. </w:t>
      </w:r>
      <w:r w:rsidR="005F5163" w:rsidRPr="000B3DF7">
        <w:rPr>
          <w:rStyle w:val="Ppogrubienie"/>
          <w:rFonts w:ascii="Times" w:hAnsi="Times" w:cs="Times New Roman"/>
          <w:b w:val="0"/>
          <w:sz w:val="24"/>
          <w:szCs w:val="24"/>
          <w:lang w:val="en-GB"/>
        </w:rPr>
        <w:t xml:space="preserve">In a </w:t>
      </w:r>
      <w:r w:rsidRPr="000B3DF7">
        <w:rPr>
          <w:rStyle w:val="Ppogrubienie"/>
          <w:rFonts w:ascii="Times" w:hAnsi="Times" w:cs="Times New Roman"/>
          <w:b w:val="0"/>
          <w:sz w:val="24"/>
          <w:szCs w:val="24"/>
          <w:lang w:val="en-GB"/>
        </w:rPr>
        <w:t>settlement</w:t>
      </w:r>
      <w:r w:rsidR="005F5163" w:rsidRPr="000B3DF7">
        <w:rPr>
          <w:rStyle w:val="Ppogrubienie"/>
          <w:rFonts w:ascii="Times" w:hAnsi="Times" w:cs="Times New Roman"/>
          <w:b w:val="0"/>
          <w:sz w:val="24"/>
          <w:szCs w:val="24"/>
          <w:lang w:val="en-GB"/>
        </w:rPr>
        <w:t xml:space="preserve"> period of 12 months the amount of the research allowance may not exceed seven times the minimum remuneration of a professor as specified in the regulations issued on the </w:t>
      </w:r>
      <w:r w:rsidR="00080F69" w:rsidRPr="000B3DF7">
        <w:rPr>
          <w:rStyle w:val="Ppogrubienie"/>
          <w:rFonts w:ascii="Times" w:hAnsi="Times" w:cs="Times New Roman"/>
          <w:b w:val="0"/>
          <w:sz w:val="24"/>
          <w:szCs w:val="24"/>
          <w:lang w:val="en-GB"/>
        </w:rPr>
        <w:t>basis of Article 137(2)</w:t>
      </w:r>
      <w:r w:rsidR="005F5163" w:rsidRPr="000B3DF7">
        <w:rPr>
          <w:rStyle w:val="Ppogrubienie"/>
          <w:rFonts w:ascii="Times" w:hAnsi="Times" w:cs="Times New Roman"/>
          <w:b w:val="0"/>
          <w:sz w:val="24"/>
          <w:szCs w:val="24"/>
          <w:lang w:val="en-GB"/>
        </w:rPr>
        <w:t xml:space="preserve"> of the Act.</w:t>
      </w:r>
    </w:p>
    <w:p w14:paraId="27F6C569" w14:textId="77777777" w:rsidR="005F5163" w:rsidRPr="000B3DF7" w:rsidRDefault="005F5163" w:rsidP="005F5163">
      <w:pPr>
        <w:spacing w:line="276" w:lineRule="auto"/>
        <w:jc w:val="center"/>
        <w:rPr>
          <w:rStyle w:val="Ppogrubienie"/>
          <w:rFonts w:ascii="Times" w:hAnsi="Times" w:cs="Times New Roman"/>
          <w:sz w:val="24"/>
          <w:szCs w:val="24"/>
          <w:lang w:val="en-GB"/>
        </w:rPr>
      </w:pPr>
      <w:r w:rsidRPr="000B3DF7">
        <w:rPr>
          <w:rStyle w:val="Ppogrubienie"/>
          <w:rFonts w:ascii="Times" w:hAnsi="Times" w:cs="Times New Roman"/>
          <w:sz w:val="24"/>
          <w:szCs w:val="24"/>
          <w:lang w:val="en-GB"/>
        </w:rPr>
        <w:t>XI. ORGANIZATIONAL ALLOWANCE</w:t>
      </w:r>
    </w:p>
    <w:p w14:paraId="4100056A" w14:textId="77777777" w:rsidR="005F5163" w:rsidRPr="000B3DF7" w:rsidRDefault="005F5163" w:rsidP="005F5163">
      <w:pPr>
        <w:spacing w:line="276" w:lineRule="auto"/>
        <w:jc w:val="center"/>
        <w:rPr>
          <w:rStyle w:val="Ppogrubienie"/>
          <w:rFonts w:ascii="Times" w:hAnsi="Times" w:cs="Times New Roman"/>
          <w:sz w:val="24"/>
          <w:szCs w:val="24"/>
          <w:lang w:val="en-GB"/>
        </w:rPr>
      </w:pPr>
      <w:r w:rsidRPr="000B3DF7">
        <w:rPr>
          <w:rStyle w:val="Ppogrubienie"/>
          <w:rFonts w:ascii="Times" w:hAnsi="Times" w:cs="Times New Roman"/>
          <w:sz w:val="24"/>
          <w:szCs w:val="24"/>
          <w:lang w:val="en-GB"/>
        </w:rPr>
        <w:t>§ 25</w:t>
      </w:r>
    </w:p>
    <w:p w14:paraId="38DC9D28" w14:textId="40F8E186" w:rsidR="005F5163" w:rsidRPr="000B3DF7" w:rsidRDefault="0073400B"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5F5163" w:rsidRPr="000B3DF7">
        <w:rPr>
          <w:rStyle w:val="Ppogrubienie"/>
          <w:rFonts w:ascii="Times" w:hAnsi="Times" w:cs="Times New Roman"/>
          <w:b w:val="0"/>
          <w:sz w:val="24"/>
          <w:szCs w:val="24"/>
          <w:lang w:val="en-GB"/>
        </w:rPr>
        <w:t>The organizational allowance may be granted for performing additional duties or organizational tasks for the benefit of the University i</w:t>
      </w:r>
      <w:r>
        <w:rPr>
          <w:rStyle w:val="Ppogrubienie"/>
          <w:rFonts w:ascii="Times" w:hAnsi="Times" w:cs="Times New Roman"/>
          <w:b w:val="0"/>
          <w:sz w:val="24"/>
          <w:szCs w:val="24"/>
          <w:lang w:val="en-GB"/>
        </w:rPr>
        <w:t>mportant for its functioning.</w:t>
      </w:r>
    </w:p>
    <w:p w14:paraId="0285E5B8" w14:textId="1FFC741B" w:rsidR="005F5163" w:rsidRPr="000B3DF7" w:rsidRDefault="0073400B"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lastRenderedPageBreak/>
        <w:t xml:space="preserve">2. </w:t>
      </w:r>
      <w:r w:rsidR="005F5163" w:rsidRPr="000B3DF7">
        <w:rPr>
          <w:rStyle w:val="Ppogrubienie"/>
          <w:rFonts w:ascii="Times" w:hAnsi="Times" w:cs="Times New Roman"/>
          <w:b w:val="0"/>
          <w:sz w:val="24"/>
          <w:szCs w:val="24"/>
          <w:lang w:val="en-GB"/>
        </w:rPr>
        <w:t>The organisational allowance may also be granted for management other than team management as referred to i</w:t>
      </w:r>
      <w:r>
        <w:rPr>
          <w:rStyle w:val="Ppogrubienie"/>
          <w:rFonts w:ascii="Times" w:hAnsi="Times" w:cs="Times New Roman"/>
          <w:b w:val="0"/>
          <w:sz w:val="24"/>
          <w:szCs w:val="24"/>
          <w:lang w:val="en-GB"/>
        </w:rPr>
        <w:t>n Article 138(</w:t>
      </w:r>
      <w:r w:rsidR="005F5163" w:rsidRPr="000B3DF7">
        <w:rPr>
          <w:rStyle w:val="Ppogrubienie"/>
          <w:rFonts w:ascii="Times" w:hAnsi="Times" w:cs="Times New Roman"/>
          <w:b w:val="0"/>
          <w:sz w:val="24"/>
          <w:szCs w:val="24"/>
          <w:lang w:val="en-GB"/>
        </w:rPr>
        <w:t>2</w:t>
      </w:r>
      <w:r>
        <w:rPr>
          <w:rStyle w:val="Ppogrubienie"/>
          <w:rFonts w:ascii="Times" w:hAnsi="Times" w:cs="Times New Roman"/>
          <w:b w:val="0"/>
          <w:sz w:val="24"/>
          <w:szCs w:val="24"/>
          <w:lang w:val="en-GB"/>
        </w:rPr>
        <w:t>)</w:t>
      </w:r>
      <w:r w:rsidR="005F5163" w:rsidRPr="000B3DF7">
        <w:rPr>
          <w:rStyle w:val="Ppogrubienie"/>
          <w:rFonts w:ascii="Times" w:hAnsi="Times" w:cs="Times New Roman"/>
          <w:b w:val="0"/>
          <w:sz w:val="24"/>
          <w:szCs w:val="24"/>
          <w:lang w:val="en-GB"/>
        </w:rPr>
        <w:t xml:space="preserve"> of the Act. The organisational allowance referred to in the preceding sentence shall be subject to the relevant provisions concerning the function all</w:t>
      </w:r>
      <w:r>
        <w:rPr>
          <w:rStyle w:val="Ppogrubienie"/>
          <w:rFonts w:ascii="Times" w:hAnsi="Times" w:cs="Times New Roman"/>
          <w:b w:val="0"/>
          <w:sz w:val="24"/>
          <w:szCs w:val="24"/>
          <w:lang w:val="en-GB"/>
        </w:rPr>
        <w:t xml:space="preserve">owance, subject to section 3. </w:t>
      </w:r>
    </w:p>
    <w:p w14:paraId="252AA120" w14:textId="3F3A8912" w:rsidR="005F5163" w:rsidRPr="0073400B" w:rsidRDefault="0073400B" w:rsidP="005F5163">
      <w:pPr>
        <w:spacing w:line="276" w:lineRule="auto"/>
        <w:jc w:val="both"/>
        <w:rPr>
          <w:rStyle w:val="Ppogrubienie"/>
          <w:rFonts w:ascii="Times" w:hAnsi="Times" w:cs="Times New Roman"/>
          <w:sz w:val="24"/>
          <w:szCs w:val="24"/>
          <w:lang w:val="en-GB"/>
        </w:rPr>
      </w:pPr>
      <w:r>
        <w:rPr>
          <w:rStyle w:val="Ppogrubienie"/>
          <w:rFonts w:ascii="Times" w:hAnsi="Times" w:cs="Times New Roman"/>
          <w:b w:val="0"/>
          <w:sz w:val="24"/>
          <w:szCs w:val="24"/>
          <w:lang w:val="en-GB"/>
        </w:rPr>
        <w:t xml:space="preserve">3. </w:t>
      </w:r>
      <w:r w:rsidR="005F5163" w:rsidRPr="000B3DF7">
        <w:rPr>
          <w:rStyle w:val="Ppogrubienie"/>
          <w:rFonts w:ascii="Times" w:hAnsi="Times" w:cs="Times New Roman"/>
          <w:b w:val="0"/>
          <w:sz w:val="24"/>
          <w:szCs w:val="24"/>
          <w:lang w:val="en-GB"/>
        </w:rPr>
        <w:t>The amount of the organisational allowance may not exceed 67% of the minimum remuneration for a professor as specified in the regulations issued on</w:t>
      </w:r>
      <w:r>
        <w:rPr>
          <w:rStyle w:val="Ppogrubienie"/>
          <w:rFonts w:ascii="Times" w:hAnsi="Times" w:cs="Times New Roman"/>
          <w:b w:val="0"/>
          <w:sz w:val="24"/>
          <w:szCs w:val="24"/>
          <w:lang w:val="en-GB"/>
        </w:rPr>
        <w:t xml:space="preserve"> the basis of Art. 137(</w:t>
      </w:r>
      <w:r w:rsidR="005F5163" w:rsidRPr="000B3DF7">
        <w:rPr>
          <w:rStyle w:val="Ppogrubienie"/>
          <w:rFonts w:ascii="Times" w:hAnsi="Times" w:cs="Times New Roman"/>
          <w:b w:val="0"/>
          <w:sz w:val="24"/>
          <w:szCs w:val="24"/>
          <w:lang w:val="en-GB"/>
        </w:rPr>
        <w:t>2</w:t>
      </w:r>
      <w:r>
        <w:rPr>
          <w:rStyle w:val="Ppogrubienie"/>
          <w:rFonts w:ascii="Times" w:hAnsi="Times" w:cs="Times New Roman"/>
          <w:b w:val="0"/>
          <w:sz w:val="24"/>
          <w:szCs w:val="24"/>
          <w:lang w:val="en-GB"/>
        </w:rPr>
        <w:t>)</w:t>
      </w:r>
      <w:r w:rsidR="005F5163" w:rsidRPr="000B3DF7">
        <w:rPr>
          <w:rStyle w:val="Ppogrubienie"/>
          <w:rFonts w:ascii="Times" w:hAnsi="Times" w:cs="Times New Roman"/>
          <w:b w:val="0"/>
          <w:sz w:val="24"/>
          <w:szCs w:val="24"/>
          <w:lang w:val="en-GB"/>
        </w:rPr>
        <w:t xml:space="preserve"> of the Act.</w:t>
      </w:r>
    </w:p>
    <w:p w14:paraId="6F741D37" w14:textId="77777777" w:rsidR="005F5163" w:rsidRPr="0073400B" w:rsidRDefault="005F5163" w:rsidP="005F5163">
      <w:pPr>
        <w:spacing w:line="276" w:lineRule="auto"/>
        <w:jc w:val="center"/>
        <w:rPr>
          <w:rStyle w:val="Ppogrubienie"/>
          <w:rFonts w:ascii="Times" w:hAnsi="Times" w:cs="Times New Roman"/>
          <w:sz w:val="24"/>
          <w:szCs w:val="24"/>
          <w:lang w:val="en-GB"/>
        </w:rPr>
      </w:pPr>
      <w:r w:rsidRPr="0073400B">
        <w:rPr>
          <w:rStyle w:val="Ppogrubienie"/>
          <w:rFonts w:ascii="Times" w:hAnsi="Times" w:cs="Times New Roman"/>
          <w:sz w:val="24"/>
          <w:szCs w:val="24"/>
          <w:lang w:val="en-GB"/>
        </w:rPr>
        <w:t>§ 26</w:t>
      </w:r>
    </w:p>
    <w:p w14:paraId="5491C9F4" w14:textId="140354B8" w:rsidR="005F5163" w:rsidRPr="000B3DF7" w:rsidRDefault="0073400B"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5F5163" w:rsidRPr="000B3DF7">
        <w:rPr>
          <w:rStyle w:val="Ppogrubienie"/>
          <w:rFonts w:ascii="Times" w:hAnsi="Times" w:cs="Times New Roman"/>
          <w:b w:val="0"/>
          <w:sz w:val="24"/>
          <w:szCs w:val="24"/>
          <w:lang w:val="en-GB"/>
        </w:rPr>
        <w:t>The organisational bonus may be granted on a o</w:t>
      </w:r>
      <w:r>
        <w:rPr>
          <w:rStyle w:val="Ppogrubienie"/>
          <w:rFonts w:ascii="Times" w:hAnsi="Times" w:cs="Times New Roman"/>
          <w:b w:val="0"/>
          <w:sz w:val="24"/>
          <w:szCs w:val="24"/>
          <w:lang w:val="en-GB"/>
        </w:rPr>
        <w:t>ne-off basis or periodically.</w:t>
      </w:r>
    </w:p>
    <w:p w14:paraId="77FD82F5" w14:textId="2AD39799" w:rsidR="005F5163" w:rsidRPr="000B3DF7" w:rsidRDefault="0073400B"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5F5163" w:rsidRPr="000B3DF7">
        <w:rPr>
          <w:rStyle w:val="Ppogrubienie"/>
          <w:rFonts w:ascii="Times" w:hAnsi="Times" w:cs="Times New Roman"/>
          <w:b w:val="0"/>
          <w:sz w:val="24"/>
          <w:szCs w:val="24"/>
          <w:lang w:val="en-GB"/>
        </w:rPr>
        <w:t xml:space="preserve">The Rector </w:t>
      </w:r>
      <w:r>
        <w:rPr>
          <w:rStyle w:val="Ppogrubienie"/>
          <w:rFonts w:ascii="Times" w:hAnsi="Times" w:cs="Times New Roman"/>
          <w:b w:val="0"/>
          <w:sz w:val="24"/>
          <w:szCs w:val="24"/>
          <w:lang w:val="en-GB"/>
        </w:rPr>
        <w:t>grants the allowance</w:t>
      </w:r>
      <w:r w:rsidR="005F5163" w:rsidRPr="000B3DF7">
        <w:rPr>
          <w:rStyle w:val="Ppogrubienie"/>
          <w:rFonts w:ascii="Times" w:hAnsi="Times" w:cs="Times New Roman"/>
          <w:b w:val="0"/>
          <w:sz w:val="24"/>
          <w:szCs w:val="24"/>
          <w:lang w:val="en-GB"/>
        </w:rPr>
        <w:t>:</w:t>
      </w:r>
    </w:p>
    <w:p w14:paraId="5395F1BB" w14:textId="1565B020" w:rsidR="005F5163" w:rsidRPr="000B3DF7" w:rsidRDefault="00801857"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5F5163" w:rsidRPr="000B3DF7">
        <w:rPr>
          <w:rStyle w:val="Ppogrubienie"/>
          <w:rFonts w:ascii="Times" w:hAnsi="Times" w:cs="Times New Roman"/>
          <w:b w:val="0"/>
          <w:sz w:val="24"/>
          <w:szCs w:val="24"/>
          <w:lang w:val="en-GB"/>
        </w:rPr>
        <w:t>1) on his own initiative;</w:t>
      </w:r>
    </w:p>
    <w:p w14:paraId="3A676F2C" w14:textId="79227158" w:rsidR="005F5163" w:rsidRPr="000B3DF7" w:rsidRDefault="00801857"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5F5163" w:rsidRPr="000B3DF7">
        <w:rPr>
          <w:rStyle w:val="Ppogrubienie"/>
          <w:rFonts w:ascii="Times" w:hAnsi="Times" w:cs="Times New Roman"/>
          <w:b w:val="0"/>
          <w:sz w:val="24"/>
          <w:szCs w:val="24"/>
          <w:lang w:val="en-GB"/>
        </w:rPr>
        <w:t>2) at the request of the employee's superior;</w:t>
      </w:r>
    </w:p>
    <w:p w14:paraId="2D20B577" w14:textId="3963463D" w:rsidR="005F5163" w:rsidRPr="000B3DF7" w:rsidRDefault="00801857"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5F5163" w:rsidRPr="000B3DF7">
        <w:rPr>
          <w:rStyle w:val="Ppogrubienie"/>
          <w:rFonts w:ascii="Times" w:hAnsi="Times" w:cs="Times New Roman"/>
          <w:b w:val="0"/>
          <w:sz w:val="24"/>
          <w:szCs w:val="24"/>
          <w:lang w:val="en-GB"/>
        </w:rPr>
        <w:t>3) at the request of the head of another organisational unit with positive opinion of the e</w:t>
      </w:r>
      <w:r>
        <w:rPr>
          <w:rStyle w:val="Ppogrubienie"/>
          <w:rFonts w:ascii="Times" w:hAnsi="Times" w:cs="Times New Roman"/>
          <w:b w:val="0"/>
          <w:sz w:val="24"/>
          <w:szCs w:val="24"/>
          <w:lang w:val="en-GB"/>
        </w:rPr>
        <w:t>mployee's immediate superior.</w:t>
      </w:r>
    </w:p>
    <w:p w14:paraId="1FE911F5" w14:textId="073DB5FF" w:rsidR="005F5163" w:rsidRPr="000B3DF7" w:rsidRDefault="00801857"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3. </w:t>
      </w:r>
      <w:r w:rsidR="005F5163" w:rsidRPr="000B3DF7">
        <w:rPr>
          <w:rStyle w:val="Ppogrubienie"/>
          <w:rFonts w:ascii="Times" w:hAnsi="Times" w:cs="Times New Roman"/>
          <w:b w:val="0"/>
          <w:sz w:val="24"/>
          <w:szCs w:val="24"/>
          <w:lang w:val="en-GB"/>
        </w:rPr>
        <w:t xml:space="preserve">A specimen </w:t>
      </w:r>
      <w:r>
        <w:rPr>
          <w:rStyle w:val="Ppogrubienie"/>
          <w:rFonts w:ascii="Times" w:hAnsi="Times" w:cs="Times New Roman"/>
          <w:b w:val="0"/>
          <w:sz w:val="24"/>
          <w:szCs w:val="24"/>
          <w:lang w:val="en-GB"/>
        </w:rPr>
        <w:t xml:space="preserve">of the </w:t>
      </w:r>
      <w:r w:rsidR="005F5163" w:rsidRPr="000B3DF7">
        <w:rPr>
          <w:rStyle w:val="Ppogrubienie"/>
          <w:rFonts w:ascii="Times" w:hAnsi="Times" w:cs="Times New Roman"/>
          <w:b w:val="0"/>
          <w:sz w:val="24"/>
          <w:szCs w:val="24"/>
          <w:lang w:val="en-GB"/>
        </w:rPr>
        <w:t xml:space="preserve">application for the organisational </w:t>
      </w:r>
      <w:r>
        <w:rPr>
          <w:rStyle w:val="Ppogrubienie"/>
          <w:rFonts w:ascii="Times" w:hAnsi="Times" w:cs="Times New Roman"/>
          <w:b w:val="0"/>
          <w:sz w:val="24"/>
          <w:szCs w:val="24"/>
          <w:lang w:val="en-GB"/>
        </w:rPr>
        <w:t>allowance</w:t>
      </w:r>
      <w:r w:rsidR="005F5163" w:rsidRPr="000B3DF7">
        <w:rPr>
          <w:rStyle w:val="Ppogrubienie"/>
          <w:rFonts w:ascii="Times" w:hAnsi="Times" w:cs="Times New Roman"/>
          <w:b w:val="0"/>
          <w:sz w:val="24"/>
          <w:szCs w:val="24"/>
          <w:lang w:val="en-GB"/>
        </w:rPr>
        <w:t xml:space="preserve"> is set out in Appendix 13.</w:t>
      </w:r>
    </w:p>
    <w:p w14:paraId="4B62B227" w14:textId="77777777" w:rsidR="005F5163" w:rsidRPr="000B3DF7" w:rsidRDefault="005F5163" w:rsidP="005F5163">
      <w:pPr>
        <w:spacing w:line="276" w:lineRule="auto"/>
        <w:jc w:val="both"/>
        <w:rPr>
          <w:rStyle w:val="Ppogrubienie"/>
          <w:rFonts w:ascii="Times" w:hAnsi="Times" w:cs="Times New Roman"/>
          <w:b w:val="0"/>
          <w:sz w:val="24"/>
          <w:szCs w:val="24"/>
          <w:lang w:val="en-GB"/>
        </w:rPr>
      </w:pPr>
    </w:p>
    <w:p w14:paraId="24596D51" w14:textId="25FF9949" w:rsidR="005F5163" w:rsidRPr="00801857" w:rsidRDefault="005F5163" w:rsidP="005F5163">
      <w:pPr>
        <w:spacing w:line="276" w:lineRule="auto"/>
        <w:jc w:val="center"/>
        <w:rPr>
          <w:rStyle w:val="Ppogrubienie"/>
          <w:rFonts w:ascii="Times" w:hAnsi="Times" w:cs="Times New Roman"/>
          <w:sz w:val="24"/>
          <w:szCs w:val="24"/>
          <w:lang w:val="en-GB"/>
        </w:rPr>
      </w:pPr>
      <w:r w:rsidRPr="00801857">
        <w:rPr>
          <w:rStyle w:val="Ppogrubienie"/>
          <w:rFonts w:ascii="Times" w:hAnsi="Times" w:cs="Times New Roman"/>
          <w:sz w:val="24"/>
          <w:szCs w:val="24"/>
          <w:lang w:val="en-GB"/>
        </w:rPr>
        <w:t xml:space="preserve">XII. INCENTIVE </w:t>
      </w:r>
      <w:r w:rsidR="00304457">
        <w:rPr>
          <w:rStyle w:val="Ppogrubienie"/>
          <w:rFonts w:ascii="Times" w:hAnsi="Times" w:cs="Times New Roman"/>
          <w:sz w:val="24"/>
          <w:szCs w:val="24"/>
          <w:lang w:val="en-GB"/>
        </w:rPr>
        <w:t>BONUS</w:t>
      </w:r>
    </w:p>
    <w:p w14:paraId="15C38C87" w14:textId="77777777" w:rsidR="005F5163" w:rsidRPr="00801857" w:rsidRDefault="005F5163" w:rsidP="005F5163">
      <w:pPr>
        <w:spacing w:line="276" w:lineRule="auto"/>
        <w:jc w:val="center"/>
        <w:rPr>
          <w:rStyle w:val="Ppogrubienie"/>
          <w:rFonts w:ascii="Times" w:hAnsi="Times" w:cs="Times New Roman"/>
          <w:sz w:val="24"/>
          <w:szCs w:val="24"/>
          <w:lang w:val="en-GB"/>
        </w:rPr>
      </w:pPr>
      <w:r w:rsidRPr="00801857">
        <w:rPr>
          <w:rStyle w:val="Ppogrubienie"/>
          <w:rFonts w:ascii="Times" w:hAnsi="Times" w:cs="Times New Roman"/>
          <w:sz w:val="24"/>
          <w:szCs w:val="24"/>
          <w:lang w:val="en-GB"/>
        </w:rPr>
        <w:t>§ 27</w:t>
      </w:r>
    </w:p>
    <w:p w14:paraId="09F2D131" w14:textId="4B21048B" w:rsidR="005F5163" w:rsidRPr="000B3DF7" w:rsidRDefault="00801857"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304457">
        <w:rPr>
          <w:rStyle w:val="Ppogrubienie"/>
          <w:rFonts w:ascii="Times" w:hAnsi="Times" w:cs="Times New Roman"/>
          <w:b w:val="0"/>
          <w:sz w:val="24"/>
          <w:szCs w:val="24"/>
          <w:lang w:val="en-GB"/>
        </w:rPr>
        <w:t>An incentive bonus</w:t>
      </w:r>
      <w:r w:rsidR="005F5163" w:rsidRPr="000B3DF7">
        <w:rPr>
          <w:rStyle w:val="Ppogrubienie"/>
          <w:rFonts w:ascii="Times" w:hAnsi="Times" w:cs="Times New Roman"/>
          <w:b w:val="0"/>
          <w:sz w:val="24"/>
          <w:szCs w:val="24"/>
          <w:lang w:val="en-GB"/>
        </w:rPr>
        <w:t xml:space="preserve"> may be granted, in particul</w:t>
      </w:r>
      <w:r w:rsidR="00304457">
        <w:rPr>
          <w:rStyle w:val="Ppogrubienie"/>
          <w:rFonts w:ascii="Times" w:hAnsi="Times" w:cs="Times New Roman"/>
          <w:b w:val="0"/>
          <w:sz w:val="24"/>
          <w:szCs w:val="24"/>
          <w:lang w:val="en-GB"/>
        </w:rPr>
        <w:t>ar, for performance of tasks important</w:t>
      </w:r>
      <w:r w:rsidR="005F5163" w:rsidRPr="000B3DF7">
        <w:rPr>
          <w:rStyle w:val="Ppogrubienie"/>
          <w:rFonts w:ascii="Times" w:hAnsi="Times" w:cs="Times New Roman"/>
          <w:b w:val="0"/>
          <w:sz w:val="24"/>
          <w:szCs w:val="24"/>
          <w:lang w:val="en-GB"/>
        </w:rPr>
        <w:t xml:space="preserve"> to the University or duties requiring an extra effort, including </w:t>
      </w:r>
      <w:r>
        <w:rPr>
          <w:rStyle w:val="Ppogrubienie"/>
          <w:rFonts w:ascii="Times" w:hAnsi="Times" w:cs="Times New Roman"/>
          <w:b w:val="0"/>
          <w:sz w:val="24"/>
          <w:szCs w:val="24"/>
          <w:lang w:val="en-GB"/>
        </w:rPr>
        <w:t>a significant amount of work.</w:t>
      </w:r>
    </w:p>
    <w:p w14:paraId="434FF67A" w14:textId="20EECECF" w:rsidR="005F5163" w:rsidRPr="000B3DF7" w:rsidRDefault="00801857"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5F5163" w:rsidRPr="000B3DF7">
        <w:rPr>
          <w:rStyle w:val="Ppogrubienie"/>
          <w:rFonts w:ascii="Times" w:hAnsi="Times" w:cs="Times New Roman"/>
          <w:b w:val="0"/>
          <w:sz w:val="24"/>
          <w:szCs w:val="24"/>
          <w:lang w:val="en-GB"/>
        </w:rPr>
        <w:t>An incentive bonus may be granted to an employee based on a high current appraisal of his or her work or a high periodic appraisal of the employee's performance of tasks or duties of importance to the University.</w:t>
      </w:r>
    </w:p>
    <w:p w14:paraId="6DAF9091" w14:textId="7300D54B" w:rsidR="005F5163" w:rsidRPr="000B3DF7" w:rsidRDefault="00801857"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3. </w:t>
      </w:r>
      <w:r w:rsidR="005F5163" w:rsidRPr="000B3DF7">
        <w:rPr>
          <w:rStyle w:val="Ppogrubienie"/>
          <w:rFonts w:ascii="Times" w:hAnsi="Times" w:cs="Times New Roman"/>
          <w:b w:val="0"/>
          <w:sz w:val="24"/>
          <w:szCs w:val="24"/>
          <w:lang w:val="en-GB"/>
        </w:rPr>
        <w:t>The employer shall assess the significance of circumstances which may justify the granti</w:t>
      </w:r>
      <w:r>
        <w:rPr>
          <w:rStyle w:val="Ppogrubienie"/>
          <w:rFonts w:ascii="Times" w:hAnsi="Times" w:cs="Times New Roman"/>
          <w:b w:val="0"/>
          <w:sz w:val="24"/>
          <w:szCs w:val="24"/>
          <w:lang w:val="en-GB"/>
        </w:rPr>
        <w:t>ng of an incentive</w:t>
      </w:r>
      <w:r w:rsidR="00304457">
        <w:rPr>
          <w:rStyle w:val="Ppogrubienie"/>
          <w:rFonts w:ascii="Times" w:hAnsi="Times" w:cs="Times New Roman"/>
          <w:b w:val="0"/>
          <w:sz w:val="24"/>
          <w:szCs w:val="24"/>
          <w:lang w:val="en-GB"/>
        </w:rPr>
        <w:t xml:space="preserve"> bonus</w:t>
      </w:r>
      <w:r>
        <w:rPr>
          <w:rStyle w:val="Ppogrubienie"/>
          <w:rFonts w:ascii="Times" w:hAnsi="Times" w:cs="Times New Roman"/>
          <w:b w:val="0"/>
          <w:sz w:val="24"/>
          <w:szCs w:val="24"/>
          <w:lang w:val="en-GB"/>
        </w:rPr>
        <w:t>.</w:t>
      </w:r>
    </w:p>
    <w:p w14:paraId="6513F3AD" w14:textId="5D7B4F33" w:rsidR="005F5163" w:rsidRPr="000B3DF7" w:rsidRDefault="00801857"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4. </w:t>
      </w:r>
      <w:r w:rsidR="005F5163" w:rsidRPr="000B3DF7">
        <w:rPr>
          <w:rStyle w:val="Ppogrubienie"/>
          <w:rFonts w:ascii="Times" w:hAnsi="Times" w:cs="Times New Roman"/>
          <w:b w:val="0"/>
          <w:sz w:val="24"/>
          <w:szCs w:val="24"/>
          <w:lang w:val="en-GB"/>
        </w:rPr>
        <w:t xml:space="preserve">The amount of the </w:t>
      </w:r>
      <w:r w:rsidR="00304457">
        <w:rPr>
          <w:rStyle w:val="Ppogrubienie"/>
          <w:rFonts w:ascii="Times" w:hAnsi="Times" w:cs="Times New Roman"/>
          <w:b w:val="0"/>
          <w:sz w:val="24"/>
          <w:szCs w:val="24"/>
          <w:lang w:val="en-GB"/>
        </w:rPr>
        <w:t>incentive bonus</w:t>
      </w:r>
      <w:r w:rsidR="005F5163" w:rsidRPr="000B3DF7">
        <w:rPr>
          <w:rStyle w:val="Ppogrubienie"/>
          <w:rFonts w:ascii="Times" w:hAnsi="Times" w:cs="Times New Roman"/>
          <w:b w:val="0"/>
          <w:sz w:val="24"/>
          <w:szCs w:val="24"/>
          <w:lang w:val="en-GB"/>
        </w:rPr>
        <w:t xml:space="preserve"> shall not exceed 100% of the basic remuneration of an employee.</w:t>
      </w:r>
    </w:p>
    <w:p w14:paraId="63601DFD" w14:textId="77777777" w:rsidR="005F5163" w:rsidRPr="00304457" w:rsidRDefault="005F5163" w:rsidP="000921E8">
      <w:pPr>
        <w:spacing w:line="276" w:lineRule="auto"/>
        <w:jc w:val="center"/>
        <w:rPr>
          <w:rStyle w:val="Ppogrubienie"/>
          <w:rFonts w:ascii="Times" w:hAnsi="Times" w:cs="Times New Roman"/>
          <w:sz w:val="24"/>
          <w:szCs w:val="24"/>
          <w:lang w:val="en-GB"/>
        </w:rPr>
      </w:pPr>
      <w:r w:rsidRPr="00304457">
        <w:rPr>
          <w:rStyle w:val="Ppogrubienie"/>
          <w:rFonts w:ascii="Times" w:hAnsi="Times" w:cs="Times New Roman"/>
          <w:sz w:val="24"/>
          <w:szCs w:val="24"/>
          <w:lang w:val="en-GB"/>
        </w:rPr>
        <w:t>§ 28</w:t>
      </w:r>
    </w:p>
    <w:p w14:paraId="796B57D6" w14:textId="529F1B30" w:rsidR="005F5163" w:rsidRPr="000B3DF7" w:rsidRDefault="00304457"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5F5163" w:rsidRPr="000B3DF7">
        <w:rPr>
          <w:rStyle w:val="Ppogrubienie"/>
          <w:rFonts w:ascii="Times" w:hAnsi="Times" w:cs="Times New Roman"/>
          <w:b w:val="0"/>
          <w:sz w:val="24"/>
          <w:szCs w:val="24"/>
          <w:lang w:val="en-GB"/>
        </w:rPr>
        <w:t xml:space="preserve">The </w:t>
      </w:r>
      <w:r>
        <w:rPr>
          <w:rStyle w:val="Ppogrubienie"/>
          <w:rFonts w:ascii="Times" w:hAnsi="Times" w:cs="Times New Roman"/>
          <w:b w:val="0"/>
          <w:sz w:val="24"/>
          <w:szCs w:val="24"/>
          <w:lang w:val="en-GB"/>
        </w:rPr>
        <w:t>incentive bonus</w:t>
      </w:r>
      <w:r w:rsidRPr="000B3DF7">
        <w:rPr>
          <w:rStyle w:val="Ppogrubienie"/>
          <w:rFonts w:ascii="Times" w:hAnsi="Times" w:cs="Times New Roman"/>
          <w:b w:val="0"/>
          <w:sz w:val="24"/>
          <w:szCs w:val="24"/>
          <w:lang w:val="en-GB"/>
        </w:rPr>
        <w:t xml:space="preserve"> </w:t>
      </w:r>
      <w:r w:rsidR="005F5163" w:rsidRPr="000B3DF7">
        <w:rPr>
          <w:rStyle w:val="Ppogrubienie"/>
          <w:rFonts w:ascii="Times" w:hAnsi="Times" w:cs="Times New Roman"/>
          <w:b w:val="0"/>
          <w:sz w:val="24"/>
          <w:szCs w:val="24"/>
          <w:lang w:val="en-GB"/>
        </w:rPr>
        <w:t>may be granted once or periodically for a period not exceeding 1</w:t>
      </w:r>
      <w:r>
        <w:rPr>
          <w:rStyle w:val="Ppogrubienie"/>
          <w:rFonts w:ascii="Times" w:hAnsi="Times" w:cs="Times New Roman"/>
          <w:b w:val="0"/>
          <w:sz w:val="24"/>
          <w:szCs w:val="24"/>
          <w:lang w:val="en-GB"/>
        </w:rPr>
        <w:t>2 months.</w:t>
      </w:r>
    </w:p>
    <w:p w14:paraId="2615A049" w14:textId="27254BD5" w:rsidR="005F5163" w:rsidRPr="000B3DF7" w:rsidRDefault="00304457"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5F5163" w:rsidRPr="000B3DF7">
        <w:rPr>
          <w:rStyle w:val="Ppogrubienie"/>
          <w:rFonts w:ascii="Times" w:hAnsi="Times" w:cs="Times New Roman"/>
          <w:b w:val="0"/>
          <w:sz w:val="24"/>
          <w:szCs w:val="24"/>
          <w:lang w:val="en-GB"/>
        </w:rPr>
        <w:t xml:space="preserve">The </w:t>
      </w:r>
      <w:r>
        <w:rPr>
          <w:rStyle w:val="Ppogrubienie"/>
          <w:rFonts w:ascii="Times" w:hAnsi="Times" w:cs="Times New Roman"/>
          <w:b w:val="0"/>
          <w:sz w:val="24"/>
          <w:szCs w:val="24"/>
          <w:lang w:val="en-GB"/>
        </w:rPr>
        <w:t>incentive bonus</w:t>
      </w:r>
      <w:r w:rsidRPr="000B3DF7">
        <w:rPr>
          <w:rStyle w:val="Ppogrubienie"/>
          <w:rFonts w:ascii="Times" w:hAnsi="Times" w:cs="Times New Roman"/>
          <w:b w:val="0"/>
          <w:sz w:val="24"/>
          <w:szCs w:val="24"/>
          <w:lang w:val="en-GB"/>
        </w:rPr>
        <w:t xml:space="preserve"> </w:t>
      </w:r>
      <w:r w:rsidR="005F5163" w:rsidRPr="000B3DF7">
        <w:rPr>
          <w:rStyle w:val="Ppogrubienie"/>
          <w:rFonts w:ascii="Times" w:hAnsi="Times" w:cs="Times New Roman"/>
          <w:b w:val="0"/>
          <w:sz w:val="24"/>
          <w:szCs w:val="24"/>
          <w:lang w:val="en-GB"/>
        </w:rPr>
        <w:t>is granted by the Rector</w:t>
      </w:r>
      <w:r>
        <w:rPr>
          <w:rStyle w:val="Ppogrubienie"/>
          <w:rFonts w:ascii="Times" w:hAnsi="Times" w:cs="Times New Roman"/>
          <w:b w:val="0"/>
          <w:sz w:val="24"/>
          <w:szCs w:val="24"/>
          <w:lang w:val="en-GB"/>
        </w:rPr>
        <w:t>:</w:t>
      </w:r>
    </w:p>
    <w:p w14:paraId="26B2C798" w14:textId="5CDAFDD9" w:rsidR="005F5163" w:rsidRPr="000B3DF7" w:rsidRDefault="00304457"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5F5163" w:rsidRPr="000B3DF7">
        <w:rPr>
          <w:rStyle w:val="Ppogrubienie"/>
          <w:rFonts w:ascii="Times" w:hAnsi="Times" w:cs="Times New Roman"/>
          <w:b w:val="0"/>
          <w:sz w:val="24"/>
          <w:szCs w:val="24"/>
          <w:lang w:val="en-GB"/>
        </w:rPr>
        <w:t>1) on his/her own initiative;</w:t>
      </w:r>
    </w:p>
    <w:p w14:paraId="339FD91A" w14:textId="43916F75" w:rsidR="005F5163" w:rsidRPr="000B3DF7" w:rsidRDefault="00304457"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5F5163" w:rsidRPr="000B3DF7">
        <w:rPr>
          <w:rStyle w:val="Ppogrubienie"/>
          <w:rFonts w:ascii="Times" w:hAnsi="Times" w:cs="Times New Roman"/>
          <w:b w:val="0"/>
          <w:sz w:val="24"/>
          <w:szCs w:val="24"/>
          <w:lang w:val="en-GB"/>
        </w:rPr>
        <w:t>2) at the request of the employee's superior</w:t>
      </w:r>
      <w:r>
        <w:rPr>
          <w:rStyle w:val="Ppogrubienie"/>
          <w:rFonts w:ascii="Times" w:hAnsi="Times" w:cs="Times New Roman"/>
          <w:b w:val="0"/>
          <w:sz w:val="24"/>
          <w:szCs w:val="24"/>
          <w:lang w:val="en-GB"/>
        </w:rPr>
        <w:t>;</w:t>
      </w:r>
    </w:p>
    <w:p w14:paraId="16588DD8" w14:textId="3753C5CD" w:rsidR="005F5163" w:rsidRPr="000B3DF7" w:rsidRDefault="00304457"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lastRenderedPageBreak/>
        <w:t xml:space="preserve">   </w:t>
      </w:r>
      <w:r w:rsidR="005F5163" w:rsidRPr="000B3DF7">
        <w:rPr>
          <w:rStyle w:val="Ppogrubienie"/>
          <w:rFonts w:ascii="Times" w:hAnsi="Times" w:cs="Times New Roman"/>
          <w:b w:val="0"/>
          <w:sz w:val="24"/>
          <w:szCs w:val="24"/>
          <w:lang w:val="en-GB"/>
        </w:rPr>
        <w:t>3) at the request of the head of another organisational unit with positive opinion of the e</w:t>
      </w:r>
      <w:r>
        <w:rPr>
          <w:rStyle w:val="Ppogrubienie"/>
          <w:rFonts w:ascii="Times" w:hAnsi="Times" w:cs="Times New Roman"/>
          <w:b w:val="0"/>
          <w:sz w:val="24"/>
          <w:szCs w:val="24"/>
          <w:lang w:val="en-GB"/>
        </w:rPr>
        <w:t xml:space="preserve">mployee's immediate superior. </w:t>
      </w:r>
    </w:p>
    <w:p w14:paraId="02493798" w14:textId="658DD77A" w:rsidR="005F5163" w:rsidRPr="000B3DF7" w:rsidRDefault="00304457"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3. </w:t>
      </w:r>
      <w:r w:rsidR="005F5163" w:rsidRPr="000B3DF7">
        <w:rPr>
          <w:rStyle w:val="Ppogrubienie"/>
          <w:rFonts w:ascii="Times" w:hAnsi="Times" w:cs="Times New Roman"/>
          <w:b w:val="0"/>
          <w:sz w:val="24"/>
          <w:szCs w:val="24"/>
          <w:lang w:val="en-GB"/>
        </w:rPr>
        <w:t>A specimen</w:t>
      </w:r>
      <w:r>
        <w:rPr>
          <w:rStyle w:val="Ppogrubienie"/>
          <w:rFonts w:ascii="Times" w:hAnsi="Times" w:cs="Times New Roman"/>
          <w:b w:val="0"/>
          <w:sz w:val="24"/>
          <w:szCs w:val="24"/>
          <w:lang w:val="en-GB"/>
        </w:rPr>
        <w:t xml:space="preserve"> of the </w:t>
      </w:r>
      <w:r w:rsidR="005F5163" w:rsidRPr="000B3DF7">
        <w:rPr>
          <w:rStyle w:val="Ppogrubienie"/>
          <w:rFonts w:ascii="Times" w:hAnsi="Times" w:cs="Times New Roman"/>
          <w:b w:val="0"/>
          <w:sz w:val="24"/>
          <w:szCs w:val="24"/>
          <w:lang w:val="en-GB"/>
        </w:rPr>
        <w:t xml:space="preserve">application for the </w:t>
      </w:r>
      <w:r>
        <w:rPr>
          <w:rStyle w:val="Ppogrubienie"/>
          <w:rFonts w:ascii="Times" w:hAnsi="Times" w:cs="Times New Roman"/>
          <w:b w:val="0"/>
          <w:sz w:val="24"/>
          <w:szCs w:val="24"/>
          <w:lang w:val="en-GB"/>
        </w:rPr>
        <w:t>incentive bonus</w:t>
      </w:r>
      <w:r w:rsidRPr="000B3DF7">
        <w:rPr>
          <w:rStyle w:val="Ppogrubienie"/>
          <w:rFonts w:ascii="Times" w:hAnsi="Times" w:cs="Times New Roman"/>
          <w:b w:val="0"/>
          <w:sz w:val="24"/>
          <w:szCs w:val="24"/>
          <w:lang w:val="en-GB"/>
        </w:rPr>
        <w:t xml:space="preserve"> </w:t>
      </w:r>
      <w:r w:rsidR="005F5163" w:rsidRPr="000B3DF7">
        <w:rPr>
          <w:rStyle w:val="Ppogrubienie"/>
          <w:rFonts w:ascii="Times" w:hAnsi="Times" w:cs="Times New Roman"/>
          <w:b w:val="0"/>
          <w:sz w:val="24"/>
          <w:szCs w:val="24"/>
          <w:lang w:val="en-GB"/>
        </w:rPr>
        <w:t>is set out in Appendix 14.</w:t>
      </w:r>
    </w:p>
    <w:p w14:paraId="4DE66390" w14:textId="77777777" w:rsidR="005F5163" w:rsidRPr="000B3DF7" w:rsidRDefault="005F5163" w:rsidP="005F5163">
      <w:pPr>
        <w:spacing w:line="276" w:lineRule="auto"/>
        <w:jc w:val="both"/>
        <w:rPr>
          <w:rStyle w:val="Ppogrubienie"/>
          <w:rFonts w:ascii="Times" w:hAnsi="Times" w:cs="Times New Roman"/>
          <w:b w:val="0"/>
          <w:sz w:val="24"/>
          <w:szCs w:val="24"/>
          <w:lang w:val="en-GB"/>
        </w:rPr>
      </w:pPr>
    </w:p>
    <w:p w14:paraId="1A865EA3" w14:textId="7307B8F9" w:rsidR="005F5163" w:rsidRPr="00304457" w:rsidRDefault="005F5163" w:rsidP="000921E8">
      <w:pPr>
        <w:spacing w:line="276" w:lineRule="auto"/>
        <w:jc w:val="center"/>
        <w:rPr>
          <w:rStyle w:val="Ppogrubienie"/>
          <w:rFonts w:ascii="Times" w:hAnsi="Times" w:cs="Times New Roman"/>
          <w:sz w:val="24"/>
          <w:szCs w:val="24"/>
          <w:lang w:val="en-GB"/>
        </w:rPr>
      </w:pPr>
      <w:r w:rsidRPr="00304457">
        <w:rPr>
          <w:rStyle w:val="Ppogrubienie"/>
          <w:rFonts w:ascii="Times" w:hAnsi="Times" w:cs="Times New Roman"/>
          <w:sz w:val="24"/>
          <w:szCs w:val="24"/>
          <w:lang w:val="en-GB"/>
        </w:rPr>
        <w:t>XIII. TEACHING HOUR ALLOWANCE</w:t>
      </w:r>
    </w:p>
    <w:p w14:paraId="2FE95D18" w14:textId="77777777" w:rsidR="005F5163" w:rsidRPr="00304457" w:rsidRDefault="005F5163" w:rsidP="000921E8">
      <w:pPr>
        <w:spacing w:line="276" w:lineRule="auto"/>
        <w:jc w:val="center"/>
        <w:rPr>
          <w:rStyle w:val="Ppogrubienie"/>
          <w:rFonts w:ascii="Times" w:hAnsi="Times" w:cs="Times New Roman"/>
          <w:sz w:val="24"/>
          <w:szCs w:val="24"/>
          <w:lang w:val="en-GB"/>
        </w:rPr>
      </w:pPr>
      <w:r w:rsidRPr="00304457">
        <w:rPr>
          <w:rStyle w:val="Ppogrubienie"/>
          <w:rFonts w:ascii="Times" w:hAnsi="Times" w:cs="Times New Roman"/>
          <w:sz w:val="24"/>
          <w:szCs w:val="24"/>
          <w:lang w:val="en-GB"/>
        </w:rPr>
        <w:t>§ 29</w:t>
      </w:r>
    </w:p>
    <w:p w14:paraId="26A53F4E" w14:textId="0B987DD2" w:rsidR="005F5163" w:rsidRPr="000B3DF7" w:rsidRDefault="00304457"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1.</w:t>
      </w:r>
      <w:r w:rsidR="00897880">
        <w:rPr>
          <w:rStyle w:val="Ppogrubienie"/>
          <w:rFonts w:ascii="Times" w:hAnsi="Times" w:cs="Times New Roman"/>
          <w:b w:val="0"/>
          <w:sz w:val="24"/>
          <w:szCs w:val="24"/>
          <w:lang w:val="en-GB"/>
        </w:rPr>
        <w:t xml:space="preserve"> </w:t>
      </w:r>
      <w:r w:rsidR="005F5163" w:rsidRPr="000B3DF7">
        <w:rPr>
          <w:rStyle w:val="Ppogrubienie"/>
          <w:rFonts w:ascii="Times" w:hAnsi="Times" w:cs="Times New Roman"/>
          <w:b w:val="0"/>
          <w:sz w:val="24"/>
          <w:szCs w:val="24"/>
          <w:lang w:val="en-GB"/>
        </w:rPr>
        <w:t>Academic staff may also be granted an additional payment for teaching assignments on Saturdays or Sundays and for teaching assignments in a foreign language</w:t>
      </w:r>
      <w:r>
        <w:rPr>
          <w:rStyle w:val="Ppogrubienie"/>
          <w:rFonts w:ascii="Times" w:hAnsi="Times" w:cs="Times New Roman"/>
          <w:b w:val="0"/>
          <w:sz w:val="24"/>
          <w:szCs w:val="24"/>
          <w:lang w:val="en-GB"/>
        </w:rPr>
        <w:t xml:space="preserve">, excluding language courses. </w:t>
      </w:r>
    </w:p>
    <w:p w14:paraId="2C7A6828" w14:textId="2FE4A32D" w:rsidR="005F5163" w:rsidRPr="000B3DF7" w:rsidRDefault="00304457"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5F5163" w:rsidRPr="000B3DF7">
        <w:rPr>
          <w:rStyle w:val="Ppogrubienie"/>
          <w:rFonts w:ascii="Times" w:hAnsi="Times" w:cs="Times New Roman"/>
          <w:b w:val="0"/>
          <w:sz w:val="24"/>
          <w:szCs w:val="24"/>
          <w:lang w:val="en-GB"/>
        </w:rPr>
        <w:t>The following additional payments shall be applied for each hour taught:</w:t>
      </w:r>
    </w:p>
    <w:p w14:paraId="6EFA91AF" w14:textId="741FA09A" w:rsidR="005F5163" w:rsidRPr="000B3DF7" w:rsidRDefault="00897880"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5F5163" w:rsidRPr="000B3DF7">
        <w:rPr>
          <w:rStyle w:val="Ppogrubienie"/>
          <w:rFonts w:ascii="Times" w:hAnsi="Times" w:cs="Times New Roman"/>
          <w:b w:val="0"/>
          <w:sz w:val="24"/>
          <w:szCs w:val="24"/>
          <w:lang w:val="en-GB"/>
        </w:rPr>
        <w:t>1) for classes conducted on Saturdays or Sundays - 25% of the overtime rate;</w:t>
      </w:r>
    </w:p>
    <w:p w14:paraId="1DB3C789" w14:textId="7C612070" w:rsidR="005F5163" w:rsidRPr="000B3DF7" w:rsidRDefault="00897880"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5F5163" w:rsidRPr="000B3DF7">
        <w:rPr>
          <w:rStyle w:val="Ppogrubienie"/>
          <w:rFonts w:ascii="Times" w:hAnsi="Times" w:cs="Times New Roman"/>
          <w:b w:val="0"/>
          <w:sz w:val="24"/>
          <w:szCs w:val="24"/>
          <w:lang w:val="en-GB"/>
        </w:rPr>
        <w:t>2) for classes conducted in a foreign language of instruction - 50% of the overtime hour rate;</w:t>
      </w:r>
    </w:p>
    <w:p w14:paraId="14FA880C" w14:textId="182E359C" w:rsidR="005F5163" w:rsidRPr="000B3DF7" w:rsidRDefault="00897880"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5F5163" w:rsidRPr="000B3DF7">
        <w:rPr>
          <w:rStyle w:val="Ppogrubienie"/>
          <w:rFonts w:ascii="Times" w:hAnsi="Times" w:cs="Times New Roman"/>
          <w:b w:val="0"/>
          <w:sz w:val="24"/>
          <w:szCs w:val="24"/>
          <w:lang w:val="en-GB"/>
        </w:rPr>
        <w:t xml:space="preserve">3) for hours for </w:t>
      </w:r>
      <w:r>
        <w:rPr>
          <w:rStyle w:val="Ppogrubienie"/>
          <w:rFonts w:ascii="Times" w:hAnsi="Times" w:cs="Times New Roman"/>
          <w:b w:val="0"/>
          <w:sz w:val="24"/>
          <w:szCs w:val="24"/>
          <w:lang w:val="en-GB"/>
        </w:rPr>
        <w:t>supervising</w:t>
      </w:r>
      <w:r w:rsidR="005F5163" w:rsidRPr="000B3DF7">
        <w:rPr>
          <w:rStyle w:val="Ppogrubienie"/>
          <w:rFonts w:ascii="Times" w:hAnsi="Times" w:cs="Times New Roman"/>
          <w:b w:val="0"/>
          <w:sz w:val="24"/>
          <w:szCs w:val="24"/>
          <w:lang w:val="en-GB"/>
        </w:rPr>
        <w:t xml:space="preserve"> diploma theses and reviewing diploma theses in a foreign language, the additional </w:t>
      </w:r>
      <w:r>
        <w:rPr>
          <w:rStyle w:val="Ppogrubienie"/>
          <w:rFonts w:ascii="Times" w:hAnsi="Times" w:cs="Times New Roman"/>
          <w:b w:val="0"/>
          <w:sz w:val="24"/>
          <w:szCs w:val="24"/>
          <w:lang w:val="en-GB"/>
        </w:rPr>
        <w:t xml:space="preserve">pay </w:t>
      </w:r>
      <w:r w:rsidR="005F5163" w:rsidRPr="000B3DF7">
        <w:rPr>
          <w:rStyle w:val="Ppogrubienie"/>
          <w:rFonts w:ascii="Times" w:hAnsi="Times" w:cs="Times New Roman"/>
          <w:b w:val="0"/>
          <w:sz w:val="24"/>
          <w:szCs w:val="24"/>
          <w:lang w:val="en-GB"/>
        </w:rPr>
        <w:t>shall be 50% of the overtime hour rate.</w:t>
      </w:r>
    </w:p>
    <w:p w14:paraId="6A41ED74" w14:textId="29FFB9C9" w:rsidR="005F5163" w:rsidRPr="000B3DF7" w:rsidRDefault="00897880"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3.</w:t>
      </w:r>
      <w:r w:rsidR="005F5163" w:rsidRPr="000B3DF7">
        <w:rPr>
          <w:rStyle w:val="Ppogrubienie"/>
          <w:rFonts w:ascii="Times" w:hAnsi="Times" w:cs="Times New Roman"/>
          <w:b w:val="0"/>
          <w:sz w:val="24"/>
          <w:szCs w:val="24"/>
          <w:lang w:val="en-GB"/>
        </w:rPr>
        <w:t xml:space="preserve"> An academic staff member may be awarded additional remuneration if a lecture ends in a given semester with an examination or a </w:t>
      </w:r>
      <w:r>
        <w:rPr>
          <w:rStyle w:val="Ppogrubienie"/>
          <w:rFonts w:ascii="Times" w:hAnsi="Times" w:cs="Times New Roman"/>
          <w:b w:val="0"/>
          <w:sz w:val="24"/>
          <w:szCs w:val="24"/>
          <w:lang w:val="en-GB"/>
        </w:rPr>
        <w:t>test</w:t>
      </w:r>
      <w:r w:rsidR="005F5163" w:rsidRPr="000B3DF7">
        <w:rPr>
          <w:rStyle w:val="Ppogrubienie"/>
          <w:rFonts w:ascii="Times" w:hAnsi="Times" w:cs="Times New Roman"/>
          <w:b w:val="0"/>
          <w:sz w:val="24"/>
          <w:szCs w:val="24"/>
          <w:lang w:val="en-GB"/>
        </w:rPr>
        <w:t xml:space="preserve"> </w:t>
      </w:r>
      <w:r>
        <w:rPr>
          <w:rStyle w:val="Ppogrubienie"/>
          <w:rFonts w:ascii="Times" w:hAnsi="Times" w:cs="Times New Roman"/>
          <w:b w:val="0"/>
          <w:sz w:val="24"/>
          <w:szCs w:val="24"/>
          <w:lang w:val="en-GB"/>
        </w:rPr>
        <w:t>as well as</w:t>
      </w:r>
      <w:r w:rsidR="005F5163" w:rsidRPr="000B3DF7">
        <w:rPr>
          <w:rStyle w:val="Ppogrubienie"/>
          <w:rFonts w:ascii="Times" w:hAnsi="Times" w:cs="Times New Roman"/>
          <w:b w:val="0"/>
          <w:sz w:val="24"/>
          <w:szCs w:val="24"/>
          <w:lang w:val="en-GB"/>
        </w:rPr>
        <w:t>:</w:t>
      </w:r>
    </w:p>
    <w:p w14:paraId="7E3F64B6" w14:textId="528728B0" w:rsidR="005F5163" w:rsidRPr="000B3DF7" w:rsidRDefault="00897880"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5F5163" w:rsidRPr="000B3DF7">
        <w:rPr>
          <w:rStyle w:val="Ppogrubienie"/>
          <w:rFonts w:ascii="Times" w:hAnsi="Times" w:cs="Times New Roman"/>
          <w:b w:val="0"/>
          <w:sz w:val="24"/>
          <w:szCs w:val="24"/>
          <w:lang w:val="en-GB"/>
        </w:rPr>
        <w:t xml:space="preserve">1) the number of students is between 91 and 150 - in such </w:t>
      </w:r>
      <w:r>
        <w:rPr>
          <w:rStyle w:val="Ppogrubienie"/>
          <w:rFonts w:ascii="Times" w:hAnsi="Times" w:cs="Times New Roman"/>
          <w:b w:val="0"/>
          <w:sz w:val="24"/>
          <w:szCs w:val="24"/>
          <w:lang w:val="en-GB"/>
        </w:rPr>
        <w:t xml:space="preserve">a </w:t>
      </w:r>
      <w:r w:rsidR="005F5163" w:rsidRPr="000B3DF7">
        <w:rPr>
          <w:rStyle w:val="Ppogrubienie"/>
          <w:rFonts w:ascii="Times" w:hAnsi="Times" w:cs="Times New Roman"/>
          <w:b w:val="0"/>
          <w:sz w:val="24"/>
          <w:szCs w:val="24"/>
          <w:lang w:val="en-GB"/>
        </w:rPr>
        <w:t>case the amount of the additional payment shall be 50% of the overtime rate;</w:t>
      </w:r>
    </w:p>
    <w:p w14:paraId="65296F78" w14:textId="2630CB85" w:rsidR="005F5163" w:rsidRPr="000B3DF7" w:rsidRDefault="00897880" w:rsidP="005F5163">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5F5163" w:rsidRPr="000B3DF7">
        <w:rPr>
          <w:rStyle w:val="Ppogrubienie"/>
          <w:rFonts w:ascii="Times" w:hAnsi="Times" w:cs="Times New Roman"/>
          <w:b w:val="0"/>
          <w:sz w:val="24"/>
          <w:szCs w:val="24"/>
          <w:lang w:val="en-GB"/>
        </w:rPr>
        <w:t xml:space="preserve">2) the number of students exceeds 150 - in such </w:t>
      </w:r>
      <w:r>
        <w:rPr>
          <w:rStyle w:val="Ppogrubienie"/>
          <w:rFonts w:ascii="Times" w:hAnsi="Times" w:cs="Times New Roman"/>
          <w:b w:val="0"/>
          <w:sz w:val="24"/>
          <w:szCs w:val="24"/>
          <w:lang w:val="en-GB"/>
        </w:rPr>
        <w:t xml:space="preserve">a </w:t>
      </w:r>
      <w:r w:rsidR="005F5163" w:rsidRPr="000B3DF7">
        <w:rPr>
          <w:rStyle w:val="Ppogrubienie"/>
          <w:rFonts w:ascii="Times" w:hAnsi="Times" w:cs="Times New Roman"/>
          <w:b w:val="0"/>
          <w:sz w:val="24"/>
          <w:szCs w:val="24"/>
          <w:lang w:val="en-GB"/>
        </w:rPr>
        <w:t>case the surcharge is 100% of the overtime rate.</w:t>
      </w:r>
    </w:p>
    <w:p w14:paraId="3D25B7B7" w14:textId="77777777" w:rsidR="000921E8" w:rsidRPr="00006102" w:rsidRDefault="000921E8" w:rsidP="000921E8">
      <w:pPr>
        <w:spacing w:line="276" w:lineRule="auto"/>
        <w:jc w:val="center"/>
        <w:rPr>
          <w:rStyle w:val="Ppogrubienie"/>
          <w:rFonts w:ascii="Times" w:hAnsi="Times" w:cs="Times New Roman"/>
          <w:sz w:val="24"/>
          <w:szCs w:val="24"/>
          <w:lang w:val="en-GB"/>
        </w:rPr>
      </w:pPr>
      <w:r w:rsidRPr="00006102">
        <w:rPr>
          <w:rStyle w:val="Ppogrubienie"/>
          <w:rFonts w:ascii="Times" w:hAnsi="Times" w:cs="Times New Roman"/>
          <w:sz w:val="24"/>
          <w:szCs w:val="24"/>
          <w:lang w:val="en-GB"/>
        </w:rPr>
        <w:t>XIV. DISABILITY ALLOWANCE</w:t>
      </w:r>
    </w:p>
    <w:p w14:paraId="6B05B434" w14:textId="77777777" w:rsidR="000921E8" w:rsidRPr="00006102" w:rsidRDefault="000921E8" w:rsidP="000921E8">
      <w:pPr>
        <w:spacing w:line="276" w:lineRule="auto"/>
        <w:jc w:val="center"/>
        <w:rPr>
          <w:rStyle w:val="Ppogrubienie"/>
          <w:rFonts w:ascii="Times" w:hAnsi="Times" w:cs="Times New Roman"/>
          <w:sz w:val="24"/>
          <w:szCs w:val="24"/>
          <w:lang w:val="en-GB"/>
        </w:rPr>
      </w:pPr>
      <w:r w:rsidRPr="00006102">
        <w:rPr>
          <w:rStyle w:val="Ppogrubienie"/>
          <w:rFonts w:ascii="Times" w:hAnsi="Times" w:cs="Times New Roman"/>
          <w:sz w:val="24"/>
          <w:szCs w:val="24"/>
          <w:lang w:val="en-GB"/>
        </w:rPr>
        <w:t>§ 30</w:t>
      </w:r>
    </w:p>
    <w:p w14:paraId="54DF2F18" w14:textId="3979D8B3" w:rsidR="000921E8" w:rsidRPr="000B3DF7" w:rsidRDefault="00006102"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0921E8" w:rsidRPr="000B3DF7">
        <w:rPr>
          <w:rStyle w:val="Ppogrubienie"/>
          <w:rFonts w:ascii="Times" w:hAnsi="Times" w:cs="Times New Roman"/>
          <w:b w:val="0"/>
          <w:sz w:val="24"/>
          <w:szCs w:val="24"/>
          <w:lang w:val="en-GB"/>
        </w:rPr>
        <w:t>An employee may be granted a disability allowance in the amount provided for i</w:t>
      </w:r>
      <w:r>
        <w:rPr>
          <w:rStyle w:val="Ppogrubienie"/>
          <w:rFonts w:ascii="Times" w:hAnsi="Times" w:cs="Times New Roman"/>
          <w:b w:val="0"/>
          <w:sz w:val="24"/>
          <w:szCs w:val="24"/>
          <w:lang w:val="en-GB"/>
        </w:rPr>
        <w:t>n Appendix 15 to these Regulations.</w:t>
      </w:r>
    </w:p>
    <w:p w14:paraId="111E7D78" w14:textId="306237D8" w:rsidR="000921E8" w:rsidRPr="000B3DF7" w:rsidRDefault="00006102"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0921E8" w:rsidRPr="000B3DF7">
        <w:rPr>
          <w:rStyle w:val="Ppogrubienie"/>
          <w:rFonts w:ascii="Times" w:hAnsi="Times" w:cs="Times New Roman"/>
          <w:b w:val="0"/>
          <w:sz w:val="24"/>
          <w:szCs w:val="24"/>
          <w:lang w:val="en-GB"/>
        </w:rPr>
        <w:t>The allowance referred to in section 1 shall not be granted to academic staff during the period of suspension from performing their duties refe</w:t>
      </w:r>
      <w:r>
        <w:rPr>
          <w:rStyle w:val="Ppogrubienie"/>
          <w:rFonts w:ascii="Times" w:hAnsi="Times" w:cs="Times New Roman"/>
          <w:b w:val="0"/>
          <w:sz w:val="24"/>
          <w:szCs w:val="24"/>
          <w:lang w:val="en-GB"/>
        </w:rPr>
        <w:t>rred to in Article 303(</w:t>
      </w:r>
      <w:r w:rsidR="000921E8" w:rsidRPr="000B3DF7">
        <w:rPr>
          <w:rStyle w:val="Ppogrubienie"/>
          <w:rFonts w:ascii="Times" w:hAnsi="Times" w:cs="Times New Roman"/>
          <w:b w:val="0"/>
          <w:sz w:val="24"/>
          <w:szCs w:val="24"/>
          <w:lang w:val="en-GB"/>
        </w:rPr>
        <w:t>1</w:t>
      </w:r>
      <w:r>
        <w:rPr>
          <w:rStyle w:val="Ppogrubienie"/>
          <w:rFonts w:ascii="Times" w:hAnsi="Times" w:cs="Times New Roman"/>
          <w:b w:val="0"/>
          <w:sz w:val="24"/>
          <w:szCs w:val="24"/>
          <w:lang w:val="en-GB"/>
        </w:rPr>
        <w:t>)</w:t>
      </w:r>
      <w:r w:rsidR="000921E8" w:rsidRPr="000B3DF7">
        <w:rPr>
          <w:rStyle w:val="Ppogrubienie"/>
          <w:rFonts w:ascii="Times" w:hAnsi="Times" w:cs="Times New Roman"/>
          <w:b w:val="0"/>
          <w:sz w:val="24"/>
          <w:szCs w:val="24"/>
          <w:lang w:val="en-GB"/>
        </w:rPr>
        <w:t xml:space="preserve"> of the Act.</w:t>
      </w:r>
    </w:p>
    <w:p w14:paraId="59C01E96" w14:textId="77777777" w:rsidR="000921E8" w:rsidRPr="00006102" w:rsidRDefault="000921E8" w:rsidP="000921E8">
      <w:pPr>
        <w:spacing w:line="276" w:lineRule="auto"/>
        <w:jc w:val="center"/>
        <w:rPr>
          <w:rStyle w:val="Ppogrubienie"/>
          <w:rFonts w:ascii="Times" w:hAnsi="Times" w:cs="Times New Roman"/>
          <w:sz w:val="24"/>
          <w:szCs w:val="24"/>
          <w:lang w:val="en-GB"/>
        </w:rPr>
      </w:pPr>
      <w:r w:rsidRPr="00006102">
        <w:rPr>
          <w:rStyle w:val="Ppogrubienie"/>
          <w:rFonts w:ascii="Times" w:hAnsi="Times" w:cs="Times New Roman"/>
          <w:sz w:val="24"/>
          <w:szCs w:val="24"/>
          <w:lang w:val="en-GB"/>
        </w:rPr>
        <w:t>§ 31</w:t>
      </w:r>
    </w:p>
    <w:p w14:paraId="3A6250F6" w14:textId="70D80B26" w:rsidR="000921E8" w:rsidRPr="000B3DF7" w:rsidRDefault="00006102"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0921E8" w:rsidRPr="000B3DF7">
        <w:rPr>
          <w:rStyle w:val="Ppogrubienie"/>
          <w:rFonts w:ascii="Times" w:hAnsi="Times" w:cs="Times New Roman"/>
          <w:b w:val="0"/>
          <w:sz w:val="24"/>
          <w:szCs w:val="24"/>
          <w:lang w:val="en-GB"/>
        </w:rPr>
        <w:t>A disability allowance may be granted to an academic staff member who, at the same time</w:t>
      </w:r>
      <w:r>
        <w:rPr>
          <w:rStyle w:val="Ppogrubienie"/>
          <w:rFonts w:ascii="Times" w:hAnsi="Times" w:cs="Times New Roman"/>
          <w:b w:val="0"/>
          <w:sz w:val="24"/>
          <w:szCs w:val="24"/>
          <w:lang w:val="en-GB"/>
        </w:rPr>
        <w:t>:</w:t>
      </w:r>
    </w:p>
    <w:p w14:paraId="68C8B97E" w14:textId="38B3B933" w:rsidR="000921E8" w:rsidRPr="000B3DF7" w:rsidRDefault="00006102"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0B3DF7">
        <w:rPr>
          <w:rStyle w:val="Ppogrubienie"/>
          <w:rFonts w:ascii="Times" w:hAnsi="Times" w:cs="Times New Roman"/>
          <w:b w:val="0"/>
          <w:sz w:val="24"/>
          <w:szCs w:val="24"/>
          <w:lang w:val="en-GB"/>
        </w:rPr>
        <w:t>1) has a recognised degree of disability or a certificate treated as equal in accordance with the Act of 27 August 1997 on Vocational and Social Rehabilitation and Employment of Disabled Persons (consolidated text: Journal of Laws 2019, item 1172, as amended);</w:t>
      </w:r>
    </w:p>
    <w:p w14:paraId="77810597" w14:textId="61D4B936" w:rsidR="000921E8" w:rsidRPr="000B3DF7" w:rsidRDefault="00006102"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0B3DF7">
        <w:rPr>
          <w:rStyle w:val="Ppogrubienie"/>
          <w:rFonts w:ascii="Times" w:hAnsi="Times" w:cs="Times New Roman"/>
          <w:b w:val="0"/>
          <w:sz w:val="24"/>
          <w:szCs w:val="24"/>
          <w:lang w:val="en-GB"/>
        </w:rPr>
        <w:t xml:space="preserve">2) has registered with the Office for Persons with Disabilities by completing an application in accordance with the specimen in part B of Appendix 15, together with a copy of the disability certificate and a copy of medical documents confirming the existence of special conditions </w:t>
      </w:r>
      <w:r w:rsidR="000921E8" w:rsidRPr="000B3DF7">
        <w:rPr>
          <w:rStyle w:val="Ppogrubienie"/>
          <w:rFonts w:ascii="Times" w:hAnsi="Times" w:cs="Times New Roman"/>
          <w:b w:val="0"/>
          <w:sz w:val="24"/>
          <w:szCs w:val="24"/>
          <w:lang w:val="en-GB"/>
        </w:rPr>
        <w:lastRenderedPageBreak/>
        <w:t>referred to in the Regulation of the Minister of Labour and Social Policy of 18 September 1998 on the types of conditions justifying a reduction in the employment rate of disabled persons and the manner of such reduction (Journal of Laws 1998.124.820).</w:t>
      </w:r>
    </w:p>
    <w:p w14:paraId="2BC0647F" w14:textId="4D48E151" w:rsidR="000921E8" w:rsidRPr="000B3DF7" w:rsidRDefault="00FB2251"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0921E8" w:rsidRPr="000B3DF7">
        <w:rPr>
          <w:rStyle w:val="Ppogrubienie"/>
          <w:rFonts w:ascii="Times" w:hAnsi="Times" w:cs="Times New Roman"/>
          <w:b w:val="0"/>
          <w:sz w:val="24"/>
          <w:szCs w:val="24"/>
          <w:lang w:val="en-GB"/>
        </w:rPr>
        <w:t xml:space="preserve">A copy of the disability certificate and medical documentation submitted to the Office for Persons with Disabilities attesting to the applicant's medical condition must not have been issued more than 90 days prior to their submission to the office, excluding disability </w:t>
      </w:r>
      <w:r w:rsidR="00AF61BE">
        <w:rPr>
          <w:rStyle w:val="Ppogrubienie"/>
          <w:rFonts w:ascii="Times" w:hAnsi="Times" w:cs="Times New Roman"/>
          <w:b w:val="0"/>
          <w:sz w:val="24"/>
          <w:szCs w:val="24"/>
          <w:lang w:val="en-GB"/>
        </w:rPr>
        <w:t>degree certificates</w:t>
      </w:r>
      <w:r w:rsidR="000921E8" w:rsidRPr="000B3DF7">
        <w:rPr>
          <w:rStyle w:val="Ppogrubienie"/>
          <w:rFonts w:ascii="Times" w:hAnsi="Times" w:cs="Times New Roman"/>
          <w:b w:val="0"/>
          <w:sz w:val="24"/>
          <w:szCs w:val="24"/>
          <w:lang w:val="en-GB"/>
        </w:rPr>
        <w:t>.</w:t>
      </w:r>
    </w:p>
    <w:p w14:paraId="0EDC32AF" w14:textId="326F514D" w:rsidR="000921E8" w:rsidRPr="000B3DF7" w:rsidRDefault="00AF61BE"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3.</w:t>
      </w:r>
      <w:r w:rsidR="000921E8" w:rsidRPr="000B3DF7">
        <w:rPr>
          <w:rStyle w:val="Ppogrubienie"/>
          <w:rFonts w:ascii="Times" w:hAnsi="Times" w:cs="Times New Roman"/>
          <w:b w:val="0"/>
          <w:sz w:val="24"/>
          <w:szCs w:val="24"/>
          <w:lang w:val="en-GB"/>
        </w:rPr>
        <w:t xml:space="preserve"> Medical records submitted to the Office for Persons with Disabilities shall be protected in accordance with the Personal Data Protection Act of </w:t>
      </w:r>
      <w:r>
        <w:rPr>
          <w:rStyle w:val="Ppogrubienie"/>
          <w:rFonts w:ascii="Times" w:hAnsi="Times" w:cs="Times New Roman"/>
          <w:b w:val="0"/>
          <w:sz w:val="24"/>
          <w:szCs w:val="24"/>
          <w:lang w:val="en-GB"/>
        </w:rPr>
        <w:t xml:space="preserve">10 May </w:t>
      </w:r>
      <w:r w:rsidR="000921E8" w:rsidRPr="000B3DF7">
        <w:rPr>
          <w:rStyle w:val="Ppogrubienie"/>
          <w:rFonts w:ascii="Times" w:hAnsi="Times" w:cs="Times New Roman"/>
          <w:b w:val="0"/>
          <w:sz w:val="24"/>
          <w:szCs w:val="24"/>
          <w:lang w:val="en-GB"/>
        </w:rPr>
        <w:t>2018 (consolidated text: Journal of Laws 2019, item 1781).</w:t>
      </w:r>
    </w:p>
    <w:p w14:paraId="30910F2F" w14:textId="1F87BDAE" w:rsidR="000921E8" w:rsidRPr="000B3DF7" w:rsidRDefault="00AF61BE"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4. </w:t>
      </w:r>
      <w:r w:rsidR="000921E8" w:rsidRPr="000B3DF7">
        <w:rPr>
          <w:rStyle w:val="Ppogrubienie"/>
          <w:rFonts w:ascii="Times" w:hAnsi="Times" w:cs="Times New Roman"/>
          <w:b w:val="0"/>
          <w:sz w:val="24"/>
          <w:szCs w:val="24"/>
          <w:lang w:val="en-GB"/>
        </w:rPr>
        <w:t>The allowance is also paid for the time of absence from work for which social security benefits are payable under the rules laid down in separate legislation.</w:t>
      </w:r>
    </w:p>
    <w:p w14:paraId="48004CF9" w14:textId="1A457BF7" w:rsidR="000921E8" w:rsidRPr="00AF61BE" w:rsidRDefault="00AF61BE"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5. </w:t>
      </w:r>
      <w:r w:rsidR="000921E8" w:rsidRPr="000B3DF7">
        <w:rPr>
          <w:rStyle w:val="Ppogrubienie"/>
          <w:rFonts w:ascii="Times" w:hAnsi="Times" w:cs="Times New Roman"/>
          <w:b w:val="0"/>
          <w:sz w:val="24"/>
          <w:szCs w:val="24"/>
          <w:lang w:val="en-GB"/>
        </w:rPr>
        <w:t>The al</w:t>
      </w:r>
      <w:r w:rsidR="000921E8" w:rsidRPr="00AF61BE">
        <w:rPr>
          <w:rStyle w:val="Ppogrubienie"/>
          <w:rFonts w:ascii="Times" w:hAnsi="Times" w:cs="Times New Roman"/>
          <w:b w:val="0"/>
          <w:sz w:val="24"/>
          <w:szCs w:val="24"/>
          <w:lang w:val="en-GB"/>
        </w:rPr>
        <w:t>lowance shall be reduced in proportion to the employee's working time.</w:t>
      </w:r>
    </w:p>
    <w:p w14:paraId="4E95D090" w14:textId="7345C5E5" w:rsidR="000921E8" w:rsidRPr="00AF61BE" w:rsidRDefault="00AF61BE" w:rsidP="000921E8">
      <w:pPr>
        <w:spacing w:line="276" w:lineRule="auto"/>
        <w:jc w:val="both"/>
        <w:rPr>
          <w:rStyle w:val="Ppogrubienie"/>
          <w:rFonts w:ascii="Times" w:hAnsi="Times" w:cs="Times New Roman"/>
          <w:b w:val="0"/>
          <w:sz w:val="24"/>
          <w:szCs w:val="24"/>
          <w:lang w:val="en-GB"/>
        </w:rPr>
      </w:pPr>
      <w:r w:rsidRPr="00AF61BE">
        <w:rPr>
          <w:rStyle w:val="Ppogrubienie"/>
          <w:rFonts w:ascii="Times" w:hAnsi="Times" w:cs="Times New Roman"/>
          <w:b w:val="0"/>
          <w:sz w:val="24"/>
          <w:szCs w:val="24"/>
          <w:lang w:val="en-GB"/>
        </w:rPr>
        <w:t xml:space="preserve">6. </w:t>
      </w:r>
      <w:r w:rsidR="000921E8" w:rsidRPr="00AF61BE">
        <w:rPr>
          <w:rStyle w:val="Ppogrubienie"/>
          <w:rFonts w:ascii="Times" w:hAnsi="Times" w:cs="Times New Roman"/>
          <w:b w:val="0"/>
          <w:sz w:val="24"/>
          <w:szCs w:val="24"/>
          <w:lang w:val="en-GB"/>
        </w:rPr>
        <w:t>The disability allowance is paid only for the period of validity of the employee's disability certificate.</w:t>
      </w:r>
    </w:p>
    <w:p w14:paraId="646EF190" w14:textId="43DCDF7A" w:rsidR="000921E8" w:rsidRPr="00AF61BE" w:rsidRDefault="00AF61BE" w:rsidP="000921E8">
      <w:pPr>
        <w:spacing w:line="276" w:lineRule="auto"/>
        <w:jc w:val="both"/>
        <w:rPr>
          <w:rStyle w:val="Ppogrubienie"/>
          <w:rFonts w:ascii="Times" w:hAnsi="Times" w:cs="Times New Roman"/>
          <w:b w:val="0"/>
          <w:sz w:val="24"/>
          <w:szCs w:val="24"/>
          <w:lang w:val="en-GB"/>
        </w:rPr>
      </w:pPr>
      <w:r w:rsidRPr="00AF61BE">
        <w:rPr>
          <w:rStyle w:val="Ppogrubienie"/>
          <w:rFonts w:ascii="Times" w:hAnsi="Times" w:cs="Times New Roman"/>
          <w:b w:val="0"/>
          <w:sz w:val="24"/>
          <w:szCs w:val="24"/>
          <w:lang w:val="en-GB"/>
        </w:rPr>
        <w:t xml:space="preserve">7. If a certificate attesting </w:t>
      </w:r>
      <w:r w:rsidR="000921E8" w:rsidRPr="00AF61BE">
        <w:rPr>
          <w:rStyle w:val="Ppogrubienie"/>
          <w:rFonts w:ascii="Times" w:hAnsi="Times" w:cs="Times New Roman"/>
          <w:b w:val="0"/>
          <w:sz w:val="24"/>
          <w:szCs w:val="24"/>
          <w:lang w:val="en-GB"/>
        </w:rPr>
        <w:t>the disability of an employee in receipt of the allowance has expired and the employee provides, within 90 days of the expiry of the certificate, a valid certificate attes</w:t>
      </w:r>
      <w:r w:rsidRPr="00AF61BE">
        <w:rPr>
          <w:rStyle w:val="Ppogrubienie"/>
          <w:rFonts w:ascii="Times" w:hAnsi="Times" w:cs="Times New Roman"/>
          <w:b w:val="0"/>
          <w:sz w:val="24"/>
          <w:szCs w:val="24"/>
          <w:lang w:val="en-GB"/>
        </w:rPr>
        <w:t xml:space="preserve">ting </w:t>
      </w:r>
      <w:r w:rsidR="000921E8" w:rsidRPr="00AF61BE">
        <w:rPr>
          <w:rStyle w:val="Ppogrubienie"/>
          <w:rFonts w:ascii="Times" w:hAnsi="Times" w:cs="Times New Roman"/>
          <w:b w:val="0"/>
          <w:sz w:val="24"/>
          <w:szCs w:val="24"/>
          <w:lang w:val="en-GB"/>
        </w:rPr>
        <w:t>the continued existence of the disability, the employee shall be entitled to compensation for the time elapsed from the date of expiry of the previous certificate.</w:t>
      </w:r>
    </w:p>
    <w:p w14:paraId="309B37C4" w14:textId="04B95B28" w:rsidR="000921E8" w:rsidRPr="00AF61BE" w:rsidRDefault="00AF61BE" w:rsidP="000921E8">
      <w:pPr>
        <w:spacing w:line="276" w:lineRule="auto"/>
        <w:jc w:val="both"/>
        <w:rPr>
          <w:rStyle w:val="Ppogrubienie"/>
          <w:rFonts w:ascii="Times" w:hAnsi="Times" w:cs="Times New Roman"/>
          <w:b w:val="0"/>
          <w:sz w:val="24"/>
          <w:szCs w:val="24"/>
          <w:lang w:val="en-GB"/>
        </w:rPr>
      </w:pPr>
      <w:r w:rsidRPr="00AF61BE">
        <w:rPr>
          <w:rStyle w:val="Ppogrubienie"/>
          <w:rFonts w:ascii="Times" w:hAnsi="Times" w:cs="Times New Roman"/>
          <w:b w:val="0"/>
          <w:sz w:val="24"/>
          <w:szCs w:val="24"/>
          <w:lang w:val="en-GB"/>
        </w:rPr>
        <w:t xml:space="preserve">8. </w:t>
      </w:r>
      <w:r w:rsidR="000921E8" w:rsidRPr="00AF61BE">
        <w:rPr>
          <w:rStyle w:val="Ppogrubienie"/>
          <w:rFonts w:ascii="Times" w:hAnsi="Times" w:cs="Times New Roman"/>
          <w:b w:val="0"/>
          <w:sz w:val="24"/>
          <w:szCs w:val="24"/>
          <w:lang w:val="en-GB"/>
        </w:rPr>
        <w:t>If the registr</w:t>
      </w:r>
      <w:r w:rsidRPr="00AF61BE">
        <w:rPr>
          <w:rStyle w:val="Ppogrubienie"/>
          <w:rFonts w:ascii="Times" w:hAnsi="Times" w:cs="Times New Roman"/>
          <w:b w:val="0"/>
          <w:sz w:val="24"/>
          <w:szCs w:val="24"/>
          <w:lang w:val="en-GB"/>
        </w:rPr>
        <w:t>ation referred to in § 1(</w:t>
      </w:r>
      <w:r w:rsidR="000921E8" w:rsidRPr="00AF61BE">
        <w:rPr>
          <w:rStyle w:val="Ppogrubienie"/>
          <w:rFonts w:ascii="Times" w:hAnsi="Times" w:cs="Times New Roman"/>
          <w:b w:val="0"/>
          <w:sz w:val="24"/>
          <w:szCs w:val="24"/>
          <w:lang w:val="en-GB"/>
        </w:rPr>
        <w:t>1</w:t>
      </w:r>
      <w:r w:rsidRPr="00AF61BE">
        <w:rPr>
          <w:rStyle w:val="Ppogrubienie"/>
          <w:rFonts w:ascii="Times" w:hAnsi="Times" w:cs="Times New Roman"/>
          <w:b w:val="0"/>
          <w:sz w:val="24"/>
          <w:szCs w:val="24"/>
          <w:lang w:val="en-GB"/>
        </w:rPr>
        <w:t>)(2)</w:t>
      </w:r>
      <w:r w:rsidR="000921E8" w:rsidRPr="00AF61BE">
        <w:rPr>
          <w:rStyle w:val="Ppogrubienie"/>
          <w:rFonts w:ascii="Times" w:hAnsi="Times" w:cs="Times New Roman"/>
          <w:b w:val="0"/>
          <w:sz w:val="24"/>
          <w:szCs w:val="24"/>
          <w:lang w:val="en-GB"/>
        </w:rPr>
        <w:t xml:space="preserve"> is made by the 10th day of the month, the allowance is paid from the month in which the registration </w:t>
      </w:r>
      <w:r w:rsidRPr="00AF61BE">
        <w:rPr>
          <w:rStyle w:val="Ppogrubienie"/>
          <w:rFonts w:ascii="Times" w:hAnsi="Times" w:cs="Times New Roman"/>
          <w:b w:val="0"/>
          <w:sz w:val="24"/>
          <w:szCs w:val="24"/>
          <w:lang w:val="en-GB"/>
        </w:rPr>
        <w:t>has been</w:t>
      </w:r>
      <w:r w:rsidR="000921E8" w:rsidRPr="00AF61BE">
        <w:rPr>
          <w:rStyle w:val="Ppogrubienie"/>
          <w:rFonts w:ascii="Times" w:hAnsi="Times" w:cs="Times New Roman"/>
          <w:b w:val="0"/>
          <w:sz w:val="24"/>
          <w:szCs w:val="24"/>
          <w:lang w:val="en-GB"/>
        </w:rPr>
        <w:t xml:space="preserve"> made, otherwise from the following month without compensation for the previous month.</w:t>
      </w:r>
    </w:p>
    <w:p w14:paraId="55EABFE2" w14:textId="77777777" w:rsidR="00AF61BE" w:rsidRPr="00AF61BE" w:rsidRDefault="00AF61BE" w:rsidP="000921E8">
      <w:pPr>
        <w:spacing w:line="276" w:lineRule="auto"/>
        <w:jc w:val="both"/>
        <w:rPr>
          <w:rStyle w:val="Ppogrubienie"/>
          <w:rFonts w:ascii="Times" w:hAnsi="Times" w:cs="Times New Roman"/>
          <w:b w:val="0"/>
          <w:sz w:val="24"/>
          <w:szCs w:val="24"/>
          <w:lang w:val="en-GB"/>
        </w:rPr>
      </w:pPr>
    </w:p>
    <w:p w14:paraId="572314A3" w14:textId="77777777" w:rsidR="000921E8" w:rsidRPr="00AF61BE" w:rsidRDefault="000921E8" w:rsidP="000921E8">
      <w:pPr>
        <w:spacing w:line="276" w:lineRule="auto"/>
        <w:jc w:val="center"/>
        <w:rPr>
          <w:rStyle w:val="Ppogrubienie"/>
          <w:rFonts w:ascii="Times" w:hAnsi="Times" w:cs="Times New Roman"/>
          <w:sz w:val="24"/>
          <w:szCs w:val="24"/>
          <w:lang w:val="en-GB"/>
        </w:rPr>
      </w:pPr>
      <w:r w:rsidRPr="00AF61BE">
        <w:rPr>
          <w:rStyle w:val="Ppogrubienie"/>
          <w:rFonts w:ascii="Times" w:hAnsi="Times" w:cs="Times New Roman"/>
          <w:sz w:val="24"/>
          <w:szCs w:val="24"/>
          <w:lang w:val="en-GB"/>
        </w:rPr>
        <w:t>XV. SUPPLEMENTARY ALLOWANCE</w:t>
      </w:r>
    </w:p>
    <w:p w14:paraId="77DB879B" w14:textId="77777777" w:rsidR="000921E8" w:rsidRPr="00AF61BE" w:rsidRDefault="000921E8" w:rsidP="000921E8">
      <w:pPr>
        <w:spacing w:line="276" w:lineRule="auto"/>
        <w:jc w:val="center"/>
        <w:rPr>
          <w:rStyle w:val="Ppogrubienie"/>
          <w:rFonts w:ascii="Times" w:hAnsi="Times" w:cs="Times New Roman"/>
          <w:sz w:val="24"/>
          <w:szCs w:val="24"/>
          <w:lang w:val="en-GB"/>
        </w:rPr>
      </w:pPr>
      <w:r w:rsidRPr="00AF61BE">
        <w:rPr>
          <w:rStyle w:val="Ppogrubienie"/>
          <w:rFonts w:ascii="Times" w:hAnsi="Times" w:cs="Times New Roman"/>
          <w:sz w:val="24"/>
          <w:szCs w:val="24"/>
          <w:lang w:val="en-GB"/>
        </w:rPr>
        <w:t>§ 32</w:t>
      </w:r>
    </w:p>
    <w:p w14:paraId="3BEE2FB5" w14:textId="690FA764" w:rsidR="000921E8" w:rsidRPr="00AF61BE" w:rsidRDefault="00AF61BE" w:rsidP="000921E8">
      <w:pPr>
        <w:spacing w:line="276" w:lineRule="auto"/>
        <w:jc w:val="both"/>
        <w:rPr>
          <w:rStyle w:val="Ppogrubienie"/>
          <w:rFonts w:ascii="Times" w:hAnsi="Times" w:cs="Times New Roman"/>
          <w:b w:val="0"/>
          <w:sz w:val="24"/>
          <w:szCs w:val="24"/>
          <w:lang w:val="en-GB"/>
        </w:rPr>
      </w:pPr>
      <w:r w:rsidRPr="00AF61BE">
        <w:rPr>
          <w:rStyle w:val="Ppogrubienie"/>
          <w:rFonts w:ascii="Times" w:hAnsi="Times" w:cs="Times New Roman"/>
          <w:b w:val="0"/>
          <w:sz w:val="24"/>
          <w:szCs w:val="24"/>
          <w:lang w:val="en-GB"/>
        </w:rPr>
        <w:t xml:space="preserve">1. </w:t>
      </w:r>
      <w:r w:rsidR="000921E8" w:rsidRPr="00AF61BE">
        <w:rPr>
          <w:rStyle w:val="Ppogrubienie"/>
          <w:rFonts w:ascii="Times" w:hAnsi="Times" w:cs="Times New Roman"/>
          <w:b w:val="0"/>
          <w:sz w:val="24"/>
          <w:szCs w:val="24"/>
          <w:lang w:val="en-GB"/>
        </w:rPr>
        <w:t>Academic staff and non-academic staff performing additional activities for which they have not received another variable remuneration component may be granted a supplementary allowance for the</w:t>
      </w:r>
      <w:r w:rsidRPr="00AF61BE">
        <w:rPr>
          <w:rStyle w:val="Ppogrubienie"/>
          <w:rFonts w:ascii="Times" w:hAnsi="Times" w:cs="Times New Roman"/>
          <w:b w:val="0"/>
          <w:sz w:val="24"/>
          <w:szCs w:val="24"/>
          <w:lang w:val="en-GB"/>
        </w:rPr>
        <w:t xml:space="preserve"> duration of such activities.</w:t>
      </w:r>
    </w:p>
    <w:p w14:paraId="3BA909E5" w14:textId="74643F1F" w:rsidR="000921E8" w:rsidRPr="00AF61BE" w:rsidRDefault="00AF61BE" w:rsidP="000921E8">
      <w:pPr>
        <w:spacing w:line="276" w:lineRule="auto"/>
        <w:jc w:val="both"/>
        <w:rPr>
          <w:rStyle w:val="Ppogrubienie"/>
          <w:rFonts w:ascii="Times" w:hAnsi="Times" w:cs="Times New Roman"/>
          <w:b w:val="0"/>
          <w:sz w:val="24"/>
          <w:szCs w:val="24"/>
          <w:lang w:val="en-GB"/>
        </w:rPr>
      </w:pPr>
      <w:r w:rsidRPr="00AF61BE">
        <w:rPr>
          <w:rStyle w:val="Ppogrubienie"/>
          <w:rFonts w:ascii="Times" w:hAnsi="Times" w:cs="Times New Roman"/>
          <w:b w:val="0"/>
          <w:sz w:val="24"/>
          <w:szCs w:val="24"/>
          <w:lang w:val="en-GB"/>
        </w:rPr>
        <w:t xml:space="preserve">2. </w:t>
      </w:r>
      <w:r w:rsidR="000921E8" w:rsidRPr="00AF61BE">
        <w:rPr>
          <w:rStyle w:val="Ppogrubienie"/>
          <w:rFonts w:ascii="Times" w:hAnsi="Times" w:cs="Times New Roman"/>
          <w:b w:val="0"/>
          <w:sz w:val="24"/>
          <w:szCs w:val="24"/>
          <w:lang w:val="en-GB"/>
        </w:rPr>
        <w:t>The supplementary allowance shall be granted on a one-off basis or for a specified period, indicating the hourly or monthly rate, the scope of additional activities</w:t>
      </w:r>
      <w:r w:rsidRPr="00AF61BE">
        <w:rPr>
          <w:rStyle w:val="Ppogrubienie"/>
          <w:rFonts w:ascii="Times" w:hAnsi="Times" w:cs="Times New Roman"/>
          <w:b w:val="0"/>
          <w:sz w:val="24"/>
          <w:szCs w:val="24"/>
          <w:lang w:val="en-GB"/>
        </w:rPr>
        <w:t xml:space="preserve"> and the source of funding. </w:t>
      </w:r>
    </w:p>
    <w:p w14:paraId="5EED798B" w14:textId="45015CD7" w:rsidR="000921E8" w:rsidRPr="00AF61BE" w:rsidRDefault="00AF61BE" w:rsidP="000921E8">
      <w:pPr>
        <w:spacing w:line="276" w:lineRule="auto"/>
        <w:jc w:val="both"/>
        <w:rPr>
          <w:rStyle w:val="Ppogrubienie"/>
          <w:rFonts w:ascii="Times" w:hAnsi="Times" w:cs="Times New Roman"/>
          <w:b w:val="0"/>
          <w:sz w:val="24"/>
          <w:szCs w:val="24"/>
          <w:lang w:val="en-GB"/>
        </w:rPr>
      </w:pPr>
      <w:r w:rsidRPr="00AF61BE">
        <w:rPr>
          <w:rStyle w:val="Ppogrubienie"/>
          <w:rFonts w:ascii="Times" w:hAnsi="Times" w:cs="Times New Roman"/>
          <w:b w:val="0"/>
          <w:sz w:val="24"/>
          <w:szCs w:val="24"/>
          <w:lang w:val="en-GB"/>
        </w:rPr>
        <w:t xml:space="preserve">3. </w:t>
      </w:r>
      <w:r w:rsidR="000921E8" w:rsidRPr="00AF61BE">
        <w:rPr>
          <w:rStyle w:val="Ppogrubienie"/>
          <w:rFonts w:ascii="Times" w:hAnsi="Times" w:cs="Times New Roman"/>
          <w:b w:val="0"/>
          <w:sz w:val="24"/>
          <w:szCs w:val="24"/>
          <w:lang w:val="en-GB"/>
        </w:rPr>
        <w:t xml:space="preserve">The </w:t>
      </w:r>
      <w:r w:rsidR="00A13353" w:rsidRPr="00AF61BE">
        <w:rPr>
          <w:rStyle w:val="Ppogrubienie"/>
          <w:rFonts w:ascii="Times" w:hAnsi="Times" w:cs="Times New Roman"/>
          <w:b w:val="0"/>
          <w:sz w:val="24"/>
          <w:szCs w:val="24"/>
          <w:lang w:val="en-GB"/>
        </w:rPr>
        <w:t>supplementary</w:t>
      </w:r>
      <w:r w:rsidR="000921E8" w:rsidRPr="00AF61BE">
        <w:rPr>
          <w:rStyle w:val="Ppogrubienie"/>
          <w:rFonts w:ascii="Times" w:hAnsi="Times" w:cs="Times New Roman"/>
          <w:b w:val="0"/>
          <w:sz w:val="24"/>
          <w:szCs w:val="24"/>
          <w:lang w:val="en-GB"/>
        </w:rPr>
        <w:t xml:space="preserve"> allowance is granted by the Rector:</w:t>
      </w:r>
    </w:p>
    <w:p w14:paraId="575CC427" w14:textId="18958D75" w:rsidR="000921E8" w:rsidRPr="00AF61BE" w:rsidRDefault="00AF61BE" w:rsidP="000921E8">
      <w:pPr>
        <w:spacing w:line="276" w:lineRule="auto"/>
        <w:jc w:val="both"/>
        <w:rPr>
          <w:rStyle w:val="Ppogrubienie"/>
          <w:rFonts w:ascii="Times" w:hAnsi="Times" w:cs="Times New Roman"/>
          <w:b w:val="0"/>
          <w:sz w:val="24"/>
          <w:szCs w:val="24"/>
          <w:lang w:val="en-GB"/>
        </w:rPr>
      </w:pPr>
      <w:r w:rsidRPr="00AF61BE">
        <w:rPr>
          <w:rStyle w:val="Ppogrubienie"/>
          <w:rFonts w:ascii="Times" w:hAnsi="Times" w:cs="Times New Roman"/>
          <w:b w:val="0"/>
          <w:sz w:val="24"/>
          <w:szCs w:val="24"/>
          <w:lang w:val="en-GB"/>
        </w:rPr>
        <w:t xml:space="preserve">   </w:t>
      </w:r>
      <w:r w:rsidR="000921E8" w:rsidRPr="00AF61BE">
        <w:rPr>
          <w:rStyle w:val="Ppogrubienie"/>
          <w:rFonts w:ascii="Times" w:hAnsi="Times" w:cs="Times New Roman"/>
          <w:b w:val="0"/>
          <w:sz w:val="24"/>
          <w:szCs w:val="24"/>
          <w:lang w:val="en-GB"/>
        </w:rPr>
        <w:t>1) on his own initiative;</w:t>
      </w:r>
    </w:p>
    <w:p w14:paraId="1CDDF346" w14:textId="3C608B16" w:rsidR="000921E8" w:rsidRPr="00AF61BE" w:rsidRDefault="00AF61BE" w:rsidP="000921E8">
      <w:pPr>
        <w:spacing w:line="276" w:lineRule="auto"/>
        <w:jc w:val="both"/>
        <w:rPr>
          <w:rStyle w:val="Ppogrubienie"/>
          <w:rFonts w:ascii="Times" w:hAnsi="Times" w:cs="Times New Roman"/>
          <w:b w:val="0"/>
          <w:sz w:val="24"/>
          <w:szCs w:val="24"/>
          <w:lang w:val="en-GB"/>
        </w:rPr>
      </w:pPr>
      <w:r w:rsidRPr="00AF61BE">
        <w:rPr>
          <w:rStyle w:val="Ppogrubienie"/>
          <w:rFonts w:ascii="Times" w:hAnsi="Times" w:cs="Times New Roman"/>
          <w:b w:val="0"/>
          <w:sz w:val="24"/>
          <w:szCs w:val="24"/>
          <w:lang w:val="en-GB"/>
        </w:rPr>
        <w:t xml:space="preserve">   </w:t>
      </w:r>
      <w:r w:rsidR="000921E8" w:rsidRPr="00AF61BE">
        <w:rPr>
          <w:rStyle w:val="Ppogrubienie"/>
          <w:rFonts w:ascii="Times" w:hAnsi="Times" w:cs="Times New Roman"/>
          <w:b w:val="0"/>
          <w:sz w:val="24"/>
          <w:szCs w:val="24"/>
          <w:lang w:val="en-GB"/>
        </w:rPr>
        <w:t>2) at the request of the employee's superior;</w:t>
      </w:r>
    </w:p>
    <w:p w14:paraId="09CA7583" w14:textId="5B450851" w:rsidR="000921E8" w:rsidRPr="00AF61BE" w:rsidRDefault="00AF61BE" w:rsidP="000921E8">
      <w:pPr>
        <w:spacing w:line="276" w:lineRule="auto"/>
        <w:jc w:val="both"/>
        <w:rPr>
          <w:rStyle w:val="Ppogrubienie"/>
          <w:rFonts w:ascii="Times" w:hAnsi="Times" w:cs="Times New Roman"/>
          <w:b w:val="0"/>
          <w:sz w:val="24"/>
          <w:szCs w:val="24"/>
          <w:lang w:val="en-GB"/>
        </w:rPr>
      </w:pPr>
      <w:r w:rsidRPr="00AF61BE">
        <w:rPr>
          <w:rStyle w:val="Ppogrubienie"/>
          <w:rFonts w:ascii="Times" w:hAnsi="Times" w:cs="Times New Roman"/>
          <w:b w:val="0"/>
          <w:sz w:val="24"/>
          <w:szCs w:val="24"/>
          <w:lang w:val="en-GB"/>
        </w:rPr>
        <w:t xml:space="preserve">   </w:t>
      </w:r>
      <w:r w:rsidR="000921E8" w:rsidRPr="00AF61BE">
        <w:rPr>
          <w:rStyle w:val="Ppogrubienie"/>
          <w:rFonts w:ascii="Times" w:hAnsi="Times" w:cs="Times New Roman"/>
          <w:b w:val="0"/>
          <w:sz w:val="24"/>
          <w:szCs w:val="24"/>
          <w:lang w:val="en-GB"/>
        </w:rPr>
        <w:t xml:space="preserve">3) at the </w:t>
      </w:r>
      <w:r w:rsidRPr="00AF61BE">
        <w:rPr>
          <w:rStyle w:val="Ppogrubienie"/>
          <w:rFonts w:ascii="Times" w:hAnsi="Times" w:cs="Times New Roman"/>
          <w:b w:val="0"/>
          <w:sz w:val="24"/>
          <w:szCs w:val="24"/>
          <w:lang w:val="en-GB"/>
        </w:rPr>
        <w:t>request of a project manager.</w:t>
      </w:r>
    </w:p>
    <w:p w14:paraId="370AD518" w14:textId="4833878C" w:rsidR="000921E8" w:rsidRPr="00AF61BE" w:rsidRDefault="00AF61BE" w:rsidP="000921E8">
      <w:pPr>
        <w:spacing w:line="276" w:lineRule="auto"/>
        <w:jc w:val="both"/>
        <w:rPr>
          <w:rStyle w:val="Ppogrubienie"/>
          <w:rFonts w:ascii="Times" w:hAnsi="Times" w:cs="Times New Roman"/>
          <w:b w:val="0"/>
          <w:sz w:val="24"/>
          <w:szCs w:val="24"/>
          <w:lang w:val="en-GB"/>
        </w:rPr>
      </w:pPr>
      <w:r w:rsidRPr="00AF61BE">
        <w:rPr>
          <w:rStyle w:val="Ppogrubienie"/>
          <w:rFonts w:ascii="Times" w:hAnsi="Times" w:cs="Times New Roman"/>
          <w:b w:val="0"/>
          <w:sz w:val="24"/>
          <w:szCs w:val="24"/>
          <w:lang w:val="en-GB"/>
        </w:rPr>
        <w:lastRenderedPageBreak/>
        <w:t xml:space="preserve">4. </w:t>
      </w:r>
      <w:r w:rsidR="000921E8" w:rsidRPr="00AF61BE">
        <w:rPr>
          <w:rStyle w:val="Ppogrubienie"/>
          <w:rFonts w:ascii="Times" w:hAnsi="Times" w:cs="Times New Roman"/>
          <w:b w:val="0"/>
          <w:sz w:val="24"/>
          <w:szCs w:val="24"/>
          <w:lang w:val="en-GB"/>
        </w:rPr>
        <w:t>The hourly additional payment for academic staff may not exceed three times the employee's hourly remuneration rate (including such remunerati</w:t>
      </w:r>
      <w:r w:rsidR="00A13353">
        <w:rPr>
          <w:rStyle w:val="Ppogrubienie"/>
          <w:rFonts w:ascii="Times" w:hAnsi="Times" w:cs="Times New Roman"/>
          <w:b w:val="0"/>
          <w:sz w:val="24"/>
          <w:szCs w:val="24"/>
          <w:lang w:val="en-GB"/>
        </w:rPr>
        <w:t>on components as basic pay, seniority</w:t>
      </w:r>
      <w:r w:rsidR="000921E8" w:rsidRPr="00AF61BE">
        <w:rPr>
          <w:rStyle w:val="Ppogrubienie"/>
          <w:rFonts w:ascii="Times" w:hAnsi="Times" w:cs="Times New Roman"/>
          <w:b w:val="0"/>
          <w:sz w:val="24"/>
          <w:szCs w:val="24"/>
          <w:lang w:val="en-GB"/>
        </w:rPr>
        <w:t xml:space="preserve"> allowance, and the so-called "thir</w:t>
      </w:r>
      <w:r w:rsidR="00A13353">
        <w:rPr>
          <w:rStyle w:val="Ppogrubienie"/>
          <w:rFonts w:ascii="Times" w:hAnsi="Times" w:cs="Times New Roman"/>
          <w:b w:val="0"/>
          <w:sz w:val="24"/>
          <w:szCs w:val="24"/>
          <w:lang w:val="en-GB"/>
        </w:rPr>
        <w:t xml:space="preserve">teen" yearly additional pay), </w:t>
      </w:r>
      <w:r w:rsidR="000921E8" w:rsidRPr="00AF61BE">
        <w:rPr>
          <w:rStyle w:val="Ppogrubienie"/>
          <w:rFonts w:ascii="Times" w:hAnsi="Times" w:cs="Times New Roman"/>
          <w:b w:val="0"/>
          <w:sz w:val="24"/>
          <w:szCs w:val="24"/>
          <w:lang w:val="en-GB"/>
        </w:rPr>
        <w:t>calculated according to the rul</w:t>
      </w:r>
      <w:r w:rsidR="00A13353">
        <w:rPr>
          <w:rStyle w:val="Ppogrubienie"/>
          <w:rFonts w:ascii="Times" w:hAnsi="Times" w:cs="Times New Roman"/>
          <w:b w:val="0"/>
          <w:sz w:val="24"/>
          <w:szCs w:val="24"/>
          <w:lang w:val="en-GB"/>
        </w:rPr>
        <w:t>es laid down in §8(</w:t>
      </w:r>
      <w:r w:rsidRPr="00AF61BE">
        <w:rPr>
          <w:rStyle w:val="Ppogrubienie"/>
          <w:rFonts w:ascii="Times" w:hAnsi="Times" w:cs="Times New Roman"/>
          <w:b w:val="0"/>
          <w:sz w:val="24"/>
          <w:szCs w:val="24"/>
          <w:lang w:val="en-GB"/>
        </w:rPr>
        <w:t>2</w:t>
      </w:r>
      <w:r w:rsidR="00A13353">
        <w:rPr>
          <w:rStyle w:val="Ppogrubienie"/>
          <w:rFonts w:ascii="Times" w:hAnsi="Times" w:cs="Times New Roman"/>
          <w:b w:val="0"/>
          <w:sz w:val="24"/>
          <w:szCs w:val="24"/>
          <w:lang w:val="en-GB"/>
        </w:rPr>
        <w:t>)</w:t>
      </w:r>
      <w:r w:rsidRPr="00AF61BE">
        <w:rPr>
          <w:rStyle w:val="Ppogrubienie"/>
          <w:rFonts w:ascii="Times" w:hAnsi="Times" w:cs="Times New Roman"/>
          <w:b w:val="0"/>
          <w:sz w:val="24"/>
          <w:szCs w:val="24"/>
          <w:lang w:val="en-GB"/>
        </w:rPr>
        <w:t>.</w:t>
      </w:r>
    </w:p>
    <w:p w14:paraId="359DBD88" w14:textId="3FD7EFDC" w:rsidR="000921E8" w:rsidRPr="00AF61BE" w:rsidRDefault="00AF61BE" w:rsidP="000921E8">
      <w:pPr>
        <w:spacing w:line="276" w:lineRule="auto"/>
        <w:jc w:val="both"/>
        <w:rPr>
          <w:rStyle w:val="Ppogrubienie"/>
          <w:rFonts w:ascii="Times" w:hAnsi="Times" w:cs="Times New Roman"/>
          <w:b w:val="0"/>
          <w:sz w:val="24"/>
          <w:szCs w:val="24"/>
          <w:lang w:val="en-GB"/>
        </w:rPr>
      </w:pPr>
      <w:r w:rsidRPr="00AF61BE">
        <w:rPr>
          <w:rStyle w:val="Ppogrubienie"/>
          <w:rFonts w:ascii="Times" w:hAnsi="Times" w:cs="Times New Roman"/>
          <w:b w:val="0"/>
          <w:sz w:val="24"/>
          <w:szCs w:val="24"/>
          <w:lang w:val="en-GB"/>
        </w:rPr>
        <w:t xml:space="preserve">5. </w:t>
      </w:r>
      <w:r w:rsidR="000921E8" w:rsidRPr="00AF61BE">
        <w:rPr>
          <w:rStyle w:val="Ppogrubienie"/>
          <w:rFonts w:ascii="Times" w:hAnsi="Times" w:cs="Times New Roman"/>
          <w:b w:val="0"/>
          <w:sz w:val="24"/>
          <w:szCs w:val="24"/>
          <w:lang w:val="en-GB"/>
        </w:rPr>
        <w:t>The hourly additional pay for a non-academic staff member may not exceed two times the employee's hourly remuneration (including such remuneration components as basic salary, seniority bonus, and the so-called "thi</w:t>
      </w:r>
      <w:r w:rsidR="00A13353">
        <w:rPr>
          <w:rStyle w:val="Ppogrubienie"/>
          <w:rFonts w:ascii="Times" w:hAnsi="Times" w:cs="Times New Roman"/>
          <w:b w:val="0"/>
          <w:sz w:val="24"/>
          <w:szCs w:val="24"/>
          <w:lang w:val="en-GB"/>
        </w:rPr>
        <w:t>rteen" yearly additional pay</w:t>
      </w:r>
      <w:r w:rsidR="000921E8" w:rsidRPr="00AF61BE">
        <w:rPr>
          <w:rStyle w:val="Ppogrubienie"/>
          <w:rFonts w:ascii="Times" w:hAnsi="Times" w:cs="Times New Roman"/>
          <w:b w:val="0"/>
          <w:sz w:val="24"/>
          <w:szCs w:val="24"/>
          <w:lang w:val="en-GB"/>
        </w:rPr>
        <w:t>) calculated pursuant t</w:t>
      </w:r>
      <w:r w:rsidR="003B58F9">
        <w:rPr>
          <w:rStyle w:val="Ppogrubienie"/>
          <w:rFonts w:ascii="Times" w:hAnsi="Times" w:cs="Times New Roman"/>
          <w:b w:val="0"/>
          <w:sz w:val="24"/>
          <w:szCs w:val="24"/>
          <w:lang w:val="en-GB"/>
        </w:rPr>
        <w:t>o the rules laid down in § 8(</w:t>
      </w:r>
      <w:r w:rsidR="000921E8" w:rsidRPr="00AF61BE">
        <w:rPr>
          <w:rStyle w:val="Ppogrubienie"/>
          <w:rFonts w:ascii="Times" w:hAnsi="Times" w:cs="Times New Roman"/>
          <w:b w:val="0"/>
          <w:sz w:val="24"/>
          <w:szCs w:val="24"/>
          <w:lang w:val="en-GB"/>
        </w:rPr>
        <w:t>2</w:t>
      </w:r>
      <w:r w:rsidR="003B58F9">
        <w:rPr>
          <w:rStyle w:val="Ppogrubienie"/>
          <w:rFonts w:ascii="Times" w:hAnsi="Times" w:cs="Times New Roman"/>
          <w:b w:val="0"/>
          <w:sz w:val="24"/>
          <w:szCs w:val="24"/>
          <w:lang w:val="en-GB"/>
        </w:rPr>
        <w:t>)</w:t>
      </w:r>
      <w:r w:rsidR="000921E8" w:rsidRPr="00AF61BE">
        <w:rPr>
          <w:rStyle w:val="Ppogrubienie"/>
          <w:rFonts w:ascii="Times" w:hAnsi="Times" w:cs="Times New Roman"/>
          <w:b w:val="0"/>
          <w:sz w:val="24"/>
          <w:szCs w:val="24"/>
          <w:lang w:val="en-GB"/>
        </w:rPr>
        <w:t xml:space="preserve">. </w:t>
      </w:r>
    </w:p>
    <w:p w14:paraId="7F7CCCA4" w14:textId="6F856DA5" w:rsidR="000921E8" w:rsidRPr="00AF61BE" w:rsidRDefault="00A13353"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6. </w:t>
      </w:r>
      <w:r w:rsidR="000921E8" w:rsidRPr="00AF61BE">
        <w:rPr>
          <w:rStyle w:val="Ppogrubienie"/>
          <w:rFonts w:ascii="Times" w:hAnsi="Times" w:cs="Times New Roman"/>
          <w:b w:val="0"/>
          <w:sz w:val="24"/>
          <w:szCs w:val="24"/>
          <w:lang w:val="en-GB"/>
        </w:rPr>
        <w:t>In justified cases, the Rector may increase the hourly rate, referred to in par. 4 and 5.</w:t>
      </w:r>
    </w:p>
    <w:p w14:paraId="71C39F4B" w14:textId="35C605BB" w:rsidR="000921E8" w:rsidRPr="003B58F9" w:rsidRDefault="00A13353" w:rsidP="000921E8">
      <w:pPr>
        <w:spacing w:line="276" w:lineRule="auto"/>
        <w:jc w:val="both"/>
        <w:rPr>
          <w:rStyle w:val="Ppogrubienie"/>
          <w:rFonts w:ascii="Times" w:hAnsi="Times" w:cs="Times New Roman"/>
          <w:sz w:val="24"/>
          <w:szCs w:val="24"/>
          <w:lang w:val="en-GB"/>
        </w:rPr>
      </w:pPr>
      <w:r>
        <w:rPr>
          <w:rStyle w:val="Ppogrubienie"/>
          <w:rFonts w:ascii="Times" w:hAnsi="Times" w:cs="Times New Roman"/>
          <w:b w:val="0"/>
          <w:sz w:val="24"/>
          <w:szCs w:val="24"/>
          <w:lang w:val="en-GB"/>
        </w:rPr>
        <w:t xml:space="preserve">7. </w:t>
      </w:r>
      <w:r w:rsidR="000921E8" w:rsidRPr="00AF61BE">
        <w:rPr>
          <w:rStyle w:val="Ppogrubienie"/>
          <w:rFonts w:ascii="Times" w:hAnsi="Times" w:cs="Times New Roman"/>
          <w:b w:val="0"/>
          <w:sz w:val="24"/>
          <w:szCs w:val="24"/>
          <w:lang w:val="en-GB"/>
        </w:rPr>
        <w:t xml:space="preserve">The specimen of the application for a supplementary allowance is defined in the </w:t>
      </w:r>
      <w:r w:rsidR="003B58F9">
        <w:rPr>
          <w:rStyle w:val="Ppogrubienie"/>
          <w:rFonts w:ascii="Times" w:hAnsi="Times" w:cs="Times New Roman"/>
          <w:b w:val="0"/>
          <w:sz w:val="24"/>
          <w:szCs w:val="24"/>
          <w:lang w:val="en-GB"/>
        </w:rPr>
        <w:t xml:space="preserve">Appendix </w:t>
      </w:r>
      <w:r w:rsidR="000921E8" w:rsidRPr="00AF61BE">
        <w:rPr>
          <w:rStyle w:val="Ppogrubienie"/>
          <w:rFonts w:ascii="Times" w:hAnsi="Times" w:cs="Times New Roman"/>
          <w:b w:val="0"/>
          <w:sz w:val="24"/>
          <w:szCs w:val="24"/>
          <w:lang w:val="en-GB"/>
        </w:rPr>
        <w:t>No. 16.</w:t>
      </w:r>
    </w:p>
    <w:p w14:paraId="53887801" w14:textId="30736027" w:rsidR="000921E8" w:rsidRPr="003B58F9" w:rsidRDefault="000921E8" w:rsidP="000921E8">
      <w:pPr>
        <w:spacing w:line="276" w:lineRule="auto"/>
        <w:jc w:val="center"/>
        <w:rPr>
          <w:rStyle w:val="Ppogrubienie"/>
          <w:rFonts w:ascii="Times" w:hAnsi="Times" w:cs="Times New Roman"/>
          <w:sz w:val="24"/>
          <w:szCs w:val="24"/>
          <w:lang w:val="en-GB"/>
        </w:rPr>
      </w:pPr>
      <w:r w:rsidRPr="003B58F9">
        <w:rPr>
          <w:rStyle w:val="Ppogrubienie"/>
          <w:rFonts w:ascii="Times" w:hAnsi="Times" w:cs="Times New Roman"/>
          <w:sz w:val="24"/>
          <w:szCs w:val="24"/>
          <w:lang w:val="en-GB"/>
        </w:rPr>
        <w:t xml:space="preserve">XVI. </w:t>
      </w:r>
      <w:r w:rsidR="003B58F9" w:rsidRPr="003B58F9">
        <w:rPr>
          <w:rStyle w:val="Ppogrubienie"/>
          <w:rFonts w:ascii="Times" w:hAnsi="Times" w:cs="Times New Roman"/>
          <w:sz w:val="24"/>
          <w:szCs w:val="24"/>
          <w:lang w:val="en-GB"/>
        </w:rPr>
        <w:t>BONUS</w:t>
      </w:r>
    </w:p>
    <w:p w14:paraId="3570A158" w14:textId="77777777" w:rsidR="000921E8" w:rsidRPr="003B58F9" w:rsidRDefault="000921E8" w:rsidP="000921E8">
      <w:pPr>
        <w:spacing w:line="276" w:lineRule="auto"/>
        <w:jc w:val="center"/>
        <w:rPr>
          <w:rStyle w:val="Ppogrubienie"/>
          <w:rFonts w:ascii="Times" w:hAnsi="Times" w:cs="Times New Roman"/>
          <w:sz w:val="24"/>
          <w:szCs w:val="24"/>
          <w:lang w:val="en-GB"/>
        </w:rPr>
      </w:pPr>
      <w:r w:rsidRPr="003B58F9">
        <w:rPr>
          <w:rStyle w:val="Ppogrubienie"/>
          <w:rFonts w:ascii="Times" w:hAnsi="Times" w:cs="Times New Roman"/>
          <w:sz w:val="24"/>
          <w:szCs w:val="24"/>
          <w:lang w:val="en-GB"/>
        </w:rPr>
        <w:t>§ 33</w:t>
      </w:r>
    </w:p>
    <w:p w14:paraId="3CEA84C9" w14:textId="67A3C81B" w:rsidR="000921E8" w:rsidRPr="003B58F9" w:rsidRDefault="003B58F9"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1</w:t>
      </w:r>
      <w:r w:rsidRPr="003B58F9">
        <w:rPr>
          <w:rStyle w:val="Ppogrubienie"/>
          <w:rFonts w:ascii="Times" w:hAnsi="Times" w:cs="Times New Roman"/>
          <w:b w:val="0"/>
          <w:sz w:val="24"/>
          <w:szCs w:val="24"/>
          <w:lang w:val="en-GB"/>
        </w:rPr>
        <w:t xml:space="preserve">. </w:t>
      </w:r>
      <w:r w:rsidR="000921E8" w:rsidRPr="003B58F9">
        <w:rPr>
          <w:rStyle w:val="Ppogrubienie"/>
          <w:rFonts w:ascii="Times" w:hAnsi="Times" w:cs="Times New Roman"/>
          <w:b w:val="0"/>
          <w:sz w:val="24"/>
          <w:szCs w:val="24"/>
          <w:lang w:val="en-GB"/>
        </w:rPr>
        <w:t xml:space="preserve">Employees of the </w:t>
      </w:r>
      <w:r w:rsidRPr="003B58F9">
        <w:rPr>
          <w:rStyle w:val="Ppogrubienie"/>
          <w:rFonts w:ascii="Times" w:hAnsi="Times" w:cs="Times New Roman"/>
          <w:b w:val="0"/>
          <w:sz w:val="24"/>
          <w:szCs w:val="24"/>
          <w:lang w:val="en-GB"/>
        </w:rPr>
        <w:t>University</w:t>
      </w:r>
      <w:r w:rsidR="000921E8" w:rsidRPr="003B58F9">
        <w:rPr>
          <w:rStyle w:val="Ppogrubienie"/>
          <w:rFonts w:ascii="Times" w:hAnsi="Times" w:cs="Times New Roman"/>
          <w:b w:val="0"/>
          <w:sz w:val="24"/>
          <w:szCs w:val="24"/>
          <w:lang w:val="en-GB"/>
        </w:rPr>
        <w:t xml:space="preserve"> who are not academic staff and are listed in Appendix 4 are entitled to a bonus depending on their function.</w:t>
      </w:r>
    </w:p>
    <w:p w14:paraId="4D830D5A" w14:textId="296423FD" w:rsidR="000921E8" w:rsidRPr="003B58F9" w:rsidRDefault="003B58F9" w:rsidP="000921E8">
      <w:pPr>
        <w:spacing w:line="276" w:lineRule="auto"/>
        <w:jc w:val="both"/>
        <w:rPr>
          <w:rStyle w:val="Ppogrubienie"/>
          <w:rFonts w:ascii="Times" w:hAnsi="Times" w:cs="Times New Roman"/>
          <w:b w:val="0"/>
          <w:sz w:val="24"/>
          <w:szCs w:val="24"/>
          <w:lang w:val="en-GB"/>
        </w:rPr>
      </w:pPr>
      <w:r w:rsidRPr="003B58F9">
        <w:rPr>
          <w:rStyle w:val="Ppogrubienie"/>
          <w:rFonts w:ascii="Times" w:hAnsi="Times" w:cs="Times New Roman"/>
          <w:b w:val="0"/>
          <w:sz w:val="24"/>
          <w:szCs w:val="24"/>
          <w:lang w:val="en-GB"/>
        </w:rPr>
        <w:t xml:space="preserve">2. </w:t>
      </w:r>
      <w:r w:rsidR="000921E8" w:rsidRPr="003B58F9">
        <w:rPr>
          <w:rStyle w:val="Ppogrubienie"/>
          <w:rFonts w:ascii="Times" w:hAnsi="Times" w:cs="Times New Roman"/>
          <w:b w:val="0"/>
          <w:sz w:val="24"/>
          <w:szCs w:val="24"/>
          <w:lang w:val="en-GB"/>
        </w:rPr>
        <w:t>The bonus is a variable component of remuneration.</w:t>
      </w:r>
    </w:p>
    <w:p w14:paraId="37A4202B" w14:textId="77777777" w:rsidR="000921E8" w:rsidRPr="003B58F9" w:rsidRDefault="000921E8" w:rsidP="000921E8">
      <w:pPr>
        <w:spacing w:line="276" w:lineRule="auto"/>
        <w:jc w:val="both"/>
        <w:rPr>
          <w:rStyle w:val="Ppogrubienie"/>
          <w:rFonts w:ascii="Times" w:hAnsi="Times" w:cs="Times New Roman"/>
          <w:b w:val="0"/>
          <w:sz w:val="24"/>
          <w:szCs w:val="24"/>
          <w:lang w:val="en-GB"/>
        </w:rPr>
      </w:pPr>
    </w:p>
    <w:p w14:paraId="2E72EFBC" w14:textId="77777777" w:rsidR="000921E8" w:rsidRPr="003B58F9" w:rsidRDefault="000921E8" w:rsidP="000921E8">
      <w:pPr>
        <w:spacing w:line="276" w:lineRule="auto"/>
        <w:jc w:val="center"/>
        <w:rPr>
          <w:rStyle w:val="Ppogrubienie"/>
          <w:rFonts w:ascii="Times" w:hAnsi="Times" w:cs="Times New Roman"/>
          <w:sz w:val="24"/>
          <w:szCs w:val="24"/>
          <w:lang w:val="en-GB"/>
        </w:rPr>
      </w:pPr>
      <w:r w:rsidRPr="003B58F9">
        <w:rPr>
          <w:rStyle w:val="Ppogrubienie"/>
          <w:rFonts w:ascii="Times" w:hAnsi="Times" w:cs="Times New Roman"/>
          <w:sz w:val="24"/>
          <w:szCs w:val="24"/>
          <w:lang w:val="en-GB"/>
        </w:rPr>
        <w:t>XVII. DISCRETIONARY BONUS</w:t>
      </w:r>
    </w:p>
    <w:p w14:paraId="0A63B82C" w14:textId="77777777" w:rsidR="000921E8" w:rsidRPr="003B58F9" w:rsidRDefault="000921E8" w:rsidP="000921E8">
      <w:pPr>
        <w:spacing w:line="276" w:lineRule="auto"/>
        <w:jc w:val="center"/>
        <w:rPr>
          <w:rStyle w:val="Ppogrubienie"/>
          <w:rFonts w:ascii="Times" w:hAnsi="Times" w:cs="Times New Roman"/>
          <w:sz w:val="24"/>
          <w:szCs w:val="24"/>
          <w:lang w:val="en-GB"/>
        </w:rPr>
      </w:pPr>
      <w:r w:rsidRPr="003B58F9">
        <w:rPr>
          <w:rStyle w:val="Ppogrubienie"/>
          <w:rFonts w:ascii="Times" w:hAnsi="Times" w:cs="Times New Roman"/>
          <w:sz w:val="24"/>
          <w:szCs w:val="24"/>
          <w:lang w:val="en-GB"/>
        </w:rPr>
        <w:t>§ 34</w:t>
      </w:r>
    </w:p>
    <w:p w14:paraId="2E9D1E4B" w14:textId="12865CB8" w:rsidR="000921E8" w:rsidRPr="003B58F9" w:rsidRDefault="003B58F9" w:rsidP="000921E8">
      <w:pPr>
        <w:spacing w:line="276" w:lineRule="auto"/>
        <w:jc w:val="both"/>
        <w:rPr>
          <w:rStyle w:val="Ppogrubienie"/>
          <w:rFonts w:ascii="Times" w:hAnsi="Times" w:cs="Times New Roman"/>
          <w:b w:val="0"/>
          <w:sz w:val="24"/>
          <w:szCs w:val="24"/>
          <w:lang w:val="en-GB"/>
        </w:rPr>
      </w:pPr>
      <w:r w:rsidRPr="003B58F9">
        <w:rPr>
          <w:rStyle w:val="Ppogrubienie"/>
          <w:rFonts w:ascii="Times" w:hAnsi="Times" w:cs="Times New Roman"/>
          <w:b w:val="0"/>
          <w:sz w:val="24"/>
          <w:szCs w:val="24"/>
          <w:lang w:val="en-GB"/>
        </w:rPr>
        <w:t>1.</w:t>
      </w:r>
      <w:r w:rsidR="00484318">
        <w:rPr>
          <w:rStyle w:val="Ppogrubienie"/>
          <w:rFonts w:ascii="Times" w:hAnsi="Times" w:cs="Times New Roman"/>
          <w:b w:val="0"/>
          <w:sz w:val="24"/>
          <w:szCs w:val="24"/>
          <w:lang w:val="en-GB"/>
        </w:rPr>
        <w:t xml:space="preserve"> </w:t>
      </w:r>
      <w:r w:rsidR="000921E8" w:rsidRPr="003B58F9">
        <w:rPr>
          <w:rStyle w:val="Ppogrubienie"/>
          <w:rFonts w:ascii="Times" w:hAnsi="Times" w:cs="Times New Roman"/>
          <w:b w:val="0"/>
          <w:sz w:val="24"/>
          <w:szCs w:val="24"/>
          <w:lang w:val="en-GB"/>
        </w:rPr>
        <w:t xml:space="preserve">A discretionary bonus may be granted to non-academic staff members of the </w:t>
      </w:r>
      <w:r w:rsidR="00484318">
        <w:rPr>
          <w:rStyle w:val="Ppogrubienie"/>
          <w:rFonts w:ascii="Times" w:hAnsi="Times" w:cs="Times New Roman"/>
          <w:b w:val="0"/>
          <w:sz w:val="24"/>
          <w:szCs w:val="24"/>
          <w:lang w:val="en-GB"/>
        </w:rPr>
        <w:t>University</w:t>
      </w:r>
      <w:r w:rsidR="000921E8" w:rsidRPr="003B58F9">
        <w:rPr>
          <w:rStyle w:val="Ppogrubienie"/>
          <w:rFonts w:ascii="Times" w:hAnsi="Times" w:cs="Times New Roman"/>
          <w:b w:val="0"/>
          <w:sz w:val="24"/>
          <w:szCs w:val="24"/>
          <w:lang w:val="en-GB"/>
        </w:rPr>
        <w:t>. The bonus is a reward connected with the individual assessment of the quality of the employee's performance an</w:t>
      </w:r>
      <w:r w:rsidR="00484318">
        <w:rPr>
          <w:rStyle w:val="Ppogrubienie"/>
          <w:rFonts w:ascii="Times" w:hAnsi="Times" w:cs="Times New Roman"/>
          <w:b w:val="0"/>
          <w:sz w:val="24"/>
          <w:szCs w:val="24"/>
          <w:lang w:val="en-GB"/>
        </w:rPr>
        <w:t>d special commitment to work.</w:t>
      </w:r>
    </w:p>
    <w:p w14:paraId="5C9FE076" w14:textId="27959DC5" w:rsidR="000921E8" w:rsidRPr="003B58F9" w:rsidRDefault="003B58F9" w:rsidP="000921E8">
      <w:pPr>
        <w:spacing w:line="276" w:lineRule="auto"/>
        <w:jc w:val="both"/>
        <w:rPr>
          <w:rStyle w:val="Ppogrubienie"/>
          <w:rFonts w:ascii="Times" w:hAnsi="Times" w:cs="Times New Roman"/>
          <w:b w:val="0"/>
          <w:sz w:val="24"/>
          <w:szCs w:val="24"/>
          <w:lang w:val="en-GB"/>
        </w:rPr>
      </w:pPr>
      <w:r w:rsidRPr="003B58F9">
        <w:rPr>
          <w:rStyle w:val="Ppogrubienie"/>
          <w:rFonts w:ascii="Times" w:hAnsi="Times" w:cs="Times New Roman"/>
          <w:b w:val="0"/>
          <w:sz w:val="24"/>
          <w:szCs w:val="24"/>
          <w:lang w:val="en-GB"/>
        </w:rPr>
        <w:t xml:space="preserve">2. </w:t>
      </w:r>
      <w:r w:rsidR="000921E8" w:rsidRPr="003B58F9">
        <w:rPr>
          <w:rStyle w:val="Ppogrubienie"/>
          <w:rFonts w:ascii="Times" w:hAnsi="Times" w:cs="Times New Roman"/>
          <w:b w:val="0"/>
          <w:sz w:val="24"/>
          <w:szCs w:val="24"/>
          <w:lang w:val="en-GB"/>
        </w:rPr>
        <w:t>A bonus is a variable component of remuneration.</w:t>
      </w:r>
    </w:p>
    <w:p w14:paraId="7C72F810" w14:textId="77777777" w:rsidR="000921E8" w:rsidRPr="003B58F9" w:rsidRDefault="000921E8" w:rsidP="003B58F9">
      <w:pPr>
        <w:spacing w:line="276" w:lineRule="auto"/>
        <w:jc w:val="center"/>
        <w:rPr>
          <w:rStyle w:val="Ppogrubienie"/>
          <w:rFonts w:ascii="Times" w:hAnsi="Times" w:cs="Times New Roman"/>
          <w:sz w:val="24"/>
          <w:szCs w:val="24"/>
          <w:lang w:val="en-GB"/>
        </w:rPr>
      </w:pPr>
      <w:r w:rsidRPr="003B58F9">
        <w:rPr>
          <w:rStyle w:val="Ppogrubienie"/>
          <w:rFonts w:ascii="Times" w:hAnsi="Times" w:cs="Times New Roman"/>
          <w:sz w:val="24"/>
          <w:szCs w:val="24"/>
          <w:lang w:val="en-GB"/>
        </w:rPr>
        <w:t>§ 35</w:t>
      </w:r>
    </w:p>
    <w:p w14:paraId="61A37EEA" w14:textId="479FC520" w:rsidR="000921E8" w:rsidRPr="003B58F9" w:rsidRDefault="00484318"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1.</w:t>
      </w:r>
      <w:r w:rsidR="000921E8" w:rsidRPr="003B58F9">
        <w:rPr>
          <w:rStyle w:val="Ppogrubienie"/>
          <w:rFonts w:ascii="Times" w:hAnsi="Times" w:cs="Times New Roman"/>
          <w:b w:val="0"/>
          <w:sz w:val="24"/>
          <w:szCs w:val="24"/>
          <w:lang w:val="en-GB"/>
        </w:rPr>
        <w:t xml:space="preserve">A bonus is discretionary. The purpose of a bonus is to create motivation for effective work and for initiating, improving the organisation and efficiency of the University and its organisational units. A bonus may be awarded for: </w:t>
      </w:r>
    </w:p>
    <w:p w14:paraId="5848AFA6" w14:textId="575A4500" w:rsidR="000921E8" w:rsidRPr="003B58F9" w:rsidRDefault="00484318"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3B58F9">
        <w:rPr>
          <w:rStyle w:val="Ppogrubienie"/>
          <w:rFonts w:ascii="Times" w:hAnsi="Times" w:cs="Times New Roman"/>
          <w:b w:val="0"/>
          <w:sz w:val="24"/>
          <w:szCs w:val="24"/>
          <w:lang w:val="en-GB"/>
        </w:rPr>
        <w:t>1) high quality of tasks performed;</w:t>
      </w:r>
    </w:p>
    <w:p w14:paraId="77874892" w14:textId="3D15EBD0" w:rsidR="000921E8" w:rsidRPr="003B58F9" w:rsidRDefault="00484318"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3B58F9">
        <w:rPr>
          <w:rStyle w:val="Ppogrubienie"/>
          <w:rFonts w:ascii="Times" w:hAnsi="Times" w:cs="Times New Roman"/>
          <w:b w:val="0"/>
          <w:sz w:val="24"/>
          <w:szCs w:val="24"/>
          <w:lang w:val="en-GB"/>
        </w:rPr>
        <w:t>2) introduction of improvements in work that significantly increase work efficiency, result in significant savings and improve the organization;</w:t>
      </w:r>
    </w:p>
    <w:p w14:paraId="1BF7FE01" w14:textId="0D046A19" w:rsidR="000921E8" w:rsidRPr="003B58F9" w:rsidRDefault="00484318"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3B58F9">
        <w:rPr>
          <w:rStyle w:val="Ppogrubienie"/>
          <w:rFonts w:ascii="Times" w:hAnsi="Times" w:cs="Times New Roman"/>
          <w:b w:val="0"/>
          <w:sz w:val="24"/>
          <w:szCs w:val="24"/>
          <w:lang w:val="en-GB"/>
        </w:rPr>
        <w:t>3) demonstrating significant initiative at work, in particular with regard to increasing the University's revenue, establishing external contacts beneficial from the University's point of view;</w:t>
      </w:r>
    </w:p>
    <w:p w14:paraId="13D834AC" w14:textId="7D670B42" w:rsidR="000921E8" w:rsidRPr="003B58F9" w:rsidRDefault="00484318"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3B58F9">
        <w:rPr>
          <w:rStyle w:val="Ppogrubienie"/>
          <w:rFonts w:ascii="Times" w:hAnsi="Times" w:cs="Times New Roman"/>
          <w:b w:val="0"/>
          <w:sz w:val="24"/>
          <w:szCs w:val="24"/>
          <w:lang w:val="en-GB"/>
        </w:rPr>
        <w:t>4) preventing the loss, theft or destruction of the University's property of significant importance;</w:t>
      </w:r>
    </w:p>
    <w:p w14:paraId="686968D3" w14:textId="7527DC6F" w:rsidR="000921E8" w:rsidRPr="003B58F9" w:rsidRDefault="00484318"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lastRenderedPageBreak/>
        <w:t xml:space="preserve">   </w:t>
      </w:r>
      <w:r w:rsidR="000921E8" w:rsidRPr="003B58F9">
        <w:rPr>
          <w:rStyle w:val="Ppogrubienie"/>
          <w:rFonts w:ascii="Times" w:hAnsi="Times" w:cs="Times New Roman"/>
          <w:b w:val="0"/>
          <w:sz w:val="24"/>
          <w:szCs w:val="24"/>
          <w:lang w:val="en-GB"/>
        </w:rPr>
        <w:t>5) demonstration of dedication involving the prevention of a hazard threatening the life or health of persons on the premises of the University;</w:t>
      </w:r>
    </w:p>
    <w:p w14:paraId="2EE7454A" w14:textId="1540791A" w:rsidR="000921E8" w:rsidRPr="003B58F9" w:rsidRDefault="00484318"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3B58F9">
        <w:rPr>
          <w:rStyle w:val="Ppogrubienie"/>
          <w:rFonts w:ascii="Times" w:hAnsi="Times" w:cs="Times New Roman"/>
          <w:b w:val="0"/>
          <w:sz w:val="24"/>
          <w:szCs w:val="24"/>
          <w:lang w:val="en-GB"/>
        </w:rPr>
        <w:t>6) exemplary attitude in situations of periodic extraordinary increase of tasks;</w:t>
      </w:r>
    </w:p>
    <w:p w14:paraId="7959EB2A" w14:textId="3C134C23" w:rsidR="000921E8" w:rsidRPr="003B58F9" w:rsidRDefault="00484318"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3B58F9">
        <w:rPr>
          <w:rStyle w:val="Ppogrubienie"/>
          <w:rFonts w:ascii="Times" w:hAnsi="Times" w:cs="Times New Roman"/>
          <w:b w:val="0"/>
          <w:sz w:val="24"/>
          <w:szCs w:val="24"/>
          <w:lang w:val="en-GB"/>
        </w:rPr>
        <w:t>7) very high work performance or outstandin</w:t>
      </w:r>
      <w:r>
        <w:rPr>
          <w:rStyle w:val="Ppogrubienie"/>
          <w:rFonts w:ascii="Times" w:hAnsi="Times" w:cs="Times New Roman"/>
          <w:b w:val="0"/>
          <w:sz w:val="24"/>
          <w:szCs w:val="24"/>
          <w:lang w:val="en-GB"/>
        </w:rPr>
        <w:t xml:space="preserve">g </w:t>
      </w:r>
      <w:r w:rsidR="000921E8" w:rsidRPr="003B58F9">
        <w:rPr>
          <w:rStyle w:val="Ppogrubienie"/>
          <w:rFonts w:ascii="Times" w:hAnsi="Times" w:cs="Times New Roman"/>
          <w:b w:val="0"/>
          <w:sz w:val="24"/>
          <w:szCs w:val="24"/>
          <w:lang w:val="en-GB"/>
        </w:rPr>
        <w:t>attitude;</w:t>
      </w:r>
    </w:p>
    <w:p w14:paraId="099FAECF" w14:textId="4B5CB0A8" w:rsidR="000921E8" w:rsidRPr="003B58F9" w:rsidRDefault="00484318"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3B58F9">
        <w:rPr>
          <w:rStyle w:val="Ppogrubienie"/>
          <w:rFonts w:ascii="Times" w:hAnsi="Times" w:cs="Times New Roman"/>
          <w:b w:val="0"/>
          <w:sz w:val="24"/>
          <w:szCs w:val="24"/>
          <w:lang w:val="en-GB"/>
        </w:rPr>
        <w:t>8) complexity of work and degree of difficulty of tasks of importance to the University.</w:t>
      </w:r>
    </w:p>
    <w:p w14:paraId="4E01FB1D" w14:textId="099567D5" w:rsidR="000921E8" w:rsidRPr="003B58F9" w:rsidRDefault="00484318"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0921E8" w:rsidRPr="003B58F9">
        <w:rPr>
          <w:rStyle w:val="Ppogrubienie"/>
          <w:rFonts w:ascii="Times" w:hAnsi="Times" w:cs="Times New Roman"/>
          <w:b w:val="0"/>
          <w:sz w:val="24"/>
          <w:szCs w:val="24"/>
          <w:lang w:val="en-GB"/>
        </w:rPr>
        <w:t>The amount of the bonus granted is not fixed; it depends on the employer's assessment of the per</w:t>
      </w:r>
      <w:r>
        <w:rPr>
          <w:rStyle w:val="Ppogrubienie"/>
          <w:rFonts w:ascii="Times" w:hAnsi="Times" w:cs="Times New Roman"/>
          <w:b w:val="0"/>
          <w:sz w:val="24"/>
          <w:szCs w:val="24"/>
          <w:lang w:val="en-GB"/>
        </w:rPr>
        <w:t>formance of duties and tasks.</w:t>
      </w:r>
    </w:p>
    <w:p w14:paraId="1813A73C" w14:textId="43BD1971" w:rsidR="000921E8" w:rsidRPr="003B58F9" w:rsidRDefault="00484318"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3. </w:t>
      </w:r>
      <w:r w:rsidR="000921E8" w:rsidRPr="003B58F9">
        <w:rPr>
          <w:rStyle w:val="Ppogrubienie"/>
          <w:rFonts w:ascii="Times" w:hAnsi="Times" w:cs="Times New Roman"/>
          <w:b w:val="0"/>
          <w:sz w:val="24"/>
          <w:szCs w:val="24"/>
          <w:lang w:val="en-GB"/>
        </w:rPr>
        <w:t>A bonus may be granted and paid not more frequently than once per quarter.</w:t>
      </w:r>
    </w:p>
    <w:p w14:paraId="3966F562" w14:textId="77777777" w:rsidR="000921E8" w:rsidRPr="00821BFB" w:rsidRDefault="000921E8" w:rsidP="000921E8">
      <w:pPr>
        <w:spacing w:line="276" w:lineRule="auto"/>
        <w:jc w:val="center"/>
        <w:rPr>
          <w:rStyle w:val="Ppogrubienie"/>
          <w:rFonts w:ascii="Times" w:hAnsi="Times" w:cs="Times New Roman"/>
          <w:sz w:val="24"/>
          <w:szCs w:val="24"/>
          <w:lang w:val="en-GB"/>
        </w:rPr>
      </w:pPr>
      <w:r w:rsidRPr="00821BFB">
        <w:rPr>
          <w:rStyle w:val="Ppogrubienie"/>
          <w:rFonts w:ascii="Times" w:hAnsi="Times" w:cs="Times New Roman"/>
          <w:sz w:val="24"/>
          <w:szCs w:val="24"/>
          <w:lang w:val="en-GB"/>
        </w:rPr>
        <w:t>§ 36</w:t>
      </w:r>
    </w:p>
    <w:p w14:paraId="3DE0936F" w14:textId="0644DE8A" w:rsidR="000921E8" w:rsidRPr="003B58F9" w:rsidRDefault="00484318"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0921E8" w:rsidRPr="003B58F9">
        <w:rPr>
          <w:rStyle w:val="Ppogrubienie"/>
          <w:rFonts w:ascii="Times" w:hAnsi="Times" w:cs="Times New Roman"/>
          <w:b w:val="0"/>
          <w:sz w:val="24"/>
          <w:szCs w:val="24"/>
          <w:lang w:val="en-GB"/>
        </w:rPr>
        <w:t>The amount of the bonus for a quarter may not exceed 100% of the basic remu</w:t>
      </w:r>
      <w:r>
        <w:rPr>
          <w:rStyle w:val="Ppogrubienie"/>
          <w:rFonts w:ascii="Times" w:hAnsi="Times" w:cs="Times New Roman"/>
          <w:b w:val="0"/>
          <w:sz w:val="24"/>
          <w:szCs w:val="24"/>
          <w:lang w:val="en-GB"/>
        </w:rPr>
        <w:t xml:space="preserve">neration referred to in § 10. </w:t>
      </w:r>
    </w:p>
    <w:p w14:paraId="6B84D334" w14:textId="45DC751A" w:rsidR="000921E8" w:rsidRPr="003B58F9" w:rsidRDefault="00484318"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0921E8" w:rsidRPr="003B58F9">
        <w:rPr>
          <w:rStyle w:val="Ppogrubienie"/>
          <w:rFonts w:ascii="Times" w:hAnsi="Times" w:cs="Times New Roman"/>
          <w:b w:val="0"/>
          <w:sz w:val="24"/>
          <w:szCs w:val="24"/>
          <w:lang w:val="en-GB"/>
        </w:rPr>
        <w:t>The bonus is granted by the Rector or the head of an organisational unit within the l</w:t>
      </w:r>
      <w:r>
        <w:rPr>
          <w:rStyle w:val="Ppogrubienie"/>
          <w:rFonts w:ascii="Times" w:hAnsi="Times" w:cs="Times New Roman"/>
          <w:b w:val="0"/>
          <w:sz w:val="24"/>
          <w:szCs w:val="24"/>
          <w:lang w:val="en-GB"/>
        </w:rPr>
        <w:t>imits of funds available.</w:t>
      </w:r>
    </w:p>
    <w:p w14:paraId="61A74F79" w14:textId="53D1C2BB" w:rsidR="000921E8" w:rsidRPr="003B58F9" w:rsidRDefault="00484318"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3. </w:t>
      </w:r>
      <w:r w:rsidR="000921E8" w:rsidRPr="003B58F9">
        <w:rPr>
          <w:rStyle w:val="Ppogrubienie"/>
          <w:rFonts w:ascii="Times" w:hAnsi="Times" w:cs="Times New Roman"/>
          <w:b w:val="0"/>
          <w:sz w:val="24"/>
          <w:szCs w:val="24"/>
          <w:lang w:val="en-GB"/>
        </w:rPr>
        <w:t xml:space="preserve">The name list of the persons granted a bonus should be submitted to the </w:t>
      </w:r>
      <w:r w:rsidRPr="00CD7EA4">
        <w:rPr>
          <w:rStyle w:val="Ppogrubienie"/>
          <w:rFonts w:ascii="Times" w:hAnsi="Times" w:cs="Times New Roman"/>
          <w:b w:val="0"/>
          <w:sz w:val="24"/>
          <w:szCs w:val="24"/>
          <w:lang w:val="en-GB"/>
        </w:rPr>
        <w:t>Payroll S</w:t>
      </w:r>
      <w:r w:rsidR="00CD7EA4" w:rsidRPr="00CD7EA4">
        <w:rPr>
          <w:rStyle w:val="Ppogrubienie"/>
          <w:rFonts w:ascii="Times" w:hAnsi="Times" w:cs="Times New Roman"/>
          <w:b w:val="0"/>
          <w:sz w:val="24"/>
          <w:szCs w:val="24"/>
          <w:lang w:val="en-GB"/>
        </w:rPr>
        <w:t>ervices</w:t>
      </w:r>
      <w:r w:rsidR="000921E8" w:rsidRPr="003B58F9">
        <w:rPr>
          <w:rStyle w:val="Ppogrubienie"/>
          <w:rFonts w:ascii="Times" w:hAnsi="Times" w:cs="Times New Roman"/>
          <w:b w:val="0"/>
          <w:sz w:val="24"/>
          <w:szCs w:val="24"/>
          <w:lang w:val="en-GB"/>
        </w:rPr>
        <w:t xml:space="preserve"> and no later than on the 10th day of each month following the settlement period. The bonus is paid together with the near</w:t>
      </w:r>
      <w:r>
        <w:rPr>
          <w:rStyle w:val="Ppogrubienie"/>
          <w:rFonts w:ascii="Times" w:hAnsi="Times" w:cs="Times New Roman"/>
          <w:b w:val="0"/>
          <w:sz w:val="24"/>
          <w:szCs w:val="24"/>
          <w:lang w:val="en-GB"/>
        </w:rPr>
        <w:t>est salary.</w:t>
      </w:r>
    </w:p>
    <w:p w14:paraId="33EAE248" w14:textId="2F41CE4F" w:rsidR="000921E8" w:rsidRDefault="00484318"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4. </w:t>
      </w:r>
      <w:r w:rsidR="000921E8" w:rsidRPr="003B58F9">
        <w:rPr>
          <w:rStyle w:val="Ppogrubienie"/>
          <w:rFonts w:ascii="Times" w:hAnsi="Times" w:cs="Times New Roman"/>
          <w:b w:val="0"/>
          <w:sz w:val="24"/>
          <w:szCs w:val="24"/>
          <w:lang w:val="en-GB"/>
        </w:rPr>
        <w:t xml:space="preserve">A specimen application for a discretionary bonus and a list of bonuses granted is </w:t>
      </w:r>
      <w:r>
        <w:rPr>
          <w:rStyle w:val="Ppogrubienie"/>
          <w:rFonts w:ascii="Times" w:hAnsi="Times" w:cs="Times New Roman"/>
          <w:b w:val="0"/>
          <w:sz w:val="24"/>
          <w:szCs w:val="24"/>
          <w:lang w:val="en-GB"/>
        </w:rPr>
        <w:t>specified</w:t>
      </w:r>
      <w:r w:rsidR="000921E8" w:rsidRPr="003B58F9">
        <w:rPr>
          <w:rStyle w:val="Ppogrubienie"/>
          <w:rFonts w:ascii="Times" w:hAnsi="Times" w:cs="Times New Roman"/>
          <w:b w:val="0"/>
          <w:sz w:val="24"/>
          <w:szCs w:val="24"/>
          <w:lang w:val="en-GB"/>
        </w:rPr>
        <w:t xml:space="preserve"> in Appendix 17.</w:t>
      </w:r>
    </w:p>
    <w:p w14:paraId="0A947096" w14:textId="77777777" w:rsidR="00484318" w:rsidRPr="003B58F9" w:rsidRDefault="00484318" w:rsidP="000921E8">
      <w:pPr>
        <w:spacing w:line="276" w:lineRule="auto"/>
        <w:jc w:val="both"/>
        <w:rPr>
          <w:rStyle w:val="Ppogrubienie"/>
          <w:rFonts w:ascii="Times" w:hAnsi="Times" w:cs="Times New Roman"/>
          <w:b w:val="0"/>
          <w:sz w:val="24"/>
          <w:szCs w:val="24"/>
          <w:lang w:val="en-GB"/>
        </w:rPr>
      </w:pPr>
    </w:p>
    <w:p w14:paraId="54F7C004" w14:textId="77777777" w:rsidR="000921E8" w:rsidRPr="003B58F9" w:rsidRDefault="000921E8" w:rsidP="000921E8">
      <w:pPr>
        <w:spacing w:line="276" w:lineRule="auto"/>
        <w:jc w:val="center"/>
        <w:rPr>
          <w:rStyle w:val="Ppogrubienie"/>
          <w:rFonts w:ascii="Times" w:hAnsi="Times" w:cs="Times New Roman"/>
          <w:sz w:val="24"/>
          <w:szCs w:val="24"/>
          <w:lang w:val="en-GB"/>
        </w:rPr>
      </w:pPr>
      <w:r w:rsidRPr="003B58F9">
        <w:rPr>
          <w:rStyle w:val="Ppogrubienie"/>
          <w:rFonts w:ascii="Times" w:hAnsi="Times" w:cs="Times New Roman"/>
          <w:sz w:val="24"/>
          <w:szCs w:val="24"/>
          <w:lang w:val="en-GB"/>
        </w:rPr>
        <w:t>XVIII. RECTOR'S AWARDS FOR UNIVERSITY EMPLOYEES</w:t>
      </w:r>
    </w:p>
    <w:p w14:paraId="3F8E4DD1" w14:textId="63FD7E2E" w:rsidR="000921E8" w:rsidRPr="003B58F9" w:rsidRDefault="000921E8" w:rsidP="000921E8">
      <w:pPr>
        <w:spacing w:line="276" w:lineRule="auto"/>
        <w:jc w:val="center"/>
        <w:rPr>
          <w:rStyle w:val="Ppogrubienie"/>
          <w:rFonts w:ascii="Times" w:hAnsi="Times" w:cs="Times New Roman"/>
          <w:sz w:val="24"/>
          <w:szCs w:val="24"/>
          <w:lang w:val="en-GB"/>
        </w:rPr>
      </w:pPr>
      <w:r w:rsidRPr="003B58F9">
        <w:rPr>
          <w:rStyle w:val="Ppogrubienie"/>
          <w:rFonts w:ascii="Times" w:hAnsi="Times" w:cs="Times New Roman"/>
          <w:sz w:val="24"/>
          <w:szCs w:val="24"/>
          <w:lang w:val="en-GB"/>
        </w:rPr>
        <w:t>§ 37</w:t>
      </w:r>
    </w:p>
    <w:p w14:paraId="514C2823" w14:textId="183A34AB" w:rsidR="000921E8" w:rsidRPr="003B58F9" w:rsidRDefault="00484318"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0921E8" w:rsidRPr="003B58F9">
        <w:rPr>
          <w:rStyle w:val="Ppogrubienie"/>
          <w:rFonts w:ascii="Times" w:hAnsi="Times" w:cs="Times New Roman"/>
          <w:b w:val="0"/>
          <w:sz w:val="24"/>
          <w:szCs w:val="24"/>
          <w:lang w:val="en-GB"/>
        </w:rPr>
        <w:t xml:space="preserve">An employee of the </w:t>
      </w:r>
      <w:r w:rsidR="00536FE0">
        <w:rPr>
          <w:rStyle w:val="Ppogrubienie"/>
          <w:rFonts w:ascii="Times" w:hAnsi="Times" w:cs="Times New Roman"/>
          <w:b w:val="0"/>
          <w:sz w:val="24"/>
          <w:szCs w:val="24"/>
          <w:lang w:val="en-GB"/>
        </w:rPr>
        <w:t>University</w:t>
      </w:r>
      <w:r w:rsidR="000921E8" w:rsidRPr="003B58F9">
        <w:rPr>
          <w:rStyle w:val="Ppogrubienie"/>
          <w:rFonts w:ascii="Times" w:hAnsi="Times" w:cs="Times New Roman"/>
          <w:b w:val="0"/>
          <w:sz w:val="24"/>
          <w:szCs w:val="24"/>
          <w:lang w:val="en-GB"/>
        </w:rPr>
        <w:t xml:space="preserve"> may receive the Rector's award for achievements in prof</w:t>
      </w:r>
      <w:r w:rsidR="00536FE0">
        <w:rPr>
          <w:rStyle w:val="Ppogrubienie"/>
          <w:rFonts w:ascii="Times" w:hAnsi="Times" w:cs="Times New Roman"/>
          <w:b w:val="0"/>
          <w:sz w:val="24"/>
          <w:szCs w:val="24"/>
          <w:lang w:val="en-GB"/>
        </w:rPr>
        <w:t>essional work.</w:t>
      </w:r>
    </w:p>
    <w:p w14:paraId="71AC9F0D" w14:textId="0C033846" w:rsidR="000921E8" w:rsidRPr="003B58F9" w:rsidRDefault="00536FE0"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0921E8" w:rsidRPr="003B58F9">
        <w:rPr>
          <w:rStyle w:val="Ppogrubienie"/>
          <w:rFonts w:ascii="Times" w:hAnsi="Times" w:cs="Times New Roman"/>
          <w:b w:val="0"/>
          <w:sz w:val="24"/>
          <w:szCs w:val="24"/>
          <w:lang w:val="en-GB"/>
        </w:rPr>
        <w:t xml:space="preserve">The Rector's award for academic staff may be granted in particular for: </w:t>
      </w:r>
    </w:p>
    <w:p w14:paraId="065EBBD9" w14:textId="72929916" w:rsidR="000921E8" w:rsidRPr="003B58F9" w:rsidRDefault="00536FE0"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3B58F9">
        <w:rPr>
          <w:rStyle w:val="Ppogrubienie"/>
          <w:rFonts w:ascii="Times" w:hAnsi="Times" w:cs="Times New Roman"/>
          <w:b w:val="0"/>
          <w:sz w:val="24"/>
          <w:szCs w:val="24"/>
          <w:lang w:val="en-GB"/>
        </w:rPr>
        <w:t>1) research;</w:t>
      </w:r>
    </w:p>
    <w:p w14:paraId="7B592CB3" w14:textId="7D07E204" w:rsidR="000921E8" w:rsidRPr="003B58F9" w:rsidRDefault="00536FE0"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3B58F9">
        <w:rPr>
          <w:rStyle w:val="Ppogrubienie"/>
          <w:rFonts w:ascii="Times" w:hAnsi="Times" w:cs="Times New Roman"/>
          <w:b w:val="0"/>
          <w:sz w:val="24"/>
          <w:szCs w:val="24"/>
          <w:lang w:val="en-GB"/>
        </w:rPr>
        <w:t>2) teaching</w:t>
      </w:r>
    </w:p>
    <w:p w14:paraId="2714CA10" w14:textId="6450D775" w:rsidR="000921E8" w:rsidRPr="003B58F9" w:rsidRDefault="00536FE0"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3) organizational activity. </w:t>
      </w:r>
    </w:p>
    <w:p w14:paraId="6398852D" w14:textId="0C6691E0" w:rsidR="000921E8" w:rsidRPr="003B58F9" w:rsidRDefault="00536FE0"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3. </w:t>
      </w:r>
      <w:r w:rsidR="000921E8" w:rsidRPr="003B58F9">
        <w:rPr>
          <w:rStyle w:val="Ppogrubienie"/>
          <w:rFonts w:ascii="Times" w:hAnsi="Times" w:cs="Times New Roman"/>
          <w:b w:val="0"/>
          <w:sz w:val="24"/>
          <w:szCs w:val="24"/>
          <w:lang w:val="en-GB"/>
        </w:rPr>
        <w:t>The Rector's award to non-teaching staff may be granted in particular for:</w:t>
      </w:r>
    </w:p>
    <w:p w14:paraId="6D3A067B" w14:textId="55F70734" w:rsidR="000921E8" w:rsidRPr="003B58F9" w:rsidRDefault="00536FE0"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3B58F9">
        <w:rPr>
          <w:rStyle w:val="Ppogrubienie"/>
          <w:rFonts w:ascii="Times" w:hAnsi="Times" w:cs="Times New Roman"/>
          <w:b w:val="0"/>
          <w:sz w:val="24"/>
          <w:szCs w:val="24"/>
          <w:lang w:val="en-GB"/>
        </w:rPr>
        <w:t xml:space="preserve">1) exemplary and independent performance of professional duties; </w:t>
      </w:r>
    </w:p>
    <w:p w14:paraId="6617958A" w14:textId="2B958EA6" w:rsidR="000921E8" w:rsidRPr="003B58F9" w:rsidRDefault="00536FE0"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3B58F9">
        <w:rPr>
          <w:rStyle w:val="Ppogrubienie"/>
          <w:rFonts w:ascii="Times" w:hAnsi="Times" w:cs="Times New Roman"/>
          <w:b w:val="0"/>
          <w:sz w:val="24"/>
          <w:szCs w:val="24"/>
          <w:lang w:val="en-GB"/>
        </w:rPr>
        <w:t>2) outstanding attitude towards co-workers and clients</w:t>
      </w:r>
      <w:r>
        <w:rPr>
          <w:rStyle w:val="Ppogrubienie"/>
          <w:rFonts w:ascii="Times" w:hAnsi="Times" w:cs="Times New Roman"/>
          <w:b w:val="0"/>
          <w:sz w:val="24"/>
          <w:szCs w:val="24"/>
          <w:lang w:val="en-GB"/>
        </w:rPr>
        <w:t>;</w:t>
      </w:r>
      <w:r w:rsidR="000921E8" w:rsidRPr="003B58F9">
        <w:rPr>
          <w:rStyle w:val="Ppogrubienie"/>
          <w:rFonts w:ascii="Times" w:hAnsi="Times" w:cs="Times New Roman"/>
          <w:b w:val="0"/>
          <w:sz w:val="24"/>
          <w:szCs w:val="24"/>
          <w:lang w:val="en-GB"/>
        </w:rPr>
        <w:t xml:space="preserve"> </w:t>
      </w:r>
    </w:p>
    <w:p w14:paraId="31D0CEE3" w14:textId="238E4757" w:rsidR="000921E8" w:rsidRPr="003B58F9" w:rsidRDefault="00536FE0"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3B58F9">
        <w:rPr>
          <w:rStyle w:val="Ppogrubienie"/>
          <w:rFonts w:ascii="Times" w:hAnsi="Times" w:cs="Times New Roman"/>
          <w:b w:val="0"/>
          <w:sz w:val="24"/>
          <w:szCs w:val="24"/>
          <w:lang w:val="en-GB"/>
        </w:rPr>
        <w:t>3) innovativeness of the employee and achievement of special individual or team results in the realization of tasks</w:t>
      </w:r>
      <w:r>
        <w:rPr>
          <w:rStyle w:val="Ppogrubienie"/>
          <w:rFonts w:ascii="Times" w:hAnsi="Times" w:cs="Times New Roman"/>
          <w:b w:val="0"/>
          <w:sz w:val="24"/>
          <w:szCs w:val="24"/>
          <w:lang w:val="en-GB"/>
        </w:rPr>
        <w:t>;</w:t>
      </w:r>
    </w:p>
    <w:p w14:paraId="329DA8B1" w14:textId="2453AC50" w:rsidR="000921E8" w:rsidRPr="003B58F9" w:rsidRDefault="00536FE0"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lastRenderedPageBreak/>
        <w:t xml:space="preserve">   </w:t>
      </w:r>
      <w:r w:rsidR="000921E8" w:rsidRPr="003B58F9">
        <w:rPr>
          <w:rStyle w:val="Ppogrubienie"/>
          <w:rFonts w:ascii="Times" w:hAnsi="Times" w:cs="Times New Roman"/>
          <w:b w:val="0"/>
          <w:sz w:val="24"/>
          <w:szCs w:val="24"/>
          <w:lang w:val="en-GB"/>
        </w:rPr>
        <w:t>4) involvement of the employee in the performance of important and urgent tasks;</w:t>
      </w:r>
    </w:p>
    <w:p w14:paraId="655D5A0D" w14:textId="390630C6" w:rsidR="000921E8" w:rsidRPr="003B58F9" w:rsidRDefault="00536FE0"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3B58F9">
        <w:rPr>
          <w:rStyle w:val="Ppogrubienie"/>
          <w:rFonts w:ascii="Times" w:hAnsi="Times" w:cs="Times New Roman"/>
          <w:b w:val="0"/>
          <w:sz w:val="24"/>
          <w:szCs w:val="24"/>
          <w:lang w:val="en-GB"/>
        </w:rPr>
        <w:t>5) significant contribution to the improvement of the quality of the University's functioning, including in the scope related to the quality management system;</w:t>
      </w:r>
    </w:p>
    <w:p w14:paraId="49549710" w14:textId="3D89E480" w:rsidR="000921E8" w:rsidRPr="003B58F9" w:rsidRDefault="00536FE0"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3B58F9">
        <w:rPr>
          <w:rStyle w:val="Ppogrubienie"/>
          <w:rFonts w:ascii="Times" w:hAnsi="Times" w:cs="Times New Roman"/>
          <w:b w:val="0"/>
          <w:sz w:val="24"/>
          <w:szCs w:val="24"/>
          <w:lang w:val="en-GB"/>
        </w:rPr>
        <w:t>6) effective assistance in the professional development of colleagues, including social and professional adaptation of newly hired employees.</w:t>
      </w:r>
    </w:p>
    <w:p w14:paraId="4D3421B2" w14:textId="6E0FC615" w:rsidR="000921E8" w:rsidRPr="003B58F9" w:rsidRDefault="00536FE0" w:rsidP="000921E8">
      <w:pPr>
        <w:spacing w:line="276" w:lineRule="auto"/>
        <w:jc w:val="both"/>
        <w:rPr>
          <w:rStyle w:val="Ppogrubienie"/>
          <w:rFonts w:ascii="Times" w:hAnsi="Times" w:cs="Times New Roman"/>
          <w:sz w:val="24"/>
          <w:szCs w:val="24"/>
          <w:lang w:val="en-GB"/>
        </w:rPr>
      </w:pPr>
      <w:r>
        <w:rPr>
          <w:rStyle w:val="Ppogrubienie"/>
          <w:rFonts w:ascii="Times" w:hAnsi="Times" w:cs="Times New Roman"/>
          <w:b w:val="0"/>
          <w:sz w:val="24"/>
          <w:szCs w:val="24"/>
          <w:lang w:val="en-GB"/>
        </w:rPr>
        <w:t xml:space="preserve">4. </w:t>
      </w:r>
      <w:r w:rsidR="000921E8" w:rsidRPr="003B58F9">
        <w:rPr>
          <w:rStyle w:val="Ppogrubienie"/>
          <w:rFonts w:ascii="Times" w:hAnsi="Times" w:cs="Times New Roman"/>
          <w:b w:val="0"/>
          <w:sz w:val="24"/>
          <w:szCs w:val="24"/>
          <w:lang w:val="en-GB"/>
        </w:rPr>
        <w:t>The award is granted by the Rector or the head of an organizational unit within the financial resources available.</w:t>
      </w:r>
    </w:p>
    <w:p w14:paraId="748382F4" w14:textId="77777777" w:rsidR="000921E8" w:rsidRPr="003B58F9" w:rsidRDefault="000921E8" w:rsidP="000921E8">
      <w:pPr>
        <w:spacing w:line="276" w:lineRule="auto"/>
        <w:jc w:val="center"/>
        <w:rPr>
          <w:rStyle w:val="Ppogrubienie"/>
          <w:rFonts w:ascii="Times" w:hAnsi="Times" w:cs="Times New Roman"/>
          <w:sz w:val="24"/>
          <w:szCs w:val="24"/>
          <w:lang w:val="en-GB"/>
        </w:rPr>
      </w:pPr>
      <w:r w:rsidRPr="003B58F9">
        <w:rPr>
          <w:rStyle w:val="Ppogrubienie"/>
          <w:rFonts w:ascii="Times" w:hAnsi="Times" w:cs="Times New Roman"/>
          <w:sz w:val="24"/>
          <w:szCs w:val="24"/>
          <w:lang w:val="en-GB"/>
        </w:rPr>
        <w:t>§ 38</w:t>
      </w:r>
    </w:p>
    <w:p w14:paraId="7443C585" w14:textId="78FD9FE4" w:rsidR="000921E8" w:rsidRPr="003B58F9" w:rsidRDefault="00536FE0"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0921E8" w:rsidRPr="003B58F9">
        <w:rPr>
          <w:rStyle w:val="Ppogrubienie"/>
          <w:rFonts w:ascii="Times" w:hAnsi="Times" w:cs="Times New Roman"/>
          <w:b w:val="0"/>
          <w:sz w:val="24"/>
          <w:szCs w:val="24"/>
          <w:lang w:val="en-GB"/>
        </w:rPr>
        <w:t xml:space="preserve">The specimen </w:t>
      </w:r>
      <w:r>
        <w:rPr>
          <w:rStyle w:val="Ppogrubienie"/>
          <w:rFonts w:ascii="Times" w:hAnsi="Times" w:cs="Times New Roman"/>
          <w:b w:val="0"/>
          <w:sz w:val="24"/>
          <w:szCs w:val="24"/>
          <w:lang w:val="en-GB"/>
        </w:rPr>
        <w:t xml:space="preserve">of the </w:t>
      </w:r>
      <w:r w:rsidR="000921E8" w:rsidRPr="003B58F9">
        <w:rPr>
          <w:rStyle w:val="Ppogrubienie"/>
          <w:rFonts w:ascii="Times" w:hAnsi="Times" w:cs="Times New Roman"/>
          <w:b w:val="0"/>
          <w:sz w:val="24"/>
          <w:szCs w:val="24"/>
          <w:lang w:val="en-GB"/>
        </w:rPr>
        <w:t>application for the award is specified in Append</w:t>
      </w:r>
      <w:r w:rsidR="003B58F9">
        <w:rPr>
          <w:rStyle w:val="Ppogrubienie"/>
          <w:rFonts w:ascii="Times" w:hAnsi="Times" w:cs="Times New Roman"/>
          <w:b w:val="0"/>
          <w:sz w:val="24"/>
          <w:szCs w:val="24"/>
          <w:lang w:val="en-GB"/>
        </w:rPr>
        <w:t>ix 18.</w:t>
      </w:r>
    </w:p>
    <w:p w14:paraId="34EBF06E" w14:textId="5A737683" w:rsidR="00536FE0" w:rsidRPr="003B58F9" w:rsidRDefault="00536FE0"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0921E8" w:rsidRPr="003B58F9">
        <w:rPr>
          <w:rStyle w:val="Ppogrubienie"/>
          <w:rFonts w:ascii="Times" w:hAnsi="Times" w:cs="Times New Roman"/>
          <w:b w:val="0"/>
          <w:sz w:val="24"/>
          <w:szCs w:val="24"/>
          <w:lang w:val="en-GB"/>
        </w:rPr>
        <w:t>Apart from a monetary award, an employee who has received the Rector's award shall receive a diploma of appreciation indicating the nature of the award, a copy of which shall be included in the employee's personal file.</w:t>
      </w:r>
    </w:p>
    <w:p w14:paraId="70F47FBB" w14:textId="77777777" w:rsidR="000921E8" w:rsidRPr="003B58F9" w:rsidRDefault="000921E8" w:rsidP="000921E8">
      <w:pPr>
        <w:spacing w:line="276" w:lineRule="auto"/>
        <w:jc w:val="center"/>
        <w:rPr>
          <w:rStyle w:val="Ppogrubienie"/>
          <w:rFonts w:ascii="Times" w:hAnsi="Times" w:cs="Times New Roman"/>
          <w:sz w:val="24"/>
          <w:szCs w:val="24"/>
          <w:lang w:val="en-GB"/>
        </w:rPr>
      </w:pPr>
      <w:r w:rsidRPr="003B58F9">
        <w:rPr>
          <w:rStyle w:val="Ppogrubienie"/>
          <w:rFonts w:ascii="Times" w:hAnsi="Times" w:cs="Times New Roman"/>
          <w:sz w:val="24"/>
          <w:szCs w:val="24"/>
          <w:lang w:val="en-GB"/>
        </w:rPr>
        <w:t>XIX. ALLOWANCE FOR NIGHT WORK</w:t>
      </w:r>
    </w:p>
    <w:p w14:paraId="6ED520E4" w14:textId="77777777" w:rsidR="000921E8" w:rsidRPr="003B58F9" w:rsidRDefault="000921E8" w:rsidP="000921E8">
      <w:pPr>
        <w:spacing w:line="276" w:lineRule="auto"/>
        <w:jc w:val="center"/>
        <w:rPr>
          <w:rStyle w:val="Ppogrubienie"/>
          <w:rFonts w:ascii="Times" w:hAnsi="Times" w:cs="Times New Roman"/>
          <w:sz w:val="24"/>
          <w:szCs w:val="24"/>
          <w:lang w:val="en-GB"/>
        </w:rPr>
      </w:pPr>
      <w:r w:rsidRPr="003B58F9">
        <w:rPr>
          <w:rStyle w:val="Ppogrubienie"/>
          <w:rFonts w:ascii="Times" w:hAnsi="Times" w:cs="Times New Roman"/>
          <w:sz w:val="24"/>
          <w:szCs w:val="24"/>
          <w:lang w:val="en-GB"/>
        </w:rPr>
        <w:t>§ 39</w:t>
      </w:r>
    </w:p>
    <w:p w14:paraId="015BC3B1" w14:textId="22B8C442" w:rsidR="000921E8" w:rsidRPr="003B58F9" w:rsidRDefault="00536FE0"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1. Night time is defined in the Work R</w:t>
      </w:r>
      <w:r w:rsidR="000921E8" w:rsidRPr="003B58F9">
        <w:rPr>
          <w:rStyle w:val="Ppogrubienie"/>
          <w:rFonts w:ascii="Times" w:hAnsi="Times" w:cs="Times New Roman"/>
          <w:b w:val="0"/>
          <w:sz w:val="24"/>
          <w:szCs w:val="24"/>
          <w:lang w:val="en-GB"/>
        </w:rPr>
        <w:t>egulations.</w:t>
      </w:r>
    </w:p>
    <w:p w14:paraId="386F1054" w14:textId="28C989C2" w:rsidR="000921E8" w:rsidRPr="003B58F9" w:rsidRDefault="00536FE0"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0921E8" w:rsidRPr="003B58F9">
        <w:rPr>
          <w:rStyle w:val="Ppogrubienie"/>
          <w:rFonts w:ascii="Times" w:hAnsi="Times" w:cs="Times New Roman"/>
          <w:b w:val="0"/>
          <w:sz w:val="24"/>
          <w:szCs w:val="24"/>
          <w:lang w:val="en-GB"/>
        </w:rPr>
        <w:t>An employee working at night time is entitled to an additional payment for each hour of work at night time amounting to 20% of the hourly rate of basic remuneration, not less than 20% of the hourly rate resulting from the minimum remuneration for work as stipulated in separate regulations.</w:t>
      </w:r>
    </w:p>
    <w:p w14:paraId="17D234BF" w14:textId="56B69DE8" w:rsidR="000921E8" w:rsidRPr="003B58F9" w:rsidRDefault="00536FE0"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3. </w:t>
      </w:r>
      <w:r w:rsidR="000921E8" w:rsidRPr="003B58F9">
        <w:rPr>
          <w:rStyle w:val="Ppogrubienie"/>
          <w:rFonts w:ascii="Times" w:hAnsi="Times" w:cs="Times New Roman"/>
          <w:b w:val="0"/>
          <w:sz w:val="24"/>
          <w:szCs w:val="24"/>
          <w:lang w:val="en-GB"/>
        </w:rPr>
        <w:t>The night work allowance is paid by the 10th day of the month following the month to which the payment applies, based on work time records and information provided by the employee's immediate supervisor.</w:t>
      </w:r>
    </w:p>
    <w:p w14:paraId="763E343D" w14:textId="77777777" w:rsidR="000921E8" w:rsidRPr="003B58F9" w:rsidRDefault="000921E8" w:rsidP="000921E8">
      <w:pPr>
        <w:spacing w:line="276" w:lineRule="auto"/>
        <w:jc w:val="center"/>
        <w:rPr>
          <w:rStyle w:val="Ppogrubienie"/>
          <w:rFonts w:ascii="Times" w:hAnsi="Times" w:cs="Times New Roman"/>
          <w:sz w:val="24"/>
          <w:szCs w:val="24"/>
          <w:lang w:val="en-GB"/>
        </w:rPr>
      </w:pPr>
      <w:r w:rsidRPr="003B58F9">
        <w:rPr>
          <w:rStyle w:val="Ppogrubienie"/>
          <w:rFonts w:ascii="Times" w:hAnsi="Times" w:cs="Times New Roman"/>
          <w:sz w:val="24"/>
          <w:szCs w:val="24"/>
          <w:lang w:val="en-GB"/>
        </w:rPr>
        <w:t>XX. ALLOWANCE FOR SHIFT WORK</w:t>
      </w:r>
    </w:p>
    <w:p w14:paraId="4B66F27C" w14:textId="77777777" w:rsidR="000921E8" w:rsidRPr="003B58F9" w:rsidRDefault="000921E8" w:rsidP="000921E8">
      <w:pPr>
        <w:spacing w:line="276" w:lineRule="auto"/>
        <w:jc w:val="center"/>
        <w:rPr>
          <w:rStyle w:val="Ppogrubienie"/>
          <w:rFonts w:ascii="Times" w:hAnsi="Times" w:cs="Times New Roman"/>
          <w:sz w:val="24"/>
          <w:szCs w:val="24"/>
          <w:lang w:val="en-GB"/>
        </w:rPr>
      </w:pPr>
      <w:r w:rsidRPr="003B58F9">
        <w:rPr>
          <w:rStyle w:val="Ppogrubienie"/>
          <w:rFonts w:ascii="Times" w:hAnsi="Times" w:cs="Times New Roman"/>
          <w:sz w:val="24"/>
          <w:szCs w:val="24"/>
          <w:lang w:val="en-GB"/>
        </w:rPr>
        <w:t>§ 40</w:t>
      </w:r>
    </w:p>
    <w:p w14:paraId="47714F4C" w14:textId="254DE83A" w:rsidR="000921E8" w:rsidRPr="003B58F9" w:rsidRDefault="00536FE0"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0921E8" w:rsidRPr="003B58F9">
        <w:rPr>
          <w:rStyle w:val="Ppogrubienie"/>
          <w:rFonts w:ascii="Times" w:hAnsi="Times" w:cs="Times New Roman"/>
          <w:b w:val="0"/>
          <w:sz w:val="24"/>
          <w:szCs w:val="24"/>
          <w:lang w:val="en-GB"/>
        </w:rPr>
        <w:t>Employees working in a shift work system are entitled to an allowance for each hour of work on the second shift in the amount of 10</w:t>
      </w:r>
      <w:r w:rsidR="003B58F9">
        <w:rPr>
          <w:rStyle w:val="Ppogrubienie"/>
          <w:rFonts w:ascii="Times" w:hAnsi="Times" w:cs="Times New Roman"/>
          <w:b w:val="0"/>
          <w:sz w:val="24"/>
          <w:szCs w:val="24"/>
          <w:lang w:val="en-GB"/>
        </w:rPr>
        <w:t>% of the hourly basic salary.</w:t>
      </w:r>
    </w:p>
    <w:p w14:paraId="31D25FB7" w14:textId="71DC034B" w:rsidR="003B58F9" w:rsidRPr="00536FE0" w:rsidRDefault="00536FE0"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0921E8" w:rsidRPr="003B58F9">
        <w:rPr>
          <w:rStyle w:val="Ppogrubienie"/>
          <w:rFonts w:ascii="Times" w:hAnsi="Times" w:cs="Times New Roman"/>
          <w:b w:val="0"/>
          <w:sz w:val="24"/>
          <w:szCs w:val="24"/>
          <w:lang w:val="en-GB"/>
        </w:rPr>
        <w:t>Shift work allowance is paid by the 10th day of the month following the month to which the payment relates, based on work time records and information provided by the employee's immediate supervisor.</w:t>
      </w:r>
    </w:p>
    <w:p w14:paraId="42240B51" w14:textId="77777777" w:rsidR="000921E8" w:rsidRPr="003B58F9" w:rsidRDefault="000921E8" w:rsidP="000921E8">
      <w:pPr>
        <w:spacing w:line="276" w:lineRule="auto"/>
        <w:jc w:val="center"/>
        <w:rPr>
          <w:rStyle w:val="Ppogrubienie"/>
          <w:rFonts w:ascii="Times" w:hAnsi="Times" w:cs="Times New Roman"/>
          <w:sz w:val="24"/>
          <w:szCs w:val="24"/>
          <w:lang w:val="en-GB"/>
        </w:rPr>
      </w:pPr>
      <w:r w:rsidRPr="003B58F9">
        <w:rPr>
          <w:rStyle w:val="Ppogrubienie"/>
          <w:rFonts w:ascii="Times" w:hAnsi="Times" w:cs="Times New Roman"/>
          <w:sz w:val="24"/>
          <w:szCs w:val="24"/>
          <w:lang w:val="en-GB"/>
        </w:rPr>
        <w:t>XXI. VACATION PAY</w:t>
      </w:r>
    </w:p>
    <w:p w14:paraId="7BD30481" w14:textId="77777777" w:rsidR="000921E8" w:rsidRPr="003B58F9" w:rsidRDefault="000921E8" w:rsidP="000921E8">
      <w:pPr>
        <w:spacing w:line="276" w:lineRule="auto"/>
        <w:jc w:val="center"/>
        <w:rPr>
          <w:rStyle w:val="Ppogrubienie"/>
          <w:rFonts w:ascii="Times" w:hAnsi="Times" w:cs="Times New Roman"/>
          <w:sz w:val="24"/>
          <w:szCs w:val="24"/>
          <w:lang w:val="en-GB"/>
        </w:rPr>
      </w:pPr>
      <w:r w:rsidRPr="003B58F9">
        <w:rPr>
          <w:rStyle w:val="Ppogrubienie"/>
          <w:rFonts w:ascii="Times" w:hAnsi="Times" w:cs="Times New Roman"/>
          <w:sz w:val="24"/>
          <w:szCs w:val="24"/>
          <w:lang w:val="en-GB"/>
        </w:rPr>
        <w:t>§ 41</w:t>
      </w:r>
    </w:p>
    <w:p w14:paraId="6960C026" w14:textId="7D024CF0" w:rsidR="000921E8" w:rsidRPr="003B58F9" w:rsidRDefault="00536FE0"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0921E8" w:rsidRPr="003B58F9">
        <w:rPr>
          <w:rStyle w:val="Ppogrubienie"/>
          <w:rFonts w:ascii="Times" w:hAnsi="Times" w:cs="Times New Roman"/>
          <w:b w:val="0"/>
          <w:sz w:val="24"/>
          <w:szCs w:val="24"/>
          <w:lang w:val="en-GB"/>
        </w:rPr>
        <w:t>Vacation pay, hereinafter referred to as vacation pay, for employees who are not academic staff shall be determined in accorda</w:t>
      </w:r>
      <w:r w:rsidR="00F25B90">
        <w:rPr>
          <w:rStyle w:val="Ppogrubienie"/>
          <w:rFonts w:ascii="Times" w:hAnsi="Times" w:cs="Times New Roman"/>
          <w:b w:val="0"/>
          <w:sz w:val="24"/>
          <w:szCs w:val="24"/>
          <w:lang w:val="en-GB"/>
        </w:rPr>
        <w:t>nce with the provisions of the labour l</w:t>
      </w:r>
      <w:r w:rsidR="000921E8" w:rsidRPr="003B58F9">
        <w:rPr>
          <w:rStyle w:val="Ppogrubienie"/>
          <w:rFonts w:ascii="Times" w:hAnsi="Times" w:cs="Times New Roman"/>
          <w:b w:val="0"/>
          <w:sz w:val="24"/>
          <w:szCs w:val="24"/>
          <w:lang w:val="en-GB"/>
        </w:rPr>
        <w:t xml:space="preserve">aw. Vacation pay is the remuneration an employee would receive if he/she were working at that time. Variable components of remuneration may be calculated on the basis of the average remuneration over </w:t>
      </w:r>
      <w:r w:rsidR="000921E8" w:rsidRPr="003B58F9">
        <w:rPr>
          <w:rStyle w:val="Ppogrubienie"/>
          <w:rFonts w:ascii="Times" w:hAnsi="Times" w:cs="Times New Roman"/>
          <w:b w:val="0"/>
          <w:sz w:val="24"/>
          <w:szCs w:val="24"/>
          <w:lang w:val="en-GB"/>
        </w:rPr>
        <w:lastRenderedPageBreak/>
        <w:t xml:space="preserve">a period of three months preceding the month in which the vacation leave commences; in cases of significant fluctuations in remuneration, this period may </w:t>
      </w:r>
      <w:r>
        <w:rPr>
          <w:rStyle w:val="Ppogrubienie"/>
          <w:rFonts w:ascii="Times" w:hAnsi="Times" w:cs="Times New Roman"/>
          <w:b w:val="0"/>
          <w:sz w:val="24"/>
          <w:szCs w:val="24"/>
          <w:lang w:val="en-GB"/>
        </w:rPr>
        <w:t>be extended to twelve months.</w:t>
      </w:r>
    </w:p>
    <w:p w14:paraId="3FB8523D" w14:textId="61C1B1C9" w:rsidR="000921E8" w:rsidRPr="003B58F9" w:rsidRDefault="00536FE0"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0921E8" w:rsidRPr="003B58F9">
        <w:rPr>
          <w:rStyle w:val="Ppogrubienie"/>
          <w:rFonts w:ascii="Times" w:hAnsi="Times" w:cs="Times New Roman"/>
          <w:b w:val="0"/>
          <w:sz w:val="24"/>
          <w:szCs w:val="24"/>
          <w:lang w:val="en-GB"/>
        </w:rPr>
        <w:t xml:space="preserve">The vacation pay of academic staff shall be calculated pursuant to the rules laid down in the Act. Teachers shall be entitled during the period of leave to the remuneration they would receive if they were working at that time. The variable components of salary </w:t>
      </w:r>
      <w:r w:rsidR="00B85F95">
        <w:rPr>
          <w:rStyle w:val="Ppogrubienie"/>
          <w:rFonts w:ascii="Times" w:hAnsi="Times" w:cs="Times New Roman"/>
          <w:b w:val="0"/>
          <w:sz w:val="24"/>
          <w:szCs w:val="24"/>
          <w:lang w:val="en-GB"/>
        </w:rPr>
        <w:t xml:space="preserve">are calculated based on </w:t>
      </w:r>
      <w:r w:rsidR="000921E8" w:rsidRPr="003B58F9">
        <w:rPr>
          <w:rStyle w:val="Ppogrubienie"/>
          <w:rFonts w:ascii="Times" w:hAnsi="Times" w:cs="Times New Roman"/>
          <w:b w:val="0"/>
          <w:sz w:val="24"/>
          <w:szCs w:val="24"/>
          <w:lang w:val="en-GB"/>
        </w:rPr>
        <w:t xml:space="preserve">average salary for the 12 months preceding the month in which the holiday begins. If the employment lasted for a shorter period, the average salary is calculated for the whole period of employment taking into account the </w:t>
      </w:r>
      <w:r w:rsidR="00B85F95">
        <w:rPr>
          <w:rStyle w:val="Ppogrubienie"/>
          <w:rFonts w:ascii="Times" w:hAnsi="Times" w:cs="Times New Roman"/>
          <w:b w:val="0"/>
          <w:sz w:val="24"/>
          <w:szCs w:val="24"/>
          <w:lang w:val="en-GB"/>
        </w:rPr>
        <w:t>salary rates in force on</w:t>
      </w:r>
      <w:r w:rsidR="000921E8" w:rsidRPr="003B58F9">
        <w:rPr>
          <w:rStyle w:val="Ppogrubienie"/>
          <w:rFonts w:ascii="Times" w:hAnsi="Times" w:cs="Times New Roman"/>
          <w:b w:val="0"/>
          <w:sz w:val="24"/>
          <w:szCs w:val="24"/>
          <w:lang w:val="en-GB"/>
        </w:rPr>
        <w:t xml:space="preserve"> </w:t>
      </w:r>
      <w:r w:rsidR="00B85F95">
        <w:rPr>
          <w:rStyle w:val="Ppogrubienie"/>
          <w:rFonts w:ascii="Times" w:hAnsi="Times" w:cs="Times New Roman"/>
          <w:b w:val="0"/>
          <w:sz w:val="24"/>
          <w:szCs w:val="24"/>
          <w:lang w:val="en-GB"/>
        </w:rPr>
        <w:t>the day</w:t>
      </w:r>
      <w:r>
        <w:rPr>
          <w:rStyle w:val="Ppogrubienie"/>
          <w:rFonts w:ascii="Times" w:hAnsi="Times" w:cs="Times New Roman"/>
          <w:b w:val="0"/>
          <w:sz w:val="24"/>
          <w:szCs w:val="24"/>
          <w:lang w:val="en-GB"/>
        </w:rPr>
        <w:t xml:space="preserve"> the vacation starts.</w:t>
      </w:r>
    </w:p>
    <w:p w14:paraId="471A2FAB" w14:textId="2CB67F70" w:rsidR="000921E8" w:rsidRPr="003B1C0E" w:rsidRDefault="00536FE0"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3. </w:t>
      </w:r>
      <w:r w:rsidR="00B85F95">
        <w:rPr>
          <w:rStyle w:val="Ppogrubienie"/>
          <w:rFonts w:ascii="Times" w:hAnsi="Times" w:cs="Times New Roman"/>
          <w:b w:val="0"/>
          <w:sz w:val="24"/>
          <w:szCs w:val="24"/>
          <w:lang w:val="en-GB"/>
        </w:rPr>
        <w:t>Remuneration</w:t>
      </w:r>
      <w:r w:rsidR="000921E8" w:rsidRPr="003B58F9">
        <w:rPr>
          <w:rStyle w:val="Ppogrubienie"/>
          <w:rFonts w:ascii="Times" w:hAnsi="Times" w:cs="Times New Roman"/>
          <w:b w:val="0"/>
          <w:sz w:val="24"/>
          <w:szCs w:val="24"/>
          <w:lang w:val="en-GB"/>
        </w:rPr>
        <w:t xml:space="preserve"> for paid vacations referred to in Section 130 and Section 131(1) of the Act shall be calculated as holiday pay.</w:t>
      </w:r>
    </w:p>
    <w:p w14:paraId="52A37BE0" w14:textId="77777777" w:rsidR="000921E8" w:rsidRPr="00536FE0" w:rsidRDefault="000921E8" w:rsidP="000921E8">
      <w:pPr>
        <w:spacing w:line="276" w:lineRule="auto"/>
        <w:jc w:val="center"/>
        <w:rPr>
          <w:rStyle w:val="Ppogrubienie"/>
          <w:rFonts w:ascii="Times" w:hAnsi="Times" w:cs="Times New Roman"/>
          <w:sz w:val="24"/>
          <w:szCs w:val="24"/>
          <w:lang w:val="en-GB"/>
        </w:rPr>
      </w:pPr>
      <w:r w:rsidRPr="00536FE0">
        <w:rPr>
          <w:rStyle w:val="Ppogrubienie"/>
          <w:rFonts w:ascii="Times" w:hAnsi="Times" w:cs="Times New Roman"/>
          <w:sz w:val="24"/>
          <w:szCs w:val="24"/>
          <w:lang w:val="en-GB"/>
        </w:rPr>
        <w:t>XXII. ADDITIONAL ANNUAL SALARY ("THIRTEEN")</w:t>
      </w:r>
    </w:p>
    <w:p w14:paraId="64D42886" w14:textId="77777777" w:rsidR="000921E8" w:rsidRPr="00536FE0" w:rsidRDefault="000921E8" w:rsidP="000921E8">
      <w:pPr>
        <w:spacing w:line="276" w:lineRule="auto"/>
        <w:jc w:val="center"/>
        <w:rPr>
          <w:rStyle w:val="Ppogrubienie"/>
          <w:rFonts w:ascii="Times" w:hAnsi="Times" w:cs="Times New Roman"/>
          <w:sz w:val="24"/>
          <w:szCs w:val="24"/>
          <w:lang w:val="en-GB"/>
        </w:rPr>
      </w:pPr>
      <w:r w:rsidRPr="00536FE0">
        <w:rPr>
          <w:rStyle w:val="Ppogrubienie"/>
          <w:rFonts w:ascii="Times" w:hAnsi="Times" w:cs="Times New Roman"/>
          <w:sz w:val="24"/>
          <w:szCs w:val="24"/>
          <w:lang w:val="en-GB"/>
        </w:rPr>
        <w:t>§ 42</w:t>
      </w:r>
    </w:p>
    <w:p w14:paraId="3A2388F4" w14:textId="7419CCF4" w:rsidR="000921E8" w:rsidRPr="00536FE0" w:rsidRDefault="00536FE0" w:rsidP="000921E8">
      <w:pPr>
        <w:spacing w:line="276" w:lineRule="auto"/>
        <w:jc w:val="both"/>
        <w:rPr>
          <w:rStyle w:val="Ppogrubienie"/>
          <w:rFonts w:ascii="Times" w:hAnsi="Times" w:cs="Times New Roman"/>
          <w:b w:val="0"/>
          <w:sz w:val="24"/>
          <w:szCs w:val="24"/>
          <w:lang w:val="en-GB"/>
        </w:rPr>
      </w:pPr>
      <w:r w:rsidRPr="00536FE0">
        <w:rPr>
          <w:rStyle w:val="Ppogrubienie"/>
          <w:rFonts w:ascii="Times" w:hAnsi="Times" w:cs="Times New Roman"/>
          <w:b w:val="0"/>
          <w:sz w:val="24"/>
          <w:szCs w:val="24"/>
          <w:lang w:val="en-GB"/>
        </w:rPr>
        <w:t xml:space="preserve">1. </w:t>
      </w:r>
      <w:r w:rsidR="000921E8" w:rsidRPr="00536FE0">
        <w:rPr>
          <w:rStyle w:val="Ppogrubienie"/>
          <w:rFonts w:ascii="Times" w:hAnsi="Times" w:cs="Times New Roman"/>
          <w:b w:val="0"/>
          <w:sz w:val="24"/>
          <w:szCs w:val="24"/>
          <w:lang w:val="en-GB"/>
        </w:rPr>
        <w:t>An employee of the University shall be entitled to an additional annual salary.</w:t>
      </w:r>
    </w:p>
    <w:p w14:paraId="0049BE2E" w14:textId="759BEED1" w:rsidR="000921E8" w:rsidRPr="00536FE0" w:rsidRDefault="00B85F95"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0921E8" w:rsidRPr="00536FE0">
        <w:rPr>
          <w:rStyle w:val="Ppogrubienie"/>
          <w:rFonts w:ascii="Times" w:hAnsi="Times" w:cs="Times New Roman"/>
          <w:b w:val="0"/>
          <w:sz w:val="24"/>
          <w:szCs w:val="24"/>
          <w:lang w:val="en-GB"/>
        </w:rPr>
        <w:t xml:space="preserve">An employee who has not worked at the </w:t>
      </w:r>
      <w:r>
        <w:rPr>
          <w:rStyle w:val="Ppogrubienie"/>
          <w:rFonts w:ascii="Times" w:hAnsi="Times" w:cs="Times New Roman"/>
          <w:b w:val="0"/>
          <w:sz w:val="24"/>
          <w:szCs w:val="24"/>
          <w:lang w:val="en-GB"/>
        </w:rPr>
        <w:t>University</w:t>
      </w:r>
      <w:r w:rsidR="000921E8" w:rsidRPr="00536FE0">
        <w:rPr>
          <w:rStyle w:val="Ppogrubienie"/>
          <w:rFonts w:ascii="Times" w:hAnsi="Times" w:cs="Times New Roman"/>
          <w:b w:val="0"/>
          <w:sz w:val="24"/>
          <w:szCs w:val="24"/>
          <w:lang w:val="en-GB"/>
        </w:rPr>
        <w:t xml:space="preserve"> for the entire calendar year shall be entitled to an annual bonus in an amount proportional to the period worked, provided that such period </w:t>
      </w:r>
      <w:r>
        <w:rPr>
          <w:rStyle w:val="Ppogrubienie"/>
          <w:rFonts w:ascii="Times" w:hAnsi="Times" w:cs="Times New Roman"/>
          <w:b w:val="0"/>
          <w:sz w:val="24"/>
          <w:szCs w:val="24"/>
          <w:lang w:val="en-GB"/>
        </w:rPr>
        <w:t>lasted</w:t>
      </w:r>
      <w:r w:rsidR="000921E8" w:rsidRPr="00536FE0">
        <w:rPr>
          <w:rStyle w:val="Ppogrubienie"/>
          <w:rFonts w:ascii="Times" w:hAnsi="Times" w:cs="Times New Roman"/>
          <w:b w:val="0"/>
          <w:sz w:val="24"/>
          <w:szCs w:val="24"/>
          <w:lang w:val="en-GB"/>
        </w:rPr>
        <w:t xml:space="preserve"> at least six months, subject to the provisions of the Act of 12 December 1997 on Additional Annual Bonus for Employees of the State-Budget Sector.</w:t>
      </w:r>
    </w:p>
    <w:p w14:paraId="28118D68" w14:textId="55830A0F" w:rsidR="000921E8" w:rsidRPr="00536FE0" w:rsidRDefault="00B85F95"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3.</w:t>
      </w:r>
      <w:r w:rsidR="000921E8" w:rsidRPr="00536FE0">
        <w:rPr>
          <w:rStyle w:val="Ppogrubienie"/>
          <w:rFonts w:ascii="Times" w:hAnsi="Times" w:cs="Times New Roman"/>
          <w:b w:val="0"/>
          <w:sz w:val="24"/>
          <w:szCs w:val="24"/>
          <w:lang w:val="en-GB"/>
        </w:rPr>
        <w:t xml:space="preserve"> The provisions of the Act referred to in section 2 shall apply to determining the amount of and rules for awarding the remuneration referred to in section 1.</w:t>
      </w:r>
    </w:p>
    <w:p w14:paraId="446A8614" w14:textId="099C88DF" w:rsidR="000921E8" w:rsidRPr="00536FE0" w:rsidRDefault="00B85F95"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4.</w:t>
      </w:r>
      <w:r w:rsidR="000921E8" w:rsidRPr="00536FE0">
        <w:rPr>
          <w:rStyle w:val="Ppogrubienie"/>
          <w:rFonts w:ascii="Times" w:hAnsi="Times" w:cs="Times New Roman"/>
          <w:b w:val="0"/>
          <w:sz w:val="24"/>
          <w:szCs w:val="24"/>
          <w:lang w:val="en-GB"/>
        </w:rPr>
        <w:t xml:space="preserve"> The remuneration referred to in section 1 shall be paid no later than by 31 March of the year following the year to which it applies. </w:t>
      </w:r>
    </w:p>
    <w:p w14:paraId="45A69770" w14:textId="68D6CD3E" w:rsidR="000921E8" w:rsidRPr="00536FE0" w:rsidRDefault="00B85F95"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5.</w:t>
      </w:r>
      <w:r w:rsidR="000921E8" w:rsidRPr="00536FE0">
        <w:rPr>
          <w:rStyle w:val="Ppogrubienie"/>
          <w:rFonts w:ascii="Times" w:hAnsi="Times" w:cs="Times New Roman"/>
          <w:b w:val="0"/>
          <w:sz w:val="24"/>
          <w:szCs w:val="24"/>
          <w:lang w:val="en-GB"/>
        </w:rPr>
        <w:t xml:space="preserve"> The additional annual remuneration is not payable in the event of</w:t>
      </w:r>
    </w:p>
    <w:p w14:paraId="230C8C4A" w14:textId="7A25B099" w:rsidR="000921E8" w:rsidRPr="00536FE0" w:rsidRDefault="00B85F95"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536FE0">
        <w:rPr>
          <w:rStyle w:val="Ppogrubienie"/>
          <w:rFonts w:ascii="Times" w:hAnsi="Times" w:cs="Times New Roman"/>
          <w:b w:val="0"/>
          <w:sz w:val="24"/>
          <w:szCs w:val="24"/>
          <w:lang w:val="en-GB"/>
        </w:rPr>
        <w:t>1) unjustified absence from work lasting longer than two days;</w:t>
      </w:r>
    </w:p>
    <w:p w14:paraId="336EBC3D" w14:textId="138CB053" w:rsidR="000921E8" w:rsidRPr="00536FE0" w:rsidRDefault="00B85F95"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536FE0">
        <w:rPr>
          <w:rStyle w:val="Ppogrubienie"/>
          <w:rFonts w:ascii="Times" w:hAnsi="Times" w:cs="Times New Roman"/>
          <w:b w:val="0"/>
          <w:sz w:val="24"/>
          <w:szCs w:val="24"/>
          <w:lang w:val="en-GB"/>
        </w:rPr>
        <w:t>2) coming to work or being at work in the state of intoxication;</w:t>
      </w:r>
    </w:p>
    <w:p w14:paraId="3A384355" w14:textId="175509BE" w:rsidR="000921E8" w:rsidRPr="00536FE0" w:rsidRDefault="00B85F95"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536FE0">
        <w:rPr>
          <w:rStyle w:val="Ppogrubienie"/>
          <w:rFonts w:ascii="Times" w:hAnsi="Times" w:cs="Times New Roman"/>
          <w:b w:val="0"/>
          <w:sz w:val="24"/>
          <w:szCs w:val="24"/>
          <w:lang w:val="en-GB"/>
        </w:rPr>
        <w:t>3) the employee is administered the disciplinary penalty of expulsion from work;</w:t>
      </w:r>
    </w:p>
    <w:p w14:paraId="1B7BDF2F" w14:textId="34636A3B" w:rsidR="000921E8" w:rsidRPr="00536FE0" w:rsidRDefault="00B85F95"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536FE0">
        <w:rPr>
          <w:rStyle w:val="Ppogrubienie"/>
          <w:rFonts w:ascii="Times" w:hAnsi="Times" w:cs="Times New Roman"/>
          <w:b w:val="0"/>
          <w:sz w:val="24"/>
          <w:szCs w:val="24"/>
          <w:lang w:val="en-GB"/>
        </w:rPr>
        <w:t>4) termination of the employment contract without notice due to the fault of the employee.</w:t>
      </w:r>
    </w:p>
    <w:p w14:paraId="1535E291" w14:textId="77777777" w:rsidR="000921E8" w:rsidRPr="003B1C0E" w:rsidRDefault="000921E8" w:rsidP="000921E8">
      <w:pPr>
        <w:spacing w:line="276" w:lineRule="auto"/>
        <w:jc w:val="center"/>
        <w:rPr>
          <w:rStyle w:val="Ppogrubienie"/>
          <w:rFonts w:ascii="Times" w:hAnsi="Times" w:cs="Times New Roman"/>
          <w:sz w:val="24"/>
          <w:szCs w:val="24"/>
          <w:lang w:val="en-GB"/>
        </w:rPr>
      </w:pPr>
      <w:r w:rsidRPr="003B1C0E">
        <w:rPr>
          <w:rStyle w:val="Ppogrubienie"/>
          <w:rFonts w:ascii="Times" w:hAnsi="Times" w:cs="Times New Roman"/>
          <w:sz w:val="24"/>
          <w:szCs w:val="24"/>
          <w:lang w:val="en-GB"/>
        </w:rPr>
        <w:t>XXIII. JUBILEE AWARD</w:t>
      </w:r>
    </w:p>
    <w:p w14:paraId="4F419DE1" w14:textId="05FA7869" w:rsidR="000921E8" w:rsidRPr="00536FE0" w:rsidRDefault="000921E8" w:rsidP="000921E8">
      <w:pPr>
        <w:tabs>
          <w:tab w:val="center" w:pos="4536"/>
          <w:tab w:val="left" w:pos="7332"/>
        </w:tabs>
        <w:spacing w:line="276" w:lineRule="auto"/>
        <w:rPr>
          <w:rStyle w:val="Ppogrubienie"/>
          <w:rFonts w:ascii="Times" w:hAnsi="Times" w:cs="Times New Roman"/>
          <w:b w:val="0"/>
          <w:sz w:val="24"/>
          <w:szCs w:val="24"/>
          <w:lang w:val="en-GB"/>
        </w:rPr>
      </w:pPr>
      <w:r w:rsidRPr="003B1C0E">
        <w:rPr>
          <w:rStyle w:val="Ppogrubienie"/>
          <w:rFonts w:ascii="Times" w:hAnsi="Times" w:cs="Times New Roman"/>
          <w:sz w:val="24"/>
          <w:szCs w:val="24"/>
          <w:lang w:val="en-GB"/>
        </w:rPr>
        <w:tab/>
        <w:t>§ 43</w:t>
      </w:r>
      <w:r w:rsidRPr="00536FE0">
        <w:rPr>
          <w:rStyle w:val="Ppogrubienie"/>
          <w:rFonts w:ascii="Times" w:hAnsi="Times" w:cs="Times New Roman"/>
          <w:b w:val="0"/>
          <w:sz w:val="24"/>
          <w:szCs w:val="24"/>
          <w:lang w:val="en-GB"/>
        </w:rPr>
        <w:tab/>
      </w:r>
    </w:p>
    <w:p w14:paraId="2352AC56" w14:textId="69BF5FA7" w:rsidR="000921E8" w:rsidRPr="00536FE0" w:rsidRDefault="00B85F95"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0921E8" w:rsidRPr="00536FE0">
        <w:rPr>
          <w:rStyle w:val="Ppogrubienie"/>
          <w:rFonts w:ascii="Times" w:hAnsi="Times" w:cs="Times New Roman"/>
          <w:b w:val="0"/>
          <w:sz w:val="24"/>
          <w:szCs w:val="24"/>
          <w:lang w:val="en-GB"/>
        </w:rPr>
        <w:t xml:space="preserve">An employee of the </w:t>
      </w:r>
      <w:r>
        <w:rPr>
          <w:rStyle w:val="Ppogrubienie"/>
          <w:rFonts w:ascii="Times" w:hAnsi="Times" w:cs="Times New Roman"/>
          <w:b w:val="0"/>
          <w:sz w:val="24"/>
          <w:szCs w:val="24"/>
          <w:lang w:val="en-GB"/>
        </w:rPr>
        <w:t>University</w:t>
      </w:r>
      <w:r w:rsidR="000921E8" w:rsidRPr="00536FE0">
        <w:rPr>
          <w:rStyle w:val="Ppogrubienie"/>
          <w:rFonts w:ascii="Times" w:hAnsi="Times" w:cs="Times New Roman"/>
          <w:b w:val="0"/>
          <w:sz w:val="24"/>
          <w:szCs w:val="24"/>
          <w:lang w:val="en-GB"/>
        </w:rPr>
        <w:t xml:space="preserve"> is entitled to a jubilee awa</w:t>
      </w:r>
      <w:r>
        <w:rPr>
          <w:rStyle w:val="Ppogrubienie"/>
          <w:rFonts w:ascii="Times" w:hAnsi="Times" w:cs="Times New Roman"/>
          <w:b w:val="0"/>
          <w:sz w:val="24"/>
          <w:szCs w:val="24"/>
          <w:lang w:val="en-GB"/>
        </w:rPr>
        <w:t xml:space="preserve">rd for many years of service. </w:t>
      </w:r>
    </w:p>
    <w:p w14:paraId="35AA32CA" w14:textId="6DC589A5" w:rsidR="000921E8" w:rsidRPr="00536FE0" w:rsidRDefault="00B85F95"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0921E8" w:rsidRPr="00536FE0">
        <w:rPr>
          <w:rStyle w:val="Ppogrubienie"/>
          <w:rFonts w:ascii="Times" w:hAnsi="Times" w:cs="Times New Roman"/>
          <w:b w:val="0"/>
          <w:sz w:val="24"/>
          <w:szCs w:val="24"/>
          <w:lang w:val="en-GB"/>
        </w:rPr>
        <w:t>The amount of the jubilee award shall be as follows</w:t>
      </w:r>
    </w:p>
    <w:p w14:paraId="5D6B372A" w14:textId="4E3E6212" w:rsidR="000921E8" w:rsidRPr="00536FE0" w:rsidRDefault="00B85F95"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536FE0">
        <w:rPr>
          <w:rStyle w:val="Ppogrubienie"/>
          <w:rFonts w:ascii="Times" w:hAnsi="Times" w:cs="Times New Roman"/>
          <w:b w:val="0"/>
          <w:sz w:val="24"/>
          <w:szCs w:val="24"/>
          <w:lang w:val="en-GB"/>
        </w:rPr>
        <w:t>1) 75% of the monthly salary - for 20 years of service;</w:t>
      </w:r>
    </w:p>
    <w:p w14:paraId="7530208B" w14:textId="4A45325E" w:rsidR="000921E8" w:rsidRPr="00536FE0" w:rsidRDefault="00B85F95"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536FE0">
        <w:rPr>
          <w:rStyle w:val="Ppogrubienie"/>
          <w:rFonts w:ascii="Times" w:hAnsi="Times" w:cs="Times New Roman"/>
          <w:b w:val="0"/>
          <w:sz w:val="24"/>
          <w:szCs w:val="24"/>
          <w:lang w:val="en-GB"/>
        </w:rPr>
        <w:t>2) 100% of the monthly salary - for 25 years of service</w:t>
      </w:r>
    </w:p>
    <w:p w14:paraId="525D6FFA" w14:textId="5BAA1437" w:rsidR="000921E8" w:rsidRPr="00536FE0" w:rsidRDefault="00B85F95"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536FE0">
        <w:rPr>
          <w:rStyle w:val="Ppogrubienie"/>
          <w:rFonts w:ascii="Times" w:hAnsi="Times" w:cs="Times New Roman"/>
          <w:b w:val="0"/>
          <w:sz w:val="24"/>
          <w:szCs w:val="24"/>
          <w:lang w:val="en-GB"/>
        </w:rPr>
        <w:t>3) 150% of the monthly salary - for 30 years of service</w:t>
      </w:r>
    </w:p>
    <w:p w14:paraId="659DB0D8" w14:textId="26D67A8B" w:rsidR="000921E8" w:rsidRPr="00536FE0" w:rsidRDefault="00B85F95"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lastRenderedPageBreak/>
        <w:t xml:space="preserve">   </w:t>
      </w:r>
      <w:r w:rsidR="000921E8" w:rsidRPr="00536FE0">
        <w:rPr>
          <w:rStyle w:val="Ppogrubienie"/>
          <w:rFonts w:ascii="Times" w:hAnsi="Times" w:cs="Times New Roman"/>
          <w:b w:val="0"/>
          <w:sz w:val="24"/>
          <w:szCs w:val="24"/>
          <w:lang w:val="en-GB"/>
        </w:rPr>
        <w:t>4) 200% of the monthly salary - for 35 years of service</w:t>
      </w:r>
    </w:p>
    <w:p w14:paraId="6D96454D" w14:textId="0D27E3F1" w:rsidR="000921E8" w:rsidRPr="00536FE0" w:rsidRDefault="00B85F95"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536FE0">
        <w:rPr>
          <w:rStyle w:val="Ppogrubienie"/>
          <w:rFonts w:ascii="Times" w:hAnsi="Times" w:cs="Times New Roman"/>
          <w:b w:val="0"/>
          <w:sz w:val="24"/>
          <w:szCs w:val="24"/>
          <w:lang w:val="en-GB"/>
        </w:rPr>
        <w:t>5) 300% of the monthly salary - for 40 years of service</w:t>
      </w:r>
    </w:p>
    <w:p w14:paraId="38ED9E53" w14:textId="4E6045EE" w:rsidR="000921E8" w:rsidRPr="00536FE0" w:rsidRDefault="00B85F95"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536FE0">
        <w:rPr>
          <w:rStyle w:val="Ppogrubienie"/>
          <w:rFonts w:ascii="Times" w:hAnsi="Times" w:cs="Times New Roman"/>
          <w:b w:val="0"/>
          <w:sz w:val="24"/>
          <w:szCs w:val="24"/>
          <w:lang w:val="en-GB"/>
        </w:rPr>
        <w:t>6) 400% of the monthly salary - for 45 years of service.</w:t>
      </w:r>
    </w:p>
    <w:p w14:paraId="0EDF99AB" w14:textId="6BC0560F" w:rsidR="000921E8" w:rsidRPr="00536FE0" w:rsidRDefault="00B85F95"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3. </w:t>
      </w:r>
      <w:r w:rsidR="000921E8" w:rsidRPr="00536FE0">
        <w:rPr>
          <w:rStyle w:val="Ppogrubienie"/>
          <w:rFonts w:ascii="Times" w:hAnsi="Times" w:cs="Times New Roman"/>
          <w:b w:val="0"/>
          <w:sz w:val="24"/>
          <w:szCs w:val="24"/>
          <w:lang w:val="en-GB"/>
        </w:rPr>
        <w:t xml:space="preserve">The period of service giving an employee the right to an award shall include all completed periods of employment and other periods if, based on separate provisions, they are included in the period of service on which the employee's rights depend. If an employee has more than one employment relationship at the same time, the periods giving entitlement to an award are determined separately for </w:t>
      </w:r>
      <w:r>
        <w:rPr>
          <w:rStyle w:val="Ppogrubienie"/>
          <w:rFonts w:ascii="Times" w:hAnsi="Times" w:cs="Times New Roman"/>
          <w:b w:val="0"/>
          <w:sz w:val="24"/>
          <w:szCs w:val="24"/>
          <w:lang w:val="en-GB"/>
        </w:rPr>
        <w:t xml:space="preserve">each employment relationship. </w:t>
      </w:r>
    </w:p>
    <w:p w14:paraId="3316DB7C" w14:textId="4CB25F15" w:rsidR="000921E8" w:rsidRPr="00536FE0" w:rsidRDefault="00B85F95"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4. </w:t>
      </w:r>
      <w:r w:rsidR="000921E8" w:rsidRPr="00536FE0">
        <w:rPr>
          <w:rStyle w:val="Ppogrubienie"/>
          <w:rFonts w:ascii="Times" w:hAnsi="Times" w:cs="Times New Roman"/>
          <w:b w:val="0"/>
          <w:sz w:val="24"/>
          <w:szCs w:val="24"/>
          <w:lang w:val="en-GB"/>
        </w:rPr>
        <w:t>When calculating the periods of entitlement to the jubilee award, the part of the completed periods of employment with another employer where the employee is or was simultaneously employed, which overlap with the periods of employment at the University, shall not be taken into account.</w:t>
      </w:r>
    </w:p>
    <w:p w14:paraId="0EEEFDE4" w14:textId="71F6762D" w:rsidR="000921E8" w:rsidRPr="00536FE0" w:rsidRDefault="00B85F95"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5. </w:t>
      </w:r>
      <w:r w:rsidR="000921E8" w:rsidRPr="00536FE0">
        <w:rPr>
          <w:rStyle w:val="Ppogrubienie"/>
          <w:rFonts w:ascii="Times" w:hAnsi="Times" w:cs="Times New Roman"/>
          <w:b w:val="0"/>
          <w:sz w:val="24"/>
          <w:szCs w:val="24"/>
          <w:lang w:val="en-GB"/>
        </w:rPr>
        <w:t>An employee shall become entitled to the award at the University where he or she is employed on the date of expiry of the period giving entitlement to the award.</w:t>
      </w:r>
    </w:p>
    <w:p w14:paraId="018EBF24" w14:textId="17209C7A" w:rsidR="000921E8" w:rsidRPr="003B1C0E" w:rsidRDefault="00B85F95" w:rsidP="000921E8">
      <w:pPr>
        <w:spacing w:line="276" w:lineRule="auto"/>
        <w:jc w:val="both"/>
        <w:rPr>
          <w:rStyle w:val="Ppogrubienie"/>
          <w:rFonts w:ascii="Times" w:hAnsi="Times" w:cs="Times New Roman"/>
          <w:sz w:val="24"/>
          <w:szCs w:val="24"/>
          <w:lang w:val="en-GB"/>
        </w:rPr>
      </w:pPr>
      <w:r>
        <w:rPr>
          <w:rStyle w:val="Ppogrubienie"/>
          <w:rFonts w:ascii="Times" w:hAnsi="Times" w:cs="Times New Roman"/>
          <w:b w:val="0"/>
          <w:sz w:val="24"/>
          <w:szCs w:val="24"/>
          <w:lang w:val="en-GB"/>
        </w:rPr>
        <w:t xml:space="preserve">6. </w:t>
      </w:r>
      <w:r w:rsidR="000921E8" w:rsidRPr="00536FE0">
        <w:rPr>
          <w:rStyle w:val="Ppogrubienie"/>
          <w:rFonts w:ascii="Times" w:hAnsi="Times" w:cs="Times New Roman"/>
          <w:b w:val="0"/>
          <w:sz w:val="24"/>
          <w:szCs w:val="24"/>
          <w:lang w:val="en-GB"/>
        </w:rPr>
        <w:t>In the event of termination of employment due to retirement or disability due to incapacity for work, an award shall be granted if less than twelve months are required to become eligible for it pursuant to section 2.</w:t>
      </w:r>
    </w:p>
    <w:p w14:paraId="5C477B1A" w14:textId="77777777" w:rsidR="000921E8" w:rsidRPr="003B1C0E" w:rsidRDefault="000921E8" w:rsidP="000921E8">
      <w:pPr>
        <w:spacing w:line="276" w:lineRule="auto"/>
        <w:jc w:val="center"/>
        <w:rPr>
          <w:rStyle w:val="Ppogrubienie"/>
          <w:rFonts w:ascii="Times" w:hAnsi="Times" w:cs="Times New Roman"/>
          <w:sz w:val="24"/>
          <w:szCs w:val="24"/>
          <w:lang w:val="en-GB"/>
        </w:rPr>
      </w:pPr>
      <w:r w:rsidRPr="003B1C0E">
        <w:rPr>
          <w:rStyle w:val="Ppogrubienie"/>
          <w:rFonts w:ascii="Times" w:hAnsi="Times" w:cs="Times New Roman"/>
          <w:sz w:val="24"/>
          <w:szCs w:val="24"/>
          <w:lang w:val="en-GB"/>
        </w:rPr>
        <w:t>§ 44</w:t>
      </w:r>
    </w:p>
    <w:p w14:paraId="3D4A8909" w14:textId="48657487" w:rsidR="000921E8" w:rsidRPr="00536FE0" w:rsidRDefault="003B1C0E"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0921E8" w:rsidRPr="00536FE0">
        <w:rPr>
          <w:rStyle w:val="Ppogrubienie"/>
          <w:rFonts w:ascii="Times" w:hAnsi="Times" w:cs="Times New Roman"/>
          <w:b w:val="0"/>
          <w:sz w:val="24"/>
          <w:szCs w:val="24"/>
          <w:lang w:val="en-GB"/>
        </w:rPr>
        <w:t>The basis for calculating the jubilee award shall be the remuneration to which the employee is entitled on the day of payment of the award and, if it is more beneficial for the employee, the remuneration on the day of acquiring the right to the award, taking into account the components of the remuneration and other benefits of the employment relationship used for calculating the cash equivalent for annual leave.</w:t>
      </w:r>
    </w:p>
    <w:p w14:paraId="6F77F57C" w14:textId="5B8D9956" w:rsidR="000921E8" w:rsidRPr="00536FE0" w:rsidRDefault="003B1C0E"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0921E8" w:rsidRPr="00536FE0">
        <w:rPr>
          <w:rStyle w:val="Ppogrubienie"/>
          <w:rFonts w:ascii="Times" w:hAnsi="Times" w:cs="Times New Roman"/>
          <w:b w:val="0"/>
          <w:sz w:val="24"/>
          <w:szCs w:val="24"/>
          <w:lang w:val="en-GB"/>
        </w:rPr>
        <w:t>If the employee has acquired the right to an award while working different hours than on the date of its payment, the remuneration to which the employee is entitled on the date of acquiring the right to the award shall be the basis for calculating the award.</w:t>
      </w:r>
    </w:p>
    <w:p w14:paraId="2D515DF4" w14:textId="77777777" w:rsidR="000921E8" w:rsidRPr="003B1C0E" w:rsidRDefault="000921E8" w:rsidP="000921E8">
      <w:pPr>
        <w:spacing w:line="276" w:lineRule="auto"/>
        <w:jc w:val="center"/>
        <w:rPr>
          <w:rStyle w:val="Ppogrubienie"/>
          <w:rFonts w:ascii="Times" w:hAnsi="Times" w:cs="Times New Roman"/>
          <w:sz w:val="24"/>
          <w:szCs w:val="24"/>
          <w:lang w:val="en-GB"/>
        </w:rPr>
      </w:pPr>
      <w:r w:rsidRPr="003B1C0E">
        <w:rPr>
          <w:rStyle w:val="Ppogrubienie"/>
          <w:rFonts w:ascii="Times" w:hAnsi="Times" w:cs="Times New Roman"/>
          <w:sz w:val="24"/>
          <w:szCs w:val="24"/>
          <w:lang w:val="en-GB"/>
        </w:rPr>
        <w:t>XXIV. RETIREMENT OR DISABILITY SEVERANCE PAY</w:t>
      </w:r>
    </w:p>
    <w:p w14:paraId="258E1549" w14:textId="77777777" w:rsidR="000921E8" w:rsidRPr="003B1C0E" w:rsidRDefault="000921E8" w:rsidP="000921E8">
      <w:pPr>
        <w:spacing w:line="276" w:lineRule="auto"/>
        <w:jc w:val="center"/>
        <w:rPr>
          <w:rStyle w:val="Ppogrubienie"/>
          <w:rFonts w:ascii="Times" w:hAnsi="Times" w:cs="Times New Roman"/>
          <w:sz w:val="24"/>
          <w:szCs w:val="24"/>
          <w:lang w:val="en-GB"/>
        </w:rPr>
      </w:pPr>
      <w:r w:rsidRPr="003B1C0E">
        <w:rPr>
          <w:rStyle w:val="Ppogrubienie"/>
          <w:rFonts w:ascii="Times" w:hAnsi="Times" w:cs="Times New Roman"/>
          <w:sz w:val="24"/>
          <w:szCs w:val="24"/>
          <w:lang w:val="en-GB"/>
        </w:rPr>
        <w:t>§ 45</w:t>
      </w:r>
    </w:p>
    <w:p w14:paraId="56D35B79" w14:textId="6A36E213" w:rsidR="000921E8" w:rsidRPr="00536FE0" w:rsidRDefault="00BA1198"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0921E8" w:rsidRPr="00536FE0">
        <w:rPr>
          <w:rStyle w:val="Ppogrubienie"/>
          <w:rFonts w:ascii="Times" w:hAnsi="Times" w:cs="Times New Roman"/>
          <w:b w:val="0"/>
          <w:sz w:val="24"/>
          <w:szCs w:val="24"/>
          <w:lang w:val="en-GB"/>
        </w:rPr>
        <w:t xml:space="preserve">An employee of the </w:t>
      </w:r>
      <w:r>
        <w:rPr>
          <w:rStyle w:val="Ppogrubienie"/>
          <w:rFonts w:ascii="Times" w:hAnsi="Times" w:cs="Times New Roman"/>
          <w:b w:val="0"/>
          <w:sz w:val="24"/>
          <w:szCs w:val="24"/>
          <w:lang w:val="en-GB"/>
        </w:rPr>
        <w:t xml:space="preserve">University </w:t>
      </w:r>
      <w:r w:rsidR="000921E8" w:rsidRPr="00536FE0">
        <w:rPr>
          <w:rStyle w:val="Ppogrubienie"/>
          <w:rFonts w:ascii="Times" w:hAnsi="Times" w:cs="Times New Roman"/>
          <w:b w:val="0"/>
          <w:sz w:val="24"/>
          <w:szCs w:val="24"/>
          <w:lang w:val="en-GB"/>
        </w:rPr>
        <w:t>who retires or receives a disability severance pay is entitled to a single severance pay amounting to 300% of the basic remuneration received for the last full mo</w:t>
      </w:r>
      <w:r>
        <w:rPr>
          <w:rStyle w:val="Ppogrubienie"/>
          <w:rFonts w:ascii="Times" w:hAnsi="Times" w:cs="Times New Roman"/>
          <w:b w:val="0"/>
          <w:sz w:val="24"/>
          <w:szCs w:val="24"/>
          <w:lang w:val="en-GB"/>
        </w:rPr>
        <w:t xml:space="preserve">nth of employment. </w:t>
      </w:r>
    </w:p>
    <w:p w14:paraId="05691584" w14:textId="3A793667" w:rsidR="000921E8" w:rsidRPr="00536FE0" w:rsidRDefault="00BA1198"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0921E8" w:rsidRPr="00536FE0">
        <w:rPr>
          <w:rStyle w:val="Ppogrubienie"/>
          <w:rFonts w:ascii="Times" w:hAnsi="Times" w:cs="Times New Roman"/>
          <w:b w:val="0"/>
          <w:sz w:val="24"/>
          <w:szCs w:val="24"/>
          <w:lang w:val="en-GB"/>
        </w:rPr>
        <w:t>An employee who has received the severance pay may not acquire the right to it again.</w:t>
      </w:r>
    </w:p>
    <w:p w14:paraId="45CFC969" w14:textId="77777777" w:rsidR="000921E8" w:rsidRDefault="000921E8" w:rsidP="000921E8">
      <w:pPr>
        <w:spacing w:line="276" w:lineRule="auto"/>
        <w:jc w:val="both"/>
        <w:rPr>
          <w:rStyle w:val="Ppogrubienie"/>
          <w:rFonts w:ascii="Times" w:hAnsi="Times" w:cs="Times New Roman"/>
          <w:b w:val="0"/>
          <w:sz w:val="24"/>
          <w:szCs w:val="24"/>
          <w:lang w:val="en-GB"/>
        </w:rPr>
      </w:pPr>
    </w:p>
    <w:p w14:paraId="62406590" w14:textId="77777777" w:rsidR="003B1C0E" w:rsidRDefault="003B1C0E" w:rsidP="000921E8">
      <w:pPr>
        <w:spacing w:line="276" w:lineRule="auto"/>
        <w:jc w:val="both"/>
        <w:rPr>
          <w:rStyle w:val="Ppogrubienie"/>
          <w:rFonts w:ascii="Times" w:hAnsi="Times" w:cs="Times New Roman"/>
          <w:b w:val="0"/>
          <w:sz w:val="24"/>
          <w:szCs w:val="24"/>
          <w:lang w:val="en-GB"/>
        </w:rPr>
      </w:pPr>
    </w:p>
    <w:p w14:paraId="5B851FAD" w14:textId="77777777" w:rsidR="003B1C0E" w:rsidRPr="00536FE0" w:rsidRDefault="003B1C0E" w:rsidP="000921E8">
      <w:pPr>
        <w:spacing w:line="276" w:lineRule="auto"/>
        <w:jc w:val="both"/>
        <w:rPr>
          <w:rStyle w:val="Ppogrubienie"/>
          <w:rFonts w:ascii="Times" w:hAnsi="Times" w:cs="Times New Roman"/>
          <w:b w:val="0"/>
          <w:sz w:val="24"/>
          <w:szCs w:val="24"/>
          <w:lang w:val="en-GB"/>
        </w:rPr>
      </w:pPr>
    </w:p>
    <w:p w14:paraId="4F6E9E94" w14:textId="7E5FB2BA" w:rsidR="000921E8" w:rsidRPr="003B1C0E" w:rsidRDefault="000921E8" w:rsidP="000921E8">
      <w:pPr>
        <w:spacing w:line="276" w:lineRule="auto"/>
        <w:jc w:val="center"/>
        <w:rPr>
          <w:rStyle w:val="Ppogrubienie"/>
          <w:rFonts w:ascii="Times" w:hAnsi="Times" w:cs="Times New Roman"/>
          <w:sz w:val="24"/>
          <w:szCs w:val="24"/>
          <w:lang w:val="en-GB"/>
        </w:rPr>
      </w:pPr>
      <w:r w:rsidRPr="003B1C0E">
        <w:rPr>
          <w:rStyle w:val="Ppogrubienie"/>
          <w:rFonts w:ascii="Times" w:hAnsi="Times" w:cs="Times New Roman"/>
          <w:sz w:val="24"/>
          <w:szCs w:val="24"/>
          <w:lang w:val="en-GB"/>
        </w:rPr>
        <w:lastRenderedPageBreak/>
        <w:t xml:space="preserve">XXV. DEATH </w:t>
      </w:r>
      <w:r w:rsidR="003B1C0E">
        <w:rPr>
          <w:rStyle w:val="Ppogrubienie"/>
          <w:rFonts w:ascii="Times" w:hAnsi="Times" w:cs="Times New Roman"/>
          <w:sz w:val="24"/>
          <w:szCs w:val="24"/>
          <w:lang w:val="en-GB"/>
        </w:rPr>
        <w:t>BENEFIT</w:t>
      </w:r>
    </w:p>
    <w:p w14:paraId="61C68102" w14:textId="77777777" w:rsidR="000921E8" w:rsidRPr="003B1C0E" w:rsidRDefault="000921E8" w:rsidP="000921E8">
      <w:pPr>
        <w:spacing w:line="276" w:lineRule="auto"/>
        <w:jc w:val="center"/>
        <w:rPr>
          <w:rStyle w:val="Ppogrubienie"/>
          <w:rFonts w:ascii="Times" w:hAnsi="Times" w:cs="Times New Roman"/>
          <w:sz w:val="24"/>
          <w:szCs w:val="24"/>
          <w:lang w:val="en-GB"/>
        </w:rPr>
      </w:pPr>
      <w:r w:rsidRPr="003B1C0E">
        <w:rPr>
          <w:rStyle w:val="Ppogrubienie"/>
          <w:rFonts w:ascii="Times" w:hAnsi="Times" w:cs="Times New Roman"/>
          <w:sz w:val="24"/>
          <w:szCs w:val="24"/>
          <w:lang w:val="en-GB"/>
        </w:rPr>
        <w:t>§ 46</w:t>
      </w:r>
    </w:p>
    <w:p w14:paraId="1750237D" w14:textId="2F59D599" w:rsidR="000921E8" w:rsidRPr="00536FE0" w:rsidRDefault="003B1C0E"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0921E8" w:rsidRPr="00536FE0">
        <w:rPr>
          <w:rStyle w:val="Ppogrubienie"/>
          <w:rFonts w:ascii="Times" w:hAnsi="Times" w:cs="Times New Roman"/>
          <w:b w:val="0"/>
          <w:sz w:val="24"/>
          <w:szCs w:val="24"/>
          <w:lang w:val="en-GB"/>
        </w:rPr>
        <w:t xml:space="preserve">The employee's family shall be entitled to a </w:t>
      </w:r>
      <w:r w:rsidR="00BA1198" w:rsidRPr="00536FE0">
        <w:rPr>
          <w:rStyle w:val="Ppogrubienie"/>
          <w:rFonts w:ascii="Times" w:hAnsi="Times" w:cs="Times New Roman"/>
          <w:b w:val="0"/>
          <w:sz w:val="24"/>
          <w:szCs w:val="24"/>
          <w:lang w:val="en-GB"/>
        </w:rPr>
        <w:t xml:space="preserve">death </w:t>
      </w:r>
      <w:r w:rsidR="00BA1198">
        <w:rPr>
          <w:rStyle w:val="Ppogrubienie"/>
          <w:rFonts w:ascii="Times" w:hAnsi="Times" w:cs="Times New Roman"/>
          <w:b w:val="0"/>
          <w:sz w:val="24"/>
          <w:szCs w:val="24"/>
          <w:lang w:val="en-GB"/>
        </w:rPr>
        <w:t>benefit</w:t>
      </w:r>
      <w:r w:rsidR="00BA1198" w:rsidRPr="00536FE0">
        <w:rPr>
          <w:rStyle w:val="Ppogrubienie"/>
          <w:rFonts w:ascii="Times" w:hAnsi="Times" w:cs="Times New Roman"/>
          <w:b w:val="0"/>
          <w:sz w:val="24"/>
          <w:szCs w:val="24"/>
          <w:lang w:val="en-GB"/>
        </w:rPr>
        <w:t xml:space="preserve"> </w:t>
      </w:r>
      <w:r w:rsidR="000921E8" w:rsidRPr="00536FE0">
        <w:rPr>
          <w:rStyle w:val="Ppogrubienie"/>
          <w:rFonts w:ascii="Times" w:hAnsi="Times" w:cs="Times New Roman"/>
          <w:b w:val="0"/>
          <w:sz w:val="24"/>
          <w:szCs w:val="24"/>
          <w:lang w:val="en-GB"/>
        </w:rPr>
        <w:t xml:space="preserve">if the employee dies during the employment relationship or while receiving disability allowance due to </w:t>
      </w:r>
      <w:r w:rsidR="00BA1198">
        <w:rPr>
          <w:rStyle w:val="Ppogrubienie"/>
          <w:rFonts w:ascii="Times" w:hAnsi="Times" w:cs="Times New Roman"/>
          <w:b w:val="0"/>
          <w:sz w:val="24"/>
          <w:szCs w:val="24"/>
          <w:lang w:val="en-GB"/>
        </w:rPr>
        <w:t xml:space="preserve">illness after its termination. </w:t>
      </w:r>
    </w:p>
    <w:p w14:paraId="786E2C40" w14:textId="2ED03C45" w:rsidR="000921E8" w:rsidRPr="00536FE0" w:rsidRDefault="003B1C0E"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0921E8" w:rsidRPr="00536FE0">
        <w:rPr>
          <w:rStyle w:val="Ppogrubienie"/>
          <w:rFonts w:ascii="Times" w:hAnsi="Times" w:cs="Times New Roman"/>
          <w:b w:val="0"/>
          <w:sz w:val="24"/>
          <w:szCs w:val="24"/>
          <w:lang w:val="en-GB"/>
        </w:rPr>
        <w:t xml:space="preserve">The amount of the </w:t>
      </w:r>
      <w:r w:rsidR="00BA1198" w:rsidRPr="00536FE0">
        <w:rPr>
          <w:rStyle w:val="Ppogrubienie"/>
          <w:rFonts w:ascii="Times" w:hAnsi="Times" w:cs="Times New Roman"/>
          <w:b w:val="0"/>
          <w:sz w:val="24"/>
          <w:szCs w:val="24"/>
          <w:lang w:val="en-GB"/>
        </w:rPr>
        <w:t xml:space="preserve">death </w:t>
      </w:r>
      <w:r w:rsidR="00BA1198">
        <w:rPr>
          <w:rStyle w:val="Ppogrubienie"/>
          <w:rFonts w:ascii="Times" w:hAnsi="Times" w:cs="Times New Roman"/>
          <w:b w:val="0"/>
          <w:sz w:val="24"/>
          <w:szCs w:val="24"/>
          <w:lang w:val="en-GB"/>
        </w:rPr>
        <w:t>benefit</w:t>
      </w:r>
      <w:r w:rsidR="000921E8" w:rsidRPr="00536FE0">
        <w:rPr>
          <w:rStyle w:val="Ppogrubienie"/>
          <w:rFonts w:ascii="Times" w:hAnsi="Times" w:cs="Times New Roman"/>
          <w:b w:val="0"/>
          <w:sz w:val="24"/>
          <w:szCs w:val="24"/>
          <w:lang w:val="en-GB"/>
        </w:rPr>
        <w:t xml:space="preserve"> referred to in section 1 shall depend on the period of employment of the employee at the </w:t>
      </w:r>
      <w:r w:rsidR="00BA1198">
        <w:rPr>
          <w:rStyle w:val="Ppogrubienie"/>
          <w:rFonts w:ascii="Times" w:hAnsi="Times" w:cs="Times New Roman"/>
          <w:b w:val="0"/>
          <w:sz w:val="24"/>
          <w:szCs w:val="24"/>
          <w:lang w:val="en-GB"/>
        </w:rPr>
        <w:t>University</w:t>
      </w:r>
      <w:r w:rsidR="000921E8" w:rsidRPr="00536FE0">
        <w:rPr>
          <w:rStyle w:val="Ppogrubienie"/>
          <w:rFonts w:ascii="Times" w:hAnsi="Times" w:cs="Times New Roman"/>
          <w:b w:val="0"/>
          <w:sz w:val="24"/>
          <w:szCs w:val="24"/>
          <w:lang w:val="en-GB"/>
        </w:rPr>
        <w:t xml:space="preserve"> and shall be</w:t>
      </w:r>
      <w:r w:rsidR="00BA1198">
        <w:rPr>
          <w:rStyle w:val="Ppogrubienie"/>
          <w:rFonts w:ascii="Times" w:hAnsi="Times" w:cs="Times New Roman"/>
          <w:b w:val="0"/>
          <w:sz w:val="24"/>
          <w:szCs w:val="24"/>
          <w:lang w:val="en-GB"/>
        </w:rPr>
        <w:t>:</w:t>
      </w:r>
    </w:p>
    <w:p w14:paraId="35A49C25" w14:textId="5E42EC27" w:rsidR="000921E8" w:rsidRPr="00536FE0" w:rsidRDefault="003B1C0E"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536FE0">
        <w:rPr>
          <w:rStyle w:val="Ppogrubienie"/>
          <w:rFonts w:ascii="Times" w:hAnsi="Times" w:cs="Times New Roman"/>
          <w:b w:val="0"/>
          <w:sz w:val="24"/>
          <w:szCs w:val="24"/>
          <w:lang w:val="en-GB"/>
        </w:rPr>
        <w:t>1) one month's salary if the employee has been employed for less than 10 years;</w:t>
      </w:r>
    </w:p>
    <w:p w14:paraId="07070BE4" w14:textId="486A7952" w:rsidR="000921E8" w:rsidRPr="00536FE0" w:rsidRDefault="003B1C0E"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536FE0">
        <w:rPr>
          <w:rStyle w:val="Ppogrubienie"/>
          <w:rFonts w:ascii="Times" w:hAnsi="Times" w:cs="Times New Roman"/>
          <w:b w:val="0"/>
          <w:sz w:val="24"/>
          <w:szCs w:val="24"/>
          <w:lang w:val="en-GB"/>
        </w:rPr>
        <w:t>2) three months' salary if an employee has been employed for at least 10 years</w:t>
      </w:r>
    </w:p>
    <w:p w14:paraId="345FD224" w14:textId="37BD20DF" w:rsidR="000921E8" w:rsidRPr="00536FE0" w:rsidRDefault="003B1C0E"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536FE0">
        <w:rPr>
          <w:rStyle w:val="Ppogrubienie"/>
          <w:rFonts w:ascii="Times" w:hAnsi="Times" w:cs="Times New Roman"/>
          <w:b w:val="0"/>
          <w:sz w:val="24"/>
          <w:szCs w:val="24"/>
          <w:lang w:val="en-GB"/>
        </w:rPr>
        <w:t>3) six months' salary, if an employee has been employed for at least 15 years.</w:t>
      </w:r>
    </w:p>
    <w:p w14:paraId="5B0D7E47" w14:textId="77777777" w:rsidR="000921E8" w:rsidRPr="003B1C0E" w:rsidRDefault="000921E8" w:rsidP="009C2747">
      <w:pPr>
        <w:spacing w:line="276" w:lineRule="auto"/>
        <w:jc w:val="center"/>
        <w:rPr>
          <w:rStyle w:val="Ppogrubienie"/>
          <w:rFonts w:ascii="Times" w:hAnsi="Times" w:cs="Times New Roman"/>
          <w:sz w:val="24"/>
          <w:szCs w:val="24"/>
          <w:lang w:val="en-GB"/>
        </w:rPr>
      </w:pPr>
      <w:r w:rsidRPr="003B1C0E">
        <w:rPr>
          <w:rStyle w:val="Ppogrubienie"/>
          <w:rFonts w:ascii="Times" w:hAnsi="Times" w:cs="Times New Roman"/>
          <w:sz w:val="24"/>
          <w:szCs w:val="24"/>
          <w:lang w:val="en-GB"/>
        </w:rPr>
        <w:t>§ 47</w:t>
      </w:r>
    </w:p>
    <w:p w14:paraId="2FB24369" w14:textId="2519FDDF" w:rsidR="000921E8" w:rsidRPr="00536FE0" w:rsidRDefault="003B1C0E"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0921E8" w:rsidRPr="00536FE0">
        <w:rPr>
          <w:rStyle w:val="Ppogrubienie"/>
          <w:rFonts w:ascii="Times" w:hAnsi="Times" w:cs="Times New Roman"/>
          <w:b w:val="0"/>
          <w:sz w:val="24"/>
          <w:szCs w:val="24"/>
          <w:lang w:val="en-GB"/>
        </w:rPr>
        <w:t xml:space="preserve">The </w:t>
      </w:r>
      <w:r w:rsidR="00BA1198" w:rsidRPr="00536FE0">
        <w:rPr>
          <w:rStyle w:val="Ppogrubienie"/>
          <w:rFonts w:ascii="Times" w:hAnsi="Times" w:cs="Times New Roman"/>
          <w:b w:val="0"/>
          <w:sz w:val="24"/>
          <w:szCs w:val="24"/>
          <w:lang w:val="en-GB"/>
        </w:rPr>
        <w:t xml:space="preserve">death </w:t>
      </w:r>
      <w:r w:rsidR="00BA1198">
        <w:rPr>
          <w:rStyle w:val="Ppogrubienie"/>
          <w:rFonts w:ascii="Times" w:hAnsi="Times" w:cs="Times New Roman"/>
          <w:b w:val="0"/>
          <w:sz w:val="24"/>
          <w:szCs w:val="24"/>
          <w:lang w:val="en-GB"/>
        </w:rPr>
        <w:t>benefit</w:t>
      </w:r>
      <w:r w:rsidR="00BA1198" w:rsidRPr="00536FE0">
        <w:rPr>
          <w:rStyle w:val="Ppogrubienie"/>
          <w:rFonts w:ascii="Times" w:hAnsi="Times" w:cs="Times New Roman"/>
          <w:b w:val="0"/>
          <w:sz w:val="24"/>
          <w:szCs w:val="24"/>
          <w:lang w:val="en-GB"/>
        </w:rPr>
        <w:t xml:space="preserve"> </w:t>
      </w:r>
      <w:r w:rsidR="000921E8" w:rsidRPr="00536FE0">
        <w:rPr>
          <w:rStyle w:val="Ppogrubienie"/>
          <w:rFonts w:ascii="Times" w:hAnsi="Times" w:cs="Times New Roman"/>
          <w:b w:val="0"/>
          <w:sz w:val="24"/>
          <w:szCs w:val="24"/>
          <w:lang w:val="en-GB"/>
        </w:rPr>
        <w:t>is due to the following members of the employee's family:</w:t>
      </w:r>
    </w:p>
    <w:p w14:paraId="64D0CFE9" w14:textId="0C5D9B9A" w:rsidR="000921E8" w:rsidRPr="00536FE0" w:rsidRDefault="003B1C0E"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536FE0">
        <w:rPr>
          <w:rStyle w:val="Ppogrubienie"/>
          <w:rFonts w:ascii="Times" w:hAnsi="Times" w:cs="Times New Roman"/>
          <w:b w:val="0"/>
          <w:sz w:val="24"/>
          <w:szCs w:val="24"/>
          <w:lang w:val="en-GB"/>
        </w:rPr>
        <w:t>1) spouse;</w:t>
      </w:r>
    </w:p>
    <w:p w14:paraId="39C50366" w14:textId="578B2EC4" w:rsidR="000921E8" w:rsidRPr="00536FE0" w:rsidRDefault="003B1C0E"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0921E8" w:rsidRPr="00536FE0">
        <w:rPr>
          <w:rStyle w:val="Ppogrubienie"/>
          <w:rFonts w:ascii="Times" w:hAnsi="Times" w:cs="Times New Roman"/>
          <w:b w:val="0"/>
          <w:sz w:val="24"/>
          <w:szCs w:val="24"/>
          <w:lang w:val="en-GB"/>
        </w:rPr>
        <w:t>2) other family members fulfilling the conditions required for obtaining family pension in accordance with the provisions on pensions fr</w:t>
      </w:r>
      <w:r w:rsidR="009446CF">
        <w:rPr>
          <w:rStyle w:val="Ppogrubienie"/>
          <w:rFonts w:ascii="Times" w:hAnsi="Times" w:cs="Times New Roman"/>
          <w:b w:val="0"/>
          <w:sz w:val="24"/>
          <w:szCs w:val="24"/>
          <w:lang w:val="en-GB"/>
        </w:rPr>
        <w:t xml:space="preserve">om the Social Insurance Fund. </w:t>
      </w:r>
    </w:p>
    <w:p w14:paraId="56202D28" w14:textId="086EB0CB" w:rsidR="000921E8" w:rsidRPr="00536FE0" w:rsidRDefault="009446CF"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0921E8" w:rsidRPr="00536FE0">
        <w:rPr>
          <w:rStyle w:val="Ppogrubienie"/>
          <w:rFonts w:ascii="Times" w:hAnsi="Times" w:cs="Times New Roman"/>
          <w:b w:val="0"/>
          <w:sz w:val="24"/>
          <w:szCs w:val="24"/>
          <w:lang w:val="en-GB"/>
        </w:rPr>
        <w:t xml:space="preserve">The </w:t>
      </w:r>
      <w:r w:rsidR="00BA1198" w:rsidRPr="00536FE0">
        <w:rPr>
          <w:rStyle w:val="Ppogrubienie"/>
          <w:rFonts w:ascii="Times" w:hAnsi="Times" w:cs="Times New Roman"/>
          <w:b w:val="0"/>
          <w:sz w:val="24"/>
          <w:szCs w:val="24"/>
          <w:lang w:val="en-GB"/>
        </w:rPr>
        <w:t xml:space="preserve">death </w:t>
      </w:r>
      <w:r w:rsidR="00BA1198">
        <w:rPr>
          <w:rStyle w:val="Ppogrubienie"/>
          <w:rFonts w:ascii="Times" w:hAnsi="Times" w:cs="Times New Roman"/>
          <w:b w:val="0"/>
          <w:sz w:val="24"/>
          <w:szCs w:val="24"/>
          <w:lang w:val="en-GB"/>
        </w:rPr>
        <w:t>benefit</w:t>
      </w:r>
      <w:r w:rsidR="00BA1198" w:rsidRPr="00536FE0">
        <w:rPr>
          <w:rStyle w:val="Ppogrubienie"/>
          <w:rFonts w:ascii="Times" w:hAnsi="Times" w:cs="Times New Roman"/>
          <w:b w:val="0"/>
          <w:sz w:val="24"/>
          <w:szCs w:val="24"/>
          <w:lang w:val="en-GB"/>
        </w:rPr>
        <w:t xml:space="preserve"> </w:t>
      </w:r>
      <w:r w:rsidR="000921E8" w:rsidRPr="00536FE0">
        <w:rPr>
          <w:rStyle w:val="Ppogrubienie"/>
          <w:rFonts w:ascii="Times" w:hAnsi="Times" w:cs="Times New Roman"/>
          <w:b w:val="0"/>
          <w:sz w:val="24"/>
          <w:szCs w:val="24"/>
          <w:lang w:val="en-GB"/>
        </w:rPr>
        <w:t xml:space="preserve">shall be divided in equal parts among all entitled family members. If after the deceased employee there is only one member of the family remaining entitled to the </w:t>
      </w:r>
      <w:r w:rsidR="00BA1198" w:rsidRPr="00536FE0">
        <w:rPr>
          <w:rStyle w:val="Ppogrubienie"/>
          <w:rFonts w:ascii="Times" w:hAnsi="Times" w:cs="Times New Roman"/>
          <w:b w:val="0"/>
          <w:sz w:val="24"/>
          <w:szCs w:val="24"/>
          <w:lang w:val="en-GB"/>
        </w:rPr>
        <w:t xml:space="preserve">death </w:t>
      </w:r>
      <w:r w:rsidR="00BA1198">
        <w:rPr>
          <w:rStyle w:val="Ppogrubienie"/>
          <w:rFonts w:ascii="Times" w:hAnsi="Times" w:cs="Times New Roman"/>
          <w:b w:val="0"/>
          <w:sz w:val="24"/>
          <w:szCs w:val="24"/>
          <w:lang w:val="en-GB"/>
        </w:rPr>
        <w:t>benefit</w:t>
      </w:r>
      <w:r w:rsidR="000921E8" w:rsidRPr="00536FE0">
        <w:rPr>
          <w:rStyle w:val="Ppogrubienie"/>
          <w:rFonts w:ascii="Times" w:hAnsi="Times" w:cs="Times New Roman"/>
          <w:b w:val="0"/>
          <w:sz w:val="24"/>
          <w:szCs w:val="24"/>
          <w:lang w:val="en-GB"/>
        </w:rPr>
        <w:t>, he</w:t>
      </w:r>
      <w:r w:rsidR="00BA1198">
        <w:rPr>
          <w:rStyle w:val="Ppogrubienie"/>
          <w:rFonts w:ascii="Times" w:hAnsi="Times" w:cs="Times New Roman"/>
          <w:b w:val="0"/>
          <w:sz w:val="24"/>
          <w:szCs w:val="24"/>
          <w:lang w:val="en-GB"/>
        </w:rPr>
        <w:t>/she</w:t>
      </w:r>
      <w:r w:rsidR="000921E8" w:rsidRPr="00536FE0">
        <w:rPr>
          <w:rStyle w:val="Ppogrubienie"/>
          <w:rFonts w:ascii="Times" w:hAnsi="Times" w:cs="Times New Roman"/>
          <w:b w:val="0"/>
          <w:sz w:val="24"/>
          <w:szCs w:val="24"/>
          <w:lang w:val="en-GB"/>
        </w:rPr>
        <w:t xml:space="preserve"> shall be entitled to the </w:t>
      </w:r>
      <w:r w:rsidR="00BA1198" w:rsidRPr="00536FE0">
        <w:rPr>
          <w:rStyle w:val="Ppogrubienie"/>
          <w:rFonts w:ascii="Times" w:hAnsi="Times" w:cs="Times New Roman"/>
          <w:b w:val="0"/>
          <w:sz w:val="24"/>
          <w:szCs w:val="24"/>
          <w:lang w:val="en-GB"/>
        </w:rPr>
        <w:t xml:space="preserve">death </w:t>
      </w:r>
      <w:r w:rsidR="00BA1198">
        <w:rPr>
          <w:rStyle w:val="Ppogrubienie"/>
          <w:rFonts w:ascii="Times" w:hAnsi="Times" w:cs="Times New Roman"/>
          <w:b w:val="0"/>
          <w:sz w:val="24"/>
          <w:szCs w:val="24"/>
          <w:lang w:val="en-GB"/>
        </w:rPr>
        <w:t>benefit</w:t>
      </w:r>
      <w:r w:rsidR="00BA1198" w:rsidRPr="00536FE0">
        <w:rPr>
          <w:rStyle w:val="Ppogrubienie"/>
          <w:rFonts w:ascii="Times" w:hAnsi="Times" w:cs="Times New Roman"/>
          <w:b w:val="0"/>
          <w:sz w:val="24"/>
          <w:szCs w:val="24"/>
          <w:lang w:val="en-GB"/>
        </w:rPr>
        <w:t xml:space="preserve"> </w:t>
      </w:r>
      <w:r w:rsidR="000921E8" w:rsidRPr="00536FE0">
        <w:rPr>
          <w:rStyle w:val="Ppogrubienie"/>
          <w:rFonts w:ascii="Times" w:hAnsi="Times" w:cs="Times New Roman"/>
          <w:b w:val="0"/>
          <w:sz w:val="24"/>
          <w:szCs w:val="24"/>
          <w:lang w:val="en-GB"/>
        </w:rPr>
        <w:t>in the amount of one half of the respective amoun</w:t>
      </w:r>
      <w:r w:rsidR="00BA1198">
        <w:rPr>
          <w:rStyle w:val="Ppogrubienie"/>
          <w:rFonts w:ascii="Times" w:hAnsi="Times" w:cs="Times New Roman"/>
          <w:b w:val="0"/>
          <w:sz w:val="24"/>
          <w:szCs w:val="24"/>
          <w:lang w:val="en-GB"/>
        </w:rPr>
        <w:t>t defined in § 46(</w:t>
      </w:r>
      <w:r>
        <w:rPr>
          <w:rStyle w:val="Ppogrubienie"/>
          <w:rFonts w:ascii="Times" w:hAnsi="Times" w:cs="Times New Roman"/>
          <w:b w:val="0"/>
          <w:sz w:val="24"/>
          <w:szCs w:val="24"/>
          <w:lang w:val="en-GB"/>
        </w:rPr>
        <w:t>2</w:t>
      </w:r>
      <w:r w:rsidR="00BA1198">
        <w:rPr>
          <w:rStyle w:val="Ppogrubienie"/>
          <w:rFonts w:ascii="Times" w:hAnsi="Times" w:cs="Times New Roman"/>
          <w:b w:val="0"/>
          <w:sz w:val="24"/>
          <w:szCs w:val="24"/>
          <w:lang w:val="en-GB"/>
        </w:rPr>
        <w:t>)</w:t>
      </w:r>
      <w:r>
        <w:rPr>
          <w:rStyle w:val="Ppogrubienie"/>
          <w:rFonts w:ascii="Times" w:hAnsi="Times" w:cs="Times New Roman"/>
          <w:b w:val="0"/>
          <w:sz w:val="24"/>
          <w:szCs w:val="24"/>
          <w:lang w:val="en-GB"/>
        </w:rPr>
        <w:t xml:space="preserve">. </w:t>
      </w:r>
    </w:p>
    <w:p w14:paraId="2B712DDA" w14:textId="11EBB0DA" w:rsidR="000921E8" w:rsidRPr="00536FE0" w:rsidRDefault="009446CF"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3. </w:t>
      </w:r>
      <w:r w:rsidR="000921E8" w:rsidRPr="00536FE0">
        <w:rPr>
          <w:rStyle w:val="Ppogrubienie"/>
          <w:rFonts w:ascii="Times" w:hAnsi="Times" w:cs="Times New Roman"/>
          <w:b w:val="0"/>
          <w:sz w:val="24"/>
          <w:szCs w:val="24"/>
          <w:lang w:val="en-GB"/>
        </w:rPr>
        <w:t xml:space="preserve">A </w:t>
      </w:r>
      <w:r w:rsidR="00BA1198" w:rsidRPr="00536FE0">
        <w:rPr>
          <w:rStyle w:val="Ppogrubienie"/>
          <w:rFonts w:ascii="Times" w:hAnsi="Times" w:cs="Times New Roman"/>
          <w:b w:val="0"/>
          <w:sz w:val="24"/>
          <w:szCs w:val="24"/>
          <w:lang w:val="en-GB"/>
        </w:rPr>
        <w:t xml:space="preserve">death </w:t>
      </w:r>
      <w:r w:rsidR="00BA1198">
        <w:rPr>
          <w:rStyle w:val="Ppogrubienie"/>
          <w:rFonts w:ascii="Times" w:hAnsi="Times" w:cs="Times New Roman"/>
          <w:b w:val="0"/>
          <w:sz w:val="24"/>
          <w:szCs w:val="24"/>
          <w:lang w:val="en-GB"/>
        </w:rPr>
        <w:t>benefit</w:t>
      </w:r>
      <w:r w:rsidR="00BA1198" w:rsidRPr="00536FE0">
        <w:rPr>
          <w:rStyle w:val="Ppogrubienie"/>
          <w:rFonts w:ascii="Times" w:hAnsi="Times" w:cs="Times New Roman"/>
          <w:b w:val="0"/>
          <w:sz w:val="24"/>
          <w:szCs w:val="24"/>
          <w:lang w:val="en-GB"/>
        </w:rPr>
        <w:t xml:space="preserve"> </w:t>
      </w:r>
      <w:r w:rsidR="000921E8" w:rsidRPr="00536FE0">
        <w:rPr>
          <w:rStyle w:val="Ppogrubienie"/>
          <w:rFonts w:ascii="Times" w:hAnsi="Times" w:cs="Times New Roman"/>
          <w:b w:val="0"/>
          <w:sz w:val="24"/>
          <w:szCs w:val="24"/>
          <w:lang w:val="en-GB"/>
        </w:rPr>
        <w:t xml:space="preserve">shall not be paid to family members referred to in subsection 1 if the employer has insured the employee for life, and the compensation paid by the insurance institution is not less than the </w:t>
      </w:r>
      <w:r w:rsidR="00BA1198" w:rsidRPr="00536FE0">
        <w:rPr>
          <w:rStyle w:val="Ppogrubienie"/>
          <w:rFonts w:ascii="Times" w:hAnsi="Times" w:cs="Times New Roman"/>
          <w:b w:val="0"/>
          <w:sz w:val="24"/>
          <w:szCs w:val="24"/>
          <w:lang w:val="en-GB"/>
        </w:rPr>
        <w:t xml:space="preserve">death </w:t>
      </w:r>
      <w:r w:rsidR="00BA1198">
        <w:rPr>
          <w:rStyle w:val="Ppogrubienie"/>
          <w:rFonts w:ascii="Times" w:hAnsi="Times" w:cs="Times New Roman"/>
          <w:b w:val="0"/>
          <w:sz w:val="24"/>
          <w:szCs w:val="24"/>
          <w:lang w:val="en-GB"/>
        </w:rPr>
        <w:t>benefit</w:t>
      </w:r>
      <w:r w:rsidR="00BA1198" w:rsidRPr="00536FE0">
        <w:rPr>
          <w:rStyle w:val="Ppogrubienie"/>
          <w:rFonts w:ascii="Times" w:hAnsi="Times" w:cs="Times New Roman"/>
          <w:b w:val="0"/>
          <w:sz w:val="24"/>
          <w:szCs w:val="24"/>
          <w:lang w:val="en-GB"/>
        </w:rPr>
        <w:t xml:space="preserve"> </w:t>
      </w:r>
      <w:r w:rsidR="000921E8" w:rsidRPr="00536FE0">
        <w:rPr>
          <w:rStyle w:val="Ppogrubienie"/>
          <w:rFonts w:ascii="Times" w:hAnsi="Times" w:cs="Times New Roman"/>
          <w:b w:val="0"/>
          <w:sz w:val="24"/>
          <w:szCs w:val="24"/>
          <w:lang w:val="en-GB"/>
        </w:rPr>
        <w:t>pa</w:t>
      </w:r>
      <w:r w:rsidR="00BA1198">
        <w:rPr>
          <w:rStyle w:val="Ppogrubienie"/>
          <w:rFonts w:ascii="Times" w:hAnsi="Times" w:cs="Times New Roman"/>
          <w:b w:val="0"/>
          <w:sz w:val="24"/>
          <w:szCs w:val="24"/>
          <w:lang w:val="en-GB"/>
        </w:rPr>
        <w:t xml:space="preserve">yable pursuant to § 46(2) </w:t>
      </w:r>
      <w:r w:rsidR="000921E8" w:rsidRPr="00536FE0">
        <w:rPr>
          <w:rStyle w:val="Ppogrubienie"/>
          <w:rFonts w:ascii="Times" w:hAnsi="Times" w:cs="Times New Roman"/>
          <w:b w:val="0"/>
          <w:sz w:val="24"/>
          <w:szCs w:val="24"/>
          <w:lang w:val="en-GB"/>
        </w:rPr>
        <w:t xml:space="preserve">or the second sentence of section 2 of this paragraph. If the compensation is lower than the </w:t>
      </w:r>
      <w:r w:rsidR="00BA1198" w:rsidRPr="00536FE0">
        <w:rPr>
          <w:rStyle w:val="Ppogrubienie"/>
          <w:rFonts w:ascii="Times" w:hAnsi="Times" w:cs="Times New Roman"/>
          <w:b w:val="0"/>
          <w:sz w:val="24"/>
          <w:szCs w:val="24"/>
          <w:lang w:val="en-GB"/>
        </w:rPr>
        <w:t xml:space="preserve">death </w:t>
      </w:r>
      <w:r w:rsidR="00BA1198">
        <w:rPr>
          <w:rStyle w:val="Ppogrubienie"/>
          <w:rFonts w:ascii="Times" w:hAnsi="Times" w:cs="Times New Roman"/>
          <w:b w:val="0"/>
          <w:sz w:val="24"/>
          <w:szCs w:val="24"/>
          <w:lang w:val="en-GB"/>
        </w:rPr>
        <w:t>benefit</w:t>
      </w:r>
      <w:r w:rsidR="000921E8" w:rsidRPr="00536FE0">
        <w:rPr>
          <w:rStyle w:val="Ppogrubienie"/>
          <w:rFonts w:ascii="Times" w:hAnsi="Times" w:cs="Times New Roman"/>
          <w:b w:val="0"/>
          <w:sz w:val="24"/>
          <w:szCs w:val="24"/>
          <w:lang w:val="en-GB"/>
        </w:rPr>
        <w:t>, the employer is obliged to pay the family an amount representing the difference between</w:t>
      </w:r>
      <w:r>
        <w:rPr>
          <w:rStyle w:val="Ppogrubienie"/>
          <w:rFonts w:ascii="Times" w:hAnsi="Times" w:cs="Times New Roman"/>
          <w:b w:val="0"/>
          <w:sz w:val="24"/>
          <w:szCs w:val="24"/>
          <w:lang w:val="en-GB"/>
        </w:rPr>
        <w:t xml:space="preserve"> these benefits.</w:t>
      </w:r>
    </w:p>
    <w:p w14:paraId="2FF8C143" w14:textId="43B47586" w:rsidR="000921E8" w:rsidRPr="00536FE0" w:rsidRDefault="009446CF" w:rsidP="000921E8">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4. </w:t>
      </w:r>
      <w:r w:rsidR="000921E8" w:rsidRPr="00536FE0">
        <w:rPr>
          <w:rStyle w:val="Ppogrubienie"/>
          <w:rFonts w:ascii="Times" w:hAnsi="Times" w:cs="Times New Roman"/>
          <w:b w:val="0"/>
          <w:sz w:val="24"/>
          <w:szCs w:val="24"/>
          <w:lang w:val="en-GB"/>
        </w:rPr>
        <w:t xml:space="preserve">The </w:t>
      </w:r>
      <w:r w:rsidR="00BA1198" w:rsidRPr="00536FE0">
        <w:rPr>
          <w:rStyle w:val="Ppogrubienie"/>
          <w:rFonts w:ascii="Times" w:hAnsi="Times" w:cs="Times New Roman"/>
          <w:b w:val="0"/>
          <w:sz w:val="24"/>
          <w:szCs w:val="24"/>
          <w:lang w:val="en-GB"/>
        </w:rPr>
        <w:t xml:space="preserve">death </w:t>
      </w:r>
      <w:r w:rsidR="00BA1198">
        <w:rPr>
          <w:rStyle w:val="Ppogrubienie"/>
          <w:rFonts w:ascii="Times" w:hAnsi="Times" w:cs="Times New Roman"/>
          <w:b w:val="0"/>
          <w:sz w:val="24"/>
          <w:szCs w:val="24"/>
          <w:lang w:val="en-GB"/>
        </w:rPr>
        <w:t>benefit</w:t>
      </w:r>
      <w:r w:rsidR="00BA1198" w:rsidRPr="00536FE0">
        <w:rPr>
          <w:rStyle w:val="Ppogrubienie"/>
          <w:rFonts w:ascii="Times" w:hAnsi="Times" w:cs="Times New Roman"/>
          <w:b w:val="0"/>
          <w:sz w:val="24"/>
          <w:szCs w:val="24"/>
          <w:lang w:val="en-GB"/>
        </w:rPr>
        <w:t xml:space="preserve"> </w:t>
      </w:r>
      <w:r w:rsidR="000921E8" w:rsidRPr="00536FE0">
        <w:rPr>
          <w:rStyle w:val="Ppogrubienie"/>
          <w:rFonts w:ascii="Times" w:hAnsi="Times" w:cs="Times New Roman"/>
          <w:b w:val="0"/>
          <w:sz w:val="24"/>
          <w:szCs w:val="24"/>
          <w:lang w:val="en-GB"/>
        </w:rPr>
        <w:t xml:space="preserve">shall be paid at the request of the entitled, no later than within 30 days from the date of submission of the request. The applicant for payment of the </w:t>
      </w:r>
      <w:r w:rsidR="00BA1198" w:rsidRPr="00536FE0">
        <w:rPr>
          <w:rStyle w:val="Ppogrubienie"/>
          <w:rFonts w:ascii="Times" w:hAnsi="Times" w:cs="Times New Roman"/>
          <w:b w:val="0"/>
          <w:sz w:val="24"/>
          <w:szCs w:val="24"/>
          <w:lang w:val="en-GB"/>
        </w:rPr>
        <w:t xml:space="preserve">death </w:t>
      </w:r>
      <w:r w:rsidR="00BA1198">
        <w:rPr>
          <w:rStyle w:val="Ppogrubienie"/>
          <w:rFonts w:ascii="Times" w:hAnsi="Times" w:cs="Times New Roman"/>
          <w:b w:val="0"/>
          <w:sz w:val="24"/>
          <w:szCs w:val="24"/>
          <w:lang w:val="en-GB"/>
        </w:rPr>
        <w:t>benefit</w:t>
      </w:r>
      <w:r w:rsidR="00BA1198" w:rsidRPr="00536FE0">
        <w:rPr>
          <w:rStyle w:val="Ppogrubienie"/>
          <w:rFonts w:ascii="Times" w:hAnsi="Times" w:cs="Times New Roman"/>
          <w:b w:val="0"/>
          <w:sz w:val="24"/>
          <w:szCs w:val="24"/>
          <w:lang w:val="en-GB"/>
        </w:rPr>
        <w:t xml:space="preserve"> </w:t>
      </w:r>
      <w:r w:rsidR="000921E8" w:rsidRPr="00536FE0">
        <w:rPr>
          <w:rStyle w:val="Ppogrubienie"/>
          <w:rFonts w:ascii="Times" w:hAnsi="Times" w:cs="Times New Roman"/>
          <w:b w:val="0"/>
          <w:sz w:val="24"/>
          <w:szCs w:val="24"/>
          <w:lang w:val="en-GB"/>
        </w:rPr>
        <w:t>shall submit a statement concerning other beneficiaries known to hi</w:t>
      </w:r>
      <w:r w:rsidR="00BA1198">
        <w:rPr>
          <w:rStyle w:val="Ppogrubienie"/>
          <w:rFonts w:ascii="Times" w:hAnsi="Times" w:cs="Times New Roman"/>
          <w:b w:val="0"/>
          <w:sz w:val="24"/>
          <w:szCs w:val="24"/>
          <w:lang w:val="en-GB"/>
        </w:rPr>
        <w:t xml:space="preserve">m or her, pursuant to par. </w:t>
      </w:r>
      <w:r w:rsidR="000921E8" w:rsidRPr="00536FE0">
        <w:rPr>
          <w:rStyle w:val="Ppogrubienie"/>
          <w:rFonts w:ascii="Times" w:hAnsi="Times" w:cs="Times New Roman"/>
          <w:b w:val="0"/>
          <w:sz w:val="24"/>
          <w:szCs w:val="24"/>
          <w:lang w:val="en-GB"/>
        </w:rPr>
        <w:t xml:space="preserve">1, to receive the </w:t>
      </w:r>
      <w:r w:rsidR="00BA1198" w:rsidRPr="00536FE0">
        <w:rPr>
          <w:rStyle w:val="Ppogrubienie"/>
          <w:rFonts w:ascii="Times" w:hAnsi="Times" w:cs="Times New Roman"/>
          <w:b w:val="0"/>
          <w:sz w:val="24"/>
          <w:szCs w:val="24"/>
          <w:lang w:val="en-GB"/>
        </w:rPr>
        <w:t xml:space="preserve">death </w:t>
      </w:r>
      <w:r w:rsidR="00BA1198">
        <w:rPr>
          <w:rStyle w:val="Ppogrubienie"/>
          <w:rFonts w:ascii="Times" w:hAnsi="Times" w:cs="Times New Roman"/>
          <w:b w:val="0"/>
          <w:sz w:val="24"/>
          <w:szCs w:val="24"/>
          <w:lang w:val="en-GB"/>
        </w:rPr>
        <w:t>benefit</w:t>
      </w:r>
      <w:r w:rsidR="000921E8" w:rsidRPr="00536FE0">
        <w:rPr>
          <w:rStyle w:val="Ppogrubienie"/>
          <w:rFonts w:ascii="Times" w:hAnsi="Times" w:cs="Times New Roman"/>
          <w:b w:val="0"/>
          <w:sz w:val="24"/>
          <w:szCs w:val="24"/>
          <w:lang w:val="en-GB"/>
        </w:rPr>
        <w:t>.</w:t>
      </w:r>
    </w:p>
    <w:p w14:paraId="7D0D6F84" w14:textId="77777777" w:rsidR="00BA1198" w:rsidRDefault="009C2747" w:rsidP="009C2747">
      <w:pPr>
        <w:spacing w:line="276" w:lineRule="auto"/>
        <w:jc w:val="center"/>
        <w:rPr>
          <w:rStyle w:val="Ppogrubienie"/>
          <w:rFonts w:ascii="Times" w:hAnsi="Times" w:cs="Times New Roman"/>
          <w:sz w:val="24"/>
          <w:szCs w:val="24"/>
          <w:lang w:val="en-GB"/>
        </w:rPr>
      </w:pPr>
      <w:r w:rsidRPr="003B1C0E">
        <w:rPr>
          <w:rStyle w:val="Ppogrubienie"/>
          <w:rFonts w:ascii="Times" w:hAnsi="Times" w:cs="Times New Roman"/>
          <w:sz w:val="24"/>
          <w:szCs w:val="24"/>
          <w:lang w:val="en-GB"/>
        </w:rPr>
        <w:t xml:space="preserve">XXVI. SEVERANCE PAY FOR TERMINATION OF </w:t>
      </w:r>
    </w:p>
    <w:p w14:paraId="535EDC70" w14:textId="077C12FE" w:rsidR="009C2747" w:rsidRPr="003B1C0E" w:rsidRDefault="009C2747" w:rsidP="009C2747">
      <w:pPr>
        <w:spacing w:line="276" w:lineRule="auto"/>
        <w:jc w:val="center"/>
        <w:rPr>
          <w:rStyle w:val="Ppogrubienie"/>
          <w:rFonts w:ascii="Times" w:hAnsi="Times" w:cs="Times New Roman"/>
          <w:sz w:val="24"/>
          <w:szCs w:val="24"/>
          <w:lang w:val="en-GB"/>
        </w:rPr>
      </w:pPr>
      <w:r w:rsidRPr="003B1C0E">
        <w:rPr>
          <w:rStyle w:val="Ppogrubienie"/>
          <w:rFonts w:ascii="Times" w:hAnsi="Times" w:cs="Times New Roman"/>
          <w:sz w:val="24"/>
          <w:szCs w:val="24"/>
          <w:lang w:val="en-GB"/>
        </w:rPr>
        <w:t>AN EMPLOYMENT CONTRACT</w:t>
      </w:r>
    </w:p>
    <w:p w14:paraId="793B8AC7" w14:textId="77777777" w:rsidR="009C2747" w:rsidRPr="003B1C0E" w:rsidRDefault="009C2747" w:rsidP="009C2747">
      <w:pPr>
        <w:spacing w:line="276" w:lineRule="auto"/>
        <w:jc w:val="center"/>
        <w:rPr>
          <w:rStyle w:val="Ppogrubienie"/>
          <w:rFonts w:ascii="Times" w:hAnsi="Times" w:cs="Times New Roman"/>
          <w:sz w:val="24"/>
          <w:szCs w:val="24"/>
          <w:lang w:val="en-GB"/>
        </w:rPr>
      </w:pPr>
      <w:r w:rsidRPr="003B1C0E">
        <w:rPr>
          <w:rStyle w:val="Ppogrubienie"/>
          <w:rFonts w:ascii="Times" w:hAnsi="Times" w:cs="Times New Roman"/>
          <w:sz w:val="24"/>
          <w:szCs w:val="24"/>
          <w:lang w:val="en-GB"/>
        </w:rPr>
        <w:t>FOR REASONS NOT RELATED TO THE EMPLOYEE</w:t>
      </w:r>
    </w:p>
    <w:p w14:paraId="7C47E92E" w14:textId="77777777" w:rsidR="009C2747" w:rsidRPr="003B1C0E" w:rsidRDefault="009C2747" w:rsidP="009C2747">
      <w:pPr>
        <w:spacing w:line="276" w:lineRule="auto"/>
        <w:jc w:val="center"/>
        <w:rPr>
          <w:rStyle w:val="Ppogrubienie"/>
          <w:rFonts w:ascii="Times" w:hAnsi="Times" w:cs="Times New Roman"/>
          <w:sz w:val="24"/>
          <w:szCs w:val="24"/>
          <w:lang w:val="en-GB"/>
        </w:rPr>
      </w:pPr>
      <w:r w:rsidRPr="003B1C0E">
        <w:rPr>
          <w:rStyle w:val="Ppogrubienie"/>
          <w:rFonts w:ascii="Times" w:hAnsi="Times" w:cs="Times New Roman"/>
          <w:sz w:val="24"/>
          <w:szCs w:val="24"/>
          <w:lang w:val="en-GB"/>
        </w:rPr>
        <w:t>§ 48</w:t>
      </w:r>
    </w:p>
    <w:p w14:paraId="6DC97156" w14:textId="6D3510F0" w:rsidR="009C2747" w:rsidRPr="00536FE0" w:rsidRDefault="009446CF" w:rsidP="009C274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9C2747" w:rsidRPr="00536FE0">
        <w:rPr>
          <w:rStyle w:val="Ppogrubienie"/>
          <w:rFonts w:ascii="Times" w:hAnsi="Times" w:cs="Times New Roman"/>
          <w:b w:val="0"/>
          <w:sz w:val="24"/>
          <w:szCs w:val="24"/>
          <w:lang w:val="en-GB"/>
        </w:rPr>
        <w:t xml:space="preserve">In case of termination of the employment contract with the employee in circumstances defined in the provisions on special principles of termination of employment relationships with employees for reasons not related to the employee, in particular in connection with liquidation </w:t>
      </w:r>
      <w:r w:rsidR="009C2747" w:rsidRPr="00536FE0">
        <w:rPr>
          <w:rStyle w:val="Ppogrubienie"/>
          <w:rFonts w:ascii="Times" w:hAnsi="Times" w:cs="Times New Roman"/>
          <w:b w:val="0"/>
          <w:sz w:val="24"/>
          <w:szCs w:val="24"/>
          <w:lang w:val="en-GB"/>
        </w:rPr>
        <w:lastRenderedPageBreak/>
        <w:t>of the workplace, the employee is entitled to the severance pay according to the rules</w:t>
      </w:r>
      <w:r w:rsidR="00BA1198">
        <w:rPr>
          <w:rStyle w:val="Ppogrubienie"/>
          <w:rFonts w:ascii="Times" w:hAnsi="Times" w:cs="Times New Roman"/>
          <w:b w:val="0"/>
          <w:sz w:val="24"/>
          <w:szCs w:val="24"/>
          <w:lang w:val="en-GB"/>
        </w:rPr>
        <w:t xml:space="preserve"> set out in those provisions.</w:t>
      </w:r>
    </w:p>
    <w:p w14:paraId="473C446D" w14:textId="30D3742F" w:rsidR="009C2747" w:rsidRPr="00536FE0" w:rsidRDefault="009446CF" w:rsidP="009C274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9C2747" w:rsidRPr="00536FE0">
        <w:rPr>
          <w:rStyle w:val="Ppogrubienie"/>
          <w:rFonts w:ascii="Times" w:hAnsi="Times" w:cs="Times New Roman"/>
          <w:b w:val="0"/>
          <w:sz w:val="24"/>
          <w:szCs w:val="24"/>
          <w:lang w:val="en-GB"/>
        </w:rPr>
        <w:t>The severance pay is paid on the last day of the employment relationship.</w:t>
      </w:r>
    </w:p>
    <w:p w14:paraId="6E19D5CC" w14:textId="77777777" w:rsidR="009C2747" w:rsidRPr="009446CF" w:rsidRDefault="009C2747" w:rsidP="009C2747">
      <w:pPr>
        <w:spacing w:line="276" w:lineRule="auto"/>
        <w:jc w:val="center"/>
        <w:rPr>
          <w:rStyle w:val="Ppogrubienie"/>
          <w:rFonts w:ascii="Times" w:hAnsi="Times" w:cs="Times New Roman"/>
          <w:sz w:val="24"/>
          <w:szCs w:val="24"/>
          <w:lang w:val="en-GB"/>
        </w:rPr>
      </w:pPr>
      <w:r w:rsidRPr="009446CF">
        <w:rPr>
          <w:rStyle w:val="Ppogrubienie"/>
          <w:rFonts w:ascii="Times" w:hAnsi="Times" w:cs="Times New Roman"/>
          <w:sz w:val="24"/>
          <w:szCs w:val="24"/>
          <w:lang w:val="en-GB"/>
        </w:rPr>
        <w:t>XXVII. EQUIVALENT FOR UNUSED VACATION LEAVE</w:t>
      </w:r>
    </w:p>
    <w:p w14:paraId="702BF45C" w14:textId="77777777" w:rsidR="009C2747" w:rsidRPr="009446CF" w:rsidRDefault="009C2747" w:rsidP="009C2747">
      <w:pPr>
        <w:spacing w:line="276" w:lineRule="auto"/>
        <w:jc w:val="center"/>
        <w:rPr>
          <w:rStyle w:val="Ppogrubienie"/>
          <w:rFonts w:ascii="Times" w:hAnsi="Times" w:cs="Times New Roman"/>
          <w:sz w:val="24"/>
          <w:szCs w:val="24"/>
          <w:lang w:val="en-GB"/>
        </w:rPr>
      </w:pPr>
      <w:r w:rsidRPr="009446CF">
        <w:rPr>
          <w:rStyle w:val="Ppogrubienie"/>
          <w:rFonts w:ascii="Times" w:hAnsi="Times" w:cs="Times New Roman"/>
          <w:sz w:val="24"/>
          <w:szCs w:val="24"/>
          <w:lang w:val="en-GB"/>
        </w:rPr>
        <w:t>§ 49</w:t>
      </w:r>
    </w:p>
    <w:p w14:paraId="614A53FF" w14:textId="75976848" w:rsidR="009C2747" w:rsidRPr="00536FE0" w:rsidRDefault="00636D95" w:rsidP="009C274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1.</w:t>
      </w:r>
      <w:r w:rsidR="009C2747" w:rsidRPr="00536FE0">
        <w:rPr>
          <w:rStyle w:val="Ppogrubienie"/>
          <w:rFonts w:ascii="Times" w:hAnsi="Times" w:cs="Times New Roman"/>
          <w:b w:val="0"/>
          <w:sz w:val="24"/>
          <w:szCs w:val="24"/>
          <w:lang w:val="en-GB"/>
        </w:rPr>
        <w:t xml:space="preserve"> In the event that an employee fails to use </w:t>
      </w:r>
      <w:r w:rsidR="0015401A">
        <w:rPr>
          <w:rStyle w:val="Ppogrubienie"/>
          <w:rFonts w:ascii="Times" w:hAnsi="Times" w:cs="Times New Roman"/>
          <w:b w:val="0"/>
          <w:sz w:val="24"/>
          <w:szCs w:val="24"/>
          <w:lang w:val="en-GB"/>
        </w:rPr>
        <w:t xml:space="preserve">up </w:t>
      </w:r>
      <w:r w:rsidR="009C2747" w:rsidRPr="00536FE0">
        <w:rPr>
          <w:rStyle w:val="Ppogrubienie"/>
          <w:rFonts w:ascii="Times" w:hAnsi="Times" w:cs="Times New Roman"/>
          <w:b w:val="0"/>
          <w:sz w:val="24"/>
          <w:szCs w:val="24"/>
          <w:lang w:val="en-GB"/>
        </w:rPr>
        <w:t>all or part of his/her leave due to termination or expiration of the employment relationship, the employee shall be entitled to a cash equivalent.</w:t>
      </w:r>
    </w:p>
    <w:p w14:paraId="3E0F4E1B" w14:textId="77777777" w:rsidR="0015401A" w:rsidRDefault="00636D95" w:rsidP="009C274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9C2747" w:rsidRPr="00536FE0">
        <w:rPr>
          <w:rStyle w:val="Ppogrubienie"/>
          <w:rFonts w:ascii="Times" w:hAnsi="Times" w:cs="Times New Roman"/>
          <w:b w:val="0"/>
          <w:sz w:val="24"/>
          <w:szCs w:val="24"/>
          <w:lang w:val="en-GB"/>
        </w:rPr>
        <w:t xml:space="preserve"> In the case of academic staff, the cash equivalent for unused holiday leave shall be calculated according to the rules applicable to the calculation of holiday leave remuneration.</w:t>
      </w:r>
    </w:p>
    <w:p w14:paraId="448528C3" w14:textId="29996FB9" w:rsidR="009C2747" w:rsidRPr="00536FE0" w:rsidRDefault="0015401A" w:rsidP="009C274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3.</w:t>
      </w:r>
      <w:r w:rsidR="009C2747" w:rsidRPr="00536FE0">
        <w:rPr>
          <w:rStyle w:val="Ppogrubienie"/>
          <w:rFonts w:ascii="Times" w:hAnsi="Times" w:cs="Times New Roman"/>
          <w:b w:val="0"/>
          <w:sz w:val="24"/>
          <w:szCs w:val="24"/>
          <w:lang w:val="en-GB"/>
        </w:rPr>
        <w:t xml:space="preserve"> In the case of non-academic staff, the cash equivalent for unused holiday leave shall be det</w:t>
      </w:r>
      <w:r>
        <w:rPr>
          <w:rStyle w:val="Ppogrubienie"/>
          <w:rFonts w:ascii="Times" w:hAnsi="Times" w:cs="Times New Roman"/>
          <w:b w:val="0"/>
          <w:sz w:val="24"/>
          <w:szCs w:val="24"/>
          <w:lang w:val="en-GB"/>
        </w:rPr>
        <w:t>ermined in accordance with the labour l</w:t>
      </w:r>
      <w:r w:rsidR="009C2747" w:rsidRPr="00536FE0">
        <w:rPr>
          <w:rStyle w:val="Ppogrubienie"/>
          <w:rFonts w:ascii="Times" w:hAnsi="Times" w:cs="Times New Roman"/>
          <w:b w:val="0"/>
          <w:sz w:val="24"/>
          <w:szCs w:val="24"/>
          <w:lang w:val="en-GB"/>
        </w:rPr>
        <w:t>aw.</w:t>
      </w:r>
    </w:p>
    <w:p w14:paraId="4379A445" w14:textId="5F18E34E" w:rsidR="009C2747" w:rsidRPr="00536FE0" w:rsidRDefault="0015401A" w:rsidP="009C274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4.</w:t>
      </w:r>
      <w:r w:rsidR="009C2747" w:rsidRPr="00536FE0">
        <w:rPr>
          <w:rStyle w:val="Ppogrubienie"/>
          <w:rFonts w:ascii="Times" w:hAnsi="Times" w:cs="Times New Roman"/>
          <w:b w:val="0"/>
          <w:sz w:val="24"/>
          <w:szCs w:val="24"/>
          <w:lang w:val="en-GB"/>
        </w:rPr>
        <w:t xml:space="preserve"> The employer shall not be obliged to pay the cash equivalent for unused vacation entitlement if the parties decide to use the vacation entitlement during the employee's employment relationship under another employment contract concluded with the University immediately following the termination or expiry of the previous employment contract.</w:t>
      </w:r>
    </w:p>
    <w:p w14:paraId="3B1CFF8C" w14:textId="58D50A17" w:rsidR="009446CF" w:rsidRDefault="0015401A" w:rsidP="009C2747">
      <w:pPr>
        <w:spacing w:line="276" w:lineRule="auto"/>
        <w:jc w:val="both"/>
        <w:rPr>
          <w:rFonts w:ascii="Times" w:hAnsi="Times"/>
          <w:sz w:val="24"/>
          <w:szCs w:val="24"/>
          <w:lang w:val="en-GB"/>
        </w:rPr>
      </w:pPr>
      <w:r>
        <w:rPr>
          <w:rStyle w:val="Ppogrubienie"/>
          <w:rFonts w:ascii="Times" w:hAnsi="Times" w:cs="Times New Roman"/>
          <w:b w:val="0"/>
          <w:sz w:val="24"/>
          <w:szCs w:val="24"/>
          <w:lang w:val="en-GB"/>
        </w:rPr>
        <w:t xml:space="preserve">5. </w:t>
      </w:r>
      <w:r w:rsidR="009C2747" w:rsidRPr="00536FE0">
        <w:rPr>
          <w:rStyle w:val="Ppogrubienie"/>
          <w:rFonts w:ascii="Times" w:hAnsi="Times" w:cs="Times New Roman"/>
          <w:b w:val="0"/>
          <w:sz w:val="24"/>
          <w:szCs w:val="24"/>
          <w:lang w:val="en-GB"/>
        </w:rPr>
        <w:t>The allowance for unused leave shall be paid on the last day of the employment relationship.</w:t>
      </w:r>
      <w:r w:rsidR="009C2747" w:rsidRPr="00536FE0">
        <w:rPr>
          <w:rFonts w:ascii="Times" w:hAnsi="Times"/>
          <w:sz w:val="24"/>
          <w:szCs w:val="24"/>
          <w:lang w:val="en-GB"/>
        </w:rPr>
        <w:t xml:space="preserve"> </w:t>
      </w:r>
    </w:p>
    <w:p w14:paraId="095733CB" w14:textId="77777777" w:rsidR="009446CF" w:rsidRDefault="009446CF" w:rsidP="009446CF">
      <w:pPr>
        <w:spacing w:line="276" w:lineRule="auto"/>
        <w:jc w:val="center"/>
        <w:rPr>
          <w:rFonts w:ascii="Times" w:hAnsi="Times"/>
          <w:sz w:val="24"/>
          <w:szCs w:val="24"/>
          <w:lang w:val="en-GB"/>
        </w:rPr>
      </w:pPr>
    </w:p>
    <w:p w14:paraId="716AAF36" w14:textId="5B3EEB32" w:rsidR="009446CF" w:rsidRDefault="009C2747" w:rsidP="009446CF">
      <w:pPr>
        <w:spacing w:line="276" w:lineRule="auto"/>
        <w:jc w:val="center"/>
        <w:rPr>
          <w:rStyle w:val="Ppogrubienie"/>
          <w:rFonts w:ascii="Times" w:hAnsi="Times" w:cs="Times New Roman"/>
          <w:sz w:val="24"/>
          <w:szCs w:val="24"/>
          <w:lang w:val="en-GB"/>
        </w:rPr>
      </w:pPr>
      <w:r w:rsidRPr="009446CF">
        <w:rPr>
          <w:rStyle w:val="Ppogrubienie"/>
          <w:rFonts w:ascii="Times" w:hAnsi="Times" w:cs="Times New Roman"/>
          <w:sz w:val="24"/>
          <w:szCs w:val="24"/>
          <w:lang w:val="en-GB"/>
        </w:rPr>
        <w:t>XXVI</w:t>
      </w:r>
      <w:r w:rsidR="0015401A">
        <w:rPr>
          <w:rStyle w:val="Ppogrubienie"/>
          <w:rFonts w:ascii="Times" w:hAnsi="Times" w:cs="Times New Roman"/>
          <w:sz w:val="24"/>
          <w:szCs w:val="24"/>
          <w:lang w:val="en-GB"/>
        </w:rPr>
        <w:t xml:space="preserve">II. ALLOWANCE FOR LAUNDERING </w:t>
      </w:r>
      <w:r w:rsidRPr="009446CF">
        <w:rPr>
          <w:rStyle w:val="Ppogrubienie"/>
          <w:rFonts w:ascii="Times" w:hAnsi="Times" w:cs="Times New Roman"/>
          <w:sz w:val="24"/>
          <w:szCs w:val="24"/>
          <w:lang w:val="en-GB"/>
        </w:rPr>
        <w:t>WORK CLOTHES</w:t>
      </w:r>
    </w:p>
    <w:p w14:paraId="71D1C7A8" w14:textId="197570B2" w:rsidR="009446CF" w:rsidRDefault="009C2747" w:rsidP="009446CF">
      <w:pPr>
        <w:spacing w:line="276" w:lineRule="auto"/>
        <w:jc w:val="center"/>
        <w:rPr>
          <w:rStyle w:val="Ppogrubienie"/>
          <w:rFonts w:ascii="Times" w:hAnsi="Times" w:cs="Times New Roman"/>
          <w:sz w:val="24"/>
          <w:szCs w:val="24"/>
          <w:lang w:val="en-GB"/>
        </w:rPr>
      </w:pPr>
      <w:r w:rsidRPr="009446CF">
        <w:rPr>
          <w:rStyle w:val="Ppogrubienie"/>
          <w:rFonts w:ascii="Times" w:hAnsi="Times" w:cs="Times New Roman"/>
          <w:sz w:val="24"/>
          <w:szCs w:val="24"/>
          <w:lang w:val="en-GB"/>
        </w:rPr>
        <w:t>OR USE OF OWN CLOTHES, AND A LUMP SUM FOR THE USE</w:t>
      </w:r>
    </w:p>
    <w:p w14:paraId="4C720C5E" w14:textId="17E55ACA" w:rsidR="009C2747" w:rsidRPr="009446CF" w:rsidRDefault="009C2747" w:rsidP="009446CF">
      <w:pPr>
        <w:spacing w:line="276" w:lineRule="auto"/>
        <w:jc w:val="center"/>
        <w:rPr>
          <w:rStyle w:val="Ppogrubienie"/>
          <w:rFonts w:ascii="Times" w:hAnsi="Times" w:cs="Times New Roman"/>
          <w:sz w:val="24"/>
          <w:szCs w:val="24"/>
          <w:lang w:val="en-GB"/>
        </w:rPr>
      </w:pPr>
      <w:r w:rsidRPr="009446CF">
        <w:rPr>
          <w:rStyle w:val="Ppogrubienie"/>
          <w:rFonts w:ascii="Times" w:hAnsi="Times" w:cs="Times New Roman"/>
          <w:sz w:val="24"/>
          <w:szCs w:val="24"/>
          <w:lang w:val="en-GB"/>
        </w:rPr>
        <w:t>OF OWN TOOLS IN TELEWORKING</w:t>
      </w:r>
    </w:p>
    <w:p w14:paraId="4E514924" w14:textId="77777777" w:rsidR="009C2747" w:rsidRPr="009446CF" w:rsidRDefault="009C2747" w:rsidP="009C2747">
      <w:pPr>
        <w:spacing w:line="276" w:lineRule="auto"/>
        <w:jc w:val="center"/>
        <w:rPr>
          <w:rStyle w:val="Ppogrubienie"/>
          <w:rFonts w:ascii="Times" w:hAnsi="Times" w:cs="Times New Roman"/>
          <w:sz w:val="24"/>
          <w:szCs w:val="24"/>
          <w:lang w:val="en-GB"/>
        </w:rPr>
      </w:pPr>
      <w:r w:rsidRPr="009446CF">
        <w:rPr>
          <w:rStyle w:val="Ppogrubienie"/>
          <w:rFonts w:ascii="Times" w:hAnsi="Times" w:cs="Times New Roman"/>
          <w:sz w:val="24"/>
          <w:szCs w:val="24"/>
          <w:lang w:val="en-GB"/>
        </w:rPr>
        <w:t>§ 50</w:t>
      </w:r>
    </w:p>
    <w:p w14:paraId="615477D6" w14:textId="62977C58" w:rsidR="009C2747" w:rsidRPr="009446CF" w:rsidRDefault="009C2747" w:rsidP="009C2747">
      <w:pPr>
        <w:spacing w:line="276" w:lineRule="auto"/>
        <w:jc w:val="both"/>
        <w:rPr>
          <w:rStyle w:val="Ppogrubienie"/>
          <w:rFonts w:ascii="Times" w:hAnsi="Times" w:cs="Times New Roman"/>
          <w:b w:val="0"/>
          <w:sz w:val="24"/>
          <w:szCs w:val="24"/>
          <w:lang w:val="en-GB"/>
        </w:rPr>
      </w:pPr>
      <w:r w:rsidRPr="00536FE0">
        <w:rPr>
          <w:rStyle w:val="Ppogrubienie"/>
          <w:rFonts w:ascii="Times" w:hAnsi="Times" w:cs="Times New Roman"/>
          <w:b w:val="0"/>
          <w:sz w:val="24"/>
          <w:szCs w:val="24"/>
          <w:lang w:val="en-GB"/>
        </w:rPr>
        <w:t xml:space="preserve">The detailed rules and procedure for granting an allowance for laundry or use of one's own clothing and a lump sum for the use of one's own tools in telework are </w:t>
      </w:r>
      <w:r w:rsidR="0015401A">
        <w:rPr>
          <w:rStyle w:val="Ppogrubienie"/>
          <w:rFonts w:ascii="Times" w:hAnsi="Times" w:cs="Times New Roman"/>
          <w:b w:val="0"/>
          <w:sz w:val="24"/>
          <w:szCs w:val="24"/>
          <w:lang w:val="en-GB"/>
        </w:rPr>
        <w:t>specified</w:t>
      </w:r>
      <w:r w:rsidRPr="00536FE0">
        <w:rPr>
          <w:rStyle w:val="Ppogrubienie"/>
          <w:rFonts w:ascii="Times" w:hAnsi="Times" w:cs="Times New Roman"/>
          <w:b w:val="0"/>
          <w:sz w:val="24"/>
          <w:szCs w:val="24"/>
          <w:lang w:val="en-GB"/>
        </w:rPr>
        <w:t xml:space="preserve"> in Appendix No. 19.</w:t>
      </w:r>
    </w:p>
    <w:p w14:paraId="5E254D0F" w14:textId="688A3187" w:rsidR="009446CF" w:rsidRDefault="009C2747" w:rsidP="009446CF">
      <w:pPr>
        <w:spacing w:line="276" w:lineRule="auto"/>
        <w:jc w:val="center"/>
        <w:rPr>
          <w:rStyle w:val="Ppogrubienie"/>
          <w:rFonts w:ascii="Times" w:hAnsi="Times" w:cs="Times New Roman"/>
          <w:sz w:val="24"/>
          <w:szCs w:val="24"/>
          <w:lang w:val="en-GB"/>
        </w:rPr>
      </w:pPr>
      <w:r w:rsidRPr="009446CF">
        <w:rPr>
          <w:rStyle w:val="Ppogrubienie"/>
          <w:rFonts w:ascii="Times" w:hAnsi="Times" w:cs="Times New Roman"/>
          <w:sz w:val="24"/>
          <w:szCs w:val="24"/>
          <w:lang w:val="en-GB"/>
        </w:rPr>
        <w:t>XXIX. REIMBURSEMENT OF TRAVEL EXPENSES</w:t>
      </w:r>
      <w:r w:rsidR="0015401A">
        <w:rPr>
          <w:rStyle w:val="Ppogrubienie"/>
          <w:rFonts w:ascii="Times" w:hAnsi="Times" w:cs="Times New Roman"/>
          <w:sz w:val="24"/>
          <w:szCs w:val="24"/>
          <w:lang w:val="en-GB"/>
        </w:rPr>
        <w:t xml:space="preserve"> </w:t>
      </w:r>
      <w:r w:rsidRPr="009446CF">
        <w:rPr>
          <w:rStyle w:val="Ppogrubienie"/>
          <w:rFonts w:ascii="Times" w:hAnsi="Times" w:cs="Times New Roman"/>
          <w:sz w:val="24"/>
          <w:szCs w:val="24"/>
          <w:lang w:val="en-GB"/>
        </w:rPr>
        <w:t xml:space="preserve">AND LUMP SUM FOR </w:t>
      </w:r>
    </w:p>
    <w:p w14:paraId="30DD7E16" w14:textId="532C9575" w:rsidR="009C2747" w:rsidRPr="009446CF" w:rsidRDefault="009C2747" w:rsidP="009446CF">
      <w:pPr>
        <w:spacing w:line="276" w:lineRule="auto"/>
        <w:jc w:val="center"/>
        <w:rPr>
          <w:rStyle w:val="Ppogrubienie"/>
          <w:rFonts w:ascii="Times" w:hAnsi="Times" w:cs="Times New Roman"/>
          <w:sz w:val="24"/>
          <w:szCs w:val="24"/>
          <w:lang w:val="en-GB"/>
        </w:rPr>
      </w:pPr>
      <w:r w:rsidRPr="009446CF">
        <w:rPr>
          <w:rStyle w:val="Ppogrubienie"/>
          <w:rFonts w:ascii="Times" w:hAnsi="Times" w:cs="Times New Roman"/>
          <w:sz w:val="24"/>
          <w:szCs w:val="24"/>
          <w:lang w:val="en-GB"/>
        </w:rPr>
        <w:t>USING OWN CAR</w:t>
      </w:r>
      <w:r w:rsidR="009446CF">
        <w:rPr>
          <w:rStyle w:val="Ppogrubienie"/>
          <w:rFonts w:ascii="Times" w:hAnsi="Times" w:cs="Times New Roman"/>
          <w:sz w:val="24"/>
          <w:szCs w:val="24"/>
          <w:lang w:val="en-GB"/>
        </w:rPr>
        <w:t xml:space="preserve"> </w:t>
      </w:r>
      <w:r w:rsidRPr="009446CF">
        <w:rPr>
          <w:rStyle w:val="Ppogrubienie"/>
          <w:rFonts w:ascii="Times" w:hAnsi="Times" w:cs="Times New Roman"/>
          <w:sz w:val="24"/>
          <w:szCs w:val="24"/>
          <w:lang w:val="en-GB"/>
        </w:rPr>
        <w:t>FOR BUSINESS PURPOSES</w:t>
      </w:r>
    </w:p>
    <w:p w14:paraId="3C3ADC8C" w14:textId="77777777" w:rsidR="009C2747" w:rsidRPr="009446CF" w:rsidRDefault="009C2747" w:rsidP="009C2747">
      <w:pPr>
        <w:spacing w:line="276" w:lineRule="auto"/>
        <w:jc w:val="center"/>
        <w:rPr>
          <w:rStyle w:val="Ppogrubienie"/>
          <w:rFonts w:ascii="Times" w:hAnsi="Times" w:cs="Times New Roman"/>
          <w:sz w:val="24"/>
          <w:szCs w:val="24"/>
          <w:lang w:val="en-GB"/>
        </w:rPr>
      </w:pPr>
      <w:r w:rsidRPr="009446CF">
        <w:rPr>
          <w:rStyle w:val="Ppogrubienie"/>
          <w:rFonts w:ascii="Times" w:hAnsi="Times" w:cs="Times New Roman"/>
          <w:sz w:val="24"/>
          <w:szCs w:val="24"/>
          <w:lang w:val="en-GB"/>
        </w:rPr>
        <w:t>§ 51</w:t>
      </w:r>
    </w:p>
    <w:p w14:paraId="392BB66F" w14:textId="0CBE98FE" w:rsidR="009C2747" w:rsidRPr="00536FE0" w:rsidRDefault="009446CF" w:rsidP="009C274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9C2747" w:rsidRPr="00536FE0">
        <w:rPr>
          <w:rStyle w:val="Ppogrubienie"/>
          <w:rFonts w:ascii="Times" w:hAnsi="Times" w:cs="Times New Roman"/>
          <w:b w:val="0"/>
          <w:sz w:val="24"/>
          <w:szCs w:val="24"/>
          <w:lang w:val="en-GB"/>
        </w:rPr>
        <w:t xml:space="preserve">An employee of the </w:t>
      </w:r>
      <w:r w:rsidR="00B8754A">
        <w:rPr>
          <w:rStyle w:val="Ppogrubienie"/>
          <w:rFonts w:ascii="Times" w:hAnsi="Times" w:cs="Times New Roman"/>
          <w:b w:val="0"/>
          <w:sz w:val="24"/>
          <w:szCs w:val="24"/>
          <w:lang w:val="en-GB"/>
        </w:rPr>
        <w:t>University</w:t>
      </w:r>
      <w:r w:rsidR="009C2747" w:rsidRPr="00536FE0">
        <w:rPr>
          <w:rStyle w:val="Ppogrubienie"/>
          <w:rFonts w:ascii="Times" w:hAnsi="Times" w:cs="Times New Roman"/>
          <w:b w:val="0"/>
          <w:sz w:val="24"/>
          <w:szCs w:val="24"/>
          <w:lang w:val="en-GB"/>
        </w:rPr>
        <w:t>, acting on instructions of the employer and performing a business task outside the location of the employer's seat or the place of permanent employment, shall be entitled to reimbursement of costs related to business travel.</w:t>
      </w:r>
    </w:p>
    <w:p w14:paraId="1645EB52" w14:textId="03579D34" w:rsidR="009C2747" w:rsidRPr="009446CF" w:rsidRDefault="009446CF" w:rsidP="009C274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9C2747" w:rsidRPr="00536FE0">
        <w:rPr>
          <w:rStyle w:val="Ppogrubienie"/>
          <w:rFonts w:ascii="Times" w:hAnsi="Times" w:cs="Times New Roman"/>
          <w:b w:val="0"/>
          <w:sz w:val="24"/>
          <w:szCs w:val="24"/>
          <w:lang w:val="en-GB"/>
        </w:rPr>
        <w:t xml:space="preserve">Employees of the </w:t>
      </w:r>
      <w:r w:rsidR="00B8754A">
        <w:rPr>
          <w:rStyle w:val="Ppogrubienie"/>
          <w:rFonts w:ascii="Times" w:hAnsi="Times" w:cs="Times New Roman"/>
          <w:b w:val="0"/>
          <w:sz w:val="24"/>
          <w:szCs w:val="24"/>
          <w:lang w:val="en-GB"/>
        </w:rPr>
        <w:t>University</w:t>
      </w:r>
      <w:r w:rsidR="009C2747" w:rsidRPr="00536FE0">
        <w:rPr>
          <w:rStyle w:val="Ppogrubienie"/>
          <w:rFonts w:ascii="Times" w:hAnsi="Times" w:cs="Times New Roman"/>
          <w:b w:val="0"/>
          <w:sz w:val="24"/>
          <w:szCs w:val="24"/>
          <w:lang w:val="en-GB"/>
        </w:rPr>
        <w:t xml:space="preserve"> shall be entitled to allowances for business travel pursuant to the rules and in the amount determined in the regulations specifying the amount and conditions for determining the amounts due to an employee working in a state or local government unit of the budgetary </w:t>
      </w:r>
      <w:r w:rsidR="00B8754A">
        <w:rPr>
          <w:rStyle w:val="Ppogrubienie"/>
          <w:rFonts w:ascii="Times" w:hAnsi="Times" w:cs="Times New Roman"/>
          <w:b w:val="0"/>
          <w:sz w:val="24"/>
          <w:szCs w:val="24"/>
          <w:lang w:val="en-GB"/>
        </w:rPr>
        <w:t>sector</w:t>
      </w:r>
      <w:r w:rsidR="009C2747" w:rsidRPr="00536FE0">
        <w:rPr>
          <w:rStyle w:val="Ppogrubienie"/>
          <w:rFonts w:ascii="Times" w:hAnsi="Times" w:cs="Times New Roman"/>
          <w:b w:val="0"/>
          <w:sz w:val="24"/>
          <w:szCs w:val="24"/>
          <w:lang w:val="en-GB"/>
        </w:rPr>
        <w:t xml:space="preserve"> for business travel within the territory of Poland and abroad.</w:t>
      </w:r>
    </w:p>
    <w:p w14:paraId="13616449" w14:textId="77777777" w:rsidR="009C2747" w:rsidRPr="009446CF" w:rsidRDefault="009C2747" w:rsidP="009C2747">
      <w:pPr>
        <w:spacing w:line="276" w:lineRule="auto"/>
        <w:jc w:val="center"/>
        <w:rPr>
          <w:rStyle w:val="Ppogrubienie"/>
          <w:rFonts w:ascii="Times" w:hAnsi="Times" w:cs="Times New Roman"/>
          <w:sz w:val="24"/>
          <w:szCs w:val="24"/>
          <w:lang w:val="en-GB"/>
        </w:rPr>
      </w:pPr>
      <w:r w:rsidRPr="009446CF">
        <w:rPr>
          <w:rStyle w:val="Ppogrubienie"/>
          <w:rFonts w:ascii="Times" w:hAnsi="Times" w:cs="Times New Roman"/>
          <w:sz w:val="24"/>
          <w:szCs w:val="24"/>
          <w:lang w:val="en-GB"/>
        </w:rPr>
        <w:lastRenderedPageBreak/>
        <w:t>XXX. REMUNERATION FOR INCAPACITY FOR WORK</w:t>
      </w:r>
    </w:p>
    <w:p w14:paraId="1A51008A" w14:textId="77777777" w:rsidR="009C2747" w:rsidRPr="009446CF" w:rsidRDefault="009C2747" w:rsidP="009C2747">
      <w:pPr>
        <w:spacing w:line="276" w:lineRule="auto"/>
        <w:jc w:val="center"/>
        <w:rPr>
          <w:rStyle w:val="Ppogrubienie"/>
          <w:rFonts w:ascii="Times" w:hAnsi="Times" w:cs="Times New Roman"/>
          <w:sz w:val="24"/>
          <w:szCs w:val="24"/>
          <w:lang w:val="en-GB"/>
        </w:rPr>
      </w:pPr>
      <w:r w:rsidRPr="009446CF">
        <w:rPr>
          <w:rStyle w:val="Ppogrubienie"/>
          <w:rFonts w:ascii="Times" w:hAnsi="Times" w:cs="Times New Roman"/>
          <w:sz w:val="24"/>
          <w:szCs w:val="24"/>
          <w:lang w:val="en-GB"/>
        </w:rPr>
        <w:t>§ 52</w:t>
      </w:r>
    </w:p>
    <w:p w14:paraId="308E7491" w14:textId="0BF3B1A2" w:rsidR="009C2747" w:rsidRPr="00536FE0" w:rsidRDefault="009446CF" w:rsidP="009C274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1. </w:t>
      </w:r>
      <w:r w:rsidR="009C2747" w:rsidRPr="00536FE0">
        <w:rPr>
          <w:rStyle w:val="Ppogrubienie"/>
          <w:rFonts w:ascii="Times" w:hAnsi="Times" w:cs="Times New Roman"/>
          <w:b w:val="0"/>
          <w:sz w:val="24"/>
          <w:szCs w:val="24"/>
          <w:lang w:val="en-GB"/>
        </w:rPr>
        <w:t>For the time when the employee is unable to work due to:</w:t>
      </w:r>
    </w:p>
    <w:p w14:paraId="641AAE9F" w14:textId="1EF2453B" w:rsidR="009C2747" w:rsidRPr="00536FE0" w:rsidRDefault="009446CF" w:rsidP="009C274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9C2747" w:rsidRPr="00536FE0">
        <w:rPr>
          <w:rStyle w:val="Ppogrubienie"/>
          <w:rFonts w:ascii="Times" w:hAnsi="Times" w:cs="Times New Roman"/>
          <w:b w:val="0"/>
          <w:sz w:val="24"/>
          <w:szCs w:val="24"/>
          <w:lang w:val="en-GB"/>
        </w:rPr>
        <w:t>1) illness or isolation in connection with an infectious disease - the employee shall retain the right to 80% of remuneration;</w:t>
      </w:r>
    </w:p>
    <w:p w14:paraId="6EAA02B2" w14:textId="37E33489" w:rsidR="009C2747" w:rsidRPr="00536FE0" w:rsidRDefault="009446CF" w:rsidP="009C274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9C2747" w:rsidRPr="00536FE0">
        <w:rPr>
          <w:rStyle w:val="Ppogrubienie"/>
          <w:rFonts w:ascii="Times" w:hAnsi="Times" w:cs="Times New Roman"/>
          <w:b w:val="0"/>
          <w:sz w:val="24"/>
          <w:szCs w:val="24"/>
          <w:lang w:val="en-GB"/>
        </w:rPr>
        <w:t xml:space="preserve">2) accident on the way to or from work or illness during pregnancy - the employee retains the </w:t>
      </w:r>
      <w:r w:rsidR="00B8754A">
        <w:rPr>
          <w:rStyle w:val="Ppogrubienie"/>
          <w:rFonts w:ascii="Times" w:hAnsi="Times" w:cs="Times New Roman"/>
          <w:b w:val="0"/>
          <w:sz w:val="24"/>
          <w:szCs w:val="24"/>
          <w:lang w:val="en-GB"/>
        </w:rPr>
        <w:t>entitlement</w:t>
      </w:r>
      <w:r w:rsidR="009C2747" w:rsidRPr="00536FE0">
        <w:rPr>
          <w:rStyle w:val="Ppogrubienie"/>
          <w:rFonts w:ascii="Times" w:hAnsi="Times" w:cs="Times New Roman"/>
          <w:b w:val="0"/>
          <w:sz w:val="24"/>
          <w:szCs w:val="24"/>
          <w:lang w:val="en-GB"/>
        </w:rPr>
        <w:t xml:space="preserve"> to 100% of remuneration;</w:t>
      </w:r>
    </w:p>
    <w:p w14:paraId="0B3646F3" w14:textId="41F41F5F" w:rsidR="009C2747" w:rsidRPr="00536FE0" w:rsidRDefault="009446CF" w:rsidP="009C274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9C2747" w:rsidRPr="00536FE0">
        <w:rPr>
          <w:rStyle w:val="Ppogrubienie"/>
          <w:rFonts w:ascii="Times" w:hAnsi="Times" w:cs="Times New Roman"/>
          <w:b w:val="0"/>
          <w:sz w:val="24"/>
          <w:szCs w:val="24"/>
          <w:lang w:val="en-GB"/>
        </w:rPr>
        <w:t xml:space="preserve">3) undergoing the necessary medical examination foreseen for cell, tissue and organ donor candidates and undergoing the cell, tissue and organ procurement procedure - the employee retains the </w:t>
      </w:r>
      <w:r w:rsidR="00B8754A">
        <w:rPr>
          <w:rStyle w:val="Ppogrubienie"/>
          <w:rFonts w:ascii="Times" w:hAnsi="Times" w:cs="Times New Roman"/>
          <w:b w:val="0"/>
          <w:sz w:val="24"/>
          <w:szCs w:val="24"/>
          <w:lang w:val="en-GB"/>
        </w:rPr>
        <w:t>entitlement to 100% of remuneration.</w:t>
      </w:r>
    </w:p>
    <w:p w14:paraId="3C4C9B7D" w14:textId="16857A91" w:rsidR="009C2747" w:rsidRPr="00536FE0" w:rsidRDefault="009446CF" w:rsidP="009C274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2. </w:t>
      </w:r>
      <w:r w:rsidR="009C2747" w:rsidRPr="00536FE0">
        <w:rPr>
          <w:rStyle w:val="Ppogrubienie"/>
          <w:rFonts w:ascii="Times" w:hAnsi="Times" w:cs="Times New Roman"/>
          <w:b w:val="0"/>
          <w:sz w:val="24"/>
          <w:szCs w:val="24"/>
          <w:lang w:val="en-GB"/>
        </w:rPr>
        <w:t>The remuneration referred to in par. 1 is due for the duration of the inability to work that lasts jointly</w:t>
      </w:r>
    </w:p>
    <w:p w14:paraId="61F5E1A0" w14:textId="19BBC7F2" w:rsidR="009C2747" w:rsidRPr="00536FE0" w:rsidRDefault="009446CF" w:rsidP="009C274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9C2747" w:rsidRPr="00536FE0">
        <w:rPr>
          <w:rStyle w:val="Ppogrubienie"/>
          <w:rFonts w:ascii="Times" w:hAnsi="Times" w:cs="Times New Roman"/>
          <w:b w:val="0"/>
          <w:sz w:val="24"/>
          <w:szCs w:val="24"/>
          <w:lang w:val="en-GB"/>
        </w:rPr>
        <w:t>1) up to 33 days during a calendar year;</w:t>
      </w:r>
    </w:p>
    <w:p w14:paraId="30DDA173" w14:textId="101C0974" w:rsidR="009C2747" w:rsidRPr="00536FE0" w:rsidRDefault="009446CF" w:rsidP="009C274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9C2747" w:rsidRPr="00536FE0">
        <w:rPr>
          <w:rStyle w:val="Ppogrubienie"/>
          <w:rFonts w:ascii="Times" w:hAnsi="Times" w:cs="Times New Roman"/>
          <w:b w:val="0"/>
          <w:sz w:val="24"/>
          <w:szCs w:val="24"/>
          <w:lang w:val="en-GB"/>
        </w:rPr>
        <w:t>2) up to 14 days during a calendar year in the case of an e</w:t>
      </w:r>
      <w:r>
        <w:rPr>
          <w:rStyle w:val="Ppogrubienie"/>
          <w:rFonts w:ascii="Times" w:hAnsi="Times" w:cs="Times New Roman"/>
          <w:b w:val="0"/>
          <w:sz w:val="24"/>
          <w:szCs w:val="24"/>
          <w:lang w:val="en-GB"/>
        </w:rPr>
        <w:t xml:space="preserve">mployee over 50 years of age. </w:t>
      </w:r>
    </w:p>
    <w:p w14:paraId="418788F3" w14:textId="6E0DDED9" w:rsidR="009C2747" w:rsidRPr="00536FE0" w:rsidRDefault="00B8754A" w:rsidP="009C274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3. </w:t>
      </w:r>
      <w:r w:rsidR="009C2747" w:rsidRPr="00536FE0">
        <w:rPr>
          <w:rStyle w:val="Ppogrubienie"/>
          <w:rFonts w:ascii="Times" w:hAnsi="Times" w:cs="Times New Roman"/>
          <w:b w:val="0"/>
          <w:sz w:val="24"/>
          <w:szCs w:val="24"/>
          <w:lang w:val="en-GB"/>
        </w:rPr>
        <w:t>The remuneration referred to in section 1 is calculated according to the rules established in separate regulations for determining the basis for sickness benefit and paid for each day of inability to work, excluding days off work.</w:t>
      </w:r>
    </w:p>
    <w:p w14:paraId="079DB9C2" w14:textId="7F6A6020" w:rsidR="009C2747" w:rsidRPr="00536FE0" w:rsidRDefault="00B8754A" w:rsidP="009C274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4. </w:t>
      </w:r>
      <w:r w:rsidR="009C2747" w:rsidRPr="00536FE0">
        <w:rPr>
          <w:rStyle w:val="Ppogrubienie"/>
          <w:rFonts w:ascii="Times" w:hAnsi="Times" w:cs="Times New Roman"/>
          <w:b w:val="0"/>
          <w:sz w:val="24"/>
          <w:szCs w:val="24"/>
          <w:lang w:val="en-GB"/>
        </w:rPr>
        <w:t>The remuneration referred to in section 1:</w:t>
      </w:r>
    </w:p>
    <w:p w14:paraId="48EBF508" w14:textId="2EF6ABC1" w:rsidR="009C2747" w:rsidRPr="00536FE0" w:rsidRDefault="00B8754A" w:rsidP="009C274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9C2747" w:rsidRPr="00536FE0">
        <w:rPr>
          <w:rStyle w:val="Ppogrubienie"/>
          <w:rFonts w:ascii="Times" w:hAnsi="Times" w:cs="Times New Roman"/>
          <w:b w:val="0"/>
          <w:sz w:val="24"/>
          <w:szCs w:val="24"/>
          <w:lang w:val="en-GB"/>
        </w:rPr>
        <w:t>1) shall not be reduced in the event of reduction of the sickness benefit assessment basis;</w:t>
      </w:r>
    </w:p>
    <w:p w14:paraId="1F241E88" w14:textId="0CFADD3E" w:rsidR="009C2747" w:rsidRPr="00536FE0" w:rsidRDefault="00B8754A" w:rsidP="009C274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   </w:t>
      </w:r>
      <w:r w:rsidR="009C2747" w:rsidRPr="00536FE0">
        <w:rPr>
          <w:rStyle w:val="Ppogrubienie"/>
          <w:rFonts w:ascii="Times" w:hAnsi="Times" w:cs="Times New Roman"/>
          <w:b w:val="0"/>
          <w:sz w:val="24"/>
          <w:szCs w:val="24"/>
          <w:lang w:val="en-GB"/>
        </w:rPr>
        <w:t xml:space="preserve">2) is not </w:t>
      </w:r>
      <w:r w:rsidR="006314BD">
        <w:rPr>
          <w:rStyle w:val="Ppogrubienie"/>
          <w:rFonts w:ascii="Times" w:hAnsi="Times" w:cs="Times New Roman"/>
          <w:b w:val="0"/>
          <w:sz w:val="24"/>
          <w:szCs w:val="24"/>
          <w:lang w:val="en-GB"/>
        </w:rPr>
        <w:t>applicable</w:t>
      </w:r>
      <w:r w:rsidR="009C2747" w:rsidRPr="00536FE0">
        <w:rPr>
          <w:rStyle w:val="Ppogrubienie"/>
          <w:rFonts w:ascii="Times" w:hAnsi="Times" w:cs="Times New Roman"/>
          <w:b w:val="0"/>
          <w:sz w:val="24"/>
          <w:szCs w:val="24"/>
          <w:lang w:val="en-GB"/>
        </w:rPr>
        <w:t xml:space="preserve"> in cases in which the employee</w:t>
      </w:r>
      <w:r w:rsidR="006314BD">
        <w:rPr>
          <w:rStyle w:val="Ppogrubienie"/>
          <w:rFonts w:ascii="Times" w:hAnsi="Times" w:cs="Times New Roman"/>
          <w:b w:val="0"/>
          <w:sz w:val="24"/>
          <w:szCs w:val="24"/>
          <w:lang w:val="en-GB"/>
        </w:rPr>
        <w:t xml:space="preserve"> is not entitled to sick pay.</w:t>
      </w:r>
    </w:p>
    <w:p w14:paraId="47B40D17" w14:textId="0EC32125" w:rsidR="009C2747" w:rsidRPr="00536FE0" w:rsidRDefault="00B8754A" w:rsidP="009C274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5. </w:t>
      </w:r>
      <w:r w:rsidR="006314BD">
        <w:rPr>
          <w:rStyle w:val="Ppogrubienie"/>
          <w:rFonts w:ascii="Times" w:hAnsi="Times" w:cs="Times New Roman"/>
          <w:b w:val="0"/>
          <w:sz w:val="24"/>
          <w:szCs w:val="24"/>
          <w:lang w:val="en-GB"/>
        </w:rPr>
        <w:t xml:space="preserve"> F</w:t>
      </w:r>
      <w:r w:rsidR="009C2747" w:rsidRPr="00536FE0">
        <w:rPr>
          <w:rStyle w:val="Ppogrubienie"/>
          <w:rFonts w:ascii="Times" w:hAnsi="Times" w:cs="Times New Roman"/>
          <w:b w:val="0"/>
          <w:sz w:val="24"/>
          <w:szCs w:val="24"/>
          <w:lang w:val="en-GB"/>
        </w:rPr>
        <w:t>or the period of inability to work, as defined in this paragraph, lasting in total for more than 33 days during a calendar year, and in case of an employee who is over 50 years of age, lasting in total for more than 14 days during a calendar year, the employee is entitled to sick pay according to the rules set forth in separate regulations.</w:t>
      </w:r>
    </w:p>
    <w:p w14:paraId="61670258" w14:textId="69A551E2" w:rsidR="009C2747" w:rsidRPr="00536FE0" w:rsidRDefault="006314BD" w:rsidP="009C274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6.</w:t>
      </w:r>
      <w:r w:rsidR="009C2747" w:rsidRPr="00536FE0">
        <w:rPr>
          <w:rStyle w:val="Ppogrubienie"/>
          <w:rFonts w:ascii="Times" w:hAnsi="Times" w:cs="Times New Roman"/>
          <w:b w:val="0"/>
          <w:sz w:val="24"/>
          <w:szCs w:val="24"/>
          <w:lang w:val="en-GB"/>
        </w:rPr>
        <w:t xml:space="preserve"> The provisions of this paragraph in the part concerning an employee over 50 years of age refer to the employee's inability to work after the calendar </w:t>
      </w:r>
      <w:r>
        <w:rPr>
          <w:rStyle w:val="Ppogrubienie"/>
          <w:rFonts w:ascii="Times" w:hAnsi="Times" w:cs="Times New Roman"/>
          <w:b w:val="0"/>
          <w:sz w:val="24"/>
          <w:szCs w:val="24"/>
          <w:lang w:val="en-GB"/>
        </w:rPr>
        <w:t>year in which the employee has turned</w:t>
      </w:r>
      <w:r w:rsidR="009C2747" w:rsidRPr="00536FE0">
        <w:rPr>
          <w:rStyle w:val="Ppogrubienie"/>
          <w:rFonts w:ascii="Times" w:hAnsi="Times" w:cs="Times New Roman"/>
          <w:b w:val="0"/>
          <w:sz w:val="24"/>
          <w:szCs w:val="24"/>
          <w:lang w:val="en-GB"/>
        </w:rPr>
        <w:t xml:space="preserve"> 50.</w:t>
      </w:r>
    </w:p>
    <w:p w14:paraId="2C9FC655" w14:textId="5AB6928B" w:rsidR="009C2747" w:rsidRPr="00536FE0" w:rsidRDefault="006314BD" w:rsidP="009C2747">
      <w:pPr>
        <w:spacing w:line="276" w:lineRule="auto"/>
        <w:jc w:val="both"/>
        <w:rPr>
          <w:rStyle w:val="Ppogrubienie"/>
          <w:rFonts w:ascii="Times" w:hAnsi="Times" w:cs="Times New Roman"/>
          <w:b w:val="0"/>
          <w:sz w:val="24"/>
          <w:szCs w:val="24"/>
          <w:lang w:val="en-GB"/>
        </w:rPr>
      </w:pPr>
      <w:r>
        <w:rPr>
          <w:rStyle w:val="Ppogrubienie"/>
          <w:rFonts w:ascii="Times" w:hAnsi="Times" w:cs="Times New Roman"/>
          <w:b w:val="0"/>
          <w:sz w:val="24"/>
          <w:szCs w:val="24"/>
          <w:lang w:val="en-GB"/>
        </w:rPr>
        <w:t xml:space="preserve">7. </w:t>
      </w:r>
      <w:r w:rsidR="009C2747" w:rsidRPr="00536FE0">
        <w:rPr>
          <w:rStyle w:val="Ppogrubienie"/>
          <w:rFonts w:ascii="Times" w:hAnsi="Times" w:cs="Times New Roman"/>
          <w:b w:val="0"/>
          <w:sz w:val="24"/>
          <w:szCs w:val="24"/>
          <w:lang w:val="en-GB"/>
        </w:rPr>
        <w:t>T</w:t>
      </w:r>
      <w:r>
        <w:rPr>
          <w:rStyle w:val="Ppogrubienie"/>
          <w:rFonts w:ascii="Times" w:hAnsi="Times" w:cs="Times New Roman"/>
          <w:b w:val="0"/>
          <w:sz w:val="24"/>
          <w:szCs w:val="24"/>
          <w:lang w:val="en-GB"/>
        </w:rPr>
        <w:t>he function and task allowance are</w:t>
      </w:r>
      <w:r w:rsidR="009C2747" w:rsidRPr="00536FE0">
        <w:rPr>
          <w:rStyle w:val="Ppogrubienie"/>
          <w:rFonts w:ascii="Times" w:hAnsi="Times" w:cs="Times New Roman"/>
          <w:b w:val="0"/>
          <w:sz w:val="24"/>
          <w:szCs w:val="24"/>
          <w:lang w:val="en-GB"/>
        </w:rPr>
        <w:t xml:space="preserve"> granted during excused absence from work, but not longer than for the period of 3 months.</w:t>
      </w:r>
    </w:p>
    <w:p w14:paraId="432615A2" w14:textId="2718B388" w:rsidR="009C2747" w:rsidRPr="00536FE0" w:rsidRDefault="009C2747" w:rsidP="009C2747">
      <w:pPr>
        <w:spacing w:line="276" w:lineRule="auto"/>
        <w:jc w:val="both"/>
        <w:rPr>
          <w:rStyle w:val="Ppogrubienie"/>
          <w:rFonts w:ascii="Times" w:hAnsi="Times" w:cs="Times New Roman"/>
          <w:b w:val="0"/>
          <w:sz w:val="24"/>
          <w:szCs w:val="24"/>
          <w:lang w:val="en-GB"/>
        </w:rPr>
      </w:pPr>
    </w:p>
    <w:p w14:paraId="79AC2D69" w14:textId="5D572082" w:rsidR="009C2747" w:rsidRPr="00536FE0" w:rsidRDefault="009C2747" w:rsidP="009C2747">
      <w:pPr>
        <w:spacing w:line="276" w:lineRule="auto"/>
        <w:jc w:val="both"/>
        <w:rPr>
          <w:rStyle w:val="Ppogrubienie"/>
          <w:rFonts w:ascii="Times" w:hAnsi="Times" w:cs="Times New Roman"/>
          <w:b w:val="0"/>
          <w:sz w:val="24"/>
          <w:szCs w:val="24"/>
          <w:lang w:val="en-GB"/>
        </w:rPr>
      </w:pPr>
    </w:p>
    <w:p w14:paraId="5042BDD6" w14:textId="2B798BB4" w:rsidR="009C2747" w:rsidRDefault="009C2747" w:rsidP="009C2747">
      <w:pPr>
        <w:spacing w:line="276" w:lineRule="auto"/>
        <w:jc w:val="both"/>
        <w:rPr>
          <w:rStyle w:val="Ppogrubienie"/>
          <w:rFonts w:ascii="Times" w:hAnsi="Times" w:cs="Times New Roman"/>
          <w:b w:val="0"/>
          <w:sz w:val="24"/>
          <w:szCs w:val="24"/>
          <w:lang w:val="en-GB"/>
        </w:rPr>
      </w:pPr>
    </w:p>
    <w:p w14:paraId="4F0D69FB" w14:textId="77777777" w:rsidR="00350BAB" w:rsidRDefault="00350BAB" w:rsidP="009C2747">
      <w:pPr>
        <w:spacing w:line="276" w:lineRule="auto"/>
        <w:jc w:val="both"/>
        <w:rPr>
          <w:rStyle w:val="Ppogrubienie"/>
          <w:rFonts w:ascii="Times" w:hAnsi="Times" w:cs="Times New Roman"/>
          <w:b w:val="0"/>
          <w:sz w:val="24"/>
          <w:szCs w:val="24"/>
          <w:lang w:val="en-GB"/>
        </w:rPr>
      </w:pPr>
    </w:p>
    <w:p w14:paraId="50A79700" w14:textId="77777777" w:rsidR="00350BAB" w:rsidRPr="00536FE0" w:rsidRDefault="00350BAB" w:rsidP="009C2747">
      <w:pPr>
        <w:spacing w:line="276" w:lineRule="auto"/>
        <w:jc w:val="both"/>
        <w:rPr>
          <w:rStyle w:val="Ppogrubienie"/>
          <w:rFonts w:ascii="Times" w:hAnsi="Times" w:cs="Times New Roman"/>
          <w:b w:val="0"/>
          <w:sz w:val="24"/>
          <w:szCs w:val="24"/>
          <w:lang w:val="en-GB"/>
        </w:rPr>
      </w:pPr>
    </w:p>
    <w:p w14:paraId="4CDBBEB8" w14:textId="11AAC4EA" w:rsidR="009C2747" w:rsidRPr="006314BD" w:rsidRDefault="00350BAB" w:rsidP="006314BD">
      <w:pPr>
        <w:spacing w:line="276" w:lineRule="auto"/>
        <w:jc w:val="right"/>
        <w:rPr>
          <w:rStyle w:val="Ppogrubienie"/>
          <w:rFonts w:ascii="Times" w:hAnsi="Times" w:cs="Times New Roman"/>
          <w:b w:val="0"/>
          <w:sz w:val="21"/>
          <w:szCs w:val="21"/>
          <w:lang w:val="en-GB"/>
        </w:rPr>
      </w:pPr>
      <w:r w:rsidRPr="006314BD">
        <w:rPr>
          <w:rStyle w:val="Ppogrubienie"/>
          <w:rFonts w:ascii="Times" w:hAnsi="Times" w:cs="Times New Roman"/>
          <w:b w:val="0"/>
          <w:sz w:val="21"/>
          <w:szCs w:val="21"/>
          <w:lang w:val="en-GB"/>
        </w:rPr>
        <w:lastRenderedPageBreak/>
        <w:t>Appendix N</w:t>
      </w:r>
      <w:r w:rsidR="009C2747" w:rsidRPr="006314BD">
        <w:rPr>
          <w:rStyle w:val="Ppogrubienie"/>
          <w:rFonts w:ascii="Times" w:hAnsi="Times" w:cs="Times New Roman"/>
          <w:b w:val="0"/>
          <w:sz w:val="21"/>
          <w:szCs w:val="21"/>
          <w:lang w:val="en-GB"/>
        </w:rPr>
        <w:t>o. 1</w:t>
      </w:r>
    </w:p>
    <w:p w14:paraId="25307382" w14:textId="77777777" w:rsidR="009C2747" w:rsidRPr="006314BD" w:rsidRDefault="009C2747" w:rsidP="006314BD">
      <w:pPr>
        <w:spacing w:line="276" w:lineRule="auto"/>
        <w:jc w:val="right"/>
        <w:rPr>
          <w:rStyle w:val="Ppogrubienie"/>
          <w:rFonts w:ascii="Times" w:hAnsi="Times" w:cs="Times New Roman"/>
          <w:b w:val="0"/>
          <w:sz w:val="21"/>
          <w:szCs w:val="21"/>
          <w:lang w:val="en-GB"/>
        </w:rPr>
      </w:pPr>
      <w:r w:rsidRPr="006314BD">
        <w:rPr>
          <w:rStyle w:val="Ppogrubienie"/>
          <w:rFonts w:ascii="Times" w:hAnsi="Times" w:cs="Times New Roman"/>
          <w:b w:val="0"/>
          <w:sz w:val="21"/>
          <w:szCs w:val="21"/>
          <w:lang w:val="en-GB"/>
        </w:rPr>
        <w:t>to the Remuneration Regulations</w:t>
      </w:r>
    </w:p>
    <w:p w14:paraId="70F14929" w14:textId="5C037FA8" w:rsidR="009C2747" w:rsidRPr="006314BD" w:rsidRDefault="006314BD" w:rsidP="006314BD">
      <w:pPr>
        <w:spacing w:line="276" w:lineRule="auto"/>
        <w:jc w:val="right"/>
        <w:rPr>
          <w:rStyle w:val="Ppogrubienie"/>
          <w:rFonts w:ascii="Times" w:hAnsi="Times" w:cs="Times New Roman"/>
          <w:b w:val="0"/>
          <w:sz w:val="21"/>
          <w:szCs w:val="21"/>
          <w:lang w:val="en-GB"/>
        </w:rPr>
      </w:pPr>
      <w:r w:rsidRPr="006314BD">
        <w:rPr>
          <w:rStyle w:val="Ppogrubienie"/>
          <w:rFonts w:ascii="Times" w:hAnsi="Times" w:cs="Times New Roman"/>
          <w:b w:val="0"/>
          <w:sz w:val="21"/>
          <w:szCs w:val="21"/>
          <w:lang w:val="en-GB"/>
        </w:rPr>
        <w:t>at</w:t>
      </w:r>
      <w:r w:rsidR="009C2747" w:rsidRPr="006314BD">
        <w:rPr>
          <w:rStyle w:val="Ppogrubienie"/>
          <w:rFonts w:ascii="Times" w:hAnsi="Times" w:cs="Times New Roman"/>
          <w:b w:val="0"/>
          <w:sz w:val="21"/>
          <w:szCs w:val="21"/>
          <w:lang w:val="en-GB"/>
        </w:rPr>
        <w:t xml:space="preserve"> </w:t>
      </w:r>
      <w:r w:rsidR="00350BAB" w:rsidRPr="006314BD">
        <w:rPr>
          <w:rStyle w:val="Ppogrubienie"/>
          <w:rFonts w:ascii="Times" w:hAnsi="Times" w:cs="Times New Roman"/>
          <w:b w:val="0"/>
          <w:sz w:val="21"/>
          <w:szCs w:val="21"/>
          <w:lang w:val="en-GB"/>
        </w:rPr>
        <w:t>Lodz</w:t>
      </w:r>
      <w:r w:rsidR="009C2747" w:rsidRPr="006314BD">
        <w:rPr>
          <w:rStyle w:val="Ppogrubienie"/>
          <w:rFonts w:ascii="Times" w:hAnsi="Times" w:cs="Times New Roman"/>
          <w:b w:val="0"/>
          <w:sz w:val="21"/>
          <w:szCs w:val="21"/>
          <w:lang w:val="en-GB"/>
        </w:rPr>
        <w:t xml:space="preserve"> University of Technology of 25 March 2020</w:t>
      </w:r>
    </w:p>
    <w:p w14:paraId="483CA340" w14:textId="594F99A0" w:rsidR="009C2747" w:rsidRPr="007B5D4C" w:rsidRDefault="009C2747" w:rsidP="009C2747">
      <w:pPr>
        <w:spacing w:line="276" w:lineRule="auto"/>
        <w:jc w:val="both"/>
        <w:rPr>
          <w:rStyle w:val="Ppogrubienie"/>
          <w:rFonts w:ascii="Times" w:hAnsi="Times" w:cs="Times New Roman"/>
          <w:b w:val="0"/>
          <w:lang w:val="en-GB"/>
        </w:rPr>
      </w:pPr>
    </w:p>
    <w:p w14:paraId="776B99D3" w14:textId="77777777" w:rsidR="009C2747" w:rsidRPr="007B5D4C" w:rsidRDefault="009C2747" w:rsidP="009C2747">
      <w:pPr>
        <w:spacing w:line="276" w:lineRule="auto"/>
        <w:jc w:val="both"/>
        <w:rPr>
          <w:rStyle w:val="Ppogrubienie"/>
          <w:rFonts w:ascii="Times" w:hAnsi="Times" w:cs="Times New Roman"/>
          <w:b w:val="0"/>
          <w:lang w:val="en-GB"/>
        </w:rPr>
      </w:pPr>
      <w:r w:rsidRPr="007B5D4C">
        <w:rPr>
          <w:rStyle w:val="Ppogrubienie"/>
          <w:rFonts w:ascii="Times" w:hAnsi="Times" w:cs="Times New Roman"/>
          <w:b w:val="0"/>
          <w:lang w:val="en-GB"/>
        </w:rPr>
        <w:t>................................................</w:t>
      </w:r>
    </w:p>
    <w:p w14:paraId="75F936A0" w14:textId="77777777" w:rsidR="009C2747" w:rsidRPr="007B5D4C" w:rsidRDefault="009C2747" w:rsidP="009C2747">
      <w:pPr>
        <w:spacing w:line="276" w:lineRule="auto"/>
        <w:jc w:val="both"/>
        <w:rPr>
          <w:rStyle w:val="Ppogrubienie"/>
          <w:rFonts w:ascii="Times" w:hAnsi="Times" w:cs="Times New Roman"/>
          <w:b w:val="0"/>
          <w:lang w:val="en-GB"/>
        </w:rPr>
      </w:pPr>
      <w:r w:rsidRPr="007B5D4C">
        <w:rPr>
          <w:rStyle w:val="Ppogrubienie"/>
          <w:rFonts w:ascii="Times" w:hAnsi="Times" w:cs="Times New Roman"/>
          <w:b w:val="0"/>
          <w:lang w:val="en-GB"/>
        </w:rPr>
        <w:t>(first and last name)</w:t>
      </w:r>
    </w:p>
    <w:p w14:paraId="74B18571" w14:textId="77777777" w:rsidR="009C2747" w:rsidRPr="007B5D4C" w:rsidRDefault="009C2747" w:rsidP="009C2747">
      <w:pPr>
        <w:spacing w:line="276" w:lineRule="auto"/>
        <w:jc w:val="both"/>
        <w:rPr>
          <w:rStyle w:val="Ppogrubienie"/>
          <w:rFonts w:ascii="Times" w:hAnsi="Times" w:cs="Times New Roman"/>
          <w:b w:val="0"/>
          <w:lang w:val="en-GB"/>
        </w:rPr>
      </w:pPr>
    </w:p>
    <w:p w14:paraId="595940DA" w14:textId="77777777" w:rsidR="009C2747" w:rsidRPr="007B5D4C" w:rsidRDefault="009C2747" w:rsidP="009C2747">
      <w:pPr>
        <w:spacing w:line="276" w:lineRule="auto"/>
        <w:jc w:val="both"/>
        <w:rPr>
          <w:rStyle w:val="Ppogrubienie"/>
          <w:rFonts w:ascii="Times" w:hAnsi="Times" w:cs="Times New Roman"/>
          <w:b w:val="0"/>
          <w:lang w:val="en-GB"/>
        </w:rPr>
      </w:pPr>
    </w:p>
    <w:p w14:paraId="5019CE53" w14:textId="77777777" w:rsidR="009C2747" w:rsidRPr="007B5D4C" w:rsidRDefault="009C2747" w:rsidP="009C2747">
      <w:pPr>
        <w:spacing w:line="276" w:lineRule="auto"/>
        <w:jc w:val="both"/>
        <w:rPr>
          <w:rStyle w:val="Ppogrubienie"/>
          <w:rFonts w:ascii="Times" w:hAnsi="Times" w:cs="Times New Roman"/>
          <w:b w:val="0"/>
          <w:lang w:val="en-GB"/>
        </w:rPr>
      </w:pPr>
      <w:r w:rsidRPr="007B5D4C">
        <w:rPr>
          <w:rStyle w:val="Ppogrubienie"/>
          <w:rFonts w:ascii="Times" w:hAnsi="Times" w:cs="Times New Roman"/>
          <w:b w:val="0"/>
          <w:lang w:val="en-GB"/>
        </w:rPr>
        <w:t>................................................</w:t>
      </w:r>
    </w:p>
    <w:p w14:paraId="5DC584FC" w14:textId="595A3062" w:rsidR="009C2747" w:rsidRPr="007B5D4C" w:rsidRDefault="009C2747" w:rsidP="009C2747">
      <w:pPr>
        <w:spacing w:line="276" w:lineRule="auto"/>
        <w:jc w:val="both"/>
        <w:rPr>
          <w:rStyle w:val="Ppogrubienie"/>
          <w:rFonts w:ascii="Times" w:hAnsi="Times" w:cs="Times New Roman"/>
          <w:b w:val="0"/>
          <w:lang w:val="en-GB"/>
        </w:rPr>
      </w:pPr>
      <w:r w:rsidRPr="007B5D4C">
        <w:rPr>
          <w:rStyle w:val="Ppogrubienie"/>
          <w:rFonts w:ascii="Times" w:hAnsi="Times" w:cs="Times New Roman"/>
          <w:b w:val="0"/>
          <w:lang w:val="en-GB"/>
        </w:rPr>
        <w:t>(organizational unit)</w:t>
      </w:r>
    </w:p>
    <w:p w14:paraId="73FEF5EB" w14:textId="172D1BCE" w:rsidR="009C2747" w:rsidRPr="007B5D4C" w:rsidRDefault="009C2747" w:rsidP="009C2747">
      <w:pPr>
        <w:spacing w:line="276" w:lineRule="auto"/>
        <w:jc w:val="both"/>
        <w:rPr>
          <w:rStyle w:val="Ppogrubienie"/>
          <w:rFonts w:ascii="Times" w:hAnsi="Times" w:cs="Times New Roman"/>
          <w:b w:val="0"/>
          <w:lang w:val="en-GB"/>
        </w:rPr>
      </w:pPr>
    </w:p>
    <w:p w14:paraId="7B393F60" w14:textId="133B0FF0" w:rsidR="009C2747" w:rsidRPr="007B5D4C" w:rsidRDefault="009C2747" w:rsidP="009C2747">
      <w:pPr>
        <w:spacing w:line="276" w:lineRule="auto"/>
        <w:jc w:val="center"/>
        <w:rPr>
          <w:rStyle w:val="Ppogrubienie"/>
          <w:rFonts w:ascii="Times" w:hAnsi="Times" w:cs="Times New Roman"/>
          <w:b w:val="0"/>
          <w:lang w:val="en-GB"/>
        </w:rPr>
      </w:pPr>
      <w:r w:rsidRPr="007B5D4C">
        <w:rPr>
          <w:rStyle w:val="Ppogrubienie"/>
          <w:rFonts w:ascii="Times" w:hAnsi="Times" w:cs="Times New Roman"/>
          <w:b w:val="0"/>
          <w:lang w:val="en-GB"/>
        </w:rPr>
        <w:t xml:space="preserve">EMPLOYEE'S </w:t>
      </w:r>
      <w:r w:rsidR="006314BD">
        <w:rPr>
          <w:rStyle w:val="Ppogrubienie"/>
          <w:rFonts w:ascii="Times" w:hAnsi="Times" w:cs="Times New Roman"/>
          <w:b w:val="0"/>
          <w:lang w:val="en-GB"/>
        </w:rPr>
        <w:t>STATEMENT</w:t>
      </w:r>
    </w:p>
    <w:p w14:paraId="5E41331E" w14:textId="4AE4DE42" w:rsidR="009C2747" w:rsidRPr="007B5D4C" w:rsidRDefault="009C2747" w:rsidP="009C2747">
      <w:pPr>
        <w:spacing w:line="276" w:lineRule="auto"/>
        <w:jc w:val="center"/>
        <w:rPr>
          <w:rStyle w:val="Ppogrubienie"/>
          <w:rFonts w:ascii="Times" w:hAnsi="Times" w:cs="Times New Roman"/>
          <w:b w:val="0"/>
          <w:lang w:val="en-GB"/>
        </w:rPr>
      </w:pPr>
      <w:r w:rsidRPr="007B5D4C">
        <w:rPr>
          <w:rStyle w:val="Ppogrubienie"/>
          <w:rFonts w:ascii="Times" w:hAnsi="Times" w:cs="Times New Roman"/>
          <w:b w:val="0"/>
          <w:lang w:val="en-GB"/>
        </w:rPr>
        <w:t xml:space="preserve">ON </w:t>
      </w:r>
      <w:r w:rsidR="006314BD">
        <w:rPr>
          <w:rStyle w:val="Ppogrubienie"/>
          <w:rFonts w:ascii="Times" w:hAnsi="Times" w:cs="Times New Roman"/>
          <w:b w:val="0"/>
          <w:lang w:val="en-GB"/>
        </w:rPr>
        <w:t xml:space="preserve">READING </w:t>
      </w:r>
      <w:r w:rsidRPr="007B5D4C">
        <w:rPr>
          <w:rStyle w:val="Ppogrubienie"/>
          <w:rFonts w:ascii="Times" w:hAnsi="Times" w:cs="Times New Roman"/>
          <w:b w:val="0"/>
          <w:lang w:val="en-GB"/>
        </w:rPr>
        <w:t>THE REMUNERATION REGULATIONS</w:t>
      </w:r>
    </w:p>
    <w:p w14:paraId="0652FFD0" w14:textId="77777777" w:rsidR="009C2747" w:rsidRPr="007B5D4C" w:rsidRDefault="009C2747" w:rsidP="009C2747">
      <w:pPr>
        <w:spacing w:line="276" w:lineRule="auto"/>
        <w:jc w:val="both"/>
        <w:rPr>
          <w:rStyle w:val="Ppogrubienie"/>
          <w:rFonts w:ascii="Times" w:hAnsi="Times" w:cs="Times New Roman"/>
          <w:b w:val="0"/>
          <w:lang w:val="en-GB"/>
        </w:rPr>
      </w:pPr>
    </w:p>
    <w:p w14:paraId="392C6FFB" w14:textId="1BF7581C" w:rsidR="009C2747" w:rsidRPr="007B5D4C" w:rsidRDefault="009C2747" w:rsidP="009C2747">
      <w:pPr>
        <w:spacing w:line="276" w:lineRule="auto"/>
        <w:jc w:val="both"/>
        <w:rPr>
          <w:rStyle w:val="Ppogrubienie"/>
          <w:rFonts w:ascii="Times" w:hAnsi="Times" w:cs="Times New Roman"/>
          <w:b w:val="0"/>
          <w:lang w:val="en-GB"/>
        </w:rPr>
      </w:pPr>
      <w:r w:rsidRPr="007B5D4C">
        <w:rPr>
          <w:rStyle w:val="Ppogrubienie"/>
          <w:rFonts w:ascii="Times" w:hAnsi="Times" w:cs="Times New Roman"/>
          <w:b w:val="0"/>
          <w:lang w:val="en-GB"/>
        </w:rPr>
        <w:tab/>
        <w:t xml:space="preserve">I hereby declare that I am familiar with the </w:t>
      </w:r>
      <w:r w:rsidR="006314BD">
        <w:rPr>
          <w:rStyle w:val="Ppogrubienie"/>
          <w:rFonts w:ascii="Times" w:hAnsi="Times" w:cs="Times New Roman"/>
          <w:b w:val="0"/>
          <w:lang w:val="en-GB"/>
        </w:rPr>
        <w:t>text</w:t>
      </w:r>
      <w:r w:rsidRPr="007B5D4C">
        <w:rPr>
          <w:rStyle w:val="Ppogrubienie"/>
          <w:rFonts w:ascii="Times" w:hAnsi="Times" w:cs="Times New Roman"/>
          <w:b w:val="0"/>
          <w:lang w:val="en-GB"/>
        </w:rPr>
        <w:t xml:space="preserve"> of the </w:t>
      </w:r>
      <w:r w:rsidR="006314BD">
        <w:rPr>
          <w:rStyle w:val="Ppogrubienie"/>
          <w:rFonts w:ascii="Times" w:hAnsi="Times" w:cs="Times New Roman"/>
          <w:b w:val="0"/>
          <w:lang w:val="en-GB"/>
        </w:rPr>
        <w:t>Remuneration</w:t>
      </w:r>
      <w:r w:rsidRPr="007B5D4C">
        <w:rPr>
          <w:rStyle w:val="Ppogrubienie"/>
          <w:rFonts w:ascii="Times" w:hAnsi="Times" w:cs="Times New Roman"/>
          <w:b w:val="0"/>
          <w:lang w:val="en-GB"/>
        </w:rPr>
        <w:t xml:space="preserve"> Regulations, introduced by the </w:t>
      </w:r>
      <w:r w:rsidR="006314BD">
        <w:rPr>
          <w:rStyle w:val="Ppogrubienie"/>
          <w:rFonts w:ascii="Times" w:hAnsi="Times" w:cs="Times New Roman"/>
          <w:b w:val="0"/>
          <w:lang w:val="en-GB"/>
        </w:rPr>
        <w:t>Ordinance</w:t>
      </w:r>
      <w:r w:rsidRPr="007B5D4C">
        <w:rPr>
          <w:rStyle w:val="Ppogrubienie"/>
          <w:rFonts w:ascii="Times" w:hAnsi="Times" w:cs="Times New Roman"/>
          <w:b w:val="0"/>
          <w:lang w:val="en-GB"/>
        </w:rPr>
        <w:t xml:space="preserve"> No. ..</w:t>
      </w:r>
      <w:r w:rsidR="006314BD">
        <w:rPr>
          <w:rStyle w:val="Ppogrubienie"/>
          <w:rFonts w:ascii="Times" w:hAnsi="Times" w:cs="Times New Roman"/>
          <w:b w:val="0"/>
          <w:lang w:val="en-GB"/>
        </w:rPr>
        <w:t>..... .... of the Rector of Lodz University of Technology</w:t>
      </w:r>
      <w:r w:rsidRPr="007B5D4C">
        <w:rPr>
          <w:rStyle w:val="Ppogrubienie"/>
          <w:rFonts w:ascii="Times" w:hAnsi="Times" w:cs="Times New Roman"/>
          <w:b w:val="0"/>
          <w:lang w:val="en-GB"/>
        </w:rPr>
        <w:t xml:space="preserve"> of ............... on establishing the </w:t>
      </w:r>
      <w:r w:rsidR="006314BD">
        <w:rPr>
          <w:rStyle w:val="Ppogrubienie"/>
          <w:rFonts w:ascii="Times" w:hAnsi="Times" w:cs="Times New Roman"/>
          <w:b w:val="0"/>
          <w:lang w:val="en-GB"/>
        </w:rPr>
        <w:t>Remuneration</w:t>
      </w:r>
      <w:r w:rsidRPr="007B5D4C">
        <w:rPr>
          <w:rStyle w:val="Ppogrubienie"/>
          <w:rFonts w:ascii="Times" w:hAnsi="Times" w:cs="Times New Roman"/>
          <w:b w:val="0"/>
          <w:lang w:val="en-GB"/>
        </w:rPr>
        <w:t xml:space="preserve"> Regulations </w:t>
      </w:r>
      <w:r w:rsidR="006314BD">
        <w:rPr>
          <w:rStyle w:val="Ppogrubienie"/>
          <w:rFonts w:ascii="Times" w:hAnsi="Times" w:cs="Times New Roman"/>
          <w:b w:val="0"/>
          <w:lang w:val="en-GB"/>
        </w:rPr>
        <w:t>at Lodz University of Technology</w:t>
      </w:r>
      <w:r w:rsidRPr="007B5D4C">
        <w:rPr>
          <w:rStyle w:val="Ppogrubienie"/>
          <w:rFonts w:ascii="Times" w:hAnsi="Times" w:cs="Times New Roman"/>
          <w:b w:val="0"/>
          <w:lang w:val="en-GB"/>
        </w:rPr>
        <w:t xml:space="preserve">, as amended on the date of submission of this </w:t>
      </w:r>
      <w:r w:rsidR="006314BD">
        <w:rPr>
          <w:rStyle w:val="Ppogrubienie"/>
          <w:rFonts w:ascii="Times" w:hAnsi="Times" w:cs="Times New Roman"/>
          <w:b w:val="0"/>
          <w:lang w:val="en-GB"/>
        </w:rPr>
        <w:t>statement</w:t>
      </w:r>
      <w:r w:rsidRPr="007B5D4C">
        <w:rPr>
          <w:rStyle w:val="Ppogrubienie"/>
          <w:rFonts w:ascii="Times" w:hAnsi="Times" w:cs="Times New Roman"/>
          <w:b w:val="0"/>
          <w:lang w:val="en-GB"/>
        </w:rPr>
        <w:t>.</w:t>
      </w:r>
    </w:p>
    <w:p w14:paraId="78D0CA78" w14:textId="77777777" w:rsidR="009C2747" w:rsidRPr="007B5D4C" w:rsidRDefault="009C2747" w:rsidP="009C2747">
      <w:pPr>
        <w:spacing w:line="276" w:lineRule="auto"/>
        <w:jc w:val="both"/>
        <w:rPr>
          <w:rStyle w:val="Ppogrubienie"/>
          <w:rFonts w:ascii="Times" w:hAnsi="Times" w:cs="Times New Roman"/>
          <w:b w:val="0"/>
          <w:lang w:val="en-GB"/>
        </w:rPr>
      </w:pPr>
    </w:p>
    <w:p w14:paraId="7CF45912" w14:textId="77777777" w:rsidR="009C2747" w:rsidRPr="007B5D4C" w:rsidRDefault="009C2747" w:rsidP="009C2747">
      <w:pPr>
        <w:spacing w:line="276" w:lineRule="auto"/>
        <w:jc w:val="both"/>
        <w:rPr>
          <w:rStyle w:val="Ppogrubienie"/>
          <w:rFonts w:ascii="Times" w:hAnsi="Times" w:cs="Times New Roman"/>
          <w:b w:val="0"/>
          <w:lang w:val="en-GB"/>
        </w:rPr>
      </w:pPr>
    </w:p>
    <w:p w14:paraId="450A14EE" w14:textId="7AFBEF67" w:rsidR="009C2747" w:rsidRPr="007B5D4C" w:rsidRDefault="009C2747" w:rsidP="009C2747">
      <w:pPr>
        <w:spacing w:line="276" w:lineRule="auto"/>
        <w:jc w:val="both"/>
        <w:rPr>
          <w:rStyle w:val="Ppogrubienie"/>
          <w:rFonts w:ascii="Times" w:hAnsi="Times" w:cs="Times New Roman"/>
          <w:b w:val="0"/>
          <w:lang w:val="en-GB"/>
        </w:rPr>
      </w:pPr>
      <w:r w:rsidRPr="007B5D4C">
        <w:rPr>
          <w:rStyle w:val="Ppogrubienie"/>
          <w:rFonts w:ascii="Times" w:hAnsi="Times" w:cs="Times New Roman"/>
          <w:b w:val="0"/>
          <w:lang w:val="en-GB"/>
        </w:rPr>
        <w:t>...................</w:t>
      </w:r>
      <w:r w:rsidR="006314BD">
        <w:rPr>
          <w:rStyle w:val="Ppogrubienie"/>
          <w:rFonts w:ascii="Times" w:hAnsi="Times" w:cs="Times New Roman"/>
          <w:b w:val="0"/>
          <w:lang w:val="en-GB"/>
        </w:rPr>
        <w:t>..............</w:t>
      </w:r>
      <w:r w:rsidRPr="007B5D4C">
        <w:rPr>
          <w:rStyle w:val="Ppogrubienie"/>
          <w:rFonts w:ascii="Times" w:hAnsi="Times" w:cs="Times New Roman"/>
          <w:b w:val="0"/>
          <w:lang w:val="en-GB"/>
        </w:rPr>
        <w:t>.....</w:t>
      </w:r>
      <w:r w:rsidRPr="007B5D4C">
        <w:rPr>
          <w:rStyle w:val="Ppogrubienie"/>
          <w:rFonts w:ascii="Times" w:hAnsi="Times" w:cs="Times New Roman"/>
          <w:b w:val="0"/>
          <w:lang w:val="en-GB"/>
        </w:rPr>
        <w:tab/>
      </w:r>
      <w:r w:rsidRPr="007B5D4C">
        <w:rPr>
          <w:rStyle w:val="Ppogrubienie"/>
          <w:rFonts w:ascii="Times" w:hAnsi="Times" w:cs="Times New Roman"/>
          <w:b w:val="0"/>
          <w:lang w:val="en-GB"/>
        </w:rPr>
        <w:tab/>
      </w:r>
      <w:r w:rsidRPr="007B5D4C">
        <w:rPr>
          <w:rStyle w:val="Ppogrubienie"/>
          <w:rFonts w:ascii="Times" w:hAnsi="Times" w:cs="Times New Roman"/>
          <w:b w:val="0"/>
          <w:lang w:val="en-GB"/>
        </w:rPr>
        <w:tab/>
      </w:r>
      <w:r w:rsidRPr="007B5D4C">
        <w:rPr>
          <w:rStyle w:val="Ppogrubienie"/>
          <w:rFonts w:ascii="Times" w:hAnsi="Times" w:cs="Times New Roman"/>
          <w:b w:val="0"/>
          <w:lang w:val="en-GB"/>
        </w:rPr>
        <w:tab/>
      </w:r>
      <w:r w:rsidRPr="007B5D4C">
        <w:rPr>
          <w:rStyle w:val="Ppogrubienie"/>
          <w:rFonts w:ascii="Times" w:hAnsi="Times" w:cs="Times New Roman"/>
          <w:b w:val="0"/>
          <w:lang w:val="en-GB"/>
        </w:rPr>
        <w:tab/>
      </w:r>
      <w:r w:rsidRPr="007B5D4C">
        <w:rPr>
          <w:rStyle w:val="Ppogrubienie"/>
          <w:rFonts w:ascii="Times" w:hAnsi="Times" w:cs="Times New Roman"/>
          <w:b w:val="0"/>
          <w:lang w:val="en-GB"/>
        </w:rPr>
        <w:tab/>
      </w:r>
      <w:r w:rsidRPr="007B5D4C">
        <w:rPr>
          <w:rStyle w:val="Ppogrubienie"/>
          <w:rFonts w:ascii="Times" w:hAnsi="Times" w:cs="Times New Roman"/>
          <w:b w:val="0"/>
          <w:lang w:val="en-GB"/>
        </w:rPr>
        <w:tab/>
        <w:t>..........................................</w:t>
      </w:r>
    </w:p>
    <w:p w14:paraId="2ED1BF03" w14:textId="2E1C3C54" w:rsidR="009C2747" w:rsidRPr="007B5D4C" w:rsidRDefault="009C2747" w:rsidP="009C2747">
      <w:pPr>
        <w:spacing w:line="276" w:lineRule="auto"/>
        <w:jc w:val="both"/>
        <w:rPr>
          <w:rStyle w:val="Ppogrubienie"/>
          <w:rFonts w:ascii="Times" w:hAnsi="Times" w:cs="Times New Roman"/>
          <w:b w:val="0"/>
          <w:lang w:val="en-GB"/>
        </w:rPr>
      </w:pPr>
      <w:r w:rsidRPr="007B5D4C">
        <w:rPr>
          <w:rStyle w:val="Ppogrubienie"/>
          <w:rFonts w:ascii="Times" w:hAnsi="Times" w:cs="Times New Roman"/>
          <w:b w:val="0"/>
          <w:lang w:val="en-GB"/>
        </w:rPr>
        <w:t xml:space="preserve">         (date) </w:t>
      </w:r>
      <w:r w:rsidR="006314BD">
        <w:rPr>
          <w:rStyle w:val="Ppogrubienie"/>
          <w:rFonts w:ascii="Times" w:hAnsi="Times" w:cs="Times New Roman"/>
          <w:b w:val="0"/>
          <w:lang w:val="en-GB"/>
        </w:rPr>
        <w:t xml:space="preserve">                                                                                                  </w:t>
      </w:r>
      <w:r w:rsidRPr="007B5D4C">
        <w:rPr>
          <w:rStyle w:val="Ppogrubienie"/>
          <w:rFonts w:ascii="Times" w:hAnsi="Times" w:cs="Times New Roman"/>
          <w:b w:val="0"/>
          <w:lang w:val="en-GB"/>
        </w:rPr>
        <w:t>(signature of employee)</w:t>
      </w:r>
    </w:p>
    <w:p w14:paraId="3F9993AE" w14:textId="77777777" w:rsidR="009C2747" w:rsidRPr="007B5D4C" w:rsidRDefault="009C2747" w:rsidP="009C2747">
      <w:pPr>
        <w:spacing w:line="276" w:lineRule="auto"/>
        <w:jc w:val="both"/>
        <w:rPr>
          <w:rStyle w:val="Ppogrubienie"/>
          <w:rFonts w:ascii="Times" w:hAnsi="Times" w:cs="Times New Roman"/>
          <w:b w:val="0"/>
          <w:lang w:val="en-GB"/>
        </w:rPr>
      </w:pPr>
    </w:p>
    <w:p w14:paraId="01C35FE5" w14:textId="77777777" w:rsidR="009C2747" w:rsidRPr="007B5D4C" w:rsidRDefault="009C2747" w:rsidP="009C2747">
      <w:pPr>
        <w:spacing w:line="276" w:lineRule="auto"/>
        <w:jc w:val="both"/>
        <w:rPr>
          <w:rStyle w:val="Ppogrubienie"/>
          <w:rFonts w:ascii="Times" w:hAnsi="Times" w:cs="Times New Roman"/>
          <w:b w:val="0"/>
          <w:lang w:val="en-GB"/>
        </w:rPr>
      </w:pPr>
    </w:p>
    <w:p w14:paraId="02748CFD" w14:textId="4C517890" w:rsidR="009C2747" w:rsidRPr="007B5D4C" w:rsidRDefault="009C2747" w:rsidP="009C2747">
      <w:pPr>
        <w:spacing w:line="276" w:lineRule="auto"/>
        <w:jc w:val="both"/>
        <w:rPr>
          <w:rStyle w:val="Ppogrubienie"/>
          <w:rFonts w:ascii="Times" w:hAnsi="Times" w:cs="Times New Roman"/>
          <w:b w:val="0"/>
          <w:lang w:val="en-GB"/>
        </w:rPr>
      </w:pPr>
    </w:p>
    <w:p w14:paraId="6C8AFE0F" w14:textId="2B417CD0" w:rsidR="009C2747" w:rsidRPr="007B5D4C" w:rsidRDefault="009C2747" w:rsidP="009C2747">
      <w:pPr>
        <w:spacing w:line="276" w:lineRule="auto"/>
        <w:jc w:val="both"/>
        <w:rPr>
          <w:rStyle w:val="Ppogrubienie"/>
          <w:rFonts w:ascii="Times" w:hAnsi="Times" w:cs="Times New Roman"/>
          <w:b w:val="0"/>
          <w:lang w:val="en-GB"/>
        </w:rPr>
      </w:pPr>
    </w:p>
    <w:p w14:paraId="0A5DF8AE" w14:textId="5219D8C4" w:rsidR="009C2747" w:rsidRPr="007B5D4C" w:rsidRDefault="009C2747" w:rsidP="009C2747">
      <w:pPr>
        <w:spacing w:line="276" w:lineRule="auto"/>
        <w:jc w:val="both"/>
        <w:rPr>
          <w:rStyle w:val="Ppogrubienie"/>
          <w:rFonts w:ascii="Times" w:hAnsi="Times" w:cs="Times New Roman"/>
          <w:b w:val="0"/>
          <w:lang w:val="en-GB"/>
        </w:rPr>
      </w:pPr>
    </w:p>
    <w:p w14:paraId="12EC9848" w14:textId="199AC4FF" w:rsidR="009C2747" w:rsidRDefault="009C2747" w:rsidP="009C2747">
      <w:pPr>
        <w:spacing w:line="276" w:lineRule="auto"/>
        <w:jc w:val="both"/>
        <w:rPr>
          <w:rStyle w:val="Ppogrubienie"/>
          <w:rFonts w:ascii="Times" w:hAnsi="Times" w:cs="Times New Roman"/>
          <w:b w:val="0"/>
          <w:lang w:val="en-GB"/>
        </w:rPr>
      </w:pPr>
    </w:p>
    <w:p w14:paraId="049860CA" w14:textId="77777777" w:rsidR="003D5C3B" w:rsidRDefault="003D5C3B" w:rsidP="009C2747">
      <w:pPr>
        <w:spacing w:line="276" w:lineRule="auto"/>
        <w:jc w:val="both"/>
        <w:rPr>
          <w:rStyle w:val="Ppogrubienie"/>
          <w:rFonts w:ascii="Times" w:hAnsi="Times" w:cs="Times New Roman"/>
          <w:b w:val="0"/>
          <w:lang w:val="en-GB"/>
        </w:rPr>
      </w:pPr>
    </w:p>
    <w:p w14:paraId="64C5E66B" w14:textId="77777777" w:rsidR="003D5C3B" w:rsidRDefault="003D5C3B" w:rsidP="009C2747">
      <w:pPr>
        <w:spacing w:line="276" w:lineRule="auto"/>
        <w:jc w:val="both"/>
        <w:rPr>
          <w:rStyle w:val="Ppogrubienie"/>
          <w:rFonts w:ascii="Times" w:hAnsi="Times" w:cs="Times New Roman"/>
          <w:b w:val="0"/>
          <w:lang w:val="en-GB"/>
        </w:rPr>
      </w:pPr>
    </w:p>
    <w:p w14:paraId="17258A30" w14:textId="77777777" w:rsidR="003D5C3B" w:rsidRDefault="003D5C3B" w:rsidP="009C2747">
      <w:pPr>
        <w:spacing w:line="276" w:lineRule="auto"/>
        <w:jc w:val="both"/>
        <w:rPr>
          <w:rStyle w:val="Ppogrubienie"/>
          <w:rFonts w:ascii="Times" w:hAnsi="Times" w:cs="Times New Roman"/>
          <w:b w:val="0"/>
          <w:lang w:val="en-GB"/>
        </w:rPr>
      </w:pPr>
    </w:p>
    <w:p w14:paraId="16331BD2" w14:textId="77777777" w:rsidR="003D5C3B" w:rsidRPr="007B5D4C" w:rsidRDefault="003D5C3B" w:rsidP="009C2747">
      <w:pPr>
        <w:spacing w:line="276" w:lineRule="auto"/>
        <w:jc w:val="both"/>
        <w:rPr>
          <w:rStyle w:val="Ppogrubienie"/>
          <w:rFonts w:ascii="Times" w:hAnsi="Times" w:cs="Times New Roman"/>
          <w:b w:val="0"/>
          <w:lang w:val="en-GB"/>
        </w:rPr>
      </w:pPr>
    </w:p>
    <w:p w14:paraId="0870C07D" w14:textId="77777777" w:rsidR="009C2747" w:rsidRPr="003D5C3B" w:rsidRDefault="009C2747" w:rsidP="003D5C3B">
      <w:pPr>
        <w:spacing w:line="276" w:lineRule="auto"/>
        <w:jc w:val="right"/>
        <w:rPr>
          <w:rStyle w:val="Ppogrubienie"/>
          <w:rFonts w:ascii="Times" w:hAnsi="Times" w:cs="Times New Roman"/>
          <w:b w:val="0"/>
          <w:sz w:val="21"/>
          <w:szCs w:val="21"/>
          <w:lang w:val="en-GB"/>
        </w:rPr>
      </w:pPr>
      <w:r w:rsidRPr="003D5C3B">
        <w:rPr>
          <w:rStyle w:val="Ppogrubienie"/>
          <w:rFonts w:ascii="Times" w:hAnsi="Times" w:cs="Times New Roman"/>
          <w:b w:val="0"/>
          <w:sz w:val="21"/>
          <w:szCs w:val="21"/>
          <w:lang w:val="en-GB"/>
        </w:rPr>
        <w:lastRenderedPageBreak/>
        <w:t>Appendix No. 2</w:t>
      </w:r>
    </w:p>
    <w:p w14:paraId="689523B8" w14:textId="77777777" w:rsidR="009C2747" w:rsidRPr="003D5C3B" w:rsidRDefault="009C2747" w:rsidP="003D5C3B">
      <w:pPr>
        <w:spacing w:line="276" w:lineRule="auto"/>
        <w:jc w:val="right"/>
        <w:rPr>
          <w:rStyle w:val="Ppogrubienie"/>
          <w:rFonts w:ascii="Times" w:hAnsi="Times" w:cs="Times New Roman"/>
          <w:b w:val="0"/>
          <w:sz w:val="21"/>
          <w:szCs w:val="21"/>
          <w:lang w:val="en-GB"/>
        </w:rPr>
      </w:pPr>
      <w:r w:rsidRPr="003D5C3B">
        <w:rPr>
          <w:rStyle w:val="Ppogrubienie"/>
          <w:rFonts w:ascii="Times" w:hAnsi="Times" w:cs="Times New Roman"/>
          <w:b w:val="0"/>
          <w:sz w:val="21"/>
          <w:szCs w:val="21"/>
          <w:lang w:val="en-GB"/>
        </w:rPr>
        <w:t xml:space="preserve">to the Remuneration Regulations </w:t>
      </w:r>
    </w:p>
    <w:p w14:paraId="3C883F68" w14:textId="434FD1B0" w:rsidR="009C2747" w:rsidRPr="003D5C3B" w:rsidRDefault="003D5C3B" w:rsidP="003D5C3B">
      <w:pPr>
        <w:spacing w:line="276" w:lineRule="auto"/>
        <w:jc w:val="right"/>
        <w:rPr>
          <w:rStyle w:val="Ppogrubienie"/>
          <w:rFonts w:ascii="Times" w:hAnsi="Times" w:cs="Times New Roman"/>
          <w:b w:val="0"/>
          <w:sz w:val="21"/>
          <w:szCs w:val="21"/>
          <w:lang w:val="en-GB"/>
        </w:rPr>
      </w:pPr>
      <w:r w:rsidRPr="003D5C3B">
        <w:rPr>
          <w:rStyle w:val="Ppogrubienie"/>
          <w:rFonts w:ascii="Times" w:hAnsi="Times" w:cs="Times New Roman"/>
          <w:b w:val="0"/>
          <w:sz w:val="21"/>
          <w:szCs w:val="21"/>
          <w:lang w:val="en-GB"/>
        </w:rPr>
        <w:t>at</w:t>
      </w:r>
      <w:r w:rsidR="009C2747" w:rsidRPr="003D5C3B">
        <w:rPr>
          <w:rStyle w:val="Ppogrubienie"/>
          <w:rFonts w:ascii="Times" w:hAnsi="Times" w:cs="Times New Roman"/>
          <w:b w:val="0"/>
          <w:sz w:val="21"/>
          <w:szCs w:val="21"/>
          <w:lang w:val="en-GB"/>
        </w:rPr>
        <w:t xml:space="preserve"> </w:t>
      </w:r>
      <w:r w:rsidRPr="003D5C3B">
        <w:rPr>
          <w:rStyle w:val="Ppogrubienie"/>
          <w:rFonts w:ascii="Times" w:hAnsi="Times" w:cs="Times New Roman"/>
          <w:b w:val="0"/>
          <w:sz w:val="21"/>
          <w:szCs w:val="21"/>
          <w:lang w:val="en-GB"/>
        </w:rPr>
        <w:t>Lodz</w:t>
      </w:r>
      <w:r w:rsidR="009C2747" w:rsidRPr="003D5C3B">
        <w:rPr>
          <w:rStyle w:val="Ppogrubienie"/>
          <w:rFonts w:ascii="Times" w:hAnsi="Times" w:cs="Times New Roman"/>
          <w:b w:val="0"/>
          <w:sz w:val="21"/>
          <w:szCs w:val="21"/>
          <w:lang w:val="en-GB"/>
        </w:rPr>
        <w:t xml:space="preserve"> University of Technology of 25 March 2020</w:t>
      </w:r>
    </w:p>
    <w:p w14:paraId="51F55265" w14:textId="77777777" w:rsidR="009C2747" w:rsidRPr="007B5D4C" w:rsidRDefault="009C2747" w:rsidP="009C2747">
      <w:pPr>
        <w:spacing w:line="276" w:lineRule="auto"/>
        <w:jc w:val="both"/>
        <w:rPr>
          <w:rStyle w:val="Ppogrubienie"/>
          <w:rFonts w:ascii="Times" w:hAnsi="Times" w:cs="Times New Roman"/>
          <w:b w:val="0"/>
          <w:lang w:val="en-GB"/>
        </w:rPr>
      </w:pPr>
    </w:p>
    <w:p w14:paraId="4B66CFD2" w14:textId="77777777" w:rsidR="009C2747" w:rsidRPr="007B5D4C" w:rsidRDefault="009C2747" w:rsidP="009C2747">
      <w:pPr>
        <w:spacing w:line="276" w:lineRule="auto"/>
        <w:jc w:val="both"/>
        <w:rPr>
          <w:rStyle w:val="Ppogrubienie"/>
          <w:rFonts w:ascii="Times" w:hAnsi="Times" w:cs="Times New Roman"/>
          <w:b w:val="0"/>
          <w:lang w:val="en-GB"/>
        </w:rPr>
      </w:pPr>
    </w:p>
    <w:p w14:paraId="423F910B" w14:textId="7F9C4030" w:rsidR="009C2747" w:rsidRPr="007B5D4C" w:rsidRDefault="009C2747" w:rsidP="00003B30">
      <w:pPr>
        <w:spacing w:line="276" w:lineRule="auto"/>
        <w:jc w:val="center"/>
        <w:rPr>
          <w:rStyle w:val="Ppogrubienie"/>
          <w:rFonts w:ascii="Times" w:hAnsi="Times" w:cs="Times New Roman"/>
          <w:b w:val="0"/>
          <w:lang w:val="en-GB"/>
        </w:rPr>
      </w:pPr>
      <w:r w:rsidRPr="007B5D4C">
        <w:rPr>
          <w:rStyle w:val="Ppogrubienie"/>
          <w:rFonts w:ascii="Times" w:hAnsi="Times" w:cs="Times New Roman"/>
          <w:b w:val="0"/>
          <w:lang w:val="en-GB"/>
        </w:rPr>
        <w:t xml:space="preserve">MINIMUM </w:t>
      </w:r>
      <w:r w:rsidR="003D5C3B">
        <w:rPr>
          <w:rStyle w:val="Ppogrubienie"/>
          <w:rFonts w:ascii="Times" w:hAnsi="Times" w:cs="Times New Roman"/>
          <w:b w:val="0"/>
          <w:lang w:val="en-GB"/>
        </w:rPr>
        <w:t>BASIC</w:t>
      </w:r>
    </w:p>
    <w:p w14:paraId="1BAC201A" w14:textId="45EABF21" w:rsidR="009C2747" w:rsidRPr="007B5D4C" w:rsidRDefault="009C2747" w:rsidP="00003B30">
      <w:pPr>
        <w:spacing w:line="276" w:lineRule="auto"/>
        <w:jc w:val="center"/>
        <w:rPr>
          <w:rStyle w:val="Ppogrubienie"/>
          <w:rFonts w:ascii="Times" w:hAnsi="Times" w:cs="Times New Roman"/>
          <w:b w:val="0"/>
          <w:lang w:val="en-GB"/>
        </w:rPr>
      </w:pPr>
      <w:r w:rsidRPr="007B5D4C">
        <w:rPr>
          <w:rStyle w:val="Ppogrubienie"/>
          <w:rFonts w:ascii="Times" w:hAnsi="Times" w:cs="Times New Roman"/>
          <w:b w:val="0"/>
          <w:lang w:val="en-GB"/>
        </w:rPr>
        <w:t xml:space="preserve">MONTHLY </w:t>
      </w:r>
      <w:r w:rsidR="003D5C3B">
        <w:rPr>
          <w:rStyle w:val="Ppogrubienie"/>
          <w:rFonts w:ascii="Times" w:hAnsi="Times" w:cs="Times New Roman"/>
          <w:b w:val="0"/>
          <w:lang w:val="en-GB"/>
        </w:rPr>
        <w:t xml:space="preserve">REMUNERATION </w:t>
      </w:r>
      <w:r w:rsidRPr="007B5D4C">
        <w:rPr>
          <w:rStyle w:val="Ppogrubienie"/>
          <w:rFonts w:ascii="Times" w:hAnsi="Times" w:cs="Times New Roman"/>
          <w:b w:val="0"/>
          <w:lang w:val="en-GB"/>
        </w:rPr>
        <w:t>FOR ACADEMIC STA</w:t>
      </w:r>
      <w:r w:rsidR="005C5C40">
        <w:rPr>
          <w:rStyle w:val="Ppogrubienie"/>
          <w:rFonts w:ascii="Times" w:hAnsi="Times" w:cs="Times New Roman"/>
          <w:b w:val="0"/>
          <w:lang w:val="en-GB"/>
        </w:rPr>
        <w:t xml:space="preserve">FF HOLDING POSITIONS </w:t>
      </w:r>
    </w:p>
    <w:p w14:paraId="35583567" w14:textId="553BA0AF" w:rsidR="009C2747" w:rsidRPr="007B5D4C" w:rsidRDefault="005C5C40" w:rsidP="00003B30">
      <w:pPr>
        <w:spacing w:line="276" w:lineRule="auto"/>
        <w:jc w:val="center"/>
        <w:rPr>
          <w:rStyle w:val="Ppogrubienie"/>
          <w:rFonts w:ascii="Times" w:hAnsi="Times" w:cs="Times New Roman"/>
          <w:b w:val="0"/>
          <w:lang w:val="en-GB"/>
        </w:rPr>
      </w:pPr>
      <w:r>
        <w:rPr>
          <w:rStyle w:val="Ppogrubienie"/>
          <w:rFonts w:ascii="Times" w:hAnsi="Times" w:cs="Times New Roman"/>
          <w:b w:val="0"/>
          <w:lang w:val="en-GB"/>
        </w:rPr>
        <w:t>IN RESEARCH-TEACHING AS WELL AS</w:t>
      </w:r>
      <w:r w:rsidR="009C2747" w:rsidRPr="007B5D4C">
        <w:rPr>
          <w:rStyle w:val="Ppogrubienie"/>
          <w:rFonts w:ascii="Times" w:hAnsi="Times" w:cs="Times New Roman"/>
          <w:b w:val="0"/>
          <w:lang w:val="en-GB"/>
        </w:rPr>
        <w:t xml:space="preserve"> RESEARCH AND TEACHING</w:t>
      </w:r>
    </w:p>
    <w:p w14:paraId="61841F03" w14:textId="02094B37" w:rsidR="009C2747" w:rsidRPr="007B5D4C" w:rsidRDefault="009C2747" w:rsidP="00003B30">
      <w:pPr>
        <w:spacing w:line="276" w:lineRule="auto"/>
        <w:jc w:val="center"/>
        <w:rPr>
          <w:rStyle w:val="Ppogrubienie"/>
          <w:rFonts w:ascii="Times" w:hAnsi="Times" w:cs="Times New Roman"/>
          <w:b w:val="0"/>
          <w:lang w:val="en-GB"/>
        </w:rPr>
      </w:pPr>
      <w:r w:rsidRPr="007B5D4C">
        <w:rPr>
          <w:rStyle w:val="Ppogrubienie"/>
          <w:rFonts w:ascii="Times" w:hAnsi="Times" w:cs="Times New Roman"/>
          <w:b w:val="0"/>
          <w:lang w:val="en-GB"/>
        </w:rPr>
        <w:t>(for full-time employment)</w:t>
      </w:r>
    </w:p>
    <w:p w14:paraId="39972A9D" w14:textId="121DF330" w:rsidR="0012310A" w:rsidRPr="007B5D4C" w:rsidRDefault="0012310A" w:rsidP="009C2747">
      <w:pPr>
        <w:spacing w:line="276" w:lineRule="auto"/>
        <w:jc w:val="both"/>
        <w:rPr>
          <w:rStyle w:val="Ppogrubienie"/>
          <w:rFonts w:ascii="Times" w:hAnsi="Times" w:cs="Times New Roman"/>
          <w:b w:val="0"/>
          <w:lang w:val="en-GB"/>
        </w:rPr>
      </w:pPr>
    </w:p>
    <w:tbl>
      <w:tblPr>
        <w:tblStyle w:val="TableNormal"/>
        <w:tblW w:w="8392" w:type="dxa"/>
        <w:tblInd w:w="108" w:type="dxa"/>
        <w:tblLayout w:type="fixed"/>
        <w:tblCellMar>
          <w:top w:w="80" w:type="dxa"/>
          <w:left w:w="80" w:type="dxa"/>
          <w:bottom w:w="80" w:type="dxa"/>
          <w:right w:w="80" w:type="dxa"/>
        </w:tblCellMar>
        <w:tblLook w:val="04A0" w:firstRow="1" w:lastRow="0" w:firstColumn="1" w:lastColumn="0" w:noHBand="0" w:noVBand="1"/>
      </w:tblPr>
      <w:tblGrid>
        <w:gridCol w:w="738"/>
        <w:gridCol w:w="2268"/>
        <w:gridCol w:w="2693"/>
        <w:gridCol w:w="2693"/>
      </w:tblGrid>
      <w:tr w:rsidR="001601F1" w:rsidRPr="007B5D4C" w14:paraId="6120ADA2" w14:textId="77777777" w:rsidTr="007609FA">
        <w:trPr>
          <w:trHeight w:val="1252"/>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A946B" w14:textId="7D68F27A" w:rsidR="0012310A" w:rsidRPr="007B5D4C" w:rsidRDefault="0012310A" w:rsidP="007609FA">
            <w:pPr>
              <w:jc w:val="center"/>
              <w:rPr>
                <w:rFonts w:ascii="Times" w:hAnsi="Times"/>
                <w:sz w:val="22"/>
                <w:szCs w:val="22"/>
              </w:rPr>
            </w:pPr>
            <w:r w:rsidRPr="007B5D4C">
              <w:rPr>
                <w:rFonts w:ascii="Times" w:hAnsi="Times"/>
                <w:sz w:val="22"/>
                <w:szCs w:val="22"/>
              </w:rPr>
              <w:t>No.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C8F54" w14:textId="4297E3C9" w:rsidR="0012310A" w:rsidRPr="007B5D4C" w:rsidRDefault="0012310A" w:rsidP="007609FA">
            <w:pPr>
              <w:jc w:val="center"/>
              <w:rPr>
                <w:rFonts w:ascii="Times" w:hAnsi="Times"/>
                <w:sz w:val="22"/>
                <w:szCs w:val="22"/>
              </w:rPr>
            </w:pPr>
            <w:r w:rsidRPr="007B5D4C">
              <w:rPr>
                <w:rStyle w:val="Ppogrubienie"/>
                <w:rFonts w:ascii="Times" w:hAnsi="Times"/>
                <w:b w:val="0"/>
                <w:lang w:val="en-GB"/>
              </w:rPr>
              <w:t>Position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38E23" w14:textId="6B9039A1" w:rsidR="0012310A" w:rsidRPr="007B5D4C" w:rsidRDefault="0012310A" w:rsidP="007609FA">
            <w:pPr>
              <w:jc w:val="center"/>
              <w:rPr>
                <w:rFonts w:ascii="Times" w:hAnsi="Times"/>
                <w:sz w:val="22"/>
                <w:szCs w:val="22"/>
                <w:lang w:val="en-GB"/>
              </w:rPr>
            </w:pPr>
            <w:r w:rsidRPr="007B5D4C">
              <w:rPr>
                <w:rStyle w:val="Ppogrubienie"/>
                <w:rFonts w:ascii="Times" w:hAnsi="Times"/>
                <w:b w:val="0"/>
                <w:lang w:val="en-GB"/>
              </w:rPr>
              <w:t>Minimum basic salary per month</w:t>
            </w:r>
            <w:r w:rsidRPr="007B5D4C">
              <w:rPr>
                <w:rFonts w:ascii="Times" w:hAnsi="Times"/>
                <w:sz w:val="22"/>
                <w:szCs w:val="22"/>
                <w:lang w:val="en-GB"/>
              </w:rPr>
              <w:br/>
            </w:r>
            <w:r w:rsidRPr="007B5D4C">
              <w:rPr>
                <w:rStyle w:val="Ppogrubienie"/>
                <w:rFonts w:ascii="Times" w:hAnsi="Times"/>
                <w:b w:val="0"/>
                <w:lang w:val="en-GB"/>
              </w:rPr>
              <w:t>- Percentage of professor's remuneration</w:t>
            </w:r>
            <w:r w:rsidRPr="007B5D4C">
              <w:rPr>
                <w:rFonts w:ascii="Times" w:hAnsi="Times"/>
                <w:sz w:val="22"/>
                <w:szCs w:val="22"/>
                <w:lang w:val="en-GB"/>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F9106" w14:textId="77777777" w:rsidR="0012310A" w:rsidRPr="007B5D4C" w:rsidRDefault="0012310A" w:rsidP="0012310A">
            <w:pPr>
              <w:spacing w:line="276" w:lineRule="auto"/>
              <w:jc w:val="both"/>
              <w:rPr>
                <w:rStyle w:val="Ppogrubienie"/>
                <w:rFonts w:ascii="Times" w:hAnsi="Times"/>
                <w:b w:val="0"/>
                <w:lang w:val="en-GB"/>
              </w:rPr>
            </w:pPr>
            <w:r w:rsidRPr="007B5D4C">
              <w:rPr>
                <w:rStyle w:val="Ppogrubienie"/>
                <w:rFonts w:ascii="Times" w:hAnsi="Times"/>
                <w:b w:val="0"/>
                <w:lang w:val="en-GB"/>
              </w:rPr>
              <w:t xml:space="preserve">Minimum remuneration as of the date of entry into force of the Regulations </w:t>
            </w:r>
          </w:p>
          <w:p w14:paraId="79AB7316" w14:textId="77777777" w:rsidR="0012310A" w:rsidRPr="007B5D4C" w:rsidRDefault="0012310A" w:rsidP="0012310A">
            <w:pPr>
              <w:spacing w:line="276" w:lineRule="auto"/>
              <w:jc w:val="both"/>
              <w:rPr>
                <w:rStyle w:val="Ppogrubienie"/>
                <w:rFonts w:ascii="Times" w:hAnsi="Times"/>
                <w:b w:val="0"/>
                <w:lang w:val="en-GB"/>
              </w:rPr>
            </w:pPr>
            <w:r w:rsidRPr="007B5D4C">
              <w:rPr>
                <w:rStyle w:val="Ppogrubienie"/>
                <w:rFonts w:ascii="Times" w:hAnsi="Times"/>
                <w:b w:val="0"/>
                <w:lang w:val="en-GB"/>
              </w:rPr>
              <w:t>(in PLN) **</w:t>
            </w:r>
          </w:p>
          <w:p w14:paraId="3D00C209" w14:textId="101CB45A" w:rsidR="0012310A" w:rsidRPr="007B5D4C" w:rsidRDefault="0012310A" w:rsidP="007609FA">
            <w:pPr>
              <w:jc w:val="center"/>
              <w:rPr>
                <w:rFonts w:ascii="Times" w:hAnsi="Times"/>
                <w:sz w:val="22"/>
                <w:szCs w:val="22"/>
              </w:rPr>
            </w:pPr>
          </w:p>
        </w:tc>
      </w:tr>
      <w:tr w:rsidR="001601F1" w:rsidRPr="007B5D4C" w14:paraId="07937C25" w14:textId="77777777" w:rsidTr="007609FA">
        <w:trPr>
          <w:trHeight w:val="402"/>
        </w:trPr>
        <w:tc>
          <w:tcPr>
            <w:tcW w:w="738" w:type="dxa"/>
            <w:tcBorders>
              <w:top w:val="single" w:sz="4" w:space="0" w:color="000000"/>
              <w:left w:val="single" w:sz="4" w:space="0" w:color="000000"/>
              <w:bottom w:val="single" w:sz="4" w:space="0" w:color="auto"/>
              <w:right w:val="single" w:sz="4" w:space="0" w:color="000000"/>
            </w:tcBorders>
            <w:shd w:val="clear" w:color="auto" w:fill="auto"/>
            <w:vAlign w:val="center"/>
          </w:tcPr>
          <w:p w14:paraId="3DB1FBF0" w14:textId="77777777" w:rsidR="0012310A" w:rsidRPr="007B5D4C" w:rsidRDefault="0012310A" w:rsidP="007609FA">
            <w:pPr>
              <w:jc w:val="center"/>
              <w:rPr>
                <w:rFonts w:ascii="Times" w:hAnsi="Times"/>
                <w:sz w:val="22"/>
                <w:szCs w:val="22"/>
              </w:rPr>
            </w:pPr>
            <w:r w:rsidRPr="007B5D4C">
              <w:rPr>
                <w:rFonts w:ascii="Times" w:hAnsi="Times"/>
                <w:sz w:val="22"/>
                <w:szCs w:val="22"/>
              </w:rPr>
              <w:t>1</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701B0917" w14:textId="4DDC7454" w:rsidR="0012310A" w:rsidRPr="007B5D4C" w:rsidRDefault="0012310A" w:rsidP="007609FA">
            <w:pPr>
              <w:jc w:val="center"/>
              <w:rPr>
                <w:rFonts w:ascii="Times" w:hAnsi="Times"/>
                <w:sz w:val="22"/>
                <w:szCs w:val="22"/>
              </w:rPr>
            </w:pPr>
            <w:proofErr w:type="spellStart"/>
            <w:r w:rsidRPr="007B5D4C">
              <w:rPr>
                <w:rFonts w:ascii="Times" w:hAnsi="Times"/>
                <w:sz w:val="22"/>
                <w:szCs w:val="22"/>
              </w:rPr>
              <w:t>Profes</w:t>
            </w:r>
            <w:r w:rsidR="00D47F24">
              <w:rPr>
                <w:rFonts w:ascii="Times" w:hAnsi="Times"/>
                <w:sz w:val="22"/>
                <w:szCs w:val="22"/>
              </w:rPr>
              <w:t>s</w:t>
            </w:r>
            <w:r w:rsidRPr="007B5D4C">
              <w:rPr>
                <w:rFonts w:ascii="Times" w:hAnsi="Times"/>
                <w:sz w:val="22"/>
                <w:szCs w:val="22"/>
              </w:rPr>
              <w:t>or</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8AE91" w14:textId="77777777" w:rsidR="0012310A" w:rsidRPr="007B5D4C" w:rsidRDefault="0012310A" w:rsidP="007609FA">
            <w:pPr>
              <w:jc w:val="center"/>
              <w:rPr>
                <w:rFonts w:ascii="Times" w:hAnsi="Times"/>
                <w:sz w:val="22"/>
                <w:szCs w:val="22"/>
              </w:rPr>
            </w:pPr>
            <w:r w:rsidRPr="007B5D4C">
              <w:rPr>
                <w:rFonts w:ascii="Times" w:hAnsi="Times"/>
                <w:sz w:val="22"/>
                <w:szCs w:val="22"/>
              </w:rPr>
              <w:t>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DCA38" w14:textId="77777777" w:rsidR="0012310A" w:rsidRPr="007B5D4C" w:rsidRDefault="0012310A" w:rsidP="007609FA">
            <w:pPr>
              <w:jc w:val="center"/>
              <w:rPr>
                <w:rFonts w:ascii="Times" w:hAnsi="Times"/>
                <w:sz w:val="22"/>
                <w:szCs w:val="22"/>
              </w:rPr>
            </w:pPr>
            <w:r w:rsidRPr="007B5D4C">
              <w:rPr>
                <w:rFonts w:ascii="Times" w:hAnsi="Times"/>
                <w:sz w:val="22"/>
                <w:szCs w:val="22"/>
              </w:rPr>
              <w:t>6410</w:t>
            </w:r>
          </w:p>
        </w:tc>
      </w:tr>
      <w:tr w:rsidR="001601F1" w:rsidRPr="007B5D4C" w14:paraId="11782586" w14:textId="77777777" w:rsidTr="007609FA">
        <w:trPr>
          <w:trHeight w:val="402"/>
        </w:trPr>
        <w:tc>
          <w:tcPr>
            <w:tcW w:w="738" w:type="dxa"/>
            <w:tcBorders>
              <w:top w:val="single" w:sz="4" w:space="0" w:color="000000"/>
              <w:left w:val="single" w:sz="4" w:space="0" w:color="000000"/>
              <w:bottom w:val="single" w:sz="4" w:space="0" w:color="auto"/>
              <w:right w:val="single" w:sz="4" w:space="0" w:color="000000"/>
            </w:tcBorders>
            <w:shd w:val="clear" w:color="auto" w:fill="auto"/>
            <w:vAlign w:val="center"/>
          </w:tcPr>
          <w:p w14:paraId="400E5AF4" w14:textId="77777777" w:rsidR="0012310A" w:rsidRPr="007B5D4C" w:rsidRDefault="0012310A" w:rsidP="007609FA">
            <w:pPr>
              <w:jc w:val="center"/>
              <w:rPr>
                <w:rFonts w:ascii="Times" w:hAnsi="Times"/>
                <w:sz w:val="22"/>
                <w:szCs w:val="22"/>
              </w:rPr>
            </w:pPr>
            <w:r w:rsidRPr="007B5D4C">
              <w:rPr>
                <w:rFonts w:ascii="Times" w:hAnsi="Times"/>
                <w:sz w:val="22"/>
                <w:szCs w:val="22"/>
              </w:rPr>
              <w:t>2</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01C40F5F" w14:textId="106FE190" w:rsidR="0012310A" w:rsidRPr="007B5D4C" w:rsidRDefault="0012310A" w:rsidP="007609FA">
            <w:pPr>
              <w:jc w:val="center"/>
              <w:rPr>
                <w:rFonts w:ascii="Times" w:hAnsi="Times"/>
                <w:sz w:val="22"/>
                <w:szCs w:val="22"/>
              </w:rPr>
            </w:pPr>
            <w:r w:rsidRPr="007B5D4C">
              <w:rPr>
                <w:rStyle w:val="Ppogrubienie"/>
                <w:rFonts w:ascii="Times" w:hAnsi="Times"/>
                <w:b w:val="0"/>
                <w:lang w:val="en-GB"/>
              </w:rPr>
              <w:t>University professor</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E62FC" w14:textId="77777777" w:rsidR="0012310A" w:rsidRPr="007B5D4C" w:rsidRDefault="0012310A" w:rsidP="007609FA">
            <w:pPr>
              <w:jc w:val="center"/>
              <w:rPr>
                <w:rFonts w:ascii="Times" w:hAnsi="Times"/>
                <w:sz w:val="22"/>
                <w:szCs w:val="22"/>
              </w:rPr>
            </w:pPr>
            <w:r w:rsidRPr="007B5D4C">
              <w:rPr>
                <w:rFonts w:ascii="Times" w:hAnsi="Times"/>
                <w:sz w:val="22"/>
                <w:szCs w:val="22"/>
              </w:rPr>
              <w:t>83%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85596" w14:textId="77777777" w:rsidR="0012310A" w:rsidRPr="007B5D4C" w:rsidRDefault="0012310A" w:rsidP="007609FA">
            <w:pPr>
              <w:jc w:val="center"/>
              <w:rPr>
                <w:rFonts w:ascii="Times" w:hAnsi="Times"/>
                <w:sz w:val="22"/>
                <w:szCs w:val="22"/>
              </w:rPr>
            </w:pPr>
            <w:r w:rsidRPr="007B5D4C">
              <w:rPr>
                <w:rFonts w:ascii="Times" w:hAnsi="Times"/>
                <w:sz w:val="22"/>
                <w:szCs w:val="22"/>
              </w:rPr>
              <w:t>5321</w:t>
            </w:r>
          </w:p>
        </w:tc>
      </w:tr>
      <w:tr w:rsidR="001601F1" w:rsidRPr="007B5D4C" w14:paraId="794C9B6F" w14:textId="77777777" w:rsidTr="007609FA">
        <w:trPr>
          <w:trHeight w:val="552"/>
        </w:trPr>
        <w:tc>
          <w:tcPr>
            <w:tcW w:w="738" w:type="dxa"/>
            <w:tcBorders>
              <w:top w:val="single" w:sz="4" w:space="0" w:color="000000"/>
              <w:left w:val="single" w:sz="4" w:space="0" w:color="000000"/>
              <w:bottom w:val="single" w:sz="4" w:space="0" w:color="auto"/>
              <w:right w:val="single" w:sz="4" w:space="0" w:color="000000"/>
            </w:tcBorders>
            <w:shd w:val="clear" w:color="auto" w:fill="auto"/>
            <w:vAlign w:val="center"/>
          </w:tcPr>
          <w:p w14:paraId="49444AD7" w14:textId="77777777" w:rsidR="0012310A" w:rsidRPr="007B5D4C" w:rsidRDefault="0012310A" w:rsidP="007609FA">
            <w:pPr>
              <w:jc w:val="center"/>
              <w:rPr>
                <w:rFonts w:ascii="Times" w:hAnsi="Times"/>
                <w:sz w:val="22"/>
                <w:szCs w:val="22"/>
              </w:rPr>
            </w:pPr>
            <w:r w:rsidRPr="007B5D4C">
              <w:rPr>
                <w:rFonts w:ascii="Times" w:hAnsi="Times"/>
                <w:sz w:val="22"/>
                <w:szCs w:val="22"/>
              </w:rPr>
              <w:t>3</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5BF7E6AE" w14:textId="490D027F" w:rsidR="0012310A" w:rsidRPr="007B5D4C" w:rsidRDefault="0012310A" w:rsidP="007609FA">
            <w:pPr>
              <w:jc w:val="center"/>
              <w:rPr>
                <w:rFonts w:ascii="Times" w:hAnsi="Times"/>
                <w:sz w:val="22"/>
                <w:szCs w:val="22"/>
              </w:rPr>
            </w:pPr>
            <w:r w:rsidRPr="007B5D4C">
              <w:rPr>
                <w:rStyle w:val="Ppogrubienie"/>
                <w:rFonts w:ascii="Times" w:hAnsi="Times"/>
                <w:b w:val="0"/>
                <w:lang w:val="en-GB"/>
              </w:rPr>
              <w:t>Associate professor, assistant professor</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9937A" w14:textId="77777777" w:rsidR="0012310A" w:rsidRPr="007B5D4C" w:rsidRDefault="0012310A" w:rsidP="007609FA">
            <w:pPr>
              <w:jc w:val="center"/>
              <w:rPr>
                <w:rFonts w:ascii="Times" w:hAnsi="Times"/>
                <w:sz w:val="22"/>
                <w:szCs w:val="22"/>
              </w:rPr>
            </w:pPr>
            <w:r w:rsidRPr="007B5D4C">
              <w:rPr>
                <w:rFonts w:ascii="Times" w:hAnsi="Times"/>
                <w:sz w:val="22"/>
                <w:szCs w:val="22"/>
              </w:rPr>
              <w:t>73%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B893D" w14:textId="77777777" w:rsidR="0012310A" w:rsidRPr="007B5D4C" w:rsidRDefault="0012310A" w:rsidP="007609FA">
            <w:pPr>
              <w:jc w:val="center"/>
              <w:rPr>
                <w:rFonts w:ascii="Times" w:hAnsi="Times"/>
                <w:sz w:val="22"/>
                <w:szCs w:val="22"/>
              </w:rPr>
            </w:pPr>
            <w:r w:rsidRPr="007B5D4C">
              <w:rPr>
                <w:rFonts w:ascii="Times" w:hAnsi="Times"/>
                <w:sz w:val="22"/>
                <w:szCs w:val="22"/>
              </w:rPr>
              <w:t>4680</w:t>
            </w:r>
          </w:p>
        </w:tc>
      </w:tr>
      <w:tr w:rsidR="0012310A" w:rsidRPr="007B5D4C" w14:paraId="464F1DCF" w14:textId="77777777" w:rsidTr="007609FA">
        <w:trPr>
          <w:trHeight w:val="973"/>
        </w:trPr>
        <w:tc>
          <w:tcPr>
            <w:tcW w:w="738" w:type="dxa"/>
            <w:tcBorders>
              <w:top w:val="single" w:sz="4" w:space="0" w:color="000000"/>
              <w:left w:val="single" w:sz="4" w:space="0" w:color="000000"/>
              <w:bottom w:val="single" w:sz="4" w:space="0" w:color="auto"/>
              <w:right w:val="single" w:sz="4" w:space="0" w:color="000000"/>
            </w:tcBorders>
            <w:shd w:val="clear" w:color="auto" w:fill="auto"/>
            <w:vAlign w:val="center"/>
          </w:tcPr>
          <w:p w14:paraId="0AF3ECF6" w14:textId="77777777" w:rsidR="0012310A" w:rsidRPr="007B5D4C" w:rsidRDefault="0012310A" w:rsidP="007609FA">
            <w:pPr>
              <w:jc w:val="center"/>
              <w:rPr>
                <w:rFonts w:ascii="Times" w:hAnsi="Times"/>
                <w:sz w:val="22"/>
                <w:szCs w:val="22"/>
              </w:rPr>
            </w:pPr>
            <w:r w:rsidRPr="007B5D4C">
              <w:rPr>
                <w:rFonts w:ascii="Times" w:hAnsi="Times"/>
                <w:sz w:val="22"/>
                <w:szCs w:val="22"/>
              </w:rPr>
              <w:t>4</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14:paraId="4AD641C1" w14:textId="50D5E61A" w:rsidR="0012310A" w:rsidRPr="007B5D4C" w:rsidRDefault="0012310A" w:rsidP="007609FA">
            <w:pPr>
              <w:jc w:val="center"/>
              <w:rPr>
                <w:rFonts w:ascii="Times" w:hAnsi="Times"/>
                <w:sz w:val="22"/>
                <w:szCs w:val="22"/>
              </w:rPr>
            </w:pPr>
            <w:r w:rsidRPr="007B5D4C">
              <w:rPr>
                <w:rStyle w:val="Ppogrubienie"/>
                <w:rFonts w:ascii="Times" w:hAnsi="Times"/>
                <w:b w:val="0"/>
                <w:lang w:val="en-GB"/>
              </w:rPr>
              <w:t>Senior assistant, lecturer, instructor</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55F49" w14:textId="77777777" w:rsidR="0012310A" w:rsidRPr="007B5D4C" w:rsidRDefault="0012310A" w:rsidP="007609FA">
            <w:pPr>
              <w:jc w:val="center"/>
              <w:rPr>
                <w:rFonts w:ascii="Times" w:hAnsi="Times"/>
                <w:sz w:val="22"/>
                <w:szCs w:val="22"/>
              </w:rPr>
            </w:pPr>
            <w:r w:rsidRPr="007B5D4C">
              <w:rPr>
                <w:rFonts w:ascii="Times" w:hAnsi="Times"/>
                <w:sz w:val="22"/>
                <w:szCs w:val="22"/>
              </w:rPr>
              <w:t>50%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522A7" w14:textId="77777777" w:rsidR="0012310A" w:rsidRPr="007B5D4C" w:rsidRDefault="0012310A" w:rsidP="007609FA">
            <w:pPr>
              <w:jc w:val="center"/>
              <w:rPr>
                <w:rFonts w:ascii="Times" w:hAnsi="Times"/>
                <w:sz w:val="22"/>
                <w:szCs w:val="22"/>
              </w:rPr>
            </w:pPr>
            <w:r w:rsidRPr="007B5D4C">
              <w:rPr>
                <w:rFonts w:ascii="Times" w:hAnsi="Times"/>
                <w:sz w:val="22"/>
                <w:szCs w:val="22"/>
              </w:rPr>
              <w:t>3205</w:t>
            </w:r>
          </w:p>
        </w:tc>
      </w:tr>
    </w:tbl>
    <w:p w14:paraId="24BB9155" w14:textId="38E94498" w:rsidR="009C2747" w:rsidRPr="007B5D4C" w:rsidRDefault="009C2747" w:rsidP="009C2747">
      <w:pPr>
        <w:spacing w:line="276" w:lineRule="auto"/>
        <w:jc w:val="both"/>
        <w:rPr>
          <w:rStyle w:val="Ppogrubienie"/>
          <w:rFonts w:ascii="Times" w:hAnsi="Times" w:cs="Times New Roman"/>
          <w:b w:val="0"/>
          <w:lang w:val="en-GB"/>
        </w:rPr>
      </w:pPr>
    </w:p>
    <w:p w14:paraId="3D42D6C9" w14:textId="7F459DC1" w:rsidR="0012310A" w:rsidRPr="007B5D4C" w:rsidRDefault="0012310A" w:rsidP="0012310A">
      <w:pPr>
        <w:spacing w:line="276" w:lineRule="auto"/>
        <w:jc w:val="both"/>
        <w:rPr>
          <w:rStyle w:val="Ppogrubienie"/>
          <w:rFonts w:ascii="Times" w:hAnsi="Times" w:cs="Times New Roman"/>
          <w:b w:val="0"/>
          <w:lang w:val="en-GB"/>
        </w:rPr>
      </w:pPr>
      <w:r w:rsidRPr="007B5D4C">
        <w:rPr>
          <w:rStyle w:val="Ppogrubienie"/>
          <w:rFonts w:ascii="Times" w:hAnsi="Times" w:cs="Times New Roman"/>
          <w:b w:val="0"/>
          <w:lang w:val="en-GB"/>
        </w:rPr>
        <w:t>* specified in regulations issu</w:t>
      </w:r>
      <w:r w:rsidR="00D47F24">
        <w:rPr>
          <w:rStyle w:val="Ppogrubienie"/>
          <w:rFonts w:ascii="Times" w:hAnsi="Times" w:cs="Times New Roman"/>
          <w:b w:val="0"/>
          <w:lang w:val="en-GB"/>
        </w:rPr>
        <w:t>ed pursuant to Article 137(</w:t>
      </w:r>
      <w:r w:rsidRPr="007B5D4C">
        <w:rPr>
          <w:rStyle w:val="Ppogrubienie"/>
          <w:rFonts w:ascii="Times" w:hAnsi="Times" w:cs="Times New Roman"/>
          <w:b w:val="0"/>
          <w:lang w:val="en-GB"/>
        </w:rPr>
        <w:t>2</w:t>
      </w:r>
      <w:r w:rsidR="00D47F24">
        <w:rPr>
          <w:rStyle w:val="Ppogrubienie"/>
          <w:rFonts w:ascii="Times" w:hAnsi="Times" w:cs="Times New Roman"/>
          <w:b w:val="0"/>
          <w:lang w:val="en-GB"/>
        </w:rPr>
        <w:t>)</w:t>
      </w:r>
      <w:r w:rsidRPr="007B5D4C">
        <w:rPr>
          <w:rStyle w:val="Ppogrubienie"/>
          <w:rFonts w:ascii="Times" w:hAnsi="Times" w:cs="Times New Roman"/>
          <w:b w:val="0"/>
          <w:lang w:val="en-GB"/>
        </w:rPr>
        <w:t xml:space="preserve"> of the Act</w:t>
      </w:r>
    </w:p>
    <w:p w14:paraId="67F94A31" w14:textId="210FD8E7" w:rsidR="0012310A" w:rsidRPr="007B5D4C" w:rsidRDefault="0012310A" w:rsidP="0012310A">
      <w:pPr>
        <w:spacing w:line="276" w:lineRule="auto"/>
        <w:jc w:val="both"/>
        <w:rPr>
          <w:rStyle w:val="Ppogrubienie"/>
          <w:rFonts w:ascii="Times" w:hAnsi="Times" w:cs="Times New Roman"/>
          <w:b w:val="0"/>
          <w:lang w:val="en-GB"/>
        </w:rPr>
      </w:pPr>
      <w:r w:rsidRPr="007B5D4C">
        <w:rPr>
          <w:rStyle w:val="Ppogrubienie"/>
          <w:rFonts w:ascii="Times" w:hAnsi="Times" w:cs="Times New Roman"/>
          <w:b w:val="0"/>
          <w:lang w:val="en-GB"/>
        </w:rPr>
        <w:t>** rounded up to full zloty</w:t>
      </w:r>
    </w:p>
    <w:p w14:paraId="7800DC0C" w14:textId="5406B929" w:rsidR="0012310A" w:rsidRDefault="0012310A" w:rsidP="0012310A">
      <w:pPr>
        <w:spacing w:line="276" w:lineRule="auto"/>
        <w:jc w:val="both"/>
        <w:rPr>
          <w:rStyle w:val="Ppogrubienie"/>
          <w:rFonts w:ascii="Times" w:hAnsi="Times" w:cs="Times New Roman"/>
          <w:b w:val="0"/>
          <w:lang w:val="en-GB"/>
        </w:rPr>
      </w:pPr>
    </w:p>
    <w:p w14:paraId="2CC1DE9D" w14:textId="77777777" w:rsidR="00D47F24" w:rsidRDefault="00D47F24" w:rsidP="0012310A">
      <w:pPr>
        <w:spacing w:line="276" w:lineRule="auto"/>
        <w:jc w:val="both"/>
        <w:rPr>
          <w:rStyle w:val="Ppogrubienie"/>
          <w:rFonts w:ascii="Times" w:hAnsi="Times" w:cs="Times New Roman"/>
          <w:b w:val="0"/>
          <w:lang w:val="en-GB"/>
        </w:rPr>
      </w:pPr>
    </w:p>
    <w:p w14:paraId="2485FD49" w14:textId="77777777" w:rsidR="00D47F24" w:rsidRDefault="00D47F24" w:rsidP="0012310A">
      <w:pPr>
        <w:spacing w:line="276" w:lineRule="auto"/>
        <w:jc w:val="both"/>
        <w:rPr>
          <w:rStyle w:val="Ppogrubienie"/>
          <w:rFonts w:ascii="Times" w:hAnsi="Times" w:cs="Times New Roman"/>
          <w:b w:val="0"/>
          <w:lang w:val="en-GB"/>
        </w:rPr>
      </w:pPr>
    </w:p>
    <w:p w14:paraId="4352A19A" w14:textId="77777777" w:rsidR="00D47F24" w:rsidRDefault="00D47F24" w:rsidP="0012310A">
      <w:pPr>
        <w:spacing w:line="276" w:lineRule="auto"/>
        <w:jc w:val="both"/>
        <w:rPr>
          <w:rStyle w:val="Ppogrubienie"/>
          <w:rFonts w:ascii="Times" w:hAnsi="Times" w:cs="Times New Roman"/>
          <w:b w:val="0"/>
          <w:lang w:val="en-GB"/>
        </w:rPr>
      </w:pPr>
    </w:p>
    <w:p w14:paraId="540E60BE" w14:textId="77777777" w:rsidR="00D47F24" w:rsidRDefault="00D47F24" w:rsidP="0012310A">
      <w:pPr>
        <w:spacing w:line="276" w:lineRule="auto"/>
        <w:jc w:val="both"/>
        <w:rPr>
          <w:rStyle w:val="Ppogrubienie"/>
          <w:rFonts w:ascii="Times" w:hAnsi="Times" w:cs="Times New Roman"/>
          <w:b w:val="0"/>
          <w:lang w:val="en-GB"/>
        </w:rPr>
      </w:pPr>
    </w:p>
    <w:p w14:paraId="46A24405" w14:textId="77777777" w:rsidR="00D47F24" w:rsidRDefault="00D47F24" w:rsidP="0012310A">
      <w:pPr>
        <w:spacing w:line="276" w:lineRule="auto"/>
        <w:jc w:val="both"/>
        <w:rPr>
          <w:rStyle w:val="Ppogrubienie"/>
          <w:rFonts w:ascii="Times" w:hAnsi="Times" w:cs="Times New Roman"/>
          <w:b w:val="0"/>
          <w:lang w:val="en-GB"/>
        </w:rPr>
      </w:pPr>
    </w:p>
    <w:p w14:paraId="5A185C57" w14:textId="77777777" w:rsidR="00D47F24" w:rsidRDefault="00D47F24" w:rsidP="0012310A">
      <w:pPr>
        <w:spacing w:line="276" w:lineRule="auto"/>
        <w:jc w:val="both"/>
        <w:rPr>
          <w:rStyle w:val="Ppogrubienie"/>
          <w:rFonts w:ascii="Times" w:hAnsi="Times" w:cs="Times New Roman"/>
          <w:b w:val="0"/>
          <w:lang w:val="en-GB"/>
        </w:rPr>
      </w:pPr>
    </w:p>
    <w:p w14:paraId="739B5E5A" w14:textId="77777777" w:rsidR="00D47F24" w:rsidRPr="007B5D4C" w:rsidRDefault="00D47F24" w:rsidP="0012310A">
      <w:pPr>
        <w:spacing w:line="276" w:lineRule="auto"/>
        <w:jc w:val="both"/>
        <w:rPr>
          <w:rStyle w:val="Ppogrubienie"/>
          <w:rFonts w:ascii="Times" w:hAnsi="Times" w:cs="Times New Roman"/>
          <w:b w:val="0"/>
          <w:lang w:val="en-GB"/>
        </w:rPr>
      </w:pPr>
    </w:p>
    <w:p w14:paraId="0936A79A" w14:textId="77777777" w:rsidR="0012310A" w:rsidRPr="007B5D4C" w:rsidRDefault="0012310A" w:rsidP="00D47F24">
      <w:pPr>
        <w:spacing w:line="276" w:lineRule="auto"/>
        <w:jc w:val="right"/>
        <w:rPr>
          <w:rStyle w:val="Ppogrubienie"/>
          <w:rFonts w:ascii="Times" w:hAnsi="Times" w:cs="Times New Roman"/>
          <w:b w:val="0"/>
          <w:lang w:val="en-GB"/>
        </w:rPr>
      </w:pPr>
      <w:r w:rsidRPr="007B5D4C">
        <w:rPr>
          <w:rStyle w:val="Ppogrubienie"/>
          <w:rFonts w:ascii="Times" w:hAnsi="Times" w:cs="Times New Roman"/>
          <w:b w:val="0"/>
          <w:lang w:val="en-GB"/>
        </w:rPr>
        <w:lastRenderedPageBreak/>
        <w:t>Appendix no. 3</w:t>
      </w:r>
    </w:p>
    <w:p w14:paraId="10C8695C" w14:textId="77777777" w:rsidR="0012310A" w:rsidRPr="007B5D4C" w:rsidRDefault="0012310A" w:rsidP="00D47F24">
      <w:pPr>
        <w:spacing w:line="276" w:lineRule="auto"/>
        <w:jc w:val="right"/>
        <w:rPr>
          <w:rStyle w:val="Ppogrubienie"/>
          <w:rFonts w:ascii="Times" w:hAnsi="Times" w:cs="Times New Roman"/>
          <w:b w:val="0"/>
          <w:lang w:val="en-GB"/>
        </w:rPr>
      </w:pPr>
      <w:r w:rsidRPr="007B5D4C">
        <w:rPr>
          <w:rStyle w:val="Ppogrubienie"/>
          <w:rFonts w:ascii="Times" w:hAnsi="Times" w:cs="Times New Roman"/>
          <w:b w:val="0"/>
          <w:lang w:val="en-GB"/>
        </w:rPr>
        <w:t xml:space="preserve">to the Remuneration Regulations </w:t>
      </w:r>
    </w:p>
    <w:p w14:paraId="737E9A8D" w14:textId="550DCD55" w:rsidR="0012310A" w:rsidRPr="007B5D4C" w:rsidRDefault="00A86EF2" w:rsidP="00D47F24">
      <w:pPr>
        <w:spacing w:line="276" w:lineRule="auto"/>
        <w:jc w:val="right"/>
        <w:rPr>
          <w:rStyle w:val="Ppogrubienie"/>
          <w:rFonts w:ascii="Times" w:hAnsi="Times" w:cs="Times New Roman"/>
          <w:b w:val="0"/>
          <w:lang w:val="en-GB"/>
        </w:rPr>
      </w:pPr>
      <w:r>
        <w:rPr>
          <w:rStyle w:val="Ppogrubienie"/>
          <w:rFonts w:ascii="Times" w:hAnsi="Times" w:cs="Times New Roman"/>
          <w:b w:val="0"/>
          <w:lang w:val="en-GB"/>
        </w:rPr>
        <w:t xml:space="preserve">at Lodz </w:t>
      </w:r>
      <w:r w:rsidR="0012310A" w:rsidRPr="007B5D4C">
        <w:rPr>
          <w:rStyle w:val="Ppogrubienie"/>
          <w:rFonts w:ascii="Times" w:hAnsi="Times" w:cs="Times New Roman"/>
          <w:b w:val="0"/>
          <w:lang w:val="en-GB"/>
        </w:rPr>
        <w:t>University of Technology of 25 March 2020</w:t>
      </w:r>
    </w:p>
    <w:p w14:paraId="5AFC12E6" w14:textId="77777777" w:rsidR="0012310A" w:rsidRPr="007B5D4C" w:rsidRDefault="0012310A" w:rsidP="0012310A">
      <w:pPr>
        <w:spacing w:line="276" w:lineRule="auto"/>
        <w:jc w:val="both"/>
        <w:rPr>
          <w:rStyle w:val="Ppogrubienie"/>
          <w:rFonts w:ascii="Times" w:hAnsi="Times" w:cs="Times New Roman"/>
          <w:b w:val="0"/>
          <w:lang w:val="en-GB"/>
        </w:rPr>
      </w:pPr>
    </w:p>
    <w:p w14:paraId="136DEF2E" w14:textId="77777777" w:rsidR="0012310A" w:rsidRPr="007B5D4C" w:rsidRDefault="0012310A" w:rsidP="0012310A">
      <w:pPr>
        <w:spacing w:line="276" w:lineRule="auto"/>
        <w:jc w:val="both"/>
        <w:rPr>
          <w:rStyle w:val="Ppogrubienie"/>
          <w:rFonts w:ascii="Times" w:hAnsi="Times" w:cs="Times New Roman"/>
          <w:b w:val="0"/>
          <w:lang w:val="en-GB"/>
        </w:rPr>
      </w:pPr>
    </w:p>
    <w:p w14:paraId="7B7D6138" w14:textId="77777777" w:rsidR="0012310A" w:rsidRPr="007B5D4C" w:rsidRDefault="0012310A" w:rsidP="0012310A">
      <w:pPr>
        <w:spacing w:line="276" w:lineRule="auto"/>
        <w:jc w:val="center"/>
        <w:rPr>
          <w:rStyle w:val="Ppogrubienie"/>
          <w:rFonts w:ascii="Times" w:hAnsi="Times" w:cs="Times New Roman"/>
          <w:b w:val="0"/>
          <w:lang w:val="en-GB"/>
        </w:rPr>
      </w:pPr>
      <w:r w:rsidRPr="007B5D4C">
        <w:rPr>
          <w:rStyle w:val="Ppogrubienie"/>
          <w:rFonts w:ascii="Times" w:hAnsi="Times" w:cs="Times New Roman"/>
          <w:b w:val="0"/>
          <w:lang w:val="en-GB"/>
        </w:rPr>
        <w:t>ADDITIONAL REMUNERATION FOR ACADEMIC STAFF</w:t>
      </w:r>
    </w:p>
    <w:p w14:paraId="20FA3D07" w14:textId="7F0030E8" w:rsidR="0012310A" w:rsidRPr="007B5D4C" w:rsidRDefault="0012310A" w:rsidP="0012310A">
      <w:pPr>
        <w:spacing w:line="276" w:lineRule="auto"/>
        <w:jc w:val="center"/>
        <w:rPr>
          <w:rStyle w:val="Ppogrubienie"/>
          <w:rFonts w:ascii="Times" w:hAnsi="Times" w:cs="Times New Roman"/>
          <w:b w:val="0"/>
          <w:lang w:val="en-GB"/>
        </w:rPr>
      </w:pPr>
      <w:r w:rsidRPr="007B5D4C">
        <w:rPr>
          <w:rStyle w:val="Ppogrubienie"/>
          <w:rFonts w:ascii="Times" w:hAnsi="Times" w:cs="Times New Roman"/>
          <w:b w:val="0"/>
          <w:lang w:val="en-GB"/>
        </w:rPr>
        <w:t>IN PROMOTION PROCEEDINGS</w:t>
      </w:r>
    </w:p>
    <w:tbl>
      <w:tblPr>
        <w:tblStyle w:val="TableNormal"/>
        <w:tblW w:w="9212" w:type="dxa"/>
        <w:tblInd w:w="108" w:type="dxa"/>
        <w:tblCellMar>
          <w:top w:w="80" w:type="dxa"/>
          <w:left w:w="80" w:type="dxa"/>
          <w:bottom w:w="80" w:type="dxa"/>
          <w:right w:w="80" w:type="dxa"/>
        </w:tblCellMar>
        <w:tblLook w:val="04A0" w:firstRow="1" w:lastRow="0" w:firstColumn="1" w:lastColumn="0" w:noHBand="0" w:noVBand="1"/>
      </w:tblPr>
      <w:tblGrid>
        <w:gridCol w:w="648"/>
        <w:gridCol w:w="3958"/>
        <w:gridCol w:w="2369"/>
        <w:gridCol w:w="2237"/>
      </w:tblGrid>
      <w:tr w:rsidR="001601F1" w:rsidRPr="007B5D4C" w14:paraId="5FE69DE8" w14:textId="77777777" w:rsidTr="007609FA">
        <w:trPr>
          <w:trHeight w:val="1167"/>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7E5DA" w14:textId="38FA776B" w:rsidR="0012310A" w:rsidRPr="007B5D4C" w:rsidRDefault="0012310A" w:rsidP="0012310A">
            <w:pPr>
              <w:spacing w:line="276" w:lineRule="auto"/>
              <w:rPr>
                <w:rFonts w:ascii="Times" w:hAnsi="Times"/>
                <w:u w:color="000000"/>
              </w:rPr>
            </w:pPr>
            <w:r w:rsidRPr="007B5D4C">
              <w:rPr>
                <w:rFonts w:ascii="Times" w:hAnsi="Times"/>
                <w:u w:color="000000"/>
              </w:rPr>
              <w:t>No.</w:t>
            </w: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99751" w14:textId="34750B80" w:rsidR="0012310A" w:rsidRPr="007B5D4C" w:rsidRDefault="0012310A" w:rsidP="0012310A">
            <w:pPr>
              <w:spacing w:line="276" w:lineRule="auto"/>
              <w:jc w:val="center"/>
              <w:rPr>
                <w:rFonts w:ascii="Times" w:hAnsi="Times"/>
                <w:u w:color="000000"/>
              </w:rPr>
            </w:pPr>
            <w:r w:rsidRPr="007B5D4C">
              <w:rPr>
                <w:rStyle w:val="Ppogrubienie"/>
                <w:rFonts w:ascii="Times" w:hAnsi="Times"/>
                <w:b w:val="0"/>
                <w:lang w:val="en-GB"/>
              </w:rPr>
              <w:t>Function</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34F51" w14:textId="55AEA6C0" w:rsidR="0012310A" w:rsidRPr="007B5D4C" w:rsidRDefault="0012310A" w:rsidP="0012310A">
            <w:pPr>
              <w:spacing w:line="276" w:lineRule="auto"/>
              <w:jc w:val="both"/>
              <w:rPr>
                <w:rStyle w:val="Ppogrubienie"/>
                <w:rFonts w:ascii="Times" w:hAnsi="Times"/>
                <w:b w:val="0"/>
                <w:lang w:val="en-GB"/>
              </w:rPr>
            </w:pPr>
            <w:r w:rsidRPr="007B5D4C">
              <w:rPr>
                <w:rStyle w:val="Ppogrubienie"/>
                <w:rFonts w:ascii="Times" w:hAnsi="Times"/>
                <w:b w:val="0"/>
                <w:lang w:val="en-GB"/>
              </w:rPr>
              <w:t xml:space="preserve">One-time remuneration* -Percentage of professor's remuneration** </w:t>
            </w:r>
          </w:p>
          <w:p w14:paraId="6E2A87C4" w14:textId="5B16906B" w:rsidR="0012310A" w:rsidRPr="007B5D4C" w:rsidRDefault="0012310A" w:rsidP="0012310A">
            <w:pPr>
              <w:spacing w:line="276" w:lineRule="auto"/>
              <w:jc w:val="center"/>
              <w:rPr>
                <w:rFonts w:ascii="Times" w:hAnsi="Times"/>
                <w:u w:color="000000"/>
                <w:lang w:val="en-GB"/>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75EA4" w14:textId="2C7C2548" w:rsidR="0012310A" w:rsidRPr="007B5D4C" w:rsidRDefault="00A86EF2" w:rsidP="0012310A">
            <w:pPr>
              <w:spacing w:line="276" w:lineRule="auto"/>
              <w:jc w:val="center"/>
              <w:rPr>
                <w:rFonts w:ascii="Times" w:hAnsi="Times"/>
                <w:u w:color="000000"/>
              </w:rPr>
            </w:pPr>
            <w:r>
              <w:rPr>
                <w:rStyle w:val="Ppogrubienie"/>
                <w:rFonts w:ascii="Times" w:hAnsi="Times"/>
                <w:b w:val="0"/>
                <w:lang w:val="en-GB"/>
              </w:rPr>
              <w:t>Notes</w:t>
            </w:r>
          </w:p>
        </w:tc>
      </w:tr>
      <w:tr w:rsidR="001601F1" w:rsidRPr="007B5D4C" w14:paraId="765C7155" w14:textId="77777777" w:rsidTr="007609FA">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4AF84" w14:textId="77777777" w:rsidR="0012310A" w:rsidRPr="007B5D4C" w:rsidRDefault="0012310A" w:rsidP="0012310A">
            <w:pPr>
              <w:spacing w:line="276" w:lineRule="auto"/>
              <w:jc w:val="center"/>
              <w:rPr>
                <w:rFonts w:ascii="Times" w:hAnsi="Times"/>
                <w:u w:color="000000"/>
              </w:rPr>
            </w:pPr>
            <w:r w:rsidRPr="007B5D4C">
              <w:rPr>
                <w:rFonts w:ascii="Times" w:hAnsi="Times"/>
                <w:u w:color="000000"/>
              </w:rPr>
              <w:t>1</w:t>
            </w: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E1373" w14:textId="4E077C28" w:rsidR="0012310A" w:rsidRPr="007B5D4C" w:rsidRDefault="00A86EF2" w:rsidP="00A86EF2">
            <w:pPr>
              <w:spacing w:line="276" w:lineRule="auto"/>
              <w:rPr>
                <w:rFonts w:ascii="Times" w:hAnsi="Times"/>
                <w:u w:color="000000"/>
                <w:lang w:val="en-GB"/>
              </w:rPr>
            </w:pPr>
            <w:r>
              <w:rPr>
                <w:rStyle w:val="Ppogrubienie"/>
                <w:rFonts w:ascii="Times" w:hAnsi="Times"/>
                <w:b w:val="0"/>
                <w:lang w:val="en-GB"/>
              </w:rPr>
              <w:t xml:space="preserve">Supervisor in </w:t>
            </w:r>
            <w:r w:rsidR="0012310A" w:rsidRPr="007B5D4C">
              <w:rPr>
                <w:rStyle w:val="Ppogrubienie"/>
                <w:rFonts w:ascii="Times" w:hAnsi="Times"/>
                <w:b w:val="0"/>
                <w:lang w:val="en-GB"/>
              </w:rPr>
              <w:t xml:space="preserve">doctoral </w:t>
            </w:r>
            <w:r>
              <w:rPr>
                <w:rStyle w:val="Ppogrubienie"/>
                <w:rFonts w:ascii="Times" w:hAnsi="Times"/>
                <w:b w:val="0"/>
                <w:lang w:val="en-GB"/>
              </w:rPr>
              <w:t>proceedings</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CFAF8" w14:textId="77777777" w:rsidR="0012310A" w:rsidRPr="007B5D4C" w:rsidRDefault="0012310A" w:rsidP="0012310A">
            <w:pPr>
              <w:spacing w:line="276" w:lineRule="auto"/>
              <w:jc w:val="center"/>
              <w:rPr>
                <w:rFonts w:ascii="Times" w:hAnsi="Times"/>
                <w:u w:color="000000"/>
              </w:rPr>
            </w:pPr>
            <w:r w:rsidRPr="007B5D4C">
              <w:rPr>
                <w:rFonts w:ascii="Times" w:hAnsi="Times"/>
                <w:u w:color="000000"/>
              </w:rPr>
              <w:t>83 %</w:t>
            </w:r>
          </w:p>
        </w:tc>
        <w:tc>
          <w:tcPr>
            <w:tcW w:w="22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4158B1" w14:textId="77777777" w:rsidR="0012310A" w:rsidRPr="007B5D4C" w:rsidRDefault="0012310A" w:rsidP="0012310A">
            <w:pPr>
              <w:spacing w:line="276" w:lineRule="auto"/>
              <w:jc w:val="both"/>
              <w:rPr>
                <w:rStyle w:val="Ppogrubienie"/>
                <w:rFonts w:ascii="Times" w:hAnsi="Times"/>
                <w:b w:val="0"/>
                <w:lang w:val="en-GB"/>
              </w:rPr>
            </w:pPr>
            <w:r w:rsidRPr="007B5D4C">
              <w:rPr>
                <w:rStyle w:val="Ppogrubienie"/>
                <w:rFonts w:ascii="Times" w:hAnsi="Times"/>
                <w:b w:val="0"/>
                <w:lang w:val="en-GB"/>
              </w:rPr>
              <w:t>Upon awarding the degree</w:t>
            </w:r>
          </w:p>
          <w:p w14:paraId="7F04CDE9" w14:textId="79ACA4F6" w:rsidR="0012310A" w:rsidRPr="007B5D4C" w:rsidRDefault="0012310A" w:rsidP="0012310A">
            <w:pPr>
              <w:spacing w:line="276" w:lineRule="auto"/>
              <w:jc w:val="center"/>
              <w:rPr>
                <w:rFonts w:ascii="Times" w:hAnsi="Times"/>
                <w:u w:color="000000"/>
              </w:rPr>
            </w:pPr>
          </w:p>
        </w:tc>
      </w:tr>
      <w:tr w:rsidR="001601F1" w:rsidRPr="007B5D4C" w14:paraId="3289F3A2" w14:textId="77777777" w:rsidTr="007609FA">
        <w:trPr>
          <w:trHeight w:val="643"/>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4B64D" w14:textId="77777777" w:rsidR="0012310A" w:rsidRPr="007B5D4C" w:rsidRDefault="0012310A" w:rsidP="0012310A">
            <w:pPr>
              <w:spacing w:line="276" w:lineRule="auto"/>
              <w:jc w:val="center"/>
              <w:rPr>
                <w:rFonts w:ascii="Times" w:hAnsi="Times"/>
                <w:u w:color="000000"/>
              </w:rPr>
            </w:pPr>
            <w:r w:rsidRPr="007B5D4C">
              <w:rPr>
                <w:rFonts w:ascii="Times" w:hAnsi="Times"/>
                <w:u w:color="000000"/>
              </w:rPr>
              <w:t>2</w:t>
            </w: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27B85" w14:textId="0B51E08E" w:rsidR="0012310A" w:rsidRPr="007B5D4C" w:rsidRDefault="00AE54E3" w:rsidP="0012310A">
            <w:pPr>
              <w:spacing w:line="276" w:lineRule="auto"/>
              <w:rPr>
                <w:rFonts w:ascii="Times" w:hAnsi="Times"/>
                <w:u w:color="000000"/>
                <w:lang w:val="en-GB"/>
              </w:rPr>
            </w:pPr>
            <w:r w:rsidRPr="007B5D4C">
              <w:rPr>
                <w:rStyle w:val="Ppogrubienie"/>
                <w:rFonts w:ascii="Times" w:hAnsi="Times"/>
                <w:b w:val="0"/>
                <w:lang w:val="en-GB"/>
              </w:rPr>
              <w:t xml:space="preserve">Assistant supervisor in doctoral </w:t>
            </w:r>
            <w:r w:rsidR="00A86EF2">
              <w:rPr>
                <w:rStyle w:val="Ppogrubienie"/>
                <w:rFonts w:ascii="Times" w:hAnsi="Times"/>
                <w:b w:val="0"/>
                <w:lang w:val="en-GB"/>
              </w:rPr>
              <w:t>proceedings</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9651A" w14:textId="77777777" w:rsidR="0012310A" w:rsidRPr="007B5D4C" w:rsidRDefault="0012310A" w:rsidP="0012310A">
            <w:pPr>
              <w:spacing w:line="276" w:lineRule="auto"/>
              <w:jc w:val="center"/>
              <w:rPr>
                <w:rFonts w:ascii="Times" w:hAnsi="Times"/>
                <w:u w:color="000000"/>
              </w:rPr>
            </w:pPr>
            <w:r w:rsidRPr="007B5D4C">
              <w:rPr>
                <w:rFonts w:ascii="Times" w:hAnsi="Times"/>
                <w:u w:color="000000"/>
              </w:rPr>
              <w:t>50 %</w:t>
            </w:r>
          </w:p>
        </w:tc>
        <w:tc>
          <w:tcPr>
            <w:tcW w:w="22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84A5F" w14:textId="77777777" w:rsidR="0012310A" w:rsidRPr="007B5D4C" w:rsidRDefault="0012310A" w:rsidP="0012310A">
            <w:pPr>
              <w:jc w:val="center"/>
              <w:rPr>
                <w:rFonts w:ascii="Times" w:hAnsi="Times"/>
                <w:u w:color="000000"/>
              </w:rPr>
            </w:pPr>
          </w:p>
        </w:tc>
      </w:tr>
      <w:tr w:rsidR="001601F1" w:rsidRPr="007B5D4C" w14:paraId="2C075501" w14:textId="77777777" w:rsidTr="007609FA">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44E83" w14:textId="77777777" w:rsidR="0012310A" w:rsidRPr="007B5D4C" w:rsidRDefault="0012310A" w:rsidP="0012310A">
            <w:pPr>
              <w:spacing w:line="276" w:lineRule="auto"/>
              <w:jc w:val="center"/>
              <w:rPr>
                <w:rFonts w:ascii="Times" w:hAnsi="Times"/>
                <w:u w:color="000000"/>
              </w:rPr>
            </w:pPr>
            <w:r w:rsidRPr="007B5D4C">
              <w:rPr>
                <w:rFonts w:ascii="Times" w:hAnsi="Times"/>
                <w:u w:color="000000"/>
              </w:rPr>
              <w:t>3</w:t>
            </w: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4EE6D" w14:textId="79BF2A8C" w:rsidR="0012310A" w:rsidRPr="007B5D4C" w:rsidRDefault="00AE54E3" w:rsidP="0012310A">
            <w:pPr>
              <w:spacing w:line="276" w:lineRule="auto"/>
              <w:rPr>
                <w:rFonts w:ascii="Times" w:hAnsi="Times"/>
                <w:u w:color="000000"/>
              </w:rPr>
            </w:pPr>
            <w:r w:rsidRPr="007B5D4C">
              <w:rPr>
                <w:rStyle w:val="Ppogrubienie"/>
                <w:rFonts w:ascii="Times" w:hAnsi="Times"/>
                <w:b w:val="0"/>
                <w:lang w:val="en-GB"/>
              </w:rPr>
              <w:t xml:space="preserve">Reviewer in doctoral </w:t>
            </w:r>
            <w:r w:rsidR="00A86EF2">
              <w:rPr>
                <w:rStyle w:val="Ppogrubienie"/>
                <w:rFonts w:ascii="Times" w:hAnsi="Times"/>
                <w:b w:val="0"/>
                <w:lang w:val="en-GB"/>
              </w:rPr>
              <w:t>proceedings</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BA8BC" w14:textId="77777777" w:rsidR="0012310A" w:rsidRPr="007B5D4C" w:rsidRDefault="0012310A" w:rsidP="0012310A">
            <w:pPr>
              <w:spacing w:line="276" w:lineRule="auto"/>
              <w:jc w:val="center"/>
              <w:rPr>
                <w:rFonts w:ascii="Times" w:hAnsi="Times"/>
                <w:u w:color="000000"/>
              </w:rPr>
            </w:pPr>
            <w:r w:rsidRPr="007B5D4C">
              <w:rPr>
                <w:rFonts w:ascii="Times" w:hAnsi="Times"/>
                <w:u w:color="000000"/>
              </w:rPr>
              <w:t>27 %</w:t>
            </w:r>
          </w:p>
        </w:tc>
        <w:tc>
          <w:tcPr>
            <w:tcW w:w="22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939D3C1" w14:textId="178C547B" w:rsidR="00AE54E3" w:rsidRPr="007B5D4C" w:rsidRDefault="00A86EF2" w:rsidP="00AE54E3">
            <w:pPr>
              <w:spacing w:line="276" w:lineRule="auto"/>
              <w:jc w:val="both"/>
              <w:rPr>
                <w:rStyle w:val="Ppogrubienie"/>
                <w:rFonts w:ascii="Times" w:hAnsi="Times"/>
                <w:b w:val="0"/>
                <w:lang w:val="en-GB"/>
              </w:rPr>
            </w:pPr>
            <w:r>
              <w:rPr>
                <w:rStyle w:val="Ppogrubienie"/>
                <w:rFonts w:ascii="Times" w:hAnsi="Times"/>
                <w:b w:val="0"/>
                <w:lang w:val="en-GB"/>
              </w:rPr>
              <w:t>Granted</w:t>
            </w:r>
            <w:r w:rsidR="00AE54E3" w:rsidRPr="007B5D4C">
              <w:rPr>
                <w:rStyle w:val="Ppogrubienie"/>
                <w:rFonts w:ascii="Times" w:hAnsi="Times"/>
                <w:b w:val="0"/>
                <w:lang w:val="en-GB"/>
              </w:rPr>
              <w:t xml:space="preserve"> upon completion of a review in accordance with the contract</w:t>
            </w:r>
          </w:p>
          <w:p w14:paraId="6C9505AB" w14:textId="46334DBB" w:rsidR="0012310A" w:rsidRPr="007B5D4C" w:rsidRDefault="0012310A" w:rsidP="0012310A">
            <w:pPr>
              <w:spacing w:line="276" w:lineRule="auto"/>
              <w:jc w:val="center"/>
              <w:rPr>
                <w:rFonts w:ascii="Times" w:hAnsi="Times"/>
                <w:u w:color="000000"/>
                <w:lang w:val="en-GB"/>
              </w:rPr>
            </w:pPr>
          </w:p>
        </w:tc>
      </w:tr>
      <w:tr w:rsidR="001601F1" w:rsidRPr="007B5D4C" w14:paraId="5084DF94" w14:textId="77777777" w:rsidTr="007609FA">
        <w:trPr>
          <w:trHeight w:val="643"/>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4BFC9" w14:textId="77777777" w:rsidR="0012310A" w:rsidRPr="007B5D4C" w:rsidRDefault="0012310A" w:rsidP="0012310A">
            <w:pPr>
              <w:spacing w:line="276" w:lineRule="auto"/>
              <w:jc w:val="center"/>
              <w:rPr>
                <w:rFonts w:ascii="Times" w:hAnsi="Times"/>
                <w:u w:color="000000"/>
              </w:rPr>
            </w:pPr>
            <w:r w:rsidRPr="007B5D4C">
              <w:rPr>
                <w:rFonts w:ascii="Times" w:hAnsi="Times"/>
                <w:u w:color="000000"/>
              </w:rPr>
              <w:t>4</w:t>
            </w: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E533E" w14:textId="3BE22A08" w:rsidR="0012310A" w:rsidRPr="007B5D4C" w:rsidRDefault="00AE54E3" w:rsidP="0012310A">
            <w:pPr>
              <w:spacing w:line="276" w:lineRule="auto"/>
              <w:rPr>
                <w:rFonts w:ascii="Times" w:hAnsi="Times"/>
                <w:u w:color="000000"/>
                <w:lang w:val="en-GB"/>
              </w:rPr>
            </w:pPr>
            <w:r w:rsidRPr="007B5D4C">
              <w:rPr>
                <w:rStyle w:val="Ppogrubienie"/>
                <w:rFonts w:ascii="Times" w:hAnsi="Times"/>
                <w:b w:val="0"/>
                <w:lang w:val="en-GB"/>
              </w:rPr>
              <w:t xml:space="preserve">Reviewer in </w:t>
            </w:r>
            <w:proofErr w:type="spellStart"/>
            <w:r w:rsidRPr="007B5D4C">
              <w:rPr>
                <w:rStyle w:val="Ppogrubienie"/>
                <w:rFonts w:ascii="Times" w:hAnsi="Times"/>
                <w:b w:val="0"/>
                <w:lang w:val="en-GB"/>
              </w:rPr>
              <w:t>habilitation</w:t>
            </w:r>
            <w:proofErr w:type="spellEnd"/>
            <w:r w:rsidRPr="007B5D4C">
              <w:rPr>
                <w:rStyle w:val="Ppogrubienie"/>
                <w:rFonts w:ascii="Times" w:hAnsi="Times"/>
                <w:b w:val="0"/>
                <w:lang w:val="en-GB"/>
              </w:rPr>
              <w:t xml:space="preserve"> proceedings </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C4777" w14:textId="77777777" w:rsidR="0012310A" w:rsidRPr="007B5D4C" w:rsidRDefault="0012310A" w:rsidP="0012310A">
            <w:pPr>
              <w:spacing w:line="276" w:lineRule="auto"/>
              <w:jc w:val="center"/>
              <w:rPr>
                <w:rFonts w:ascii="Times" w:hAnsi="Times"/>
                <w:u w:color="000000"/>
              </w:rPr>
            </w:pPr>
            <w:r w:rsidRPr="007B5D4C">
              <w:rPr>
                <w:rFonts w:ascii="Times" w:hAnsi="Times"/>
                <w:u w:color="000000"/>
              </w:rPr>
              <w:t>33 %</w:t>
            </w:r>
          </w:p>
        </w:tc>
        <w:tc>
          <w:tcPr>
            <w:tcW w:w="22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E872E" w14:textId="77777777" w:rsidR="0012310A" w:rsidRPr="007B5D4C" w:rsidRDefault="0012310A" w:rsidP="0012310A">
            <w:pPr>
              <w:jc w:val="center"/>
              <w:rPr>
                <w:rFonts w:ascii="Times" w:hAnsi="Times"/>
                <w:u w:color="000000"/>
              </w:rPr>
            </w:pPr>
          </w:p>
        </w:tc>
      </w:tr>
      <w:tr w:rsidR="001601F1" w:rsidRPr="007B5D4C" w14:paraId="5C94EF08" w14:textId="77777777" w:rsidTr="007609FA">
        <w:trPr>
          <w:trHeight w:val="643"/>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211E0" w14:textId="77777777" w:rsidR="0012310A" w:rsidRPr="007B5D4C" w:rsidRDefault="0012310A" w:rsidP="0012310A">
            <w:pPr>
              <w:spacing w:line="276" w:lineRule="auto"/>
              <w:jc w:val="center"/>
              <w:rPr>
                <w:rFonts w:ascii="Times" w:hAnsi="Times"/>
                <w:u w:color="000000"/>
              </w:rPr>
            </w:pPr>
            <w:r w:rsidRPr="007B5D4C">
              <w:rPr>
                <w:rFonts w:ascii="Times" w:hAnsi="Times"/>
                <w:u w:color="000000"/>
              </w:rPr>
              <w:t>5</w:t>
            </w: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4816F" w14:textId="66BE5C68" w:rsidR="0012310A" w:rsidRPr="007B5D4C" w:rsidRDefault="00AE54E3" w:rsidP="0012310A">
            <w:pPr>
              <w:spacing w:line="276" w:lineRule="auto"/>
              <w:rPr>
                <w:rFonts w:ascii="Times" w:hAnsi="Times"/>
                <w:u w:color="000000"/>
                <w:lang w:val="en-GB"/>
              </w:rPr>
            </w:pPr>
            <w:r w:rsidRPr="007B5D4C">
              <w:rPr>
                <w:rStyle w:val="Ppogrubienie"/>
                <w:rFonts w:ascii="Times" w:hAnsi="Times"/>
                <w:b w:val="0"/>
                <w:lang w:val="en-GB"/>
              </w:rPr>
              <w:t xml:space="preserve">Reviewer in proceedings for the title of professor </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66EF8" w14:textId="77777777" w:rsidR="0012310A" w:rsidRPr="007B5D4C" w:rsidRDefault="0012310A" w:rsidP="0012310A">
            <w:pPr>
              <w:spacing w:line="276" w:lineRule="auto"/>
              <w:jc w:val="center"/>
              <w:rPr>
                <w:rFonts w:ascii="Times" w:hAnsi="Times"/>
                <w:u w:color="000000"/>
              </w:rPr>
            </w:pPr>
            <w:r w:rsidRPr="007B5D4C">
              <w:rPr>
                <w:rFonts w:ascii="Times" w:hAnsi="Times"/>
                <w:u w:color="000000"/>
              </w:rPr>
              <w:t>40 %</w:t>
            </w:r>
          </w:p>
        </w:tc>
        <w:tc>
          <w:tcPr>
            <w:tcW w:w="22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BEC4C" w14:textId="77777777" w:rsidR="0012310A" w:rsidRPr="007B5D4C" w:rsidRDefault="0012310A" w:rsidP="0012310A">
            <w:pPr>
              <w:jc w:val="center"/>
              <w:rPr>
                <w:rFonts w:ascii="Times" w:hAnsi="Times"/>
                <w:u w:color="000000"/>
              </w:rPr>
            </w:pPr>
          </w:p>
        </w:tc>
      </w:tr>
      <w:tr w:rsidR="001601F1" w:rsidRPr="007B5D4C" w14:paraId="6A1DE458" w14:textId="77777777" w:rsidTr="007609FA">
        <w:trPr>
          <w:trHeight w:val="643"/>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2F46D" w14:textId="77777777" w:rsidR="0012310A" w:rsidRPr="007B5D4C" w:rsidRDefault="0012310A" w:rsidP="0012310A">
            <w:pPr>
              <w:spacing w:line="276" w:lineRule="auto"/>
              <w:jc w:val="center"/>
              <w:rPr>
                <w:rFonts w:ascii="Times" w:hAnsi="Times"/>
                <w:u w:color="000000"/>
              </w:rPr>
            </w:pPr>
            <w:r w:rsidRPr="007B5D4C">
              <w:rPr>
                <w:rFonts w:ascii="Times" w:hAnsi="Times"/>
                <w:u w:color="000000"/>
              </w:rPr>
              <w:t>6</w:t>
            </w: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7D05C" w14:textId="0732B877" w:rsidR="0012310A" w:rsidRPr="007B5D4C" w:rsidRDefault="00003B30" w:rsidP="0012310A">
            <w:pPr>
              <w:spacing w:line="276" w:lineRule="auto"/>
              <w:rPr>
                <w:rFonts w:ascii="Times" w:hAnsi="Times"/>
                <w:u w:color="000000"/>
                <w:lang w:val="en-GB"/>
              </w:rPr>
            </w:pPr>
            <w:r w:rsidRPr="007B5D4C">
              <w:rPr>
                <w:rFonts w:ascii="Times" w:hAnsi="Times"/>
                <w:u w:color="000000"/>
                <w:lang w:val="en-GB"/>
              </w:rPr>
              <w:t xml:space="preserve">Chair, Secretary of the </w:t>
            </w:r>
            <w:proofErr w:type="spellStart"/>
            <w:r w:rsidRPr="007B5D4C">
              <w:rPr>
                <w:rFonts w:ascii="Times" w:hAnsi="Times"/>
                <w:u w:color="000000"/>
                <w:lang w:val="en-GB"/>
              </w:rPr>
              <w:t>Habilitation</w:t>
            </w:r>
            <w:proofErr w:type="spellEnd"/>
            <w:r w:rsidRPr="007B5D4C">
              <w:rPr>
                <w:rFonts w:ascii="Times" w:hAnsi="Times"/>
                <w:u w:color="000000"/>
                <w:lang w:val="en-GB"/>
              </w:rPr>
              <w:t xml:space="preserve"> Committee</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166AA" w14:textId="77777777" w:rsidR="0012310A" w:rsidRPr="007B5D4C" w:rsidRDefault="0012310A" w:rsidP="0012310A">
            <w:pPr>
              <w:spacing w:line="276" w:lineRule="auto"/>
              <w:jc w:val="center"/>
              <w:rPr>
                <w:rFonts w:ascii="Times" w:hAnsi="Times"/>
                <w:u w:color="000000"/>
              </w:rPr>
            </w:pPr>
            <w:r w:rsidRPr="007B5D4C">
              <w:rPr>
                <w:rFonts w:ascii="Times" w:hAnsi="Times"/>
                <w:u w:color="000000"/>
              </w:rPr>
              <w:t>33 %</w:t>
            </w:r>
          </w:p>
        </w:tc>
        <w:tc>
          <w:tcPr>
            <w:tcW w:w="22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DC4A5F" w14:textId="59359255" w:rsidR="0012310A" w:rsidRPr="007B5D4C" w:rsidRDefault="00A86EF2" w:rsidP="0012310A">
            <w:pPr>
              <w:spacing w:line="276" w:lineRule="auto"/>
              <w:jc w:val="center"/>
              <w:rPr>
                <w:rFonts w:ascii="Times" w:hAnsi="Times"/>
                <w:u w:color="000000"/>
                <w:lang w:val="en-GB"/>
              </w:rPr>
            </w:pPr>
            <w:r>
              <w:rPr>
                <w:rStyle w:val="Ppogrubienie"/>
                <w:rFonts w:ascii="Times" w:hAnsi="Times"/>
                <w:b w:val="0"/>
                <w:lang w:val="en-GB"/>
              </w:rPr>
              <w:t>Granted</w:t>
            </w:r>
            <w:r w:rsidR="00003B30" w:rsidRPr="007B5D4C">
              <w:rPr>
                <w:rStyle w:val="Ppogrubienie"/>
                <w:rFonts w:ascii="Times" w:hAnsi="Times"/>
                <w:b w:val="0"/>
                <w:lang w:val="en-GB"/>
              </w:rPr>
              <w:t xml:space="preserve"> after completion of the procedure for conferring the academic degree</w:t>
            </w:r>
            <w:r w:rsidR="00003B30" w:rsidRPr="007B5D4C">
              <w:rPr>
                <w:rFonts w:ascii="Times" w:hAnsi="Times"/>
                <w:u w:color="000000"/>
                <w:lang w:val="en-GB"/>
              </w:rPr>
              <w:t xml:space="preserve"> </w:t>
            </w:r>
          </w:p>
        </w:tc>
      </w:tr>
      <w:tr w:rsidR="0012310A" w:rsidRPr="007B5D4C" w14:paraId="4201304E" w14:textId="77777777" w:rsidTr="007609FA">
        <w:trPr>
          <w:trHeight w:val="578"/>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DE8E6" w14:textId="77777777" w:rsidR="0012310A" w:rsidRPr="007B5D4C" w:rsidRDefault="0012310A" w:rsidP="0012310A">
            <w:pPr>
              <w:spacing w:line="276" w:lineRule="auto"/>
              <w:jc w:val="center"/>
              <w:rPr>
                <w:rFonts w:ascii="Times" w:hAnsi="Times"/>
                <w:u w:color="000000"/>
              </w:rPr>
            </w:pPr>
            <w:r w:rsidRPr="007B5D4C">
              <w:rPr>
                <w:rFonts w:ascii="Times" w:hAnsi="Times"/>
                <w:u w:color="000000"/>
              </w:rPr>
              <w:t>7</w:t>
            </w:r>
          </w:p>
        </w:tc>
        <w:tc>
          <w:tcPr>
            <w:tcW w:w="3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C8CBB" w14:textId="3A949E65" w:rsidR="0012310A" w:rsidRPr="007B5D4C" w:rsidRDefault="00003B30" w:rsidP="0012310A">
            <w:pPr>
              <w:spacing w:line="276" w:lineRule="auto"/>
              <w:rPr>
                <w:rFonts w:ascii="Times" w:hAnsi="Times"/>
                <w:u w:color="000000"/>
                <w:lang w:val="en-GB"/>
              </w:rPr>
            </w:pPr>
            <w:r w:rsidRPr="007B5D4C">
              <w:rPr>
                <w:rStyle w:val="Ppogrubienie"/>
                <w:rFonts w:ascii="Times" w:hAnsi="Times"/>
                <w:b w:val="0"/>
                <w:lang w:val="en-GB"/>
              </w:rPr>
              <w:t xml:space="preserve">Member of the </w:t>
            </w:r>
            <w:proofErr w:type="spellStart"/>
            <w:r w:rsidRPr="007B5D4C">
              <w:rPr>
                <w:rStyle w:val="Ppogrubienie"/>
                <w:rFonts w:ascii="Times" w:hAnsi="Times"/>
                <w:b w:val="0"/>
                <w:lang w:val="en-GB"/>
              </w:rPr>
              <w:t>habilitation</w:t>
            </w:r>
            <w:proofErr w:type="spellEnd"/>
            <w:r w:rsidRPr="007B5D4C">
              <w:rPr>
                <w:rStyle w:val="Ppogrubienie"/>
                <w:rFonts w:ascii="Times" w:hAnsi="Times"/>
                <w:b w:val="0"/>
                <w:lang w:val="en-GB"/>
              </w:rPr>
              <w:t xml:space="preserve"> committee </w:t>
            </w:r>
          </w:p>
        </w:tc>
        <w:tc>
          <w:tcPr>
            <w:tcW w:w="2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FBF38" w14:textId="77777777" w:rsidR="0012310A" w:rsidRPr="007B5D4C" w:rsidRDefault="0012310A" w:rsidP="0012310A">
            <w:pPr>
              <w:spacing w:line="276" w:lineRule="auto"/>
              <w:jc w:val="center"/>
              <w:rPr>
                <w:rFonts w:ascii="Times" w:hAnsi="Times"/>
                <w:u w:color="000000"/>
              </w:rPr>
            </w:pPr>
            <w:r w:rsidRPr="007B5D4C">
              <w:rPr>
                <w:rFonts w:ascii="Times" w:hAnsi="Times"/>
                <w:u w:color="000000"/>
              </w:rPr>
              <w:t>17 %</w:t>
            </w:r>
          </w:p>
        </w:tc>
        <w:tc>
          <w:tcPr>
            <w:tcW w:w="22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7A6A8" w14:textId="77777777" w:rsidR="0012310A" w:rsidRPr="007B5D4C" w:rsidRDefault="0012310A" w:rsidP="0012310A">
            <w:pPr>
              <w:rPr>
                <w:rFonts w:ascii="Times" w:hAnsi="Times"/>
                <w:u w:color="000000"/>
              </w:rPr>
            </w:pPr>
          </w:p>
        </w:tc>
      </w:tr>
    </w:tbl>
    <w:p w14:paraId="2691ABFB" w14:textId="3D7F840A" w:rsidR="009C2747" w:rsidRPr="007B5D4C" w:rsidRDefault="009C2747" w:rsidP="009C2747">
      <w:pPr>
        <w:spacing w:line="276" w:lineRule="auto"/>
        <w:jc w:val="both"/>
        <w:rPr>
          <w:rStyle w:val="Ppogrubienie"/>
          <w:rFonts w:ascii="Times" w:hAnsi="Times" w:cs="Times New Roman"/>
          <w:b w:val="0"/>
          <w:lang w:val="en-GB"/>
        </w:rPr>
      </w:pPr>
    </w:p>
    <w:p w14:paraId="5FF954E3" w14:textId="7B3A7FD3" w:rsidR="009C2747" w:rsidRPr="007B5D4C" w:rsidRDefault="009C2747" w:rsidP="009C2747">
      <w:pPr>
        <w:spacing w:line="276" w:lineRule="auto"/>
        <w:jc w:val="both"/>
        <w:rPr>
          <w:rStyle w:val="Ppogrubienie"/>
          <w:rFonts w:ascii="Times" w:hAnsi="Times" w:cs="Times New Roman"/>
          <w:b w:val="0"/>
          <w:lang w:val="en-GB"/>
        </w:rPr>
      </w:pPr>
    </w:p>
    <w:p w14:paraId="0E46A90F" w14:textId="77777777" w:rsidR="009C2747" w:rsidRPr="007B5D4C" w:rsidRDefault="009C2747" w:rsidP="009C2747">
      <w:pPr>
        <w:spacing w:line="276" w:lineRule="auto"/>
        <w:jc w:val="both"/>
        <w:rPr>
          <w:rStyle w:val="Ppogrubienie"/>
          <w:rFonts w:ascii="Times" w:hAnsi="Times" w:cs="Times New Roman"/>
          <w:b w:val="0"/>
          <w:lang w:val="en-GB"/>
        </w:rPr>
      </w:pPr>
    </w:p>
    <w:p w14:paraId="08886780" w14:textId="77777777" w:rsidR="009C2747" w:rsidRPr="007B5D4C" w:rsidRDefault="009C2747" w:rsidP="009C2747">
      <w:pPr>
        <w:spacing w:line="276" w:lineRule="auto"/>
        <w:jc w:val="both"/>
        <w:rPr>
          <w:rStyle w:val="Ppogrubienie"/>
          <w:rFonts w:ascii="Times" w:hAnsi="Times" w:cs="Times New Roman"/>
          <w:b w:val="0"/>
          <w:lang w:val="en-GB"/>
        </w:rPr>
      </w:pPr>
    </w:p>
    <w:p w14:paraId="73F74AF3" w14:textId="77777777" w:rsidR="009C2747" w:rsidRPr="007B5D4C" w:rsidRDefault="009C2747" w:rsidP="009C2747">
      <w:pPr>
        <w:spacing w:line="276" w:lineRule="auto"/>
        <w:jc w:val="both"/>
        <w:rPr>
          <w:rStyle w:val="Ppogrubienie"/>
          <w:rFonts w:ascii="Times" w:hAnsi="Times" w:cs="Times New Roman"/>
          <w:b w:val="0"/>
          <w:lang w:val="en-GB"/>
        </w:rPr>
      </w:pPr>
    </w:p>
    <w:p w14:paraId="3B90011F" w14:textId="77777777" w:rsidR="00DF5BF0" w:rsidRDefault="00DF5BF0" w:rsidP="00DF5BF0">
      <w:pPr>
        <w:spacing w:line="276" w:lineRule="auto"/>
        <w:jc w:val="right"/>
        <w:rPr>
          <w:rStyle w:val="Ppogrubienie"/>
          <w:rFonts w:ascii="Times" w:hAnsi="Times" w:cs="Times New Roman"/>
          <w:b w:val="0"/>
          <w:sz w:val="21"/>
          <w:szCs w:val="21"/>
          <w:lang w:val="en-GB"/>
        </w:rPr>
      </w:pPr>
    </w:p>
    <w:p w14:paraId="59732CE3" w14:textId="77777777" w:rsidR="00DF5BF0" w:rsidRDefault="00DF5BF0" w:rsidP="00DF5BF0">
      <w:pPr>
        <w:spacing w:line="276" w:lineRule="auto"/>
        <w:jc w:val="right"/>
        <w:rPr>
          <w:rStyle w:val="Ppogrubienie"/>
          <w:rFonts w:ascii="Times" w:hAnsi="Times" w:cs="Times New Roman"/>
          <w:b w:val="0"/>
          <w:sz w:val="21"/>
          <w:szCs w:val="21"/>
          <w:lang w:val="en-GB"/>
        </w:rPr>
      </w:pPr>
    </w:p>
    <w:p w14:paraId="0AEDA69E" w14:textId="77777777" w:rsidR="00DF5BF0" w:rsidRDefault="00DF5BF0" w:rsidP="00DF5BF0">
      <w:pPr>
        <w:spacing w:line="276" w:lineRule="auto"/>
        <w:jc w:val="right"/>
        <w:rPr>
          <w:rStyle w:val="Ppogrubienie"/>
          <w:rFonts w:ascii="Times" w:hAnsi="Times" w:cs="Times New Roman"/>
          <w:b w:val="0"/>
          <w:sz w:val="21"/>
          <w:szCs w:val="21"/>
          <w:lang w:val="en-GB"/>
        </w:rPr>
      </w:pPr>
    </w:p>
    <w:p w14:paraId="416B664B" w14:textId="77777777" w:rsidR="00DF5BF0" w:rsidRDefault="00DF5BF0" w:rsidP="00DF5BF0">
      <w:pPr>
        <w:spacing w:line="276" w:lineRule="auto"/>
        <w:jc w:val="right"/>
        <w:rPr>
          <w:rStyle w:val="Ppogrubienie"/>
          <w:rFonts w:ascii="Times" w:hAnsi="Times" w:cs="Times New Roman"/>
          <w:b w:val="0"/>
          <w:sz w:val="21"/>
          <w:szCs w:val="21"/>
          <w:lang w:val="en-GB"/>
        </w:rPr>
      </w:pPr>
    </w:p>
    <w:p w14:paraId="4A3A1360" w14:textId="77777777" w:rsidR="00DF5BF0" w:rsidRDefault="00DF5BF0" w:rsidP="00DF5BF0">
      <w:pPr>
        <w:spacing w:line="276" w:lineRule="auto"/>
        <w:jc w:val="right"/>
        <w:rPr>
          <w:rStyle w:val="Ppogrubienie"/>
          <w:rFonts w:ascii="Times" w:hAnsi="Times" w:cs="Times New Roman"/>
          <w:b w:val="0"/>
          <w:sz w:val="21"/>
          <w:szCs w:val="21"/>
          <w:lang w:val="en-GB"/>
        </w:rPr>
      </w:pPr>
    </w:p>
    <w:p w14:paraId="726F274B" w14:textId="504034E5" w:rsidR="00DF5BF0" w:rsidRPr="00856056" w:rsidRDefault="00DF5BF0" w:rsidP="00DF5BF0">
      <w:pPr>
        <w:spacing w:line="276" w:lineRule="auto"/>
        <w:jc w:val="right"/>
        <w:rPr>
          <w:rStyle w:val="Ppogrubienie"/>
          <w:rFonts w:ascii="Times" w:hAnsi="Times" w:cs="Times New Roman"/>
          <w:b w:val="0"/>
          <w:sz w:val="21"/>
          <w:szCs w:val="21"/>
          <w:lang w:val="en-GB"/>
        </w:rPr>
      </w:pPr>
      <w:r w:rsidRPr="00856056">
        <w:rPr>
          <w:rStyle w:val="Ppogrubienie"/>
          <w:rFonts w:ascii="Times" w:hAnsi="Times" w:cs="Times New Roman"/>
          <w:b w:val="0"/>
          <w:sz w:val="21"/>
          <w:szCs w:val="21"/>
          <w:lang w:val="en-GB"/>
        </w:rPr>
        <w:lastRenderedPageBreak/>
        <w:t>Appendix No. 4</w:t>
      </w:r>
    </w:p>
    <w:p w14:paraId="2D434C80" w14:textId="77777777" w:rsidR="00DF5BF0" w:rsidRPr="00856056" w:rsidRDefault="00DF5BF0" w:rsidP="00DF5BF0">
      <w:pPr>
        <w:spacing w:line="276" w:lineRule="auto"/>
        <w:jc w:val="right"/>
        <w:rPr>
          <w:rStyle w:val="Ppogrubienie"/>
          <w:rFonts w:ascii="Times" w:hAnsi="Times" w:cs="Times New Roman"/>
          <w:b w:val="0"/>
          <w:sz w:val="21"/>
          <w:szCs w:val="21"/>
          <w:lang w:val="en-GB"/>
        </w:rPr>
      </w:pPr>
      <w:r w:rsidRPr="00856056">
        <w:rPr>
          <w:rStyle w:val="Ppogrubienie"/>
          <w:rFonts w:ascii="Times" w:hAnsi="Times" w:cs="Times New Roman"/>
          <w:b w:val="0"/>
          <w:sz w:val="21"/>
          <w:szCs w:val="21"/>
          <w:lang w:val="en-GB"/>
        </w:rPr>
        <w:t xml:space="preserve">to the Remuneration Regulations </w:t>
      </w:r>
    </w:p>
    <w:p w14:paraId="09DAA5D7" w14:textId="77777777" w:rsidR="00DF5BF0" w:rsidRPr="00856056" w:rsidRDefault="00DF5BF0" w:rsidP="00DF5BF0">
      <w:pPr>
        <w:spacing w:line="276" w:lineRule="auto"/>
        <w:jc w:val="right"/>
        <w:rPr>
          <w:rStyle w:val="Ppogrubienie"/>
          <w:rFonts w:ascii="Times" w:hAnsi="Times" w:cs="Times New Roman"/>
          <w:b w:val="0"/>
          <w:sz w:val="21"/>
          <w:szCs w:val="21"/>
          <w:lang w:val="en-GB"/>
        </w:rPr>
      </w:pPr>
      <w:r w:rsidRPr="00856056">
        <w:rPr>
          <w:rStyle w:val="Ppogrubienie"/>
          <w:rFonts w:ascii="Times" w:hAnsi="Times" w:cs="Times New Roman"/>
          <w:b w:val="0"/>
          <w:sz w:val="21"/>
          <w:szCs w:val="21"/>
          <w:lang w:val="en-GB"/>
        </w:rPr>
        <w:t>at Lodz University of Technology of 25 March 2020</w:t>
      </w:r>
    </w:p>
    <w:p w14:paraId="2418ECB1" w14:textId="77777777" w:rsidR="00DF5BF0" w:rsidRPr="00856056" w:rsidRDefault="00DF5BF0" w:rsidP="00DF5BF0">
      <w:pPr>
        <w:ind w:left="142"/>
        <w:jc w:val="both"/>
        <w:rPr>
          <w:rFonts w:ascii="Times" w:hAnsi="Times" w:cs="Times New Roman"/>
          <w:color w:val="00B050"/>
          <w:sz w:val="20"/>
          <w:szCs w:val="20"/>
        </w:rPr>
      </w:pPr>
    </w:p>
    <w:p w14:paraId="6B3D15FE" w14:textId="77777777" w:rsidR="00DF5BF0" w:rsidRPr="00856056" w:rsidRDefault="00DF5BF0" w:rsidP="00DF5BF0">
      <w:pPr>
        <w:spacing w:line="276" w:lineRule="auto"/>
        <w:ind w:left="360" w:hanging="360"/>
        <w:jc w:val="center"/>
        <w:rPr>
          <w:rFonts w:ascii="Times" w:hAnsi="Times" w:cs="Times New Roman"/>
          <w:b/>
          <w:color w:val="000000" w:themeColor="text1"/>
          <w:lang w:val="en-GB"/>
        </w:rPr>
      </w:pPr>
      <w:r w:rsidRPr="00856056">
        <w:rPr>
          <w:rFonts w:ascii="Times" w:hAnsi="Times" w:cs="Times New Roman"/>
          <w:b/>
          <w:color w:val="000000" w:themeColor="text1"/>
          <w:lang w:val="en-GB"/>
        </w:rPr>
        <w:t xml:space="preserve">BONUS FOR </w:t>
      </w:r>
      <w:r w:rsidRPr="00856056">
        <w:rPr>
          <w:rFonts w:ascii="Times" w:hAnsi="Times" w:cs="Times New Roman"/>
          <w:b/>
          <w:color w:val="000000" w:themeColor="text1"/>
        </w:rPr>
        <w:t>NON-ACADEMIC STAFF</w:t>
      </w:r>
      <w:r w:rsidRPr="00856056">
        <w:rPr>
          <w:rFonts w:ascii="Times" w:hAnsi="Times" w:cs="Times New Roman"/>
          <w:b/>
          <w:color w:val="000000" w:themeColor="text1"/>
          <w:lang w:val="en-GB"/>
        </w:rPr>
        <w:t xml:space="preserve"> OF LODZ UNIVERSITY OF TECHNOLOGY</w:t>
      </w:r>
    </w:p>
    <w:p w14:paraId="2181AD5B" w14:textId="77777777" w:rsidR="00DF5BF0" w:rsidRPr="00856056" w:rsidRDefault="00DF5BF0" w:rsidP="00DF5BF0">
      <w:pPr>
        <w:spacing w:line="276" w:lineRule="auto"/>
        <w:ind w:left="360" w:hanging="360"/>
        <w:jc w:val="center"/>
        <w:rPr>
          <w:rFonts w:ascii="Times" w:hAnsi="Times" w:cs="Times New Roman"/>
          <w:b/>
          <w:color w:val="000000" w:themeColor="text1"/>
        </w:rPr>
      </w:pPr>
    </w:p>
    <w:tbl>
      <w:tblPr>
        <w:tblW w:w="0" w:type="auto"/>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6088"/>
        <w:gridCol w:w="2409"/>
      </w:tblGrid>
      <w:tr w:rsidR="00DF5BF0" w:rsidRPr="00856056" w14:paraId="19500415" w14:textId="77777777" w:rsidTr="00DF5BF0">
        <w:trPr>
          <w:trHeight w:val="1108"/>
        </w:trPr>
        <w:tc>
          <w:tcPr>
            <w:tcW w:w="60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44E1C" w14:textId="77777777" w:rsidR="00DF5BF0" w:rsidRPr="00856056" w:rsidRDefault="00DF5BF0" w:rsidP="00DF5BF0">
            <w:pPr>
              <w:ind w:right="137"/>
              <w:jc w:val="center"/>
              <w:rPr>
                <w:rFonts w:ascii="Times" w:hAnsi="Times" w:cs="Times New Roman"/>
                <w:color w:val="000000" w:themeColor="text1"/>
                <w:lang w:val="en-GB"/>
              </w:rPr>
            </w:pPr>
            <w:r w:rsidRPr="00856056">
              <w:rPr>
                <w:rFonts w:ascii="Times" w:hAnsi="Times" w:cs="Times New Roman"/>
                <w:color w:val="000000" w:themeColor="text1"/>
                <w:lang w:val="en-GB"/>
              </w:rPr>
              <w:t>Functions of non-academic staff</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537AC" w14:textId="77777777" w:rsidR="00DF5BF0" w:rsidRPr="00856056" w:rsidRDefault="00DF5BF0" w:rsidP="00DF5BF0">
            <w:pPr>
              <w:jc w:val="center"/>
              <w:rPr>
                <w:rFonts w:ascii="Times" w:hAnsi="Times" w:cs="Times New Roman"/>
                <w:color w:val="000000" w:themeColor="text1"/>
                <w:lang w:val="en-GB"/>
              </w:rPr>
            </w:pPr>
            <w:r w:rsidRPr="00856056">
              <w:rPr>
                <w:rFonts w:ascii="Times" w:hAnsi="Times" w:cs="Times New Roman"/>
                <w:color w:val="000000" w:themeColor="text1"/>
                <w:lang w:val="en-GB"/>
              </w:rPr>
              <w:t xml:space="preserve">Value of each monthly bonus* </w:t>
            </w:r>
          </w:p>
          <w:p w14:paraId="1A85C7D5" w14:textId="77777777" w:rsidR="00DF5BF0" w:rsidRPr="00856056" w:rsidRDefault="00DF5BF0" w:rsidP="00DF5BF0">
            <w:pPr>
              <w:jc w:val="center"/>
              <w:rPr>
                <w:rFonts w:ascii="Times" w:hAnsi="Times" w:cs="Times New Roman"/>
                <w:color w:val="000000" w:themeColor="text1"/>
                <w:lang w:val="en-GB"/>
              </w:rPr>
            </w:pPr>
            <w:r w:rsidRPr="00856056">
              <w:rPr>
                <w:rFonts w:ascii="Times" w:hAnsi="Times" w:cs="Times New Roman"/>
                <w:color w:val="000000" w:themeColor="text1"/>
                <w:lang w:val="en-GB"/>
              </w:rPr>
              <w:t>(in %)</w:t>
            </w:r>
          </w:p>
        </w:tc>
      </w:tr>
      <w:tr w:rsidR="00DF5BF0" w:rsidRPr="00856056" w14:paraId="05BDC202" w14:textId="77777777" w:rsidTr="00DF5BF0">
        <w:trPr>
          <w:trHeight w:val="688"/>
        </w:trPr>
        <w:tc>
          <w:tcPr>
            <w:tcW w:w="60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95AF8"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chancellor</w:t>
            </w:r>
          </w:p>
          <w:p w14:paraId="3AE39E8E"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chief financial officer</w:t>
            </w:r>
          </w:p>
          <w:p w14:paraId="49468BD8" w14:textId="77777777" w:rsidR="00DF5BF0" w:rsidRPr="00856056" w:rsidRDefault="00DF5BF0" w:rsidP="00DF5BF0">
            <w:pPr>
              <w:pStyle w:val="Akapitzlist"/>
              <w:ind w:left="413" w:right="137"/>
              <w:contextualSpacing/>
              <w:rPr>
                <w:rFonts w:ascii="Times" w:hAnsi="Times" w:cs="Times New Roman"/>
                <w:color w:val="000000" w:themeColor="text1"/>
                <w:sz w:val="22"/>
                <w:szCs w:val="22"/>
                <w:lang w:val="en-GB"/>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FCAA4" w14:textId="77777777" w:rsidR="00DF5BF0" w:rsidRPr="00856056" w:rsidRDefault="00DF5BF0" w:rsidP="00DF5BF0">
            <w:pPr>
              <w:jc w:val="center"/>
              <w:rPr>
                <w:rFonts w:ascii="Times" w:hAnsi="Times" w:cs="Times New Roman"/>
                <w:color w:val="000000" w:themeColor="text1"/>
                <w:lang w:val="en-GB"/>
              </w:rPr>
            </w:pPr>
            <w:r w:rsidRPr="00856056">
              <w:rPr>
                <w:rFonts w:ascii="Times" w:hAnsi="Times" w:cs="Times New Roman"/>
                <w:color w:val="000000" w:themeColor="text1"/>
                <w:lang w:val="en-GB"/>
              </w:rPr>
              <w:t>60</w:t>
            </w:r>
          </w:p>
        </w:tc>
      </w:tr>
      <w:tr w:rsidR="00DF5BF0" w:rsidRPr="00856056" w14:paraId="37281B01" w14:textId="77777777" w:rsidTr="00DF5BF0">
        <w:trPr>
          <w:trHeight w:val="698"/>
        </w:trPr>
        <w:tc>
          <w:tcPr>
            <w:tcW w:w="608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C884B1"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bursar</w:t>
            </w:r>
          </w:p>
          <w:p w14:paraId="36975C75"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director of the Residential Campus</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2CC65" w14:textId="77777777" w:rsidR="00DF5BF0" w:rsidRPr="00856056" w:rsidRDefault="00DF5BF0" w:rsidP="00DF5BF0">
            <w:pPr>
              <w:jc w:val="center"/>
              <w:rPr>
                <w:rFonts w:ascii="Times" w:hAnsi="Times" w:cs="Times New Roman"/>
                <w:color w:val="000000" w:themeColor="text1"/>
                <w:lang w:val="en-GB"/>
              </w:rPr>
            </w:pPr>
            <w:r w:rsidRPr="00856056">
              <w:rPr>
                <w:rFonts w:ascii="Times" w:hAnsi="Times" w:cs="Times New Roman"/>
                <w:color w:val="000000" w:themeColor="text1"/>
                <w:lang w:val="en-GB"/>
              </w:rPr>
              <w:t>40</w:t>
            </w:r>
          </w:p>
        </w:tc>
      </w:tr>
      <w:tr w:rsidR="00DF5BF0" w:rsidRPr="00856056" w14:paraId="69200AB1" w14:textId="77777777" w:rsidTr="00DF5BF0">
        <w:trPr>
          <w:trHeight w:val="978"/>
        </w:trPr>
        <w:tc>
          <w:tcPr>
            <w:tcW w:w="60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0C6D0"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 xml:space="preserve">deputy chancellor </w:t>
            </w:r>
          </w:p>
          <w:p w14:paraId="6AF7DE0B"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deputy bursar</w:t>
            </w:r>
          </w:p>
          <w:p w14:paraId="420E4CF3"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deputy director of the Residential Campus</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AAD0FB" w14:textId="77777777" w:rsidR="00DF5BF0" w:rsidRPr="00856056" w:rsidRDefault="00DF5BF0" w:rsidP="00DF5BF0">
            <w:pPr>
              <w:jc w:val="center"/>
              <w:rPr>
                <w:rFonts w:ascii="Times" w:hAnsi="Times" w:cs="Times New Roman"/>
                <w:color w:val="000000" w:themeColor="text1"/>
                <w:lang w:val="en-GB"/>
              </w:rPr>
            </w:pPr>
            <w:r w:rsidRPr="00856056">
              <w:rPr>
                <w:rFonts w:ascii="Times" w:hAnsi="Times" w:cs="Times New Roman"/>
                <w:color w:val="000000" w:themeColor="text1"/>
                <w:lang w:val="en-GB"/>
              </w:rPr>
              <w:t>30</w:t>
            </w:r>
          </w:p>
        </w:tc>
      </w:tr>
      <w:tr w:rsidR="00DF5BF0" w:rsidRPr="00856056" w14:paraId="1427B8CF" w14:textId="77777777" w:rsidTr="00DF5BF0">
        <w:trPr>
          <w:trHeight w:val="2111"/>
        </w:trPr>
        <w:tc>
          <w:tcPr>
            <w:tcW w:w="60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71C85"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 xml:space="preserve">legal advisor coordinating the work of the team </w:t>
            </w:r>
          </w:p>
          <w:p w14:paraId="7C1DC339"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 xml:space="preserve">a certified internal auditor </w:t>
            </w:r>
          </w:p>
          <w:p w14:paraId="1CD768A8"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a director of a university organizational unit</w:t>
            </w:r>
          </w:p>
          <w:p w14:paraId="0ED6ADC1"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 xml:space="preserve">chief specialist in charge of a division or team </w:t>
            </w:r>
          </w:p>
          <w:p w14:paraId="5CD48BD8"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director of the rector's office</w:t>
            </w:r>
          </w:p>
          <w:p w14:paraId="6105C94A"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 xml:space="preserve">director of the centre  </w:t>
            </w:r>
          </w:p>
          <w:p w14:paraId="36080455"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administrative (technical) manager of the faculty</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B12A8" w14:textId="77777777" w:rsidR="00DF5BF0" w:rsidRPr="00856056" w:rsidRDefault="00DF5BF0" w:rsidP="00DF5BF0">
            <w:pPr>
              <w:jc w:val="center"/>
              <w:rPr>
                <w:rFonts w:ascii="Times" w:hAnsi="Times" w:cs="Times New Roman"/>
                <w:color w:val="000000" w:themeColor="text1"/>
                <w:lang w:val="en-GB"/>
              </w:rPr>
            </w:pPr>
            <w:r w:rsidRPr="00856056">
              <w:rPr>
                <w:rFonts w:ascii="Times" w:hAnsi="Times" w:cs="Times New Roman"/>
                <w:color w:val="000000" w:themeColor="text1"/>
                <w:lang w:val="en-GB"/>
              </w:rPr>
              <w:t>20</w:t>
            </w:r>
          </w:p>
        </w:tc>
      </w:tr>
      <w:tr w:rsidR="00DF5BF0" w:rsidRPr="00856056" w14:paraId="67DC2496" w14:textId="77777777" w:rsidTr="00DF5BF0">
        <w:trPr>
          <w:trHeight w:val="1107"/>
        </w:trPr>
        <w:tc>
          <w:tcPr>
            <w:tcW w:w="608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E9A7C1"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administrative (technical) director of the institute</w:t>
            </w:r>
          </w:p>
          <w:p w14:paraId="68D566AF"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deputy director of the institute</w:t>
            </w:r>
          </w:p>
          <w:p w14:paraId="5DD14407"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deputy director of the university organisational unit</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BB56E" w14:textId="77777777" w:rsidR="00DF5BF0" w:rsidRPr="00856056" w:rsidRDefault="00DF5BF0" w:rsidP="00DF5BF0">
            <w:pPr>
              <w:jc w:val="center"/>
              <w:rPr>
                <w:rFonts w:ascii="Times" w:hAnsi="Times" w:cs="Times New Roman"/>
                <w:color w:val="000000" w:themeColor="text1"/>
                <w:lang w:val="en-GB"/>
              </w:rPr>
            </w:pPr>
            <w:r w:rsidRPr="00856056">
              <w:rPr>
                <w:rFonts w:ascii="Times" w:hAnsi="Times" w:cs="Times New Roman"/>
                <w:color w:val="000000" w:themeColor="text1"/>
                <w:lang w:val="en-GB"/>
              </w:rPr>
              <w:t>15</w:t>
            </w:r>
          </w:p>
        </w:tc>
      </w:tr>
      <w:tr w:rsidR="00DF5BF0" w:rsidRPr="00856056" w14:paraId="35BC3E27" w14:textId="77777777" w:rsidTr="00DF5BF0">
        <w:trPr>
          <w:trHeight w:val="1880"/>
        </w:trPr>
        <w:tc>
          <w:tcPr>
            <w:tcW w:w="60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4705A"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head of the unit</w:t>
            </w:r>
          </w:p>
          <w:p w14:paraId="2506E8B7"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team leader</w:t>
            </w:r>
          </w:p>
          <w:p w14:paraId="151A7AEA"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 xml:space="preserve">senior specialist in charge of a division </w:t>
            </w:r>
          </w:p>
          <w:p w14:paraId="33EA32F5"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senior specialist in charge of a team</w:t>
            </w:r>
          </w:p>
          <w:p w14:paraId="3AB1B393"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 xml:space="preserve">head of an independent section </w:t>
            </w:r>
          </w:p>
          <w:p w14:paraId="4E42EEAF"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manager of the hall of residence</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B9912" w14:textId="77777777" w:rsidR="00DF5BF0" w:rsidRPr="00856056" w:rsidRDefault="00DF5BF0" w:rsidP="00DF5BF0">
            <w:pPr>
              <w:jc w:val="center"/>
              <w:rPr>
                <w:rFonts w:ascii="Times" w:hAnsi="Times" w:cs="Times New Roman"/>
                <w:color w:val="000000" w:themeColor="text1"/>
                <w:lang w:val="en-GB"/>
              </w:rPr>
            </w:pPr>
            <w:r w:rsidRPr="00856056">
              <w:rPr>
                <w:rFonts w:ascii="Times" w:hAnsi="Times" w:cs="Times New Roman"/>
                <w:color w:val="000000" w:themeColor="text1"/>
                <w:lang w:val="en-GB"/>
              </w:rPr>
              <w:t>10</w:t>
            </w:r>
          </w:p>
        </w:tc>
      </w:tr>
      <w:tr w:rsidR="00DF5BF0" w:rsidRPr="00856056" w14:paraId="25A6F9B8" w14:textId="77777777" w:rsidTr="00DF5BF0">
        <w:trPr>
          <w:trHeight w:val="1692"/>
        </w:trPr>
        <w:tc>
          <w:tcPr>
            <w:tcW w:w="60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92654"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 xml:space="preserve">deputy head of the division </w:t>
            </w:r>
          </w:p>
          <w:p w14:paraId="213014EC"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 xml:space="preserve">section head in a division </w:t>
            </w:r>
          </w:p>
          <w:p w14:paraId="4C9F623F"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 xml:space="preserve">head of the office </w:t>
            </w:r>
          </w:p>
          <w:p w14:paraId="1988F3CA"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specialist team leader</w:t>
            </w:r>
          </w:p>
          <w:p w14:paraId="35FD4B40"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 xml:space="preserve">senior master </w:t>
            </w:r>
          </w:p>
          <w:p w14:paraId="513C98EF" w14:textId="77777777" w:rsidR="00DF5BF0" w:rsidRPr="00856056" w:rsidRDefault="00DF5BF0" w:rsidP="00DF5BF0">
            <w:pPr>
              <w:pStyle w:val="Akapitzlist"/>
              <w:numPr>
                <w:ilvl w:val="0"/>
                <w:numId w:val="12"/>
              </w:numPr>
              <w:ind w:right="137"/>
              <w:contextualSpacing/>
              <w:rPr>
                <w:rFonts w:ascii="Times" w:hAnsi="Times" w:cs="Times New Roman"/>
                <w:color w:val="000000" w:themeColor="text1"/>
                <w:sz w:val="22"/>
                <w:szCs w:val="22"/>
                <w:lang w:val="en-GB"/>
              </w:rPr>
            </w:pPr>
            <w:r w:rsidRPr="00856056">
              <w:rPr>
                <w:rFonts w:ascii="Times" w:hAnsi="Times" w:cs="Times New Roman"/>
                <w:color w:val="000000" w:themeColor="text1"/>
                <w:sz w:val="22"/>
                <w:szCs w:val="22"/>
                <w:lang w:val="en-GB"/>
              </w:rPr>
              <w:t>foreman</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3FBFE" w14:textId="77777777" w:rsidR="00DF5BF0" w:rsidRPr="00856056" w:rsidRDefault="00DF5BF0" w:rsidP="00DF5BF0">
            <w:pPr>
              <w:jc w:val="center"/>
              <w:rPr>
                <w:rFonts w:ascii="Times" w:hAnsi="Times" w:cs="Times New Roman"/>
                <w:color w:val="000000" w:themeColor="text1"/>
                <w:lang w:val="en-GB"/>
              </w:rPr>
            </w:pPr>
            <w:r w:rsidRPr="00856056">
              <w:rPr>
                <w:rFonts w:ascii="Times" w:hAnsi="Times" w:cs="Times New Roman"/>
                <w:color w:val="000000" w:themeColor="text1"/>
                <w:lang w:val="en-GB"/>
              </w:rPr>
              <w:t>5</w:t>
            </w:r>
          </w:p>
        </w:tc>
      </w:tr>
    </w:tbl>
    <w:p w14:paraId="11C6D566" w14:textId="77777777" w:rsidR="00DF5BF0" w:rsidRPr="00856056" w:rsidRDefault="00DF5BF0" w:rsidP="00DF5BF0">
      <w:pPr>
        <w:spacing w:line="276" w:lineRule="auto"/>
        <w:rPr>
          <w:rFonts w:ascii="Times" w:hAnsi="Times" w:cs="Times New Roman"/>
          <w:color w:val="000000" w:themeColor="text1"/>
          <w:sz w:val="20"/>
          <w:szCs w:val="20"/>
          <w:lang w:val="en-GB"/>
        </w:rPr>
      </w:pPr>
      <w:r w:rsidRPr="00856056">
        <w:rPr>
          <w:rFonts w:ascii="Times" w:hAnsi="Times" w:cs="Times New Roman"/>
          <w:color w:val="000000" w:themeColor="text1"/>
          <w:sz w:val="20"/>
          <w:szCs w:val="20"/>
          <w:lang w:val="en-GB"/>
        </w:rPr>
        <w:t>*percentage of the bonus calculated on the basis of the employee's basic salary</w:t>
      </w:r>
    </w:p>
    <w:p w14:paraId="13F55D75" w14:textId="77777777" w:rsidR="00DF5BF0" w:rsidRPr="00856056" w:rsidRDefault="00DF5BF0" w:rsidP="00DF5BF0">
      <w:pPr>
        <w:spacing w:line="276" w:lineRule="auto"/>
        <w:ind w:left="360" w:hanging="360"/>
        <w:jc w:val="center"/>
        <w:rPr>
          <w:rFonts w:ascii="Times" w:hAnsi="Times" w:cs="Times New Roman"/>
          <w:b/>
          <w:color w:val="000000" w:themeColor="text1"/>
          <w:spacing w:val="20"/>
          <w:lang w:val="en-GB"/>
        </w:rPr>
      </w:pPr>
    </w:p>
    <w:p w14:paraId="29B9FAC4" w14:textId="77777777" w:rsidR="00DF5BF0" w:rsidRPr="00856056" w:rsidRDefault="00DF5BF0" w:rsidP="00DF5BF0">
      <w:pPr>
        <w:jc w:val="both"/>
        <w:rPr>
          <w:rFonts w:ascii="Times" w:hAnsi="Times" w:cs="Times New Roman"/>
          <w:color w:val="000000" w:themeColor="text1"/>
          <w:lang w:val="en-GB"/>
        </w:rPr>
        <w:sectPr w:rsidR="00DF5BF0" w:rsidRPr="00856056">
          <w:headerReference w:type="default" r:id="rId7"/>
          <w:footerReference w:type="default" r:id="rId8"/>
          <w:pgSz w:w="11906" w:h="16838"/>
          <w:pgMar w:top="1417" w:right="1417" w:bottom="1417" w:left="1417" w:header="708" w:footer="708" w:gutter="0"/>
          <w:cols w:space="708"/>
          <w:formProt w:val="0"/>
          <w:docGrid w:linePitch="100"/>
        </w:sectPr>
      </w:pPr>
    </w:p>
    <w:p w14:paraId="5ED5FF0D" w14:textId="77777777" w:rsidR="00DF5BF0" w:rsidRPr="00856056" w:rsidRDefault="00DF5BF0" w:rsidP="00DF5BF0">
      <w:pPr>
        <w:spacing w:line="276" w:lineRule="auto"/>
        <w:jc w:val="right"/>
        <w:rPr>
          <w:rStyle w:val="Ppogrubienie"/>
          <w:rFonts w:ascii="Times" w:hAnsi="Times" w:cs="Times New Roman"/>
          <w:b w:val="0"/>
          <w:sz w:val="21"/>
          <w:szCs w:val="21"/>
          <w:lang w:val="en-GB"/>
        </w:rPr>
      </w:pPr>
      <w:r w:rsidRPr="00856056">
        <w:rPr>
          <w:rStyle w:val="Ppogrubienie"/>
          <w:rFonts w:ascii="Times" w:hAnsi="Times" w:cs="Times New Roman"/>
          <w:b w:val="0"/>
          <w:sz w:val="21"/>
          <w:szCs w:val="21"/>
          <w:lang w:val="en-GB"/>
        </w:rPr>
        <w:lastRenderedPageBreak/>
        <w:t>Appendix No. 5</w:t>
      </w:r>
    </w:p>
    <w:p w14:paraId="52A68B5C" w14:textId="77777777" w:rsidR="00DF5BF0" w:rsidRPr="00856056" w:rsidRDefault="00DF5BF0" w:rsidP="00DF5BF0">
      <w:pPr>
        <w:spacing w:line="276" w:lineRule="auto"/>
        <w:jc w:val="right"/>
        <w:rPr>
          <w:rStyle w:val="Ppogrubienie"/>
          <w:rFonts w:ascii="Times" w:hAnsi="Times" w:cs="Times New Roman"/>
          <w:b w:val="0"/>
          <w:sz w:val="21"/>
          <w:szCs w:val="21"/>
          <w:lang w:val="en-GB"/>
        </w:rPr>
      </w:pPr>
      <w:r w:rsidRPr="00856056">
        <w:rPr>
          <w:rStyle w:val="Ppogrubienie"/>
          <w:rFonts w:ascii="Times" w:hAnsi="Times" w:cs="Times New Roman"/>
          <w:b w:val="0"/>
          <w:sz w:val="21"/>
          <w:szCs w:val="21"/>
          <w:lang w:val="en-GB"/>
        </w:rPr>
        <w:t xml:space="preserve">to the Remuneration Regulations </w:t>
      </w:r>
    </w:p>
    <w:p w14:paraId="5A3D2901" w14:textId="77777777" w:rsidR="00DF5BF0" w:rsidRPr="00856056" w:rsidRDefault="00DF5BF0" w:rsidP="00DF5BF0">
      <w:pPr>
        <w:spacing w:line="276" w:lineRule="auto"/>
        <w:jc w:val="right"/>
        <w:rPr>
          <w:rStyle w:val="Ppogrubienie"/>
          <w:rFonts w:ascii="Times" w:hAnsi="Times" w:cs="Times New Roman"/>
          <w:b w:val="0"/>
          <w:sz w:val="21"/>
          <w:szCs w:val="21"/>
          <w:lang w:val="en-GB"/>
        </w:rPr>
      </w:pPr>
      <w:r w:rsidRPr="00856056">
        <w:rPr>
          <w:rStyle w:val="Ppogrubienie"/>
          <w:rFonts w:ascii="Times" w:hAnsi="Times" w:cs="Times New Roman"/>
          <w:b w:val="0"/>
          <w:sz w:val="21"/>
          <w:szCs w:val="21"/>
          <w:lang w:val="en-GB"/>
        </w:rPr>
        <w:t>at Lodz University of Technology of 25 March 2020</w:t>
      </w:r>
    </w:p>
    <w:p w14:paraId="775AEA5F" w14:textId="77777777" w:rsidR="00DF5BF0" w:rsidRPr="00707303" w:rsidRDefault="00DF5BF0" w:rsidP="00DF5BF0">
      <w:pPr>
        <w:spacing w:line="276" w:lineRule="auto"/>
        <w:ind w:left="360" w:hanging="360"/>
        <w:jc w:val="right"/>
        <w:rPr>
          <w:rFonts w:ascii="Times" w:hAnsi="Times" w:cs="Times New Roman"/>
          <w:b/>
          <w:color w:val="000000" w:themeColor="text1"/>
          <w:lang w:val="en-GB"/>
        </w:rPr>
      </w:pPr>
    </w:p>
    <w:p w14:paraId="75DE24A3" w14:textId="77777777" w:rsidR="00DF5BF0" w:rsidRPr="00707303" w:rsidRDefault="00DF5BF0" w:rsidP="00DF5BF0">
      <w:pPr>
        <w:spacing w:line="276" w:lineRule="auto"/>
        <w:ind w:left="360" w:hanging="360"/>
        <w:jc w:val="center"/>
        <w:rPr>
          <w:rFonts w:ascii="Times" w:hAnsi="Times" w:cs="Times New Roman"/>
          <w:b/>
          <w:color w:val="000000" w:themeColor="text1"/>
          <w:lang w:val="en-GB"/>
        </w:rPr>
      </w:pPr>
      <w:r w:rsidRPr="00707303">
        <w:rPr>
          <w:rFonts w:ascii="Times" w:hAnsi="Times" w:cs="Times New Roman"/>
          <w:b/>
          <w:color w:val="000000" w:themeColor="text1"/>
          <w:lang w:val="en-GB"/>
        </w:rPr>
        <w:t xml:space="preserve">ADDITIONAL </w:t>
      </w:r>
      <w:r>
        <w:rPr>
          <w:rFonts w:ascii="Times" w:hAnsi="Times" w:cs="Times New Roman"/>
          <w:b/>
          <w:color w:val="000000" w:themeColor="text1"/>
          <w:lang w:val="en-GB"/>
        </w:rPr>
        <w:t>ONE-TIME</w:t>
      </w:r>
      <w:r w:rsidRPr="00707303">
        <w:rPr>
          <w:rFonts w:ascii="Times" w:hAnsi="Times" w:cs="Times New Roman"/>
          <w:b/>
          <w:color w:val="000000" w:themeColor="text1"/>
          <w:lang w:val="en-GB"/>
        </w:rPr>
        <w:t xml:space="preserve"> REMUNERATION</w:t>
      </w:r>
    </w:p>
    <w:p w14:paraId="6630713B" w14:textId="77777777" w:rsidR="00DF5BF0" w:rsidRPr="00707303" w:rsidRDefault="00DF5BF0" w:rsidP="00DF5BF0">
      <w:pPr>
        <w:spacing w:line="276" w:lineRule="auto"/>
        <w:ind w:left="360" w:hanging="360"/>
        <w:jc w:val="center"/>
        <w:rPr>
          <w:rFonts w:ascii="Times" w:hAnsi="Times" w:cs="Times New Roman"/>
          <w:b/>
          <w:color w:val="000000" w:themeColor="text1"/>
          <w:lang w:val="en-GB"/>
        </w:rPr>
      </w:pPr>
      <w:r w:rsidRPr="00707303">
        <w:rPr>
          <w:rFonts w:ascii="Times" w:hAnsi="Times" w:cs="Times New Roman"/>
          <w:b/>
          <w:color w:val="000000" w:themeColor="text1"/>
          <w:lang w:val="en-GB"/>
        </w:rPr>
        <w:t>RELATED TO PARTICIPATION IN THE WORK OF THE ADMISSIONS COMMITTEE</w:t>
      </w:r>
    </w:p>
    <w:p w14:paraId="6B74D38D" w14:textId="77777777" w:rsidR="00DF5BF0" w:rsidRPr="00707303" w:rsidRDefault="00DF5BF0" w:rsidP="00DF5BF0">
      <w:pPr>
        <w:spacing w:line="276" w:lineRule="auto"/>
        <w:ind w:left="360" w:hanging="360"/>
        <w:jc w:val="center"/>
        <w:rPr>
          <w:rFonts w:ascii="Times" w:hAnsi="Times" w:cs="Times New Roman"/>
          <w:b/>
          <w:color w:val="000000" w:themeColor="text1"/>
          <w:lang w:val="en-GB"/>
        </w:rPr>
      </w:pPr>
      <w:r w:rsidRPr="00707303">
        <w:rPr>
          <w:rFonts w:ascii="Times" w:hAnsi="Times" w:cs="Times New Roman"/>
          <w:b/>
          <w:color w:val="000000" w:themeColor="text1"/>
          <w:lang w:val="en-GB"/>
        </w:rPr>
        <w:t>FOR STUDIES AND DOCTORAL SCHOOLS</w:t>
      </w:r>
    </w:p>
    <w:p w14:paraId="7BE4B05F" w14:textId="77777777" w:rsidR="00DF5BF0" w:rsidRPr="00856056" w:rsidRDefault="00DF5BF0" w:rsidP="00DF5BF0">
      <w:pPr>
        <w:spacing w:line="276" w:lineRule="auto"/>
        <w:ind w:left="360" w:hanging="360"/>
        <w:rPr>
          <w:rFonts w:ascii="Times" w:hAnsi="Times" w:cs="Times New Roman"/>
          <w:color w:val="000000" w:themeColor="text1"/>
          <w:lang w:val="en-GB"/>
        </w:rPr>
      </w:pPr>
    </w:p>
    <w:p w14:paraId="0F4F18F0" w14:textId="77777777" w:rsidR="00DF5BF0" w:rsidRPr="00856056" w:rsidRDefault="00DF5BF0" w:rsidP="00DF5BF0">
      <w:pPr>
        <w:spacing w:after="240" w:line="276" w:lineRule="auto"/>
        <w:jc w:val="both"/>
        <w:rPr>
          <w:rFonts w:ascii="Times" w:hAnsi="Times" w:cs="Times New Roman"/>
          <w:color w:val="000000" w:themeColor="text1"/>
          <w:lang w:val="en-GB"/>
        </w:rPr>
      </w:pPr>
      <w:r w:rsidRPr="00856056">
        <w:rPr>
          <w:rFonts w:ascii="Times" w:hAnsi="Times" w:cs="Times New Roman"/>
          <w:color w:val="000000" w:themeColor="text1"/>
          <w:lang w:val="en-GB"/>
        </w:rPr>
        <w:t xml:space="preserve">The base value of </w:t>
      </w:r>
      <w:r>
        <w:rPr>
          <w:rFonts w:ascii="Times" w:hAnsi="Times" w:cs="Times New Roman"/>
          <w:color w:val="000000" w:themeColor="text1"/>
          <w:lang w:val="en-GB"/>
        </w:rPr>
        <w:t>remuneration</w:t>
      </w:r>
      <w:r w:rsidRPr="00856056">
        <w:rPr>
          <w:rFonts w:ascii="Times" w:hAnsi="Times" w:cs="Times New Roman"/>
          <w:color w:val="000000" w:themeColor="text1"/>
          <w:lang w:val="en-GB"/>
        </w:rPr>
        <w:t xml:space="preserve"> component for the </w:t>
      </w:r>
      <w:r>
        <w:rPr>
          <w:rFonts w:ascii="Times" w:hAnsi="Times" w:cs="Times New Roman"/>
          <w:color w:val="000000" w:themeColor="text1"/>
          <w:lang w:val="en-GB"/>
        </w:rPr>
        <w:t>Admissions</w:t>
      </w:r>
      <w:r w:rsidRPr="00856056">
        <w:rPr>
          <w:rFonts w:ascii="Times" w:hAnsi="Times" w:cs="Times New Roman"/>
          <w:color w:val="000000" w:themeColor="text1"/>
          <w:lang w:val="en-GB"/>
        </w:rPr>
        <w:t xml:space="preserve"> Subcommittees of the University </w:t>
      </w:r>
      <w:r>
        <w:rPr>
          <w:rFonts w:ascii="Times" w:hAnsi="Times" w:cs="Times New Roman"/>
          <w:color w:val="000000" w:themeColor="text1"/>
          <w:lang w:val="en-GB"/>
        </w:rPr>
        <w:t xml:space="preserve">Admissions </w:t>
      </w:r>
      <w:r w:rsidRPr="00856056">
        <w:rPr>
          <w:rFonts w:ascii="Times" w:hAnsi="Times" w:cs="Times New Roman"/>
          <w:color w:val="000000" w:themeColor="text1"/>
          <w:lang w:val="en-GB"/>
        </w:rPr>
        <w:t>Committee is determined by the relationship:</w:t>
      </w:r>
    </w:p>
    <w:p w14:paraId="687C5C5E" w14:textId="77777777" w:rsidR="00DF5BF0" w:rsidRPr="00856056" w:rsidRDefault="00DF5BF0" w:rsidP="00DF5BF0">
      <w:pPr>
        <w:spacing w:line="276" w:lineRule="auto"/>
        <w:jc w:val="center"/>
        <w:rPr>
          <w:rFonts w:ascii="Times" w:hAnsi="Times" w:cs="Times New Roman"/>
          <w:color w:val="000000" w:themeColor="text1"/>
          <w:lang w:val="en-GB"/>
        </w:rPr>
      </w:pPr>
      <m:oMath>
        <m:r>
          <w:rPr>
            <w:rFonts w:ascii="Cambria Math" w:hAnsi="Cambria Math" w:cs="Times New Roman"/>
            <w:color w:val="000000" w:themeColor="text1"/>
          </w:rPr>
          <m:t>X</m:t>
        </m:r>
        <m:r>
          <w:rPr>
            <w:rFonts w:ascii="Cambria Math" w:hAnsi="Cambria Math" w:cs="Times New Roman"/>
            <w:color w:val="000000" w:themeColor="text1"/>
            <w:lang w:val="en-GB"/>
          </w:rPr>
          <m:t>=0.00125</m:t>
        </m:r>
        <m:sSub>
          <m:sSubPr>
            <m:ctrlPr>
              <w:rPr>
                <w:rFonts w:ascii="Cambria Math" w:hAnsi="Cambria Math" w:cs="Times New Roman"/>
                <w:i/>
                <w:color w:val="000000" w:themeColor="text1"/>
              </w:rPr>
            </m:ctrlPr>
          </m:sSubPr>
          <m:e>
            <m:r>
              <w:rPr>
                <w:rFonts w:ascii="Cambria Math" w:hAnsi="Cambria Math" w:cs="Times New Roman"/>
                <w:color w:val="000000" w:themeColor="text1"/>
                <w:lang w:val="en-GB"/>
              </w:rPr>
              <m:t>∙</m:t>
            </m:r>
            <m:r>
              <w:rPr>
                <w:rFonts w:ascii="Cambria Math" w:hAnsi="Cambria Math" w:cs="Times New Roman"/>
                <w:color w:val="000000" w:themeColor="text1"/>
              </w:rPr>
              <m:t>X</m:t>
            </m:r>
          </m:e>
          <m:sub>
            <m:r>
              <w:rPr>
                <w:rFonts w:ascii="Cambria Math" w:hAnsi="Cambria Math" w:cs="Times New Roman"/>
                <w:color w:val="000000" w:themeColor="text1"/>
              </w:rPr>
              <m:t>pod</m:t>
            </m:r>
          </m:sub>
        </m:sSub>
      </m:oMath>
      <w:r w:rsidRPr="00856056">
        <w:rPr>
          <w:rFonts w:ascii="Times" w:hAnsi="Times" w:cs="Times New Roman"/>
          <w:color w:val="000000" w:themeColor="text1"/>
          <w:lang w:val="en-GB"/>
        </w:rPr>
        <w:t>,</w:t>
      </w:r>
    </w:p>
    <w:p w14:paraId="05F0704C" w14:textId="77777777" w:rsidR="00DF5BF0" w:rsidRPr="00856056" w:rsidRDefault="00DF5BF0" w:rsidP="00DF5BF0">
      <w:pPr>
        <w:spacing w:line="276" w:lineRule="auto"/>
        <w:jc w:val="center"/>
        <w:rPr>
          <w:rFonts w:ascii="Times" w:hAnsi="Times" w:cs="Times New Roman"/>
          <w:color w:val="000000" w:themeColor="text1"/>
          <w:lang w:val="en-GB"/>
        </w:rPr>
      </w:pPr>
    </w:p>
    <w:p w14:paraId="7410C788" w14:textId="77777777" w:rsidR="00DF5BF0" w:rsidRPr="00856056" w:rsidRDefault="00DF5BF0" w:rsidP="00DF5BF0">
      <w:pPr>
        <w:spacing w:line="276" w:lineRule="auto"/>
        <w:jc w:val="both"/>
        <w:rPr>
          <w:rFonts w:ascii="Times" w:hAnsi="Times" w:cs="Times New Roman"/>
          <w:color w:val="000000" w:themeColor="text1"/>
          <w:lang w:val="en-GB"/>
        </w:rPr>
      </w:pPr>
      <w:r w:rsidRPr="00856056">
        <w:rPr>
          <w:rFonts w:ascii="Times" w:hAnsi="Times" w:cs="Times New Roman"/>
          <w:color w:val="000000" w:themeColor="text1"/>
          <w:lang w:val="en-GB"/>
        </w:rPr>
        <w:t>where:</w:t>
      </w:r>
    </w:p>
    <w:p w14:paraId="42C3A7E3" w14:textId="77777777" w:rsidR="00DF5BF0" w:rsidRPr="00856056" w:rsidRDefault="00DF5BF0" w:rsidP="00DF5BF0">
      <w:pPr>
        <w:spacing w:line="276" w:lineRule="auto"/>
        <w:jc w:val="both"/>
        <w:rPr>
          <w:rFonts w:ascii="Times" w:hAnsi="Times" w:cs="Times New Roman"/>
          <w:color w:val="000000" w:themeColor="text1"/>
          <w:lang w:val="en-GB"/>
        </w:rPr>
      </w:pPr>
      <w:r w:rsidRPr="00856056">
        <w:rPr>
          <w:rFonts w:ascii="Times" w:hAnsi="Times" w:cs="Times New Roman"/>
          <w:color w:val="000000" w:themeColor="text1"/>
          <w:lang w:val="en-GB"/>
        </w:rPr>
        <w:t>X - candidate pay rate</w:t>
      </w:r>
    </w:p>
    <w:p w14:paraId="670C967D" w14:textId="77777777" w:rsidR="00DF5BF0" w:rsidRPr="00856056" w:rsidRDefault="00DF5BF0" w:rsidP="00DF5BF0">
      <w:pPr>
        <w:spacing w:line="276" w:lineRule="auto"/>
        <w:jc w:val="both"/>
        <w:rPr>
          <w:rFonts w:ascii="Times" w:hAnsi="Times" w:cs="Times New Roman"/>
          <w:color w:val="000000" w:themeColor="text1"/>
          <w:lang w:val="en-GB"/>
        </w:rPr>
      </w:pPr>
      <w:proofErr w:type="spellStart"/>
      <w:r w:rsidRPr="00856056">
        <w:rPr>
          <w:rFonts w:ascii="Times" w:hAnsi="Times" w:cs="Times New Roman"/>
          <w:color w:val="000000" w:themeColor="text1"/>
          <w:lang w:val="en-GB"/>
        </w:rPr>
        <w:t>Xpod</w:t>
      </w:r>
      <w:proofErr w:type="spellEnd"/>
      <w:r w:rsidRPr="00856056">
        <w:rPr>
          <w:rFonts w:ascii="Times" w:hAnsi="Times" w:cs="Times New Roman"/>
          <w:color w:val="000000" w:themeColor="text1"/>
          <w:lang w:val="en-GB"/>
        </w:rPr>
        <w:t xml:space="preserve"> - rate of the minimum basic remuneration for an assistant</w:t>
      </w:r>
    </w:p>
    <w:p w14:paraId="68F6303F" w14:textId="77777777" w:rsidR="00DF5BF0" w:rsidRPr="00856056" w:rsidRDefault="00DF5BF0" w:rsidP="00DF5BF0">
      <w:pPr>
        <w:spacing w:line="276" w:lineRule="auto"/>
        <w:ind w:left="709" w:hanging="709"/>
        <w:jc w:val="both"/>
        <w:rPr>
          <w:rFonts w:ascii="Times" w:hAnsi="Times" w:cs="Times New Roman"/>
          <w:color w:val="000000" w:themeColor="text1"/>
        </w:rPr>
      </w:pPr>
    </w:p>
    <w:tbl>
      <w:tblPr>
        <w:tblStyle w:val="TableNormal"/>
        <w:tblW w:w="8788" w:type="dxa"/>
        <w:tblInd w:w="279" w:type="dxa"/>
        <w:tblCellMar>
          <w:top w:w="80" w:type="dxa"/>
          <w:left w:w="80" w:type="dxa"/>
          <w:bottom w:w="80" w:type="dxa"/>
          <w:right w:w="80" w:type="dxa"/>
        </w:tblCellMar>
        <w:tblLook w:val="04A0" w:firstRow="1" w:lastRow="0" w:firstColumn="1" w:lastColumn="0" w:noHBand="0" w:noVBand="1"/>
      </w:tblPr>
      <w:tblGrid>
        <w:gridCol w:w="632"/>
        <w:gridCol w:w="2527"/>
        <w:gridCol w:w="2949"/>
        <w:gridCol w:w="2680"/>
      </w:tblGrid>
      <w:tr w:rsidR="00DF5BF0" w:rsidRPr="00707303" w14:paraId="0765EC33" w14:textId="77777777" w:rsidTr="00DF5BF0">
        <w:trPr>
          <w:trHeight w:val="90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5BDDF" w14:textId="77777777" w:rsidR="00DF5BF0" w:rsidRPr="00707303" w:rsidRDefault="00DF5BF0" w:rsidP="00DF5BF0">
            <w:pPr>
              <w:pStyle w:val="Stopka"/>
              <w:tabs>
                <w:tab w:val="clear" w:pos="4536"/>
                <w:tab w:val="clear" w:pos="9072"/>
              </w:tabs>
              <w:jc w:val="center"/>
              <w:rPr>
                <w:rFonts w:ascii="Times" w:hAnsi="Times"/>
                <w:color w:val="000000" w:themeColor="text1"/>
                <w:sz w:val="22"/>
                <w:lang w:val="en-GB"/>
              </w:rPr>
            </w:pPr>
            <w:r w:rsidRPr="00707303">
              <w:rPr>
                <w:rFonts w:ascii="Times" w:hAnsi="Times"/>
                <w:color w:val="000000" w:themeColor="text1"/>
                <w:sz w:val="22"/>
                <w:lang w:val="en-GB"/>
              </w:rPr>
              <w:t>No</w:t>
            </w:r>
            <w:r>
              <w:rPr>
                <w:rFonts w:ascii="Times" w:hAnsi="Times"/>
                <w:color w:val="000000" w:themeColor="text1"/>
                <w:sz w:val="22"/>
                <w:lang w:val="en-GB"/>
              </w:rPr>
              <w:t>.</w:t>
            </w:r>
          </w:p>
        </w:tc>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1FDD0" w14:textId="77777777" w:rsidR="00DF5BF0" w:rsidRPr="00707303" w:rsidRDefault="00DF5BF0" w:rsidP="00DF5BF0">
            <w:pPr>
              <w:jc w:val="center"/>
              <w:rPr>
                <w:rFonts w:ascii="Times" w:hAnsi="Times"/>
                <w:color w:val="000000" w:themeColor="text1"/>
                <w:sz w:val="22"/>
                <w:lang w:val="en-GB"/>
              </w:rPr>
            </w:pPr>
            <w:r w:rsidRPr="00707303">
              <w:rPr>
                <w:rFonts w:ascii="Times" w:hAnsi="Times"/>
                <w:color w:val="000000" w:themeColor="text1"/>
                <w:sz w:val="22"/>
                <w:lang w:val="en-GB"/>
              </w:rPr>
              <w:t xml:space="preserve">Function on the </w:t>
            </w:r>
            <w:r>
              <w:rPr>
                <w:rFonts w:ascii="Times" w:hAnsi="Times"/>
                <w:color w:val="000000" w:themeColor="text1"/>
                <w:sz w:val="22"/>
                <w:lang w:val="en-GB"/>
              </w:rPr>
              <w:t xml:space="preserve">Admissions </w:t>
            </w:r>
            <w:r w:rsidRPr="00707303">
              <w:rPr>
                <w:rFonts w:ascii="Times" w:hAnsi="Times"/>
                <w:color w:val="000000" w:themeColor="text1"/>
                <w:sz w:val="22"/>
                <w:lang w:val="en-GB"/>
              </w:rPr>
              <w:t xml:space="preserve">Subcommittee of the University </w:t>
            </w:r>
            <w:r>
              <w:rPr>
                <w:rFonts w:ascii="Times" w:hAnsi="Times"/>
                <w:color w:val="000000" w:themeColor="text1"/>
                <w:sz w:val="22"/>
                <w:lang w:val="en-GB"/>
              </w:rPr>
              <w:t>Admissions</w:t>
            </w:r>
            <w:r w:rsidRPr="00707303">
              <w:rPr>
                <w:rFonts w:ascii="Times" w:hAnsi="Times"/>
                <w:color w:val="000000" w:themeColor="text1"/>
                <w:sz w:val="22"/>
                <w:lang w:val="en-GB"/>
              </w:rPr>
              <w:t xml:space="preserve"> Committee</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2DA51" w14:textId="77777777" w:rsidR="00DF5BF0" w:rsidRPr="00707303" w:rsidRDefault="00DF5BF0" w:rsidP="00DF5BF0">
            <w:pPr>
              <w:jc w:val="center"/>
              <w:rPr>
                <w:rFonts w:ascii="Times" w:hAnsi="Times"/>
                <w:color w:val="000000" w:themeColor="text1"/>
                <w:sz w:val="22"/>
                <w:vertAlign w:val="superscript"/>
                <w:lang w:val="en-GB"/>
              </w:rPr>
            </w:pPr>
            <w:r w:rsidRPr="00707303">
              <w:rPr>
                <w:rFonts w:ascii="Times" w:hAnsi="Times"/>
                <w:color w:val="000000" w:themeColor="text1"/>
                <w:sz w:val="22"/>
                <w:lang w:val="en-GB"/>
              </w:rPr>
              <w:t>Total rate of remuneration relative to the minimum rate of remuneration for an assistant *</w:t>
            </w:r>
          </w:p>
        </w:tc>
        <w:tc>
          <w:tcPr>
            <w:tcW w:w="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E59BF" w14:textId="77777777" w:rsidR="00DF5BF0" w:rsidRPr="00707303" w:rsidRDefault="00DF5BF0" w:rsidP="00DF5BF0">
            <w:pPr>
              <w:jc w:val="center"/>
              <w:rPr>
                <w:rFonts w:ascii="Times" w:hAnsi="Times"/>
                <w:color w:val="000000" w:themeColor="text1"/>
                <w:sz w:val="22"/>
                <w:lang w:val="en-GB"/>
              </w:rPr>
            </w:pPr>
            <w:r w:rsidRPr="00707303">
              <w:rPr>
                <w:rFonts w:ascii="Times" w:hAnsi="Times"/>
                <w:color w:val="000000" w:themeColor="text1"/>
                <w:sz w:val="22"/>
                <w:lang w:val="en-GB"/>
              </w:rPr>
              <w:t>Rate of pay per candidate</w:t>
            </w:r>
          </w:p>
        </w:tc>
      </w:tr>
      <w:tr w:rsidR="00DF5BF0" w:rsidRPr="00707303" w14:paraId="6D896D2A" w14:textId="77777777" w:rsidTr="00DF5BF0">
        <w:trPr>
          <w:trHeight w:val="300"/>
        </w:trPr>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6C232502" w14:textId="77777777" w:rsidR="00DF5BF0" w:rsidRPr="00707303" w:rsidRDefault="00DF5BF0" w:rsidP="00DF5BF0">
            <w:pPr>
              <w:jc w:val="center"/>
              <w:rPr>
                <w:rFonts w:ascii="Times" w:hAnsi="Times"/>
                <w:color w:val="000000" w:themeColor="text1"/>
                <w:sz w:val="22"/>
                <w:lang w:val="en-GB"/>
              </w:rPr>
            </w:pPr>
            <w:r w:rsidRPr="00707303">
              <w:rPr>
                <w:rFonts w:ascii="Times" w:hAnsi="Times"/>
                <w:color w:val="000000" w:themeColor="text1"/>
                <w:sz w:val="22"/>
                <w:lang w:val="en-GB"/>
              </w:rPr>
              <w:t>1</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1B4FBEAE" w14:textId="77777777" w:rsidR="00DF5BF0" w:rsidRPr="00707303" w:rsidRDefault="00DF5BF0" w:rsidP="00DF5BF0">
            <w:pPr>
              <w:rPr>
                <w:rFonts w:ascii="Times" w:hAnsi="Times"/>
                <w:color w:val="000000" w:themeColor="text1"/>
                <w:sz w:val="22"/>
                <w:lang w:val="en-GB"/>
              </w:rPr>
            </w:pPr>
            <w:r w:rsidRPr="00707303">
              <w:rPr>
                <w:rFonts w:ascii="Times" w:hAnsi="Times"/>
                <w:color w:val="000000" w:themeColor="text1"/>
                <w:sz w:val="22"/>
                <w:lang w:val="en-GB"/>
              </w:rPr>
              <w:t>President</w:t>
            </w:r>
          </w:p>
        </w:tc>
        <w:tc>
          <w:tcPr>
            <w:tcW w:w="29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52E3EA" w14:textId="77777777" w:rsidR="00DF5BF0" w:rsidRPr="00707303" w:rsidRDefault="00DF5BF0" w:rsidP="00DF5BF0">
            <w:pPr>
              <w:jc w:val="center"/>
              <w:rPr>
                <w:rFonts w:ascii="Times" w:hAnsi="Times"/>
                <w:color w:val="000000" w:themeColor="text1"/>
                <w:sz w:val="22"/>
                <w:lang w:val="en-GB"/>
              </w:rPr>
            </w:pPr>
            <w:r w:rsidRPr="00707303">
              <w:rPr>
                <w:rFonts w:ascii="Times" w:hAnsi="Times"/>
                <w:color w:val="000000" w:themeColor="text1"/>
                <w:sz w:val="22"/>
                <w:lang w:val="en-GB"/>
              </w:rPr>
              <w:t>up to 80%</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4FFE6585" w14:textId="77777777" w:rsidR="00DF5BF0" w:rsidRPr="00707303" w:rsidRDefault="00DF5BF0" w:rsidP="00DF5BF0">
            <w:pPr>
              <w:jc w:val="center"/>
              <w:rPr>
                <w:rFonts w:ascii="Times" w:hAnsi="Times"/>
                <w:color w:val="000000" w:themeColor="text1"/>
                <w:sz w:val="22"/>
                <w:lang w:val="en-GB"/>
              </w:rPr>
            </w:pPr>
            <w:r w:rsidRPr="00707303">
              <w:rPr>
                <w:rFonts w:ascii="Times" w:hAnsi="Times"/>
                <w:color w:val="000000" w:themeColor="text1"/>
                <w:sz w:val="22"/>
                <w:lang w:val="en-GB"/>
              </w:rPr>
              <w:t>1.5X</w:t>
            </w:r>
          </w:p>
        </w:tc>
      </w:tr>
      <w:tr w:rsidR="00DF5BF0" w:rsidRPr="00707303" w14:paraId="02794E6A" w14:textId="77777777" w:rsidTr="00DF5BF0">
        <w:trPr>
          <w:trHeight w:val="300"/>
        </w:trPr>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4C2DD9E5" w14:textId="77777777" w:rsidR="00DF5BF0" w:rsidRPr="00707303" w:rsidRDefault="00DF5BF0" w:rsidP="00DF5BF0">
            <w:pPr>
              <w:pStyle w:val="Stopka"/>
              <w:tabs>
                <w:tab w:val="clear" w:pos="4536"/>
                <w:tab w:val="clear" w:pos="9072"/>
              </w:tabs>
              <w:jc w:val="center"/>
              <w:rPr>
                <w:rFonts w:ascii="Times" w:hAnsi="Times"/>
                <w:color w:val="000000" w:themeColor="text1"/>
                <w:sz w:val="22"/>
                <w:lang w:val="en-GB"/>
              </w:rPr>
            </w:pPr>
            <w:r w:rsidRPr="00707303">
              <w:rPr>
                <w:rFonts w:ascii="Times" w:hAnsi="Times"/>
                <w:color w:val="000000" w:themeColor="text1"/>
                <w:sz w:val="22"/>
                <w:lang w:val="en-GB"/>
              </w:rPr>
              <w:t>2</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160D06ED" w14:textId="77777777" w:rsidR="00DF5BF0" w:rsidRPr="00707303" w:rsidRDefault="00DF5BF0" w:rsidP="00DF5BF0">
            <w:pPr>
              <w:rPr>
                <w:rFonts w:ascii="Times" w:hAnsi="Times"/>
                <w:color w:val="000000" w:themeColor="text1"/>
                <w:sz w:val="22"/>
                <w:lang w:val="en-GB"/>
              </w:rPr>
            </w:pPr>
            <w:r w:rsidRPr="00707303">
              <w:rPr>
                <w:rFonts w:ascii="Times" w:hAnsi="Times"/>
                <w:color w:val="000000" w:themeColor="text1"/>
                <w:sz w:val="22"/>
                <w:lang w:val="en-GB"/>
              </w:rPr>
              <w:t>Vice-</w:t>
            </w:r>
            <w:r w:rsidRPr="00707303">
              <w:rPr>
                <w:rFonts w:ascii="Times" w:hAnsi="Times"/>
                <w:color w:val="000000" w:themeColor="text1"/>
                <w:lang w:val="en-GB"/>
              </w:rPr>
              <w:t xml:space="preserve"> </w:t>
            </w:r>
            <w:r w:rsidRPr="00707303">
              <w:rPr>
                <w:rFonts w:ascii="Times" w:hAnsi="Times"/>
                <w:color w:val="000000" w:themeColor="text1"/>
                <w:sz w:val="22"/>
                <w:lang w:val="en-GB"/>
              </w:rPr>
              <w:t xml:space="preserve">President </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F78AF" w14:textId="77777777" w:rsidR="00DF5BF0" w:rsidRPr="00707303" w:rsidRDefault="00DF5BF0" w:rsidP="00DF5BF0">
            <w:pPr>
              <w:rPr>
                <w:rFonts w:ascii="Times" w:hAnsi="Times"/>
                <w:color w:val="000000" w:themeColor="text1"/>
                <w:sz w:val="22"/>
                <w:lang w:val="en-GB"/>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0E558919" w14:textId="77777777" w:rsidR="00DF5BF0" w:rsidRPr="00707303" w:rsidRDefault="00DF5BF0" w:rsidP="00DF5BF0">
            <w:pPr>
              <w:jc w:val="center"/>
              <w:rPr>
                <w:rFonts w:ascii="Times" w:hAnsi="Times"/>
                <w:color w:val="000000" w:themeColor="text1"/>
                <w:sz w:val="22"/>
                <w:lang w:val="en-GB"/>
              </w:rPr>
            </w:pPr>
            <w:r w:rsidRPr="00707303">
              <w:rPr>
                <w:rFonts w:ascii="Times" w:hAnsi="Times"/>
                <w:color w:val="000000" w:themeColor="text1"/>
                <w:sz w:val="22"/>
                <w:lang w:val="en-GB"/>
              </w:rPr>
              <w:t>X</w:t>
            </w:r>
          </w:p>
        </w:tc>
      </w:tr>
      <w:tr w:rsidR="00DF5BF0" w:rsidRPr="00707303" w14:paraId="37F52AB3" w14:textId="77777777" w:rsidTr="00DF5BF0">
        <w:trPr>
          <w:trHeight w:val="300"/>
        </w:trPr>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02C1F32E" w14:textId="77777777" w:rsidR="00DF5BF0" w:rsidRPr="00707303" w:rsidRDefault="00DF5BF0" w:rsidP="00DF5BF0">
            <w:pPr>
              <w:jc w:val="center"/>
              <w:rPr>
                <w:rFonts w:ascii="Times" w:hAnsi="Times"/>
                <w:color w:val="000000" w:themeColor="text1"/>
                <w:sz w:val="22"/>
                <w:lang w:val="en-GB"/>
              </w:rPr>
            </w:pPr>
            <w:r w:rsidRPr="00707303">
              <w:rPr>
                <w:rFonts w:ascii="Times" w:hAnsi="Times"/>
                <w:color w:val="000000" w:themeColor="text1"/>
                <w:sz w:val="22"/>
                <w:lang w:val="en-GB"/>
              </w:rPr>
              <w:t>3</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659AE7CE" w14:textId="77777777" w:rsidR="00DF5BF0" w:rsidRPr="00707303" w:rsidRDefault="00DF5BF0" w:rsidP="00DF5BF0">
            <w:pPr>
              <w:rPr>
                <w:rFonts w:ascii="Times" w:hAnsi="Times"/>
                <w:color w:val="000000" w:themeColor="text1"/>
                <w:sz w:val="22"/>
                <w:lang w:val="en-GB"/>
              </w:rPr>
            </w:pPr>
            <w:r w:rsidRPr="00707303">
              <w:rPr>
                <w:rFonts w:ascii="Times" w:hAnsi="Times"/>
                <w:color w:val="000000" w:themeColor="text1"/>
                <w:sz w:val="22"/>
                <w:lang w:val="en-GB"/>
              </w:rPr>
              <w:t>Member - in proportion to involvement in the work of the Subcommittee</w:t>
            </w:r>
          </w:p>
        </w:tc>
        <w:tc>
          <w:tcPr>
            <w:tcW w:w="29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BAE3D" w14:textId="77777777" w:rsidR="00DF5BF0" w:rsidRPr="00707303" w:rsidRDefault="00DF5BF0" w:rsidP="00DF5BF0">
            <w:pPr>
              <w:rPr>
                <w:rFonts w:ascii="Times" w:hAnsi="Times"/>
                <w:color w:val="000000" w:themeColor="text1"/>
                <w:sz w:val="22"/>
                <w:lang w:val="en-GB"/>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75181547" w14:textId="77777777" w:rsidR="00DF5BF0" w:rsidRPr="00707303" w:rsidRDefault="00DF5BF0" w:rsidP="00DF5BF0">
            <w:pPr>
              <w:spacing w:before="240"/>
              <w:jc w:val="center"/>
              <w:rPr>
                <w:rFonts w:ascii="Times" w:hAnsi="Times"/>
                <w:color w:val="000000" w:themeColor="text1"/>
                <w:sz w:val="22"/>
                <w:lang w:val="en-GB"/>
              </w:rPr>
            </w:pPr>
            <w:r w:rsidRPr="00707303">
              <w:rPr>
                <w:rFonts w:ascii="Times" w:hAnsi="Times"/>
                <w:color w:val="000000" w:themeColor="text1"/>
                <w:sz w:val="22"/>
                <w:lang w:val="en-GB"/>
              </w:rPr>
              <w:t>X</w:t>
            </w:r>
          </w:p>
        </w:tc>
      </w:tr>
    </w:tbl>
    <w:p w14:paraId="5373E0C7" w14:textId="77777777" w:rsidR="00DF5BF0" w:rsidRPr="00707303" w:rsidRDefault="00DF5BF0" w:rsidP="00DF5BF0">
      <w:pPr>
        <w:spacing w:line="276" w:lineRule="auto"/>
        <w:ind w:left="284"/>
        <w:jc w:val="both"/>
        <w:rPr>
          <w:rFonts w:ascii="Times" w:hAnsi="Times" w:cs="Times New Roman"/>
          <w:color w:val="000000" w:themeColor="text1"/>
          <w:sz w:val="20"/>
          <w:szCs w:val="20"/>
          <w:lang w:val="en-GB"/>
        </w:rPr>
      </w:pPr>
      <w:r w:rsidRPr="00707303">
        <w:rPr>
          <w:rFonts w:ascii="Times" w:hAnsi="Times" w:cs="Times New Roman"/>
          <w:color w:val="000000" w:themeColor="text1"/>
          <w:sz w:val="20"/>
          <w:szCs w:val="20"/>
          <w:lang w:val="en-GB"/>
        </w:rPr>
        <w:t>* rounded up to full zloty</w:t>
      </w:r>
    </w:p>
    <w:p w14:paraId="1F8324A3" w14:textId="77777777" w:rsidR="00DF5BF0" w:rsidRPr="00707303" w:rsidRDefault="00DF5BF0" w:rsidP="00DF5BF0">
      <w:pPr>
        <w:spacing w:line="276" w:lineRule="auto"/>
        <w:ind w:left="284"/>
        <w:jc w:val="both"/>
        <w:rPr>
          <w:rFonts w:ascii="Times" w:hAnsi="Times" w:cs="Times New Roman"/>
          <w:color w:val="000000" w:themeColor="text1"/>
          <w:sz w:val="20"/>
          <w:lang w:val="en-GB"/>
        </w:rPr>
      </w:pPr>
    </w:p>
    <w:p w14:paraId="05213BBD" w14:textId="77777777" w:rsidR="00DF5BF0" w:rsidRPr="00707303" w:rsidRDefault="00DF5BF0" w:rsidP="00DF5BF0">
      <w:pPr>
        <w:spacing w:line="276" w:lineRule="auto"/>
        <w:ind w:left="360" w:hanging="360"/>
        <w:rPr>
          <w:rFonts w:ascii="Times" w:hAnsi="Times" w:cs="Times New Roman"/>
          <w:color w:val="000000" w:themeColor="text1"/>
          <w:lang w:val="en-GB"/>
        </w:rPr>
      </w:pPr>
    </w:p>
    <w:p w14:paraId="66FD6FD0" w14:textId="77777777" w:rsidR="00DF5BF0" w:rsidRPr="00856056" w:rsidRDefault="00DF5BF0" w:rsidP="00DF5BF0">
      <w:pPr>
        <w:spacing w:line="276" w:lineRule="auto"/>
        <w:ind w:left="360" w:hanging="360"/>
        <w:rPr>
          <w:rFonts w:ascii="Times" w:hAnsi="Times" w:cs="Times New Roman"/>
          <w:color w:val="000000" w:themeColor="text1"/>
        </w:rPr>
      </w:pPr>
    </w:p>
    <w:p w14:paraId="23B77A92" w14:textId="77777777" w:rsidR="00DF5BF0" w:rsidRPr="00856056" w:rsidRDefault="00DF5BF0" w:rsidP="00DF5BF0">
      <w:pPr>
        <w:spacing w:line="276" w:lineRule="auto"/>
        <w:ind w:left="360" w:hanging="360"/>
        <w:rPr>
          <w:rFonts w:ascii="Times" w:hAnsi="Times" w:cs="Times New Roman"/>
          <w:color w:val="000000" w:themeColor="text1"/>
        </w:rPr>
      </w:pPr>
    </w:p>
    <w:p w14:paraId="50E5FE1E" w14:textId="77777777" w:rsidR="00DF5BF0" w:rsidRPr="00856056" w:rsidRDefault="00DF5BF0" w:rsidP="00DF5BF0">
      <w:pPr>
        <w:spacing w:line="276" w:lineRule="auto"/>
        <w:ind w:left="360" w:hanging="360"/>
        <w:rPr>
          <w:rFonts w:ascii="Times" w:hAnsi="Times" w:cs="Times New Roman"/>
          <w:color w:val="000000" w:themeColor="text1"/>
        </w:rPr>
      </w:pPr>
    </w:p>
    <w:p w14:paraId="22529EE4" w14:textId="77777777" w:rsidR="00DF5BF0" w:rsidRPr="00856056" w:rsidRDefault="00DF5BF0" w:rsidP="00DF5BF0">
      <w:pPr>
        <w:spacing w:line="276" w:lineRule="auto"/>
        <w:ind w:left="360" w:hanging="360"/>
        <w:rPr>
          <w:rFonts w:ascii="Times" w:hAnsi="Times" w:cs="Times New Roman"/>
          <w:color w:val="000000" w:themeColor="text1"/>
        </w:rPr>
      </w:pPr>
    </w:p>
    <w:p w14:paraId="56A64A13" w14:textId="77777777" w:rsidR="00DF5BF0" w:rsidRPr="00856056" w:rsidRDefault="00DF5BF0" w:rsidP="00DF5BF0">
      <w:pPr>
        <w:spacing w:line="276" w:lineRule="auto"/>
        <w:rPr>
          <w:rFonts w:ascii="Times" w:hAnsi="Times" w:cs="Times New Roman"/>
          <w:color w:val="000000" w:themeColor="text1"/>
        </w:rPr>
        <w:sectPr w:rsidR="00DF5BF0" w:rsidRPr="00856056">
          <w:headerReference w:type="default" r:id="rId9"/>
          <w:footerReference w:type="default" r:id="rId10"/>
          <w:pgSz w:w="11906" w:h="16838"/>
          <w:pgMar w:top="1417" w:right="1417" w:bottom="1417" w:left="1417" w:header="708" w:footer="708" w:gutter="0"/>
          <w:cols w:space="708"/>
          <w:formProt w:val="0"/>
          <w:docGrid w:linePitch="100"/>
        </w:sectPr>
      </w:pPr>
    </w:p>
    <w:p w14:paraId="44748C0D" w14:textId="77777777" w:rsidR="00DF5BF0" w:rsidRPr="00856056" w:rsidRDefault="00DF5BF0" w:rsidP="00DF5BF0">
      <w:pPr>
        <w:spacing w:line="276" w:lineRule="auto"/>
        <w:jc w:val="right"/>
        <w:rPr>
          <w:rStyle w:val="Ppogrubienie"/>
          <w:rFonts w:ascii="Times" w:hAnsi="Times" w:cs="Times New Roman"/>
          <w:b w:val="0"/>
          <w:sz w:val="21"/>
          <w:szCs w:val="21"/>
          <w:lang w:val="en-GB"/>
        </w:rPr>
      </w:pPr>
      <w:r>
        <w:rPr>
          <w:rStyle w:val="Ppogrubienie"/>
          <w:rFonts w:ascii="Times" w:hAnsi="Times" w:cs="Times New Roman"/>
          <w:b w:val="0"/>
          <w:sz w:val="21"/>
          <w:szCs w:val="21"/>
          <w:lang w:val="en-GB"/>
        </w:rPr>
        <w:lastRenderedPageBreak/>
        <w:t>Appendix No. 6</w:t>
      </w:r>
    </w:p>
    <w:p w14:paraId="462D9DB2" w14:textId="77777777" w:rsidR="00DF5BF0" w:rsidRPr="00856056" w:rsidRDefault="00DF5BF0" w:rsidP="00DF5BF0">
      <w:pPr>
        <w:spacing w:line="276" w:lineRule="auto"/>
        <w:jc w:val="right"/>
        <w:rPr>
          <w:rStyle w:val="Ppogrubienie"/>
          <w:rFonts w:ascii="Times" w:hAnsi="Times" w:cs="Times New Roman"/>
          <w:b w:val="0"/>
          <w:sz w:val="21"/>
          <w:szCs w:val="21"/>
          <w:lang w:val="en-GB"/>
        </w:rPr>
      </w:pPr>
      <w:r w:rsidRPr="00856056">
        <w:rPr>
          <w:rStyle w:val="Ppogrubienie"/>
          <w:rFonts w:ascii="Times" w:hAnsi="Times" w:cs="Times New Roman"/>
          <w:b w:val="0"/>
          <w:sz w:val="21"/>
          <w:szCs w:val="21"/>
          <w:lang w:val="en-GB"/>
        </w:rPr>
        <w:t xml:space="preserve">to the Remuneration Regulations </w:t>
      </w:r>
    </w:p>
    <w:p w14:paraId="5F07A0BC" w14:textId="77777777" w:rsidR="00DF5BF0" w:rsidRPr="00856056" w:rsidRDefault="00DF5BF0" w:rsidP="00DF5BF0">
      <w:pPr>
        <w:spacing w:line="276" w:lineRule="auto"/>
        <w:jc w:val="right"/>
        <w:rPr>
          <w:rStyle w:val="Ppogrubienie"/>
          <w:rFonts w:ascii="Times" w:hAnsi="Times" w:cs="Times New Roman"/>
          <w:b w:val="0"/>
          <w:sz w:val="21"/>
          <w:szCs w:val="21"/>
          <w:lang w:val="en-GB"/>
        </w:rPr>
      </w:pPr>
      <w:r w:rsidRPr="00856056">
        <w:rPr>
          <w:rStyle w:val="Ppogrubienie"/>
          <w:rFonts w:ascii="Times" w:hAnsi="Times" w:cs="Times New Roman"/>
          <w:b w:val="0"/>
          <w:sz w:val="21"/>
          <w:szCs w:val="21"/>
          <w:lang w:val="en-GB"/>
        </w:rPr>
        <w:t>at Lodz University of Technology of 25 March 2020</w:t>
      </w:r>
    </w:p>
    <w:p w14:paraId="42AE3BCA" w14:textId="77777777" w:rsidR="00DF5BF0" w:rsidRPr="00856056" w:rsidRDefault="00DF5BF0" w:rsidP="00DF5BF0">
      <w:pPr>
        <w:spacing w:line="276" w:lineRule="auto"/>
        <w:ind w:left="360" w:hanging="360"/>
        <w:rPr>
          <w:rFonts w:ascii="Times" w:hAnsi="Times" w:cs="Times New Roman"/>
          <w:color w:val="000000" w:themeColor="text1"/>
          <w:lang w:val="en-GB"/>
        </w:rPr>
      </w:pPr>
    </w:p>
    <w:p w14:paraId="31389903" w14:textId="77777777" w:rsidR="00DF5BF0" w:rsidRPr="00856056" w:rsidRDefault="00DF5BF0" w:rsidP="00DF5BF0">
      <w:pPr>
        <w:spacing w:line="276" w:lineRule="auto"/>
        <w:ind w:left="360" w:hanging="360"/>
        <w:rPr>
          <w:rFonts w:ascii="Times" w:hAnsi="Times" w:cs="Times New Roman"/>
          <w:color w:val="000000" w:themeColor="text1"/>
          <w:lang w:val="en-GB"/>
        </w:rPr>
      </w:pPr>
    </w:p>
    <w:p w14:paraId="6352DFC1" w14:textId="77777777" w:rsidR="00DF5BF0" w:rsidRPr="00707303" w:rsidRDefault="00DF5BF0" w:rsidP="00DF5BF0">
      <w:pPr>
        <w:spacing w:line="276" w:lineRule="auto"/>
        <w:ind w:left="360" w:hanging="360"/>
        <w:jc w:val="center"/>
        <w:rPr>
          <w:rFonts w:ascii="Times" w:hAnsi="Times" w:cs="Times New Roman"/>
          <w:b/>
          <w:color w:val="000000" w:themeColor="text1"/>
          <w:lang w:val="en-GB"/>
        </w:rPr>
      </w:pPr>
      <w:r w:rsidRPr="00707303">
        <w:rPr>
          <w:rFonts w:ascii="Times" w:hAnsi="Times" w:cs="Times New Roman"/>
          <w:b/>
          <w:color w:val="000000" w:themeColor="text1"/>
          <w:lang w:val="en-GB"/>
        </w:rPr>
        <w:t>ADDITIONAL ONE-TIME REMUNERATION</w:t>
      </w:r>
      <w:r>
        <w:rPr>
          <w:rFonts w:ascii="Times" w:hAnsi="Times" w:cs="Times New Roman"/>
          <w:b/>
          <w:color w:val="000000" w:themeColor="text1"/>
          <w:lang w:val="en-GB"/>
        </w:rPr>
        <w:t xml:space="preserve"> </w:t>
      </w:r>
      <w:r w:rsidRPr="00707303">
        <w:rPr>
          <w:rFonts w:ascii="Times" w:hAnsi="Times" w:cs="Times New Roman"/>
          <w:b/>
          <w:color w:val="000000" w:themeColor="text1"/>
          <w:lang w:val="en-GB"/>
        </w:rPr>
        <w:t>OF ACADEMIC STAFF</w:t>
      </w:r>
    </w:p>
    <w:p w14:paraId="7D5EDCE1" w14:textId="77777777" w:rsidR="00DF5BF0" w:rsidRPr="00707303" w:rsidRDefault="00DF5BF0" w:rsidP="00DF5BF0">
      <w:pPr>
        <w:spacing w:line="276" w:lineRule="auto"/>
        <w:ind w:left="360" w:hanging="360"/>
        <w:jc w:val="center"/>
        <w:rPr>
          <w:rFonts w:ascii="Times" w:hAnsi="Times" w:cs="Times New Roman"/>
          <w:b/>
          <w:color w:val="000000" w:themeColor="text1"/>
          <w:lang w:val="en-GB"/>
        </w:rPr>
      </w:pPr>
      <w:r w:rsidRPr="00707303">
        <w:rPr>
          <w:rFonts w:ascii="Times" w:hAnsi="Times" w:cs="Times New Roman"/>
          <w:b/>
          <w:color w:val="000000" w:themeColor="text1"/>
          <w:lang w:val="en-GB"/>
        </w:rPr>
        <w:t xml:space="preserve">FOR SUPERVISING OR </w:t>
      </w:r>
      <w:r>
        <w:rPr>
          <w:rFonts w:ascii="Times" w:hAnsi="Times" w:cs="Times New Roman"/>
          <w:b/>
          <w:color w:val="000000" w:themeColor="text1"/>
          <w:lang w:val="en-GB"/>
        </w:rPr>
        <w:t xml:space="preserve">MANGING </w:t>
      </w:r>
      <w:r w:rsidRPr="00707303">
        <w:rPr>
          <w:rFonts w:ascii="Times" w:hAnsi="Times" w:cs="Times New Roman"/>
          <w:b/>
          <w:color w:val="000000" w:themeColor="text1"/>
          <w:lang w:val="en-GB"/>
        </w:rPr>
        <w:t xml:space="preserve">STUDENT </w:t>
      </w:r>
      <w:r>
        <w:rPr>
          <w:rFonts w:ascii="Times" w:hAnsi="Times" w:cs="Times New Roman"/>
          <w:b/>
          <w:color w:val="000000" w:themeColor="text1"/>
          <w:lang w:val="en-GB"/>
        </w:rPr>
        <w:t>INTERNSHIPS</w:t>
      </w:r>
    </w:p>
    <w:p w14:paraId="3B4CA7EA" w14:textId="77777777" w:rsidR="00DF5BF0" w:rsidRPr="00856056" w:rsidRDefault="00DF5BF0" w:rsidP="00DF5BF0">
      <w:pPr>
        <w:spacing w:line="276" w:lineRule="auto"/>
        <w:ind w:left="360" w:hanging="360"/>
        <w:rPr>
          <w:rFonts w:ascii="Times" w:hAnsi="Times" w:cs="Times New Roman"/>
          <w:color w:val="000000" w:themeColor="text1"/>
          <w:lang w:val="en-GB"/>
        </w:rPr>
      </w:pPr>
    </w:p>
    <w:p w14:paraId="06D27F5F" w14:textId="77777777" w:rsidR="00DF5BF0" w:rsidRPr="00856056" w:rsidRDefault="00DF5BF0" w:rsidP="00DF5BF0">
      <w:pPr>
        <w:pStyle w:val="Akapitzlist"/>
        <w:numPr>
          <w:ilvl w:val="0"/>
          <w:numId w:val="13"/>
        </w:numPr>
        <w:spacing w:after="240"/>
        <w:ind w:right="136"/>
        <w:contextualSpacing/>
        <w:rPr>
          <w:rFonts w:ascii="Times" w:hAnsi="Times" w:cs="Times New Roman"/>
          <w:color w:val="000000" w:themeColor="text1"/>
          <w:lang w:val="en-GB"/>
        </w:rPr>
      </w:pPr>
      <w:r w:rsidRPr="00856056">
        <w:rPr>
          <w:rFonts w:ascii="Times" w:hAnsi="Times" w:cs="Times New Roman"/>
          <w:color w:val="000000" w:themeColor="text1"/>
          <w:lang w:val="en-GB"/>
        </w:rPr>
        <w:t xml:space="preserve">The additional maximum remuneration for supervising a group of 10 students doing a four-week </w:t>
      </w:r>
      <w:r>
        <w:rPr>
          <w:rFonts w:ascii="Times" w:hAnsi="Times" w:cs="Times New Roman"/>
          <w:color w:val="000000" w:themeColor="text1"/>
          <w:lang w:val="en-GB"/>
        </w:rPr>
        <w:t>internship</w:t>
      </w:r>
      <w:r w:rsidRPr="00856056">
        <w:rPr>
          <w:rFonts w:ascii="Times" w:hAnsi="Times" w:cs="Times New Roman"/>
          <w:color w:val="000000" w:themeColor="text1"/>
          <w:lang w:val="en-GB"/>
        </w:rPr>
        <w:t xml:space="preserve"> (20 working days) is as follows</w:t>
      </w:r>
      <w:r>
        <w:rPr>
          <w:rFonts w:ascii="Times" w:hAnsi="Times" w:cs="Times New Roman"/>
          <w:color w:val="000000" w:themeColor="text1"/>
          <w:lang w:val="en-GB"/>
        </w:rPr>
        <w:t>:</w:t>
      </w:r>
    </w:p>
    <w:p w14:paraId="546D1E4D" w14:textId="77777777" w:rsidR="00DF5BF0" w:rsidRPr="00856056" w:rsidRDefault="00DF5BF0" w:rsidP="00DF5BF0">
      <w:pPr>
        <w:spacing w:after="240"/>
        <w:ind w:right="136"/>
        <w:contextualSpacing/>
        <w:rPr>
          <w:rFonts w:ascii="Times" w:hAnsi="Times" w:cs="Times New Roman"/>
          <w:color w:val="000000" w:themeColor="text1"/>
          <w:lang w:val="en-GB"/>
        </w:rPr>
      </w:pPr>
      <w:r w:rsidRPr="00856056">
        <w:rPr>
          <w:rFonts w:ascii="Times" w:hAnsi="Times" w:cs="Times New Roman"/>
          <w:color w:val="000000" w:themeColor="text1"/>
          <w:lang w:val="en-GB"/>
        </w:rPr>
        <w:t>for a</w:t>
      </w:r>
      <w:r>
        <w:rPr>
          <w:rFonts w:ascii="Times" w:hAnsi="Times" w:cs="Times New Roman"/>
          <w:color w:val="000000" w:themeColor="text1"/>
          <w:lang w:val="en-GB"/>
        </w:rPr>
        <w:t>n assistant, senior assistant, language teacher</w:t>
      </w:r>
      <w:r w:rsidRPr="00856056">
        <w:rPr>
          <w:rFonts w:ascii="Times" w:hAnsi="Times" w:cs="Times New Roman"/>
          <w:color w:val="000000" w:themeColor="text1"/>
          <w:lang w:val="en-GB"/>
        </w:rPr>
        <w:t xml:space="preserve"> or instructor - 45% of the minimum basic remuneration for an assistant, </w:t>
      </w:r>
    </w:p>
    <w:p w14:paraId="7930520D" w14:textId="77777777" w:rsidR="00DF5BF0" w:rsidRPr="00856056" w:rsidRDefault="00DF5BF0" w:rsidP="00DF5BF0">
      <w:pPr>
        <w:spacing w:after="240"/>
        <w:ind w:right="136"/>
        <w:contextualSpacing/>
        <w:rPr>
          <w:rFonts w:ascii="Times" w:hAnsi="Times" w:cs="Times New Roman"/>
          <w:color w:val="000000" w:themeColor="text1"/>
          <w:lang w:val="en-GB"/>
        </w:rPr>
      </w:pPr>
      <w:r w:rsidRPr="00856056">
        <w:rPr>
          <w:rFonts w:ascii="Times" w:hAnsi="Times" w:cs="Times New Roman"/>
          <w:color w:val="000000" w:themeColor="text1"/>
          <w:lang w:val="en-GB"/>
        </w:rPr>
        <w:t>for a university professor, assistant professor, assistant professor - 65% of the minimum basic remuneration for an assistant,</w:t>
      </w:r>
    </w:p>
    <w:p w14:paraId="4DC8B402" w14:textId="77777777" w:rsidR="00DF5BF0" w:rsidRPr="0020020F" w:rsidRDefault="00DF5BF0" w:rsidP="00DF5BF0">
      <w:pPr>
        <w:spacing w:after="240"/>
        <w:ind w:right="136"/>
        <w:contextualSpacing/>
        <w:rPr>
          <w:rFonts w:ascii="Times" w:hAnsi="Times" w:cs="Times New Roman"/>
          <w:color w:val="000000" w:themeColor="text1"/>
          <w:lang w:val="en-GB"/>
        </w:rPr>
      </w:pPr>
      <w:r w:rsidRPr="0020020F">
        <w:rPr>
          <w:rFonts w:ascii="Times" w:hAnsi="Times" w:cs="Times New Roman"/>
          <w:color w:val="000000" w:themeColor="text1"/>
          <w:lang w:val="en-GB"/>
        </w:rPr>
        <w:t>for a professor - 75% of the rate of the minimum basic remuneration of an assistant.</w:t>
      </w:r>
    </w:p>
    <w:p w14:paraId="27AE9129" w14:textId="77777777" w:rsidR="00DF5BF0" w:rsidRPr="0020020F" w:rsidRDefault="00DF5BF0" w:rsidP="00DF5BF0">
      <w:pPr>
        <w:pStyle w:val="Akapitzlist"/>
        <w:spacing w:after="240"/>
        <w:ind w:left="709" w:right="136"/>
        <w:contextualSpacing/>
        <w:rPr>
          <w:rFonts w:ascii="Times" w:hAnsi="Times" w:cs="Times New Roman"/>
          <w:color w:val="000000" w:themeColor="text1"/>
          <w:lang w:val="en-GB"/>
        </w:rPr>
      </w:pPr>
    </w:p>
    <w:p w14:paraId="6F03A2F7" w14:textId="77777777" w:rsidR="00DF5BF0" w:rsidRPr="0020020F" w:rsidRDefault="00DF5BF0" w:rsidP="00DF5BF0">
      <w:pPr>
        <w:widowControl w:val="0"/>
        <w:autoSpaceDE w:val="0"/>
        <w:autoSpaceDN w:val="0"/>
        <w:adjustRightInd w:val="0"/>
        <w:ind w:left="284" w:hanging="284"/>
        <w:jc w:val="both"/>
        <w:rPr>
          <w:rFonts w:ascii="Times" w:hAnsi="Times"/>
          <w:color w:val="000000" w:themeColor="text1"/>
          <w:lang w:val="en-GB"/>
        </w:rPr>
      </w:pPr>
      <w:r w:rsidRPr="0020020F">
        <w:rPr>
          <w:rFonts w:ascii="Times" w:hAnsi="Times"/>
          <w:color w:val="000000" w:themeColor="text1"/>
          <w:lang w:val="en-GB"/>
        </w:rPr>
        <w:t>Where the duration of the internship is other than four weeks (20 working days) or the size of the student group is different, the additional remuneration referred to in para. 1 shall be determined according to the following algorithm:</w:t>
      </w:r>
    </w:p>
    <w:p w14:paraId="798FCC19" w14:textId="77777777" w:rsidR="00DF5BF0" w:rsidRPr="0020020F" w:rsidRDefault="00DF5BF0" w:rsidP="00DF5BF0">
      <w:pPr>
        <w:widowControl w:val="0"/>
        <w:autoSpaceDE w:val="0"/>
        <w:autoSpaceDN w:val="0"/>
        <w:adjustRightInd w:val="0"/>
        <w:ind w:left="284" w:hanging="284"/>
        <w:jc w:val="center"/>
        <w:rPr>
          <w:rFonts w:ascii="Times" w:hAnsi="Times"/>
          <w:color w:val="000000" w:themeColor="text1"/>
          <w:lang w:val="en-GB"/>
        </w:rPr>
      </w:pPr>
      <w:r w:rsidRPr="0020020F">
        <w:rPr>
          <w:rFonts w:ascii="Times" w:hAnsi="Times"/>
          <w:noProof/>
          <w:color w:val="000000" w:themeColor="text1"/>
          <w:position w:val="-28"/>
          <w:lang w:val="en-GB"/>
        </w:rPr>
        <w:object w:dxaOrig="2079" w:dyaOrig="720" w14:anchorId="3D86AB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7pt;height:36.5pt;mso-width-percent:0;mso-height-percent:0;mso-width-percent:0;mso-height-percent:0" o:ole="">
            <v:imagedata r:id="rId11" o:title=""/>
          </v:shape>
          <o:OLEObject Type="Embed" ProgID="Equation.3" ShapeID="_x0000_i1025" DrawAspect="Content" ObjectID="_1679388770" r:id="rId12"/>
        </w:object>
      </w:r>
    </w:p>
    <w:p w14:paraId="1C95CA5A" w14:textId="77777777" w:rsidR="00DF5BF0" w:rsidRPr="0020020F" w:rsidRDefault="00DF5BF0" w:rsidP="00DF5BF0">
      <w:pPr>
        <w:widowControl w:val="0"/>
        <w:autoSpaceDE w:val="0"/>
        <w:autoSpaceDN w:val="0"/>
        <w:adjustRightInd w:val="0"/>
        <w:ind w:left="993" w:hanging="567"/>
        <w:jc w:val="both"/>
        <w:rPr>
          <w:rFonts w:ascii="Times" w:hAnsi="Times"/>
          <w:color w:val="000000" w:themeColor="text1"/>
          <w:lang w:val="en-GB"/>
        </w:rPr>
      </w:pPr>
      <w:r w:rsidRPr="0020020F">
        <w:rPr>
          <w:rFonts w:ascii="Times" w:hAnsi="Times"/>
          <w:color w:val="000000" w:themeColor="text1"/>
          <w:lang w:val="en-GB"/>
        </w:rPr>
        <w:t>where:</w:t>
      </w:r>
    </w:p>
    <w:p w14:paraId="3980AE7F" w14:textId="77777777" w:rsidR="00DF5BF0" w:rsidRPr="0020020F" w:rsidRDefault="00DF5BF0" w:rsidP="00DF5BF0">
      <w:pPr>
        <w:widowControl w:val="0"/>
        <w:autoSpaceDE w:val="0"/>
        <w:autoSpaceDN w:val="0"/>
        <w:adjustRightInd w:val="0"/>
        <w:ind w:left="993" w:hanging="567"/>
        <w:jc w:val="both"/>
        <w:rPr>
          <w:rFonts w:ascii="Times" w:hAnsi="Times"/>
          <w:color w:val="000000" w:themeColor="text1"/>
          <w:lang w:val="en-GB"/>
        </w:rPr>
      </w:pPr>
      <w:proofErr w:type="spellStart"/>
      <w:r w:rsidRPr="0020020F">
        <w:rPr>
          <w:rFonts w:ascii="Times" w:hAnsi="Times"/>
          <w:color w:val="000000" w:themeColor="text1"/>
          <w:lang w:val="en-GB"/>
        </w:rPr>
        <w:t>Xd</w:t>
      </w:r>
      <w:proofErr w:type="spellEnd"/>
      <w:r w:rsidRPr="0020020F">
        <w:rPr>
          <w:rFonts w:ascii="Times" w:hAnsi="Times"/>
          <w:color w:val="000000" w:themeColor="text1"/>
          <w:lang w:val="en-GB"/>
        </w:rPr>
        <w:t xml:space="preserve"> - additional remuneration for supervising internship,</w:t>
      </w:r>
    </w:p>
    <w:p w14:paraId="18B302C6" w14:textId="77777777" w:rsidR="00DF5BF0" w:rsidRPr="0020020F" w:rsidRDefault="00DF5BF0" w:rsidP="00DF5BF0">
      <w:pPr>
        <w:widowControl w:val="0"/>
        <w:autoSpaceDE w:val="0"/>
        <w:autoSpaceDN w:val="0"/>
        <w:adjustRightInd w:val="0"/>
        <w:ind w:left="993" w:hanging="567"/>
        <w:jc w:val="both"/>
        <w:rPr>
          <w:rFonts w:ascii="Times" w:hAnsi="Times"/>
          <w:color w:val="000000" w:themeColor="text1"/>
          <w:lang w:val="en-GB"/>
        </w:rPr>
      </w:pPr>
      <w:proofErr w:type="spellStart"/>
      <w:r w:rsidRPr="0020020F">
        <w:rPr>
          <w:rFonts w:ascii="Times" w:hAnsi="Times"/>
          <w:color w:val="000000" w:themeColor="text1"/>
          <w:lang w:val="en-GB"/>
        </w:rPr>
        <w:t>Xba</w:t>
      </w:r>
      <w:proofErr w:type="spellEnd"/>
      <w:r w:rsidRPr="0020020F">
        <w:rPr>
          <w:rFonts w:ascii="Times" w:hAnsi="Times"/>
          <w:color w:val="000000" w:themeColor="text1"/>
          <w:lang w:val="en-GB"/>
        </w:rPr>
        <w:t xml:space="preserve"> - base amount of additional remuneration for supervising a group of</w:t>
      </w:r>
      <w:r>
        <w:rPr>
          <w:rFonts w:ascii="Times" w:hAnsi="Times"/>
          <w:color w:val="000000" w:themeColor="text1"/>
          <w:lang w:val="en-GB"/>
        </w:rPr>
        <w:t xml:space="preserve"> 10 students doing a four-week </w:t>
      </w:r>
      <w:r w:rsidRPr="0020020F">
        <w:rPr>
          <w:rFonts w:ascii="Times" w:hAnsi="Times"/>
          <w:color w:val="000000" w:themeColor="text1"/>
          <w:lang w:val="en-GB"/>
        </w:rPr>
        <w:t>internship (20 working days)</w:t>
      </w:r>
    </w:p>
    <w:p w14:paraId="267E2818" w14:textId="77777777" w:rsidR="00DF5BF0" w:rsidRPr="0020020F" w:rsidRDefault="00DF5BF0" w:rsidP="00DF5BF0">
      <w:pPr>
        <w:widowControl w:val="0"/>
        <w:autoSpaceDE w:val="0"/>
        <w:autoSpaceDN w:val="0"/>
        <w:adjustRightInd w:val="0"/>
        <w:ind w:left="993" w:hanging="567"/>
        <w:jc w:val="both"/>
        <w:rPr>
          <w:rFonts w:ascii="Times" w:hAnsi="Times"/>
          <w:color w:val="000000" w:themeColor="text1"/>
          <w:lang w:val="en-GB"/>
        </w:rPr>
      </w:pPr>
      <w:proofErr w:type="spellStart"/>
      <w:r w:rsidRPr="0020020F">
        <w:rPr>
          <w:rFonts w:ascii="Times" w:hAnsi="Times"/>
          <w:color w:val="000000" w:themeColor="text1"/>
          <w:lang w:val="en-GB"/>
        </w:rPr>
        <w:t>L</w:t>
      </w:r>
      <w:r>
        <w:rPr>
          <w:rFonts w:ascii="Times" w:hAnsi="Times"/>
          <w:color w:val="000000" w:themeColor="text1"/>
          <w:lang w:val="en-GB"/>
        </w:rPr>
        <w:t>rz</w:t>
      </w:r>
      <w:proofErr w:type="spellEnd"/>
      <w:r>
        <w:rPr>
          <w:rFonts w:ascii="Times" w:hAnsi="Times"/>
          <w:color w:val="000000" w:themeColor="text1"/>
          <w:lang w:val="en-GB"/>
        </w:rPr>
        <w:t xml:space="preserve"> - actual number of intern</w:t>
      </w:r>
      <w:r w:rsidRPr="0020020F">
        <w:rPr>
          <w:rFonts w:ascii="Times" w:hAnsi="Times"/>
          <w:color w:val="000000" w:themeColor="text1"/>
          <w:lang w:val="en-GB"/>
        </w:rPr>
        <w:t>s,</w:t>
      </w:r>
    </w:p>
    <w:p w14:paraId="50D4E31B" w14:textId="77777777" w:rsidR="00DF5BF0" w:rsidRPr="0020020F" w:rsidRDefault="00DF5BF0" w:rsidP="00DF5BF0">
      <w:pPr>
        <w:widowControl w:val="0"/>
        <w:autoSpaceDE w:val="0"/>
        <w:autoSpaceDN w:val="0"/>
        <w:adjustRightInd w:val="0"/>
        <w:ind w:left="993" w:hanging="567"/>
        <w:jc w:val="both"/>
        <w:rPr>
          <w:rFonts w:ascii="Times" w:hAnsi="Times"/>
          <w:color w:val="000000" w:themeColor="text1"/>
          <w:lang w:val="en-GB"/>
        </w:rPr>
      </w:pPr>
      <w:proofErr w:type="spellStart"/>
      <w:r w:rsidRPr="0020020F">
        <w:rPr>
          <w:rFonts w:ascii="Times" w:hAnsi="Times"/>
          <w:color w:val="000000" w:themeColor="text1"/>
          <w:lang w:val="en-GB"/>
        </w:rPr>
        <w:t>trz</w:t>
      </w:r>
      <w:proofErr w:type="spellEnd"/>
      <w:r w:rsidRPr="0020020F">
        <w:rPr>
          <w:rFonts w:ascii="Times" w:hAnsi="Times"/>
          <w:color w:val="000000" w:themeColor="text1"/>
          <w:lang w:val="en-GB"/>
        </w:rPr>
        <w:t xml:space="preserve"> - actual time of the internship in working days,</w:t>
      </w:r>
    </w:p>
    <w:p w14:paraId="12195A1A" w14:textId="77777777" w:rsidR="00DF5BF0" w:rsidRPr="0020020F" w:rsidRDefault="00DF5BF0" w:rsidP="00DF5BF0">
      <w:pPr>
        <w:widowControl w:val="0"/>
        <w:autoSpaceDE w:val="0"/>
        <w:autoSpaceDN w:val="0"/>
        <w:adjustRightInd w:val="0"/>
        <w:ind w:left="426"/>
        <w:jc w:val="both"/>
        <w:rPr>
          <w:rFonts w:ascii="Times" w:hAnsi="Times"/>
          <w:color w:val="000000" w:themeColor="text1"/>
          <w:lang w:val="en-GB"/>
        </w:rPr>
      </w:pPr>
    </w:p>
    <w:p w14:paraId="71A2625F" w14:textId="77777777" w:rsidR="00DF5BF0" w:rsidRPr="0020020F" w:rsidRDefault="00DF5BF0" w:rsidP="00DF5BF0">
      <w:pPr>
        <w:widowControl w:val="0"/>
        <w:autoSpaceDE w:val="0"/>
        <w:autoSpaceDN w:val="0"/>
        <w:adjustRightInd w:val="0"/>
        <w:ind w:left="426"/>
        <w:jc w:val="both"/>
        <w:rPr>
          <w:rFonts w:ascii="Times" w:hAnsi="Times"/>
          <w:color w:val="000000" w:themeColor="text1"/>
          <w:lang w:val="en-GB"/>
        </w:rPr>
      </w:pPr>
      <w:r w:rsidRPr="0020020F">
        <w:rPr>
          <w:rFonts w:ascii="Times" w:hAnsi="Times"/>
          <w:color w:val="000000" w:themeColor="text1"/>
          <w:lang w:val="en-GB"/>
        </w:rPr>
        <w:t xml:space="preserve">whereby the additional remuneration due for supervising internship </w:t>
      </w:r>
      <w:proofErr w:type="spellStart"/>
      <w:r w:rsidRPr="0020020F">
        <w:rPr>
          <w:rFonts w:ascii="Times" w:hAnsi="Times"/>
          <w:color w:val="000000" w:themeColor="text1"/>
          <w:lang w:val="en-GB"/>
        </w:rPr>
        <w:t>Xd</w:t>
      </w:r>
      <w:proofErr w:type="spellEnd"/>
      <w:r w:rsidRPr="0020020F">
        <w:rPr>
          <w:rFonts w:ascii="Times" w:hAnsi="Times"/>
          <w:color w:val="000000" w:themeColor="text1"/>
          <w:lang w:val="en-GB"/>
        </w:rPr>
        <w:t xml:space="preserve"> may not be less than 45% and more than 75% of the assistant's minimum basic salary.</w:t>
      </w:r>
    </w:p>
    <w:p w14:paraId="7DA4C8EC" w14:textId="77777777" w:rsidR="00DF5BF0" w:rsidRPr="0020020F" w:rsidRDefault="00DF5BF0" w:rsidP="00DF5BF0">
      <w:pPr>
        <w:pStyle w:val="Akapitzlist"/>
        <w:ind w:left="426"/>
        <w:jc w:val="both"/>
        <w:rPr>
          <w:rFonts w:ascii="Times" w:hAnsi="Times"/>
          <w:strike/>
          <w:color w:val="000000" w:themeColor="text1"/>
          <w:lang w:val="en-GB"/>
        </w:rPr>
      </w:pPr>
    </w:p>
    <w:p w14:paraId="35BD1406" w14:textId="77777777" w:rsidR="00DF5BF0" w:rsidRPr="0020020F" w:rsidRDefault="00DF5BF0" w:rsidP="00DF5BF0">
      <w:pPr>
        <w:spacing w:line="276" w:lineRule="auto"/>
        <w:rPr>
          <w:rFonts w:ascii="Times" w:hAnsi="Times" w:cs="Times New Roman"/>
          <w:color w:val="000000" w:themeColor="text1"/>
          <w:lang w:val="en-GB"/>
        </w:rPr>
      </w:pPr>
      <w:r w:rsidRPr="0020020F">
        <w:rPr>
          <w:rFonts w:ascii="Times" w:hAnsi="Times" w:cs="Times New Roman"/>
          <w:color w:val="000000" w:themeColor="text1"/>
          <w:lang w:val="en-GB"/>
        </w:rPr>
        <w:t xml:space="preserve">Faculty internship supervisors or dean's proxies for student internships, who do not benefit from a reduction in </w:t>
      </w:r>
      <w:r>
        <w:rPr>
          <w:rFonts w:ascii="Times" w:hAnsi="Times" w:cs="Times New Roman"/>
          <w:color w:val="000000" w:themeColor="text1"/>
          <w:lang w:val="en-GB"/>
        </w:rPr>
        <w:t>teaching workload</w:t>
      </w:r>
      <w:r w:rsidRPr="0020020F">
        <w:rPr>
          <w:rFonts w:ascii="Times" w:hAnsi="Times" w:cs="Times New Roman"/>
          <w:color w:val="000000" w:themeColor="text1"/>
          <w:lang w:val="en-GB"/>
        </w:rPr>
        <w:t xml:space="preserve"> for this reason, are entitled to additional, one-time remuneration equal to 85% of the minimum basic remuneration of an assistant.</w:t>
      </w:r>
    </w:p>
    <w:p w14:paraId="31B6019F" w14:textId="77777777" w:rsidR="00DF5BF0" w:rsidRPr="0020020F" w:rsidRDefault="00DF5BF0" w:rsidP="00DF5BF0">
      <w:pPr>
        <w:widowControl w:val="0"/>
        <w:ind w:left="1528" w:hanging="1528"/>
        <w:rPr>
          <w:rFonts w:ascii="Times" w:hAnsi="Times" w:cs="Times New Roman"/>
          <w:color w:val="000000" w:themeColor="text1"/>
          <w:lang w:val="en-GB"/>
        </w:rPr>
      </w:pPr>
    </w:p>
    <w:p w14:paraId="2E6909A1" w14:textId="77777777" w:rsidR="00DF5BF0" w:rsidRPr="0020020F" w:rsidRDefault="00DF5BF0" w:rsidP="00DF5BF0">
      <w:pPr>
        <w:spacing w:line="276" w:lineRule="auto"/>
        <w:ind w:left="360" w:hanging="360"/>
        <w:rPr>
          <w:rFonts w:ascii="Times" w:hAnsi="Times" w:cs="Times New Roman"/>
          <w:color w:val="000000" w:themeColor="text1"/>
          <w:lang w:val="en-GB"/>
        </w:rPr>
        <w:sectPr w:rsidR="00DF5BF0" w:rsidRPr="0020020F">
          <w:headerReference w:type="default" r:id="rId13"/>
          <w:footerReference w:type="default" r:id="rId14"/>
          <w:pgSz w:w="11906" w:h="16838"/>
          <w:pgMar w:top="1417" w:right="1417" w:bottom="1417" w:left="1417" w:header="708" w:footer="708" w:gutter="0"/>
          <w:cols w:space="708"/>
          <w:formProt w:val="0"/>
          <w:docGrid w:linePitch="100"/>
        </w:sectPr>
      </w:pPr>
    </w:p>
    <w:p w14:paraId="0EA3294D" w14:textId="77777777" w:rsidR="00DF5BF0" w:rsidRPr="00856056" w:rsidRDefault="00DF5BF0" w:rsidP="00DF5BF0">
      <w:pPr>
        <w:spacing w:line="276" w:lineRule="auto"/>
        <w:jc w:val="right"/>
        <w:rPr>
          <w:rStyle w:val="Ppogrubienie"/>
          <w:rFonts w:ascii="Times" w:hAnsi="Times" w:cs="Times New Roman"/>
          <w:b w:val="0"/>
          <w:sz w:val="21"/>
          <w:szCs w:val="21"/>
          <w:lang w:val="en-GB"/>
        </w:rPr>
      </w:pPr>
      <w:r>
        <w:rPr>
          <w:rStyle w:val="Ppogrubienie"/>
          <w:rFonts w:ascii="Times" w:hAnsi="Times" w:cs="Times New Roman"/>
          <w:b w:val="0"/>
          <w:sz w:val="21"/>
          <w:szCs w:val="21"/>
          <w:lang w:val="en-GB"/>
        </w:rPr>
        <w:lastRenderedPageBreak/>
        <w:t>Appendix No. 7</w:t>
      </w:r>
    </w:p>
    <w:p w14:paraId="24743136" w14:textId="77777777" w:rsidR="00DF5BF0" w:rsidRPr="00856056" w:rsidRDefault="00DF5BF0" w:rsidP="00DF5BF0">
      <w:pPr>
        <w:spacing w:line="276" w:lineRule="auto"/>
        <w:jc w:val="right"/>
        <w:rPr>
          <w:rStyle w:val="Ppogrubienie"/>
          <w:rFonts w:ascii="Times" w:hAnsi="Times" w:cs="Times New Roman"/>
          <w:b w:val="0"/>
          <w:sz w:val="21"/>
          <w:szCs w:val="21"/>
          <w:lang w:val="en-GB"/>
        </w:rPr>
      </w:pPr>
      <w:r w:rsidRPr="00856056">
        <w:rPr>
          <w:rStyle w:val="Ppogrubienie"/>
          <w:rFonts w:ascii="Times" w:hAnsi="Times" w:cs="Times New Roman"/>
          <w:b w:val="0"/>
          <w:sz w:val="21"/>
          <w:szCs w:val="21"/>
          <w:lang w:val="en-GB"/>
        </w:rPr>
        <w:t xml:space="preserve">to the Remuneration Regulations </w:t>
      </w:r>
    </w:p>
    <w:p w14:paraId="1890ADFA" w14:textId="77777777" w:rsidR="00DF5BF0" w:rsidRPr="00856056" w:rsidRDefault="00DF5BF0" w:rsidP="00DF5BF0">
      <w:pPr>
        <w:spacing w:line="276" w:lineRule="auto"/>
        <w:jc w:val="right"/>
        <w:rPr>
          <w:rStyle w:val="Ppogrubienie"/>
          <w:rFonts w:ascii="Times" w:hAnsi="Times" w:cs="Times New Roman"/>
          <w:b w:val="0"/>
          <w:sz w:val="21"/>
          <w:szCs w:val="21"/>
          <w:lang w:val="en-GB"/>
        </w:rPr>
      </w:pPr>
      <w:r w:rsidRPr="00856056">
        <w:rPr>
          <w:rStyle w:val="Ppogrubienie"/>
          <w:rFonts w:ascii="Times" w:hAnsi="Times" w:cs="Times New Roman"/>
          <w:b w:val="0"/>
          <w:sz w:val="21"/>
          <w:szCs w:val="21"/>
          <w:lang w:val="en-GB"/>
        </w:rPr>
        <w:t>at Lodz University of Technology of 25 March 2020</w:t>
      </w:r>
    </w:p>
    <w:p w14:paraId="016EFCA2" w14:textId="77777777" w:rsidR="00DF5BF0" w:rsidRPr="0020020F" w:rsidRDefault="00DF5BF0" w:rsidP="00DF5BF0">
      <w:pPr>
        <w:spacing w:line="276" w:lineRule="auto"/>
        <w:jc w:val="center"/>
        <w:rPr>
          <w:rStyle w:val="Ppogrubienie"/>
          <w:rFonts w:ascii="Times" w:hAnsi="Times" w:cs="Times New Roman"/>
          <w:color w:val="000000" w:themeColor="text1"/>
          <w:lang w:val="en-GB"/>
        </w:rPr>
      </w:pPr>
      <w:r w:rsidRPr="0020020F">
        <w:rPr>
          <w:rStyle w:val="Ppogrubienie"/>
          <w:rFonts w:ascii="Times" w:hAnsi="Times" w:cs="Times New Roman"/>
          <w:color w:val="000000" w:themeColor="text1"/>
          <w:lang w:val="en-GB"/>
        </w:rPr>
        <w:t>REMUNERATION OF ACADEMIC STAFF</w:t>
      </w:r>
      <w:r>
        <w:rPr>
          <w:rStyle w:val="Ppogrubienie"/>
          <w:rFonts w:ascii="Times" w:hAnsi="Times" w:cs="Times New Roman"/>
          <w:color w:val="000000" w:themeColor="text1"/>
          <w:lang w:val="en-GB"/>
        </w:rPr>
        <w:t xml:space="preserve"> </w:t>
      </w:r>
      <w:r w:rsidRPr="0020020F">
        <w:rPr>
          <w:rStyle w:val="Ppogrubienie"/>
          <w:rFonts w:ascii="Times" w:hAnsi="Times" w:cs="Times New Roman"/>
          <w:color w:val="000000" w:themeColor="text1"/>
          <w:lang w:val="en-GB"/>
        </w:rPr>
        <w:t xml:space="preserve">FOR OVERTIME </w:t>
      </w:r>
    </w:p>
    <w:p w14:paraId="19DE77CB" w14:textId="77777777" w:rsidR="00DF5BF0" w:rsidRPr="0020020F" w:rsidRDefault="00DF5BF0" w:rsidP="00DF5BF0">
      <w:pPr>
        <w:jc w:val="both"/>
        <w:rPr>
          <w:rFonts w:ascii="Times" w:hAnsi="Times" w:cs="Times New Roman"/>
          <w:color w:val="000000" w:themeColor="text1"/>
          <w:lang w:val="en-GB"/>
        </w:rPr>
      </w:pPr>
    </w:p>
    <w:p w14:paraId="06A66F48" w14:textId="77777777" w:rsidR="00DF5BF0" w:rsidRPr="0020020F" w:rsidRDefault="00DF5BF0" w:rsidP="00DF5BF0">
      <w:pPr>
        <w:jc w:val="both"/>
        <w:rPr>
          <w:rFonts w:ascii="Times" w:hAnsi="Times" w:cs="Times New Roman"/>
          <w:color w:val="000000" w:themeColor="text1"/>
          <w:lang w:val="en-GB"/>
        </w:rPr>
      </w:pPr>
    </w:p>
    <w:tbl>
      <w:tblPr>
        <w:tblStyle w:val="TableNormal"/>
        <w:tblW w:w="8959" w:type="dxa"/>
        <w:tblInd w:w="108" w:type="dxa"/>
        <w:tblCellMar>
          <w:top w:w="80" w:type="dxa"/>
          <w:left w:w="80" w:type="dxa"/>
          <w:bottom w:w="80" w:type="dxa"/>
          <w:right w:w="80" w:type="dxa"/>
        </w:tblCellMar>
        <w:tblLook w:val="04A0" w:firstRow="1" w:lastRow="0" w:firstColumn="1" w:lastColumn="0" w:noHBand="0" w:noVBand="1"/>
      </w:tblPr>
      <w:tblGrid>
        <w:gridCol w:w="530"/>
        <w:gridCol w:w="1653"/>
        <w:gridCol w:w="3182"/>
        <w:gridCol w:w="1797"/>
        <w:gridCol w:w="1797"/>
      </w:tblGrid>
      <w:tr w:rsidR="00DF5BF0" w:rsidRPr="0020020F" w14:paraId="086F0941" w14:textId="77777777" w:rsidTr="00DF5BF0">
        <w:trPr>
          <w:trHeight w:val="782"/>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07D58A" w14:textId="77777777" w:rsidR="00DF5BF0" w:rsidRPr="0020020F" w:rsidRDefault="00DF5BF0" w:rsidP="00DF5BF0">
            <w:pPr>
              <w:jc w:val="center"/>
              <w:rPr>
                <w:rFonts w:ascii="Times" w:hAnsi="Times"/>
                <w:color w:val="000000" w:themeColor="text1"/>
                <w:sz w:val="22"/>
                <w:szCs w:val="22"/>
                <w:lang w:val="en-GB"/>
              </w:rPr>
            </w:pPr>
            <w:r w:rsidRPr="0020020F">
              <w:rPr>
                <w:rFonts w:ascii="Times" w:hAnsi="Times"/>
                <w:color w:val="000000" w:themeColor="text1"/>
                <w:sz w:val="22"/>
                <w:szCs w:val="22"/>
                <w:lang w:val="en-GB"/>
              </w:rPr>
              <w:t>No.</w:t>
            </w:r>
          </w:p>
        </w:tc>
        <w:tc>
          <w:tcPr>
            <w:tcW w:w="1653" w:type="dxa"/>
            <w:vMerge w:val="restart"/>
            <w:tcBorders>
              <w:top w:val="single" w:sz="4" w:space="0" w:color="000000"/>
              <w:left w:val="single" w:sz="4" w:space="0" w:color="000000"/>
              <w:right w:val="single" w:sz="4" w:space="0" w:color="000000"/>
            </w:tcBorders>
            <w:vAlign w:val="center"/>
          </w:tcPr>
          <w:p w14:paraId="5997F00D" w14:textId="77777777" w:rsidR="00DF5BF0" w:rsidRPr="0020020F" w:rsidRDefault="00DF5BF0" w:rsidP="00DF5BF0">
            <w:pPr>
              <w:jc w:val="center"/>
              <w:rPr>
                <w:rFonts w:ascii="Times" w:hAnsi="Times"/>
                <w:color w:val="000000" w:themeColor="text1"/>
                <w:sz w:val="22"/>
                <w:szCs w:val="22"/>
                <w:lang w:val="en-GB"/>
              </w:rPr>
            </w:pPr>
            <w:r w:rsidRPr="0020020F">
              <w:rPr>
                <w:rFonts w:ascii="Times" w:hAnsi="Times"/>
                <w:color w:val="000000" w:themeColor="text1"/>
                <w:sz w:val="22"/>
                <w:szCs w:val="22"/>
                <w:lang w:val="en-GB"/>
              </w:rPr>
              <w:t>Position</w:t>
            </w:r>
          </w:p>
        </w:tc>
        <w:tc>
          <w:tcPr>
            <w:tcW w:w="31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E10DDF" w14:textId="77777777" w:rsidR="00DF5BF0" w:rsidRPr="0020020F" w:rsidRDefault="00DF5BF0" w:rsidP="00DF5BF0">
            <w:pPr>
              <w:jc w:val="center"/>
              <w:rPr>
                <w:rFonts w:ascii="Times" w:hAnsi="Times"/>
                <w:color w:val="000000" w:themeColor="text1"/>
                <w:sz w:val="22"/>
                <w:szCs w:val="22"/>
                <w:lang w:val="en-GB"/>
              </w:rPr>
            </w:pPr>
            <w:r w:rsidRPr="0020020F">
              <w:rPr>
                <w:rFonts w:ascii="Times" w:hAnsi="Times"/>
                <w:color w:val="000000" w:themeColor="text1"/>
                <w:sz w:val="22"/>
                <w:szCs w:val="22"/>
                <w:lang w:val="en-GB"/>
              </w:rPr>
              <w:t>Qualifications</w:t>
            </w:r>
          </w:p>
        </w:tc>
        <w:tc>
          <w:tcPr>
            <w:tcW w:w="3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DF41C" w14:textId="77777777" w:rsidR="00DF5BF0" w:rsidRPr="0020020F" w:rsidRDefault="00DF5BF0" w:rsidP="00DF5BF0">
            <w:pPr>
              <w:jc w:val="center"/>
              <w:rPr>
                <w:rFonts w:ascii="Times" w:hAnsi="Times"/>
                <w:color w:val="000000" w:themeColor="text1"/>
                <w:sz w:val="22"/>
                <w:szCs w:val="22"/>
                <w:lang w:val="en-GB"/>
              </w:rPr>
            </w:pPr>
            <w:r w:rsidRPr="0020020F">
              <w:rPr>
                <w:rFonts w:ascii="Times" w:hAnsi="Times"/>
                <w:color w:val="000000" w:themeColor="text1"/>
                <w:sz w:val="22"/>
                <w:szCs w:val="22"/>
                <w:lang w:val="en-GB"/>
              </w:rPr>
              <w:t>Remuneration for overtime</w:t>
            </w:r>
          </w:p>
          <w:p w14:paraId="35EAB6AE" w14:textId="77777777" w:rsidR="00DF5BF0" w:rsidRPr="0020020F" w:rsidRDefault="00DF5BF0" w:rsidP="00DF5BF0">
            <w:pPr>
              <w:jc w:val="center"/>
              <w:rPr>
                <w:rFonts w:ascii="Times" w:hAnsi="Times"/>
                <w:color w:val="000000" w:themeColor="text1"/>
                <w:sz w:val="22"/>
                <w:szCs w:val="22"/>
                <w:lang w:val="en-GB"/>
              </w:rPr>
            </w:pPr>
            <w:r w:rsidRPr="0020020F">
              <w:rPr>
                <w:rFonts w:ascii="Times" w:hAnsi="Times"/>
                <w:color w:val="000000" w:themeColor="text1"/>
                <w:sz w:val="22"/>
                <w:szCs w:val="22"/>
                <w:lang w:val="en-GB"/>
              </w:rPr>
              <w:t>- Percentage of professor's salary*</w:t>
            </w:r>
          </w:p>
        </w:tc>
      </w:tr>
      <w:tr w:rsidR="00DF5BF0" w:rsidRPr="0020020F" w14:paraId="4774A8CF" w14:textId="77777777" w:rsidTr="00DF5BF0">
        <w:trPr>
          <w:trHeight w:val="20"/>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2C680" w14:textId="77777777" w:rsidR="00DF5BF0" w:rsidRPr="0020020F" w:rsidRDefault="00DF5BF0" w:rsidP="00DF5BF0">
            <w:pPr>
              <w:jc w:val="center"/>
              <w:rPr>
                <w:rFonts w:ascii="Times" w:hAnsi="Times"/>
                <w:color w:val="000000" w:themeColor="text1"/>
                <w:sz w:val="22"/>
                <w:szCs w:val="22"/>
                <w:lang w:val="en-GB"/>
              </w:rPr>
            </w:pPr>
          </w:p>
        </w:tc>
        <w:tc>
          <w:tcPr>
            <w:tcW w:w="1653" w:type="dxa"/>
            <w:vMerge/>
            <w:tcBorders>
              <w:left w:val="single" w:sz="4" w:space="0" w:color="000000"/>
              <w:bottom w:val="single" w:sz="4" w:space="0" w:color="000000"/>
              <w:right w:val="single" w:sz="4" w:space="0" w:color="000000"/>
            </w:tcBorders>
            <w:vAlign w:val="center"/>
          </w:tcPr>
          <w:p w14:paraId="1945E5B5" w14:textId="77777777" w:rsidR="00DF5BF0" w:rsidRPr="0020020F" w:rsidRDefault="00DF5BF0" w:rsidP="00DF5BF0">
            <w:pPr>
              <w:jc w:val="center"/>
              <w:rPr>
                <w:rFonts w:ascii="Times" w:hAnsi="Times"/>
                <w:color w:val="000000" w:themeColor="text1"/>
                <w:sz w:val="22"/>
                <w:szCs w:val="22"/>
                <w:lang w:val="en-GB"/>
              </w:rPr>
            </w:pPr>
          </w:p>
        </w:tc>
        <w:tc>
          <w:tcPr>
            <w:tcW w:w="31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A15FD" w14:textId="77777777" w:rsidR="00DF5BF0" w:rsidRPr="0020020F" w:rsidRDefault="00DF5BF0" w:rsidP="00DF5BF0">
            <w:pPr>
              <w:jc w:val="center"/>
              <w:rPr>
                <w:rFonts w:ascii="Times" w:hAnsi="Times"/>
                <w:color w:val="000000" w:themeColor="text1"/>
                <w:sz w:val="22"/>
                <w:szCs w:val="22"/>
                <w:lang w:val="en-GB"/>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A5E75" w14:textId="77777777" w:rsidR="00DF5BF0" w:rsidRPr="0020020F" w:rsidRDefault="00DF5BF0" w:rsidP="00DF5BF0">
            <w:pPr>
              <w:jc w:val="center"/>
              <w:rPr>
                <w:rFonts w:ascii="Times" w:hAnsi="Times"/>
                <w:color w:val="000000" w:themeColor="text1"/>
                <w:sz w:val="22"/>
                <w:szCs w:val="22"/>
                <w:lang w:val="en-GB"/>
              </w:rPr>
            </w:pPr>
            <w:r w:rsidRPr="0020020F">
              <w:rPr>
                <w:rFonts w:ascii="Times" w:hAnsi="Times"/>
                <w:color w:val="000000" w:themeColor="text1"/>
                <w:sz w:val="22"/>
                <w:szCs w:val="22"/>
                <w:lang w:val="en-GB"/>
              </w:rPr>
              <w:t>Minimum</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67649" w14:textId="77777777" w:rsidR="00DF5BF0" w:rsidRPr="0020020F" w:rsidRDefault="00DF5BF0" w:rsidP="00DF5BF0">
            <w:pPr>
              <w:jc w:val="center"/>
              <w:rPr>
                <w:rFonts w:ascii="Times" w:hAnsi="Times"/>
                <w:color w:val="000000" w:themeColor="text1"/>
                <w:sz w:val="22"/>
                <w:szCs w:val="22"/>
                <w:lang w:val="en-GB"/>
              </w:rPr>
            </w:pPr>
            <w:r w:rsidRPr="0020020F">
              <w:rPr>
                <w:rFonts w:ascii="Times" w:hAnsi="Times"/>
                <w:color w:val="000000" w:themeColor="text1"/>
                <w:sz w:val="22"/>
                <w:szCs w:val="22"/>
                <w:lang w:val="en-GB"/>
              </w:rPr>
              <w:t>Maximum</w:t>
            </w:r>
          </w:p>
        </w:tc>
      </w:tr>
      <w:tr w:rsidR="00DF5BF0" w:rsidRPr="0020020F" w14:paraId="194ABA29" w14:textId="77777777" w:rsidTr="00DF5BF0">
        <w:trPr>
          <w:trHeight w:val="20"/>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7CE251" w14:textId="77777777" w:rsidR="00DF5BF0" w:rsidRPr="0020020F" w:rsidRDefault="00DF5BF0" w:rsidP="00DF5BF0">
            <w:pPr>
              <w:jc w:val="center"/>
              <w:rPr>
                <w:rFonts w:ascii="Times" w:hAnsi="Times"/>
                <w:color w:val="000000" w:themeColor="text1"/>
                <w:sz w:val="22"/>
                <w:szCs w:val="22"/>
                <w:lang w:val="en-GB"/>
              </w:rPr>
            </w:pPr>
            <w:r w:rsidRPr="0020020F">
              <w:rPr>
                <w:rFonts w:ascii="Times" w:hAnsi="Times"/>
                <w:color w:val="000000" w:themeColor="text1"/>
                <w:sz w:val="22"/>
                <w:szCs w:val="22"/>
                <w:lang w:val="en-GB"/>
              </w:rPr>
              <w:t>1</w:t>
            </w:r>
          </w:p>
        </w:tc>
        <w:tc>
          <w:tcPr>
            <w:tcW w:w="1653" w:type="dxa"/>
            <w:tcBorders>
              <w:top w:val="single" w:sz="4" w:space="0" w:color="000000"/>
              <w:left w:val="single" w:sz="4" w:space="0" w:color="000000"/>
              <w:bottom w:val="single" w:sz="4" w:space="0" w:color="000000"/>
              <w:right w:val="single" w:sz="4" w:space="0" w:color="000000"/>
            </w:tcBorders>
            <w:vAlign w:val="center"/>
          </w:tcPr>
          <w:p w14:paraId="0F032475" w14:textId="77777777" w:rsidR="00DF5BF0" w:rsidRPr="0020020F" w:rsidRDefault="00DF5BF0" w:rsidP="00DF5BF0">
            <w:pPr>
              <w:jc w:val="center"/>
              <w:rPr>
                <w:rFonts w:ascii="Times" w:hAnsi="Times"/>
                <w:color w:val="000000" w:themeColor="text1"/>
                <w:sz w:val="22"/>
                <w:szCs w:val="22"/>
                <w:lang w:val="en-GB"/>
              </w:rPr>
            </w:pPr>
            <w:r w:rsidRPr="0020020F">
              <w:rPr>
                <w:rFonts w:ascii="Times" w:hAnsi="Times"/>
                <w:color w:val="000000" w:themeColor="text1"/>
                <w:sz w:val="22"/>
                <w:szCs w:val="22"/>
                <w:lang w:val="en-GB"/>
              </w:rPr>
              <w:t>Professor</w:t>
            </w: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A469E" w14:textId="77777777" w:rsidR="00DF5BF0" w:rsidRPr="0020020F" w:rsidRDefault="00DF5BF0" w:rsidP="00DF5BF0">
            <w:pPr>
              <w:jc w:val="center"/>
              <w:rPr>
                <w:rFonts w:ascii="Times" w:hAnsi="Times"/>
                <w:color w:val="000000" w:themeColor="text1"/>
                <w:sz w:val="22"/>
                <w:szCs w:val="22"/>
                <w:lang w:val="en-GB"/>
              </w:rPr>
            </w:pPr>
            <w:r w:rsidRPr="0020020F">
              <w:rPr>
                <w:rFonts w:ascii="Times" w:hAnsi="Times"/>
                <w:color w:val="000000" w:themeColor="text1"/>
                <w:sz w:val="22"/>
                <w:szCs w:val="22"/>
                <w:lang w:val="en-GB"/>
              </w:rPr>
              <w:t>Holding the title</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3D205" w14:textId="77777777" w:rsidR="00DF5BF0" w:rsidRPr="0020020F" w:rsidRDefault="00DF5BF0" w:rsidP="00DF5BF0">
            <w:pPr>
              <w:jc w:val="center"/>
              <w:rPr>
                <w:rFonts w:ascii="Times" w:hAnsi="Times"/>
                <w:color w:val="000000" w:themeColor="text1"/>
                <w:sz w:val="22"/>
                <w:szCs w:val="22"/>
                <w:lang w:val="en-GB"/>
              </w:rPr>
            </w:pPr>
            <w:r w:rsidRPr="0020020F">
              <w:rPr>
                <w:rFonts w:ascii="Times" w:hAnsi="Times"/>
                <w:color w:val="000000" w:themeColor="text1"/>
                <w:sz w:val="22"/>
                <w:szCs w:val="22"/>
                <w:lang w:val="en-GB"/>
              </w:rPr>
              <w:t>1.5 %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CF39E" w14:textId="77777777" w:rsidR="00DF5BF0" w:rsidRPr="0020020F" w:rsidRDefault="00DF5BF0" w:rsidP="00DF5BF0">
            <w:pPr>
              <w:jc w:val="center"/>
              <w:rPr>
                <w:rFonts w:ascii="Times" w:hAnsi="Times"/>
                <w:color w:val="000000" w:themeColor="text1"/>
                <w:sz w:val="22"/>
                <w:szCs w:val="22"/>
                <w:lang w:val="en-GB"/>
              </w:rPr>
            </w:pPr>
            <w:r w:rsidRPr="0020020F">
              <w:rPr>
                <w:rFonts w:ascii="Times" w:hAnsi="Times"/>
                <w:color w:val="000000" w:themeColor="text1"/>
                <w:sz w:val="22"/>
                <w:szCs w:val="22"/>
                <w:lang w:val="en-GB"/>
              </w:rPr>
              <w:t>3.5 %</w:t>
            </w:r>
          </w:p>
        </w:tc>
      </w:tr>
      <w:tr w:rsidR="00DF5BF0" w:rsidRPr="0020020F" w14:paraId="51CEE404" w14:textId="77777777" w:rsidTr="00DF5BF0">
        <w:trPr>
          <w:trHeight w:val="20"/>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46E7D" w14:textId="77777777" w:rsidR="00DF5BF0" w:rsidRPr="0020020F" w:rsidRDefault="00DF5BF0" w:rsidP="00DF5BF0">
            <w:pPr>
              <w:jc w:val="center"/>
              <w:rPr>
                <w:rFonts w:ascii="Times" w:hAnsi="Times"/>
                <w:color w:val="000000" w:themeColor="text1"/>
                <w:sz w:val="22"/>
                <w:szCs w:val="22"/>
                <w:lang w:val="en-GB"/>
              </w:rPr>
            </w:pPr>
          </w:p>
        </w:tc>
        <w:tc>
          <w:tcPr>
            <w:tcW w:w="1653" w:type="dxa"/>
            <w:vMerge w:val="restart"/>
            <w:tcBorders>
              <w:top w:val="single" w:sz="4" w:space="0" w:color="000000"/>
              <w:left w:val="single" w:sz="4" w:space="0" w:color="000000"/>
              <w:right w:val="single" w:sz="4" w:space="0" w:color="000000"/>
            </w:tcBorders>
            <w:vAlign w:val="center"/>
          </w:tcPr>
          <w:p w14:paraId="0A9FA913" w14:textId="77777777" w:rsidR="00DF5BF0" w:rsidRPr="0020020F" w:rsidRDefault="00DF5BF0" w:rsidP="00DF5BF0">
            <w:pPr>
              <w:jc w:val="center"/>
              <w:rPr>
                <w:rFonts w:ascii="Times" w:hAnsi="Times"/>
                <w:color w:val="000000" w:themeColor="text1"/>
                <w:sz w:val="22"/>
                <w:szCs w:val="22"/>
                <w:lang w:val="en-GB"/>
              </w:rPr>
            </w:pPr>
            <w:r w:rsidRPr="0020020F">
              <w:rPr>
                <w:rFonts w:ascii="Times" w:hAnsi="Times"/>
                <w:color w:val="000000" w:themeColor="text1"/>
                <w:sz w:val="22"/>
                <w:szCs w:val="22"/>
                <w:lang w:val="en-GB"/>
              </w:rPr>
              <w:t>University professor</w:t>
            </w:r>
          </w:p>
          <w:p w14:paraId="2A25F474" w14:textId="77777777" w:rsidR="00DF5BF0" w:rsidRPr="0020020F" w:rsidRDefault="00DF5BF0" w:rsidP="00DF5BF0">
            <w:pPr>
              <w:jc w:val="center"/>
              <w:rPr>
                <w:rFonts w:ascii="Times" w:hAnsi="Times"/>
                <w:color w:val="000000" w:themeColor="text1"/>
                <w:sz w:val="22"/>
                <w:szCs w:val="22"/>
                <w:lang w:val="en-GB"/>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FC29C" w14:textId="77777777" w:rsidR="00DF5BF0" w:rsidRPr="0020020F" w:rsidRDefault="00DF5BF0" w:rsidP="00DF5BF0">
            <w:pPr>
              <w:jc w:val="center"/>
              <w:rPr>
                <w:rFonts w:ascii="Times" w:hAnsi="Times"/>
                <w:color w:val="000000" w:themeColor="text1"/>
                <w:sz w:val="22"/>
                <w:szCs w:val="22"/>
                <w:lang w:val="en-GB"/>
              </w:rPr>
            </w:pPr>
            <w:r w:rsidRPr="0020020F">
              <w:rPr>
                <w:rFonts w:ascii="Times" w:hAnsi="Times"/>
                <w:color w:val="000000" w:themeColor="text1"/>
                <w:sz w:val="22"/>
                <w:szCs w:val="22"/>
                <w:lang w:val="en-GB"/>
              </w:rPr>
              <w:t xml:space="preserve">holding the academic degree of </w:t>
            </w:r>
            <w:r>
              <w:rPr>
                <w:rFonts w:ascii="Times" w:hAnsi="Times"/>
                <w:color w:val="000000" w:themeColor="text1"/>
                <w:sz w:val="22"/>
                <w:szCs w:val="22"/>
                <w:lang w:val="en-GB"/>
              </w:rPr>
              <w:t>postdoctoral degree</w:t>
            </w:r>
            <w:r w:rsidRPr="0020020F">
              <w:rPr>
                <w:rFonts w:ascii="Times" w:hAnsi="Times"/>
                <w:color w:val="000000" w:themeColor="text1"/>
                <w:sz w:val="22"/>
                <w:szCs w:val="22"/>
                <w:lang w:val="en-GB"/>
              </w:rPr>
              <w:t xml:space="preserve"> or </w:t>
            </w:r>
            <w:r>
              <w:rPr>
                <w:rFonts w:ascii="Times" w:hAnsi="Times"/>
                <w:color w:val="000000" w:themeColor="text1"/>
                <w:sz w:val="22"/>
                <w:szCs w:val="22"/>
                <w:lang w:val="en-GB"/>
              </w:rPr>
              <w:t>postdoctoral degree</w:t>
            </w:r>
            <w:r w:rsidRPr="0020020F">
              <w:rPr>
                <w:rFonts w:ascii="Times" w:hAnsi="Times"/>
                <w:color w:val="000000" w:themeColor="text1"/>
                <w:sz w:val="22"/>
                <w:szCs w:val="22"/>
                <w:lang w:val="en-GB"/>
              </w:rPr>
              <w:t xml:space="preserve"> </w:t>
            </w:r>
            <w:r>
              <w:rPr>
                <w:rFonts w:ascii="Times" w:hAnsi="Times"/>
                <w:color w:val="000000" w:themeColor="text1"/>
                <w:sz w:val="22"/>
                <w:szCs w:val="22"/>
                <w:lang w:val="en-GB"/>
              </w:rPr>
              <w:t>of arts</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9A48E" w14:textId="77777777" w:rsidR="00DF5BF0" w:rsidRPr="0020020F" w:rsidRDefault="00DF5BF0" w:rsidP="00DF5BF0">
            <w:pPr>
              <w:jc w:val="center"/>
              <w:rPr>
                <w:rFonts w:ascii="Times" w:hAnsi="Times"/>
                <w:color w:val="000000" w:themeColor="text1"/>
                <w:sz w:val="22"/>
                <w:szCs w:val="22"/>
                <w:lang w:val="en-GB"/>
              </w:rPr>
            </w:pPr>
            <w:r w:rsidRPr="0020020F">
              <w:rPr>
                <w:rFonts w:ascii="Times" w:hAnsi="Times"/>
                <w:color w:val="000000" w:themeColor="text1"/>
                <w:sz w:val="22"/>
                <w:szCs w:val="22"/>
                <w:lang w:val="en-GB"/>
              </w:rPr>
              <w:t>1.25 %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A92CF" w14:textId="77777777" w:rsidR="00DF5BF0" w:rsidRPr="0020020F" w:rsidRDefault="00DF5BF0" w:rsidP="00DF5BF0">
            <w:pPr>
              <w:jc w:val="center"/>
              <w:rPr>
                <w:rFonts w:ascii="Times" w:hAnsi="Times"/>
                <w:color w:val="000000" w:themeColor="text1"/>
                <w:sz w:val="22"/>
                <w:szCs w:val="22"/>
                <w:lang w:val="en-GB"/>
              </w:rPr>
            </w:pPr>
            <w:r w:rsidRPr="0020020F">
              <w:rPr>
                <w:rFonts w:ascii="Times" w:hAnsi="Times"/>
                <w:color w:val="000000" w:themeColor="text1"/>
                <w:sz w:val="22"/>
                <w:szCs w:val="22"/>
                <w:lang w:val="en-GB"/>
              </w:rPr>
              <w:t>3%</w:t>
            </w:r>
          </w:p>
        </w:tc>
      </w:tr>
      <w:tr w:rsidR="00DF5BF0" w:rsidRPr="0020020F" w14:paraId="1A239FE0" w14:textId="77777777" w:rsidTr="00DF5BF0">
        <w:trPr>
          <w:trHeight w:val="20"/>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E5EF9" w14:textId="77777777" w:rsidR="00DF5BF0" w:rsidRPr="0020020F" w:rsidRDefault="00DF5BF0" w:rsidP="00DF5BF0">
            <w:pPr>
              <w:jc w:val="center"/>
              <w:rPr>
                <w:rFonts w:ascii="Times" w:hAnsi="Times"/>
                <w:color w:val="000000" w:themeColor="text1"/>
                <w:sz w:val="22"/>
                <w:szCs w:val="22"/>
                <w:lang w:val="en-GB"/>
              </w:rPr>
            </w:pPr>
          </w:p>
        </w:tc>
        <w:tc>
          <w:tcPr>
            <w:tcW w:w="1653" w:type="dxa"/>
            <w:vMerge/>
            <w:tcBorders>
              <w:left w:val="single" w:sz="4" w:space="0" w:color="000000"/>
              <w:bottom w:val="single" w:sz="4" w:space="0" w:color="000000"/>
              <w:right w:val="single" w:sz="4" w:space="0" w:color="000000"/>
            </w:tcBorders>
            <w:vAlign w:val="center"/>
          </w:tcPr>
          <w:p w14:paraId="075E310E" w14:textId="77777777" w:rsidR="00DF5BF0" w:rsidRPr="0020020F" w:rsidRDefault="00DF5BF0" w:rsidP="00DF5BF0">
            <w:pPr>
              <w:jc w:val="center"/>
              <w:rPr>
                <w:rFonts w:ascii="Times" w:hAnsi="Times"/>
                <w:color w:val="000000" w:themeColor="text1"/>
                <w:sz w:val="22"/>
                <w:szCs w:val="22"/>
                <w:lang w:val="en-GB"/>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C9B36" w14:textId="77777777" w:rsidR="00DF5BF0" w:rsidRPr="0020020F" w:rsidRDefault="00DF5BF0" w:rsidP="00DF5BF0">
            <w:pPr>
              <w:jc w:val="center"/>
              <w:rPr>
                <w:rFonts w:ascii="Times" w:hAnsi="Times"/>
                <w:color w:val="000000" w:themeColor="text1"/>
                <w:sz w:val="22"/>
                <w:szCs w:val="22"/>
                <w:lang w:val="en-GB"/>
              </w:rPr>
            </w:pPr>
            <w:r w:rsidRPr="0020020F">
              <w:rPr>
                <w:rFonts w:ascii="Times" w:hAnsi="Times"/>
                <w:color w:val="000000" w:themeColor="text1"/>
                <w:sz w:val="22"/>
                <w:szCs w:val="22"/>
                <w:lang w:val="en-GB"/>
              </w:rPr>
              <w:t xml:space="preserve">holding the academic degree of </w:t>
            </w:r>
            <w:proofErr w:type="spellStart"/>
            <w:r w:rsidRPr="0020020F">
              <w:rPr>
                <w:rFonts w:ascii="Times" w:hAnsi="Times"/>
                <w:color w:val="000000" w:themeColor="text1"/>
                <w:sz w:val="22"/>
                <w:szCs w:val="22"/>
                <w:lang w:val="en-GB"/>
              </w:rPr>
              <w:t>doktor</w:t>
            </w:r>
            <w:proofErr w:type="spellEnd"/>
            <w:r w:rsidRPr="0020020F">
              <w:rPr>
                <w:rFonts w:ascii="Times" w:hAnsi="Times"/>
                <w:color w:val="000000" w:themeColor="text1"/>
                <w:sz w:val="22"/>
                <w:szCs w:val="22"/>
                <w:lang w:val="en-GB"/>
              </w:rPr>
              <w:t xml:space="preserve"> </w:t>
            </w:r>
            <w:proofErr w:type="spellStart"/>
            <w:r w:rsidRPr="0020020F">
              <w:rPr>
                <w:rFonts w:ascii="Times" w:hAnsi="Times"/>
                <w:color w:val="000000" w:themeColor="text1"/>
                <w:sz w:val="22"/>
                <w:szCs w:val="22"/>
                <w:lang w:val="en-GB"/>
              </w:rPr>
              <w:t>habilitowany</w:t>
            </w:r>
            <w:proofErr w:type="spellEnd"/>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B3825" w14:textId="77777777" w:rsidR="00DF5BF0" w:rsidRPr="0020020F" w:rsidRDefault="00DF5BF0" w:rsidP="00DF5BF0">
            <w:pPr>
              <w:jc w:val="center"/>
              <w:rPr>
                <w:rFonts w:ascii="Times" w:hAnsi="Times"/>
                <w:color w:val="000000" w:themeColor="text1"/>
                <w:sz w:val="22"/>
                <w:szCs w:val="22"/>
                <w:lang w:val="en-GB"/>
              </w:rPr>
            </w:pPr>
            <w:r w:rsidRPr="0020020F">
              <w:rPr>
                <w:rFonts w:ascii="Times" w:hAnsi="Times"/>
                <w:color w:val="000000" w:themeColor="text1"/>
                <w:sz w:val="22"/>
                <w:szCs w:val="22"/>
                <w:lang w:val="en-GB"/>
              </w:rPr>
              <w:t>1.2 %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58889" w14:textId="77777777" w:rsidR="00DF5BF0" w:rsidRPr="0020020F" w:rsidRDefault="00DF5BF0" w:rsidP="00DF5BF0">
            <w:pPr>
              <w:jc w:val="center"/>
              <w:rPr>
                <w:rFonts w:ascii="Times" w:hAnsi="Times"/>
                <w:strike/>
                <w:color w:val="000000" w:themeColor="text1"/>
                <w:sz w:val="22"/>
                <w:szCs w:val="22"/>
                <w:lang w:val="en-GB"/>
              </w:rPr>
            </w:pPr>
            <w:r w:rsidRPr="0020020F">
              <w:rPr>
                <w:rFonts w:ascii="Times" w:hAnsi="Times"/>
                <w:color w:val="000000" w:themeColor="text1"/>
                <w:sz w:val="22"/>
                <w:szCs w:val="22"/>
                <w:lang w:val="en-GB"/>
              </w:rPr>
              <w:t>2.8%</w:t>
            </w:r>
          </w:p>
        </w:tc>
      </w:tr>
      <w:tr w:rsidR="00DF5BF0" w:rsidRPr="0020020F" w14:paraId="0F066273" w14:textId="77777777" w:rsidTr="00DF5BF0">
        <w:trPr>
          <w:trHeight w:val="20"/>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B91F60" w14:textId="77777777" w:rsidR="00DF5BF0" w:rsidRPr="0020020F" w:rsidRDefault="00DF5BF0" w:rsidP="00DF5BF0">
            <w:pPr>
              <w:jc w:val="center"/>
              <w:rPr>
                <w:rFonts w:ascii="Times" w:hAnsi="Times"/>
                <w:color w:val="000000" w:themeColor="text1"/>
                <w:sz w:val="22"/>
                <w:szCs w:val="22"/>
                <w:lang w:val="en-GB"/>
              </w:rPr>
            </w:pPr>
            <w:r w:rsidRPr="0020020F">
              <w:rPr>
                <w:rFonts w:ascii="Times" w:hAnsi="Times"/>
                <w:color w:val="000000" w:themeColor="text1"/>
                <w:sz w:val="22"/>
                <w:szCs w:val="22"/>
                <w:lang w:val="en-GB"/>
              </w:rPr>
              <w:t>2</w:t>
            </w:r>
          </w:p>
        </w:tc>
        <w:tc>
          <w:tcPr>
            <w:tcW w:w="1653" w:type="dxa"/>
            <w:tcBorders>
              <w:top w:val="single" w:sz="4" w:space="0" w:color="000000"/>
              <w:left w:val="single" w:sz="4" w:space="0" w:color="000000"/>
              <w:bottom w:val="single" w:sz="4" w:space="0" w:color="000000"/>
              <w:right w:val="single" w:sz="4" w:space="0" w:color="000000"/>
            </w:tcBorders>
            <w:vAlign w:val="center"/>
          </w:tcPr>
          <w:p w14:paraId="4FF59F42" w14:textId="77777777" w:rsidR="00DF5BF0" w:rsidRPr="0020020F" w:rsidRDefault="00DF5BF0" w:rsidP="00DF5BF0">
            <w:pPr>
              <w:jc w:val="center"/>
              <w:rPr>
                <w:rFonts w:ascii="Times" w:hAnsi="Times"/>
                <w:color w:val="000000" w:themeColor="text1"/>
                <w:sz w:val="22"/>
                <w:szCs w:val="22"/>
                <w:lang w:val="en-GB"/>
              </w:rPr>
            </w:pPr>
            <w:r>
              <w:rPr>
                <w:rFonts w:ascii="Times" w:hAnsi="Times"/>
                <w:color w:val="000000" w:themeColor="text1"/>
                <w:sz w:val="22"/>
                <w:szCs w:val="22"/>
                <w:lang w:val="en-GB"/>
              </w:rPr>
              <w:t>Associate professor</w:t>
            </w: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B8AB5" w14:textId="77777777" w:rsidR="00DF5BF0" w:rsidRPr="0020020F" w:rsidRDefault="00DF5BF0" w:rsidP="00DF5BF0">
            <w:pPr>
              <w:jc w:val="center"/>
              <w:rPr>
                <w:rFonts w:ascii="Times" w:hAnsi="Times"/>
                <w:color w:val="000000" w:themeColor="text1"/>
                <w:sz w:val="22"/>
                <w:szCs w:val="22"/>
                <w:lang w:val="en-GB"/>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51288" w14:textId="77777777" w:rsidR="00DF5BF0" w:rsidRPr="0020020F" w:rsidRDefault="00DF5BF0" w:rsidP="00DF5BF0">
            <w:pPr>
              <w:jc w:val="center"/>
              <w:rPr>
                <w:rFonts w:ascii="Times" w:hAnsi="Times"/>
                <w:color w:val="000000" w:themeColor="text1"/>
                <w:sz w:val="22"/>
                <w:szCs w:val="22"/>
                <w:lang w:val="en-GB"/>
              </w:rPr>
            </w:pPr>
            <w:r w:rsidRPr="0020020F">
              <w:rPr>
                <w:rFonts w:ascii="Times" w:hAnsi="Times"/>
                <w:color w:val="000000" w:themeColor="text1"/>
                <w:sz w:val="22"/>
                <w:szCs w:val="22"/>
                <w:lang w:val="en-GB"/>
              </w:rPr>
              <w:t>1.2 %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49789" w14:textId="77777777" w:rsidR="00DF5BF0" w:rsidRPr="0020020F" w:rsidRDefault="00DF5BF0" w:rsidP="00DF5BF0">
            <w:pPr>
              <w:jc w:val="center"/>
              <w:rPr>
                <w:rFonts w:ascii="Times" w:hAnsi="Times"/>
                <w:strike/>
                <w:color w:val="000000" w:themeColor="text1"/>
                <w:sz w:val="22"/>
                <w:szCs w:val="22"/>
                <w:lang w:val="en-GB"/>
              </w:rPr>
            </w:pPr>
            <w:r w:rsidRPr="0020020F">
              <w:rPr>
                <w:rFonts w:ascii="Times" w:hAnsi="Times"/>
                <w:color w:val="000000" w:themeColor="text1"/>
                <w:sz w:val="22"/>
                <w:szCs w:val="22"/>
                <w:lang w:val="en-GB"/>
              </w:rPr>
              <w:t>2.8%</w:t>
            </w:r>
          </w:p>
        </w:tc>
      </w:tr>
      <w:tr w:rsidR="00DF5BF0" w:rsidRPr="0020020F" w14:paraId="7E4FDCDF" w14:textId="77777777" w:rsidTr="00DF5BF0">
        <w:trPr>
          <w:trHeight w:val="20"/>
        </w:trPr>
        <w:tc>
          <w:tcPr>
            <w:tcW w:w="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FB9D0A" w14:textId="77777777" w:rsidR="00DF5BF0" w:rsidRPr="0020020F" w:rsidRDefault="00DF5BF0" w:rsidP="00DF5BF0">
            <w:pPr>
              <w:jc w:val="center"/>
              <w:rPr>
                <w:rFonts w:ascii="Times" w:hAnsi="Times"/>
                <w:color w:val="000000" w:themeColor="text1"/>
                <w:sz w:val="22"/>
                <w:szCs w:val="22"/>
                <w:lang w:val="en-GB"/>
              </w:rPr>
            </w:pPr>
          </w:p>
        </w:tc>
        <w:tc>
          <w:tcPr>
            <w:tcW w:w="1653" w:type="dxa"/>
            <w:vMerge w:val="restart"/>
            <w:tcBorders>
              <w:top w:val="single" w:sz="4" w:space="0" w:color="000000"/>
              <w:left w:val="single" w:sz="4" w:space="0" w:color="000000"/>
              <w:right w:val="single" w:sz="4" w:space="0" w:color="000000"/>
            </w:tcBorders>
            <w:vAlign w:val="center"/>
          </w:tcPr>
          <w:p w14:paraId="09C43226" w14:textId="77777777" w:rsidR="00DF5BF0" w:rsidRPr="0020020F" w:rsidRDefault="00DF5BF0" w:rsidP="00DF5BF0">
            <w:pPr>
              <w:jc w:val="center"/>
              <w:rPr>
                <w:rFonts w:ascii="Times" w:hAnsi="Times"/>
                <w:color w:val="000000" w:themeColor="text1"/>
                <w:sz w:val="22"/>
                <w:szCs w:val="22"/>
                <w:lang w:val="en-GB"/>
              </w:rPr>
            </w:pPr>
            <w:r>
              <w:rPr>
                <w:rFonts w:ascii="Times" w:hAnsi="Times"/>
                <w:color w:val="000000" w:themeColor="text1"/>
                <w:sz w:val="22"/>
                <w:szCs w:val="22"/>
                <w:lang w:val="en-GB"/>
              </w:rPr>
              <w:t>Assistant professor</w:t>
            </w: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4810C" w14:textId="77777777" w:rsidR="00DF5BF0" w:rsidRPr="0020020F" w:rsidRDefault="00DF5BF0" w:rsidP="00DF5BF0">
            <w:pPr>
              <w:jc w:val="center"/>
              <w:rPr>
                <w:rFonts w:ascii="Times" w:hAnsi="Times"/>
                <w:color w:val="000000" w:themeColor="text1"/>
                <w:sz w:val="22"/>
                <w:szCs w:val="22"/>
                <w:lang w:val="en-GB"/>
              </w:rPr>
            </w:pPr>
            <w:r w:rsidRPr="0020020F">
              <w:rPr>
                <w:rFonts w:ascii="Times" w:hAnsi="Times"/>
                <w:color w:val="000000" w:themeColor="text1"/>
                <w:sz w:val="22"/>
                <w:szCs w:val="22"/>
                <w:lang w:val="en-GB"/>
              </w:rPr>
              <w:t xml:space="preserve">holding the academic degree of </w:t>
            </w:r>
            <w:r>
              <w:rPr>
                <w:rFonts w:ascii="Times" w:hAnsi="Times"/>
                <w:color w:val="000000" w:themeColor="text1"/>
                <w:sz w:val="22"/>
                <w:szCs w:val="22"/>
                <w:lang w:val="en-GB"/>
              </w:rPr>
              <w:t>postdoctoral degree</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77E64" w14:textId="77777777" w:rsidR="00DF5BF0" w:rsidRPr="0020020F" w:rsidRDefault="00DF5BF0" w:rsidP="00DF5BF0">
            <w:pPr>
              <w:jc w:val="center"/>
              <w:rPr>
                <w:rFonts w:ascii="Times" w:hAnsi="Times"/>
                <w:color w:val="000000" w:themeColor="text1"/>
                <w:sz w:val="22"/>
                <w:szCs w:val="22"/>
                <w:lang w:val="en-GB"/>
              </w:rPr>
            </w:pPr>
            <w:r w:rsidRPr="0020020F">
              <w:rPr>
                <w:rFonts w:ascii="Times" w:hAnsi="Times"/>
                <w:color w:val="000000" w:themeColor="text1"/>
                <w:sz w:val="22"/>
                <w:szCs w:val="22"/>
                <w:lang w:val="en-GB"/>
              </w:rPr>
              <w:t>1.2 %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8B976" w14:textId="77777777" w:rsidR="00DF5BF0" w:rsidRPr="0020020F" w:rsidRDefault="00DF5BF0" w:rsidP="00DF5BF0">
            <w:pPr>
              <w:jc w:val="center"/>
              <w:rPr>
                <w:rFonts w:ascii="Times" w:hAnsi="Times"/>
                <w:strike/>
                <w:color w:val="000000" w:themeColor="text1"/>
                <w:sz w:val="22"/>
                <w:szCs w:val="22"/>
                <w:lang w:val="en-GB"/>
              </w:rPr>
            </w:pPr>
            <w:r w:rsidRPr="0020020F">
              <w:rPr>
                <w:rFonts w:ascii="Times" w:hAnsi="Times"/>
                <w:color w:val="000000" w:themeColor="text1"/>
                <w:sz w:val="22"/>
                <w:szCs w:val="22"/>
                <w:lang w:val="en-GB"/>
              </w:rPr>
              <w:t>2.8%</w:t>
            </w:r>
          </w:p>
        </w:tc>
      </w:tr>
      <w:tr w:rsidR="00DF5BF0" w:rsidRPr="0020020F" w14:paraId="6787F973" w14:textId="77777777" w:rsidTr="00DF5BF0">
        <w:trPr>
          <w:trHeight w:val="20"/>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964B3" w14:textId="77777777" w:rsidR="00DF5BF0" w:rsidRPr="0020020F" w:rsidRDefault="00DF5BF0" w:rsidP="00DF5BF0">
            <w:pPr>
              <w:jc w:val="center"/>
              <w:rPr>
                <w:rFonts w:ascii="Times" w:hAnsi="Times"/>
                <w:color w:val="000000" w:themeColor="text1"/>
                <w:sz w:val="22"/>
                <w:szCs w:val="22"/>
                <w:lang w:val="en-GB"/>
              </w:rPr>
            </w:pPr>
          </w:p>
        </w:tc>
        <w:tc>
          <w:tcPr>
            <w:tcW w:w="1653" w:type="dxa"/>
            <w:vMerge/>
            <w:tcBorders>
              <w:left w:val="single" w:sz="4" w:space="0" w:color="000000"/>
              <w:bottom w:val="single" w:sz="4" w:space="0" w:color="000000"/>
              <w:right w:val="single" w:sz="4" w:space="0" w:color="000000"/>
            </w:tcBorders>
            <w:vAlign w:val="center"/>
          </w:tcPr>
          <w:p w14:paraId="26F91373" w14:textId="77777777" w:rsidR="00DF5BF0" w:rsidRPr="0020020F" w:rsidRDefault="00DF5BF0" w:rsidP="00DF5BF0">
            <w:pPr>
              <w:jc w:val="center"/>
              <w:rPr>
                <w:rFonts w:ascii="Times" w:hAnsi="Times"/>
                <w:color w:val="000000" w:themeColor="text1"/>
                <w:sz w:val="22"/>
                <w:szCs w:val="22"/>
                <w:lang w:val="en-GB"/>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BF63F" w14:textId="77777777" w:rsidR="00DF5BF0" w:rsidRPr="0020020F" w:rsidRDefault="00DF5BF0" w:rsidP="00DF5BF0">
            <w:pPr>
              <w:jc w:val="center"/>
              <w:rPr>
                <w:rFonts w:ascii="Times" w:hAnsi="Times"/>
                <w:color w:val="000000" w:themeColor="text1"/>
                <w:sz w:val="22"/>
                <w:szCs w:val="22"/>
                <w:lang w:val="en-GB"/>
              </w:rPr>
            </w:pPr>
            <w:r w:rsidRPr="0020020F">
              <w:rPr>
                <w:rFonts w:ascii="Times" w:hAnsi="Times"/>
                <w:color w:val="000000" w:themeColor="text1"/>
                <w:sz w:val="22"/>
                <w:szCs w:val="22"/>
                <w:lang w:val="en-GB"/>
              </w:rPr>
              <w:t>holding a doctoral degree or a doctor of arts degree</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2B611" w14:textId="77777777" w:rsidR="00DF5BF0" w:rsidRPr="0020020F" w:rsidRDefault="00DF5BF0" w:rsidP="00DF5BF0">
            <w:pPr>
              <w:jc w:val="center"/>
              <w:rPr>
                <w:rFonts w:ascii="Times" w:hAnsi="Times"/>
                <w:color w:val="000000" w:themeColor="text1"/>
                <w:sz w:val="22"/>
                <w:szCs w:val="22"/>
                <w:lang w:val="en-GB"/>
              </w:rPr>
            </w:pPr>
            <w:r w:rsidRPr="0020020F">
              <w:rPr>
                <w:rFonts w:ascii="Times" w:hAnsi="Times"/>
                <w:color w:val="000000" w:themeColor="text1"/>
                <w:sz w:val="22"/>
                <w:szCs w:val="22"/>
                <w:lang w:val="en-GB"/>
              </w:rPr>
              <w:t>1.1 %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F6238" w14:textId="77777777" w:rsidR="00DF5BF0" w:rsidRPr="0020020F" w:rsidRDefault="00DF5BF0" w:rsidP="00DF5BF0">
            <w:pPr>
              <w:jc w:val="center"/>
              <w:rPr>
                <w:rFonts w:ascii="Times" w:hAnsi="Times"/>
                <w:strike/>
                <w:color w:val="000000" w:themeColor="text1"/>
                <w:sz w:val="22"/>
                <w:szCs w:val="22"/>
                <w:lang w:val="en-GB"/>
              </w:rPr>
            </w:pPr>
            <w:r w:rsidRPr="0020020F">
              <w:rPr>
                <w:rFonts w:ascii="Times" w:hAnsi="Times"/>
                <w:color w:val="000000" w:themeColor="text1"/>
                <w:sz w:val="22"/>
                <w:szCs w:val="22"/>
                <w:lang w:val="en-GB"/>
              </w:rPr>
              <w:t>2.7%</w:t>
            </w:r>
          </w:p>
        </w:tc>
      </w:tr>
      <w:tr w:rsidR="00DF5BF0" w:rsidRPr="0020020F" w14:paraId="2C8BDC53" w14:textId="77777777" w:rsidTr="00DF5BF0">
        <w:trPr>
          <w:trHeight w:val="20"/>
        </w:trPr>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99B66" w14:textId="77777777" w:rsidR="00DF5BF0" w:rsidRPr="0020020F" w:rsidRDefault="00DF5BF0" w:rsidP="00DF5BF0">
            <w:pPr>
              <w:jc w:val="center"/>
              <w:rPr>
                <w:rFonts w:ascii="Times" w:hAnsi="Times"/>
                <w:color w:val="000000" w:themeColor="text1"/>
                <w:sz w:val="22"/>
                <w:szCs w:val="22"/>
                <w:lang w:val="en-GB"/>
              </w:rPr>
            </w:pPr>
          </w:p>
        </w:tc>
        <w:tc>
          <w:tcPr>
            <w:tcW w:w="1653" w:type="dxa"/>
            <w:tcBorders>
              <w:top w:val="single" w:sz="4" w:space="0" w:color="000000"/>
              <w:left w:val="single" w:sz="4" w:space="0" w:color="000000"/>
              <w:bottom w:val="single" w:sz="4" w:space="0" w:color="000000"/>
              <w:right w:val="single" w:sz="4" w:space="0" w:color="000000"/>
            </w:tcBorders>
            <w:vAlign w:val="center"/>
          </w:tcPr>
          <w:p w14:paraId="624B8419" w14:textId="77777777" w:rsidR="00DF5BF0" w:rsidRPr="0020020F" w:rsidRDefault="00DF5BF0" w:rsidP="00DF5BF0">
            <w:pPr>
              <w:jc w:val="center"/>
              <w:rPr>
                <w:rFonts w:ascii="Times" w:hAnsi="Times"/>
                <w:color w:val="000000" w:themeColor="text1"/>
                <w:sz w:val="22"/>
                <w:szCs w:val="22"/>
                <w:lang w:val="en-GB"/>
              </w:rPr>
            </w:pPr>
            <w:r w:rsidRPr="0020020F">
              <w:rPr>
                <w:rFonts w:ascii="Times" w:hAnsi="Times"/>
                <w:color w:val="000000" w:themeColor="text1"/>
                <w:sz w:val="22"/>
                <w:szCs w:val="22"/>
                <w:lang w:val="en-GB"/>
              </w:rPr>
              <w:t>Senior Assistant</w:t>
            </w: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7B071" w14:textId="77777777" w:rsidR="00DF5BF0" w:rsidRPr="0020020F" w:rsidRDefault="00DF5BF0" w:rsidP="00DF5BF0">
            <w:pPr>
              <w:jc w:val="center"/>
              <w:rPr>
                <w:rFonts w:ascii="Times" w:hAnsi="Times"/>
                <w:color w:val="000000" w:themeColor="text1"/>
                <w:sz w:val="22"/>
                <w:szCs w:val="22"/>
                <w:lang w:val="en-GB"/>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88E1B" w14:textId="77777777" w:rsidR="00DF5BF0" w:rsidRPr="0020020F" w:rsidRDefault="00DF5BF0" w:rsidP="00DF5BF0">
            <w:pPr>
              <w:jc w:val="center"/>
              <w:rPr>
                <w:rFonts w:ascii="Times" w:hAnsi="Times"/>
                <w:color w:val="000000" w:themeColor="text1"/>
                <w:sz w:val="22"/>
                <w:szCs w:val="22"/>
                <w:lang w:val="en-GB"/>
              </w:rPr>
            </w:pPr>
            <w:r w:rsidRPr="0020020F">
              <w:rPr>
                <w:rFonts w:ascii="Times" w:hAnsi="Times"/>
                <w:color w:val="000000" w:themeColor="text1"/>
                <w:sz w:val="22"/>
                <w:szCs w:val="22"/>
                <w:lang w:val="en-GB"/>
              </w:rPr>
              <w:t>1.0 %</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07E58" w14:textId="77777777" w:rsidR="00DF5BF0" w:rsidRPr="0020020F" w:rsidRDefault="00DF5BF0" w:rsidP="00DF5BF0">
            <w:pPr>
              <w:jc w:val="center"/>
              <w:rPr>
                <w:rFonts w:ascii="Times" w:hAnsi="Times"/>
                <w:strike/>
                <w:color w:val="000000" w:themeColor="text1"/>
                <w:sz w:val="22"/>
                <w:szCs w:val="22"/>
                <w:lang w:val="en-GB"/>
              </w:rPr>
            </w:pPr>
            <w:r w:rsidRPr="0020020F">
              <w:rPr>
                <w:rFonts w:ascii="Times" w:hAnsi="Times"/>
                <w:color w:val="000000" w:themeColor="text1"/>
                <w:sz w:val="22"/>
                <w:szCs w:val="22"/>
                <w:lang w:val="en-GB"/>
              </w:rPr>
              <w:t>2.2%</w:t>
            </w:r>
          </w:p>
        </w:tc>
      </w:tr>
      <w:tr w:rsidR="00DF5BF0" w:rsidRPr="0020020F" w14:paraId="64336311" w14:textId="77777777" w:rsidTr="00DF5BF0">
        <w:trPr>
          <w:trHeight w:val="20"/>
        </w:trPr>
        <w:tc>
          <w:tcPr>
            <w:tcW w:w="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0146D" w14:textId="77777777" w:rsidR="00DF5BF0" w:rsidRPr="0020020F" w:rsidRDefault="00DF5BF0" w:rsidP="00DF5BF0">
            <w:pPr>
              <w:jc w:val="center"/>
              <w:rPr>
                <w:rFonts w:ascii="Times" w:hAnsi="Times"/>
                <w:color w:val="000000" w:themeColor="text1"/>
                <w:sz w:val="22"/>
                <w:szCs w:val="22"/>
                <w:lang w:val="en-GB"/>
              </w:rPr>
            </w:pPr>
            <w:r w:rsidRPr="0020020F">
              <w:rPr>
                <w:rFonts w:ascii="Times" w:hAnsi="Times"/>
                <w:color w:val="000000" w:themeColor="text1"/>
                <w:sz w:val="22"/>
                <w:szCs w:val="22"/>
                <w:lang w:val="en-GB"/>
              </w:rPr>
              <w:t>3</w:t>
            </w:r>
          </w:p>
        </w:tc>
        <w:tc>
          <w:tcPr>
            <w:tcW w:w="1653" w:type="dxa"/>
            <w:tcBorders>
              <w:top w:val="single" w:sz="4" w:space="0" w:color="000000"/>
              <w:left w:val="single" w:sz="4" w:space="0" w:color="000000"/>
              <w:bottom w:val="single" w:sz="4" w:space="0" w:color="auto"/>
              <w:right w:val="single" w:sz="4" w:space="0" w:color="000000"/>
            </w:tcBorders>
            <w:vAlign w:val="center"/>
          </w:tcPr>
          <w:p w14:paraId="0E6C5CE3" w14:textId="77777777" w:rsidR="00DF5BF0" w:rsidRPr="0020020F" w:rsidRDefault="00DF5BF0" w:rsidP="00DF5BF0">
            <w:pPr>
              <w:jc w:val="center"/>
              <w:rPr>
                <w:rFonts w:ascii="Times" w:hAnsi="Times"/>
                <w:color w:val="000000" w:themeColor="text1"/>
                <w:sz w:val="22"/>
                <w:szCs w:val="22"/>
                <w:lang w:val="en-GB"/>
              </w:rPr>
            </w:pPr>
            <w:r>
              <w:rPr>
                <w:rFonts w:ascii="Times" w:hAnsi="Times"/>
                <w:color w:val="000000" w:themeColor="text1"/>
                <w:sz w:val="22"/>
                <w:szCs w:val="22"/>
                <w:lang w:val="en-GB"/>
              </w:rPr>
              <w:t>Assistant, language teacher</w:t>
            </w:r>
            <w:r w:rsidRPr="0020020F">
              <w:rPr>
                <w:rFonts w:ascii="Times" w:hAnsi="Times"/>
                <w:color w:val="000000" w:themeColor="text1"/>
                <w:sz w:val="22"/>
                <w:szCs w:val="22"/>
                <w:lang w:val="en-GB"/>
              </w:rPr>
              <w:t>, instructor</w:t>
            </w:r>
          </w:p>
        </w:tc>
        <w:tc>
          <w:tcPr>
            <w:tcW w:w="3182" w:type="dxa"/>
            <w:tcBorders>
              <w:top w:val="single" w:sz="4" w:space="0" w:color="000000"/>
              <w:left w:val="single" w:sz="4" w:space="0" w:color="000000"/>
              <w:bottom w:val="single" w:sz="4" w:space="0" w:color="auto"/>
              <w:right w:val="single" w:sz="4" w:space="0" w:color="000000"/>
            </w:tcBorders>
            <w:shd w:val="clear" w:color="auto" w:fill="auto"/>
            <w:vAlign w:val="center"/>
          </w:tcPr>
          <w:p w14:paraId="6E342849" w14:textId="77777777" w:rsidR="00DF5BF0" w:rsidRPr="0020020F" w:rsidRDefault="00DF5BF0" w:rsidP="00DF5BF0">
            <w:pPr>
              <w:jc w:val="center"/>
              <w:rPr>
                <w:rFonts w:ascii="Times" w:hAnsi="Times"/>
                <w:color w:val="000000" w:themeColor="text1"/>
                <w:sz w:val="22"/>
                <w:szCs w:val="22"/>
                <w:lang w:val="en-GB"/>
              </w:rPr>
            </w:pPr>
          </w:p>
        </w:tc>
        <w:tc>
          <w:tcPr>
            <w:tcW w:w="1797" w:type="dxa"/>
            <w:tcBorders>
              <w:top w:val="single" w:sz="4" w:space="0" w:color="000000"/>
              <w:left w:val="single" w:sz="4" w:space="0" w:color="000000"/>
              <w:bottom w:val="single" w:sz="4" w:space="0" w:color="auto"/>
              <w:right w:val="single" w:sz="4" w:space="0" w:color="000000"/>
            </w:tcBorders>
            <w:shd w:val="clear" w:color="auto" w:fill="auto"/>
            <w:vAlign w:val="center"/>
          </w:tcPr>
          <w:p w14:paraId="61FA5EB8" w14:textId="77777777" w:rsidR="00DF5BF0" w:rsidRPr="0020020F" w:rsidRDefault="00DF5BF0" w:rsidP="00DF5BF0">
            <w:pPr>
              <w:jc w:val="center"/>
              <w:rPr>
                <w:rFonts w:ascii="Times" w:hAnsi="Times"/>
                <w:color w:val="000000" w:themeColor="text1"/>
                <w:sz w:val="22"/>
                <w:szCs w:val="22"/>
                <w:lang w:val="en-GB"/>
              </w:rPr>
            </w:pPr>
            <w:r w:rsidRPr="0020020F">
              <w:rPr>
                <w:rFonts w:ascii="Times" w:hAnsi="Times"/>
                <w:color w:val="000000" w:themeColor="text1"/>
                <w:sz w:val="22"/>
                <w:szCs w:val="22"/>
                <w:lang w:val="en-GB"/>
              </w:rPr>
              <w:t>0.8 %</w:t>
            </w:r>
          </w:p>
        </w:tc>
        <w:tc>
          <w:tcPr>
            <w:tcW w:w="1797" w:type="dxa"/>
            <w:tcBorders>
              <w:top w:val="single" w:sz="4" w:space="0" w:color="000000"/>
              <w:left w:val="single" w:sz="4" w:space="0" w:color="000000"/>
              <w:bottom w:val="single" w:sz="4" w:space="0" w:color="auto"/>
              <w:right w:val="single" w:sz="4" w:space="0" w:color="000000"/>
            </w:tcBorders>
            <w:shd w:val="clear" w:color="auto" w:fill="auto"/>
            <w:vAlign w:val="center"/>
          </w:tcPr>
          <w:p w14:paraId="5D10AFC1" w14:textId="77777777" w:rsidR="00DF5BF0" w:rsidRPr="0020020F" w:rsidRDefault="00DF5BF0" w:rsidP="00DF5BF0">
            <w:pPr>
              <w:jc w:val="center"/>
              <w:rPr>
                <w:rFonts w:ascii="Times" w:hAnsi="Times"/>
                <w:strike/>
                <w:color w:val="000000" w:themeColor="text1"/>
                <w:sz w:val="22"/>
                <w:szCs w:val="22"/>
                <w:lang w:val="en-GB"/>
              </w:rPr>
            </w:pPr>
            <w:r w:rsidRPr="0020020F">
              <w:rPr>
                <w:rFonts w:ascii="Times" w:hAnsi="Times"/>
                <w:color w:val="000000" w:themeColor="text1"/>
                <w:sz w:val="22"/>
                <w:szCs w:val="22"/>
                <w:lang w:val="en-GB"/>
              </w:rPr>
              <w:t>1.8%</w:t>
            </w:r>
          </w:p>
        </w:tc>
      </w:tr>
    </w:tbl>
    <w:p w14:paraId="226C68DB" w14:textId="77777777" w:rsidR="00DF5BF0" w:rsidRPr="0020020F" w:rsidRDefault="00DF5BF0" w:rsidP="00DF5BF0">
      <w:pPr>
        <w:widowControl w:val="0"/>
        <w:ind w:left="142"/>
        <w:jc w:val="both"/>
        <w:rPr>
          <w:rFonts w:ascii="Times" w:hAnsi="Times" w:cs="Times New Roman"/>
          <w:color w:val="000000" w:themeColor="text1"/>
          <w:sz w:val="20"/>
          <w:szCs w:val="16"/>
          <w:lang w:val="en-GB"/>
        </w:rPr>
      </w:pPr>
      <w:r w:rsidRPr="0020020F">
        <w:rPr>
          <w:rFonts w:ascii="Times" w:hAnsi="Times" w:cs="Times New Roman"/>
          <w:color w:val="000000" w:themeColor="text1"/>
          <w:sz w:val="20"/>
          <w:szCs w:val="16"/>
          <w:lang w:val="en-GB"/>
        </w:rPr>
        <w:t>* specified in regulations issued pursuant to Article 137(2) of the Act</w:t>
      </w:r>
    </w:p>
    <w:p w14:paraId="33FF5FB1" w14:textId="77777777" w:rsidR="00DF5BF0" w:rsidRPr="0020020F" w:rsidRDefault="00DF5BF0" w:rsidP="00DF5BF0">
      <w:pPr>
        <w:ind w:left="142"/>
        <w:rPr>
          <w:rFonts w:ascii="Times" w:hAnsi="Times" w:cs="Times New Roman"/>
          <w:color w:val="000000" w:themeColor="text1"/>
          <w:sz w:val="20"/>
          <w:szCs w:val="20"/>
          <w:lang w:val="en-GB"/>
        </w:rPr>
      </w:pPr>
    </w:p>
    <w:p w14:paraId="6706E3BD" w14:textId="77777777" w:rsidR="00DF5BF0" w:rsidRPr="0020020F" w:rsidRDefault="00DF5BF0" w:rsidP="00DF5BF0">
      <w:pPr>
        <w:spacing w:line="276" w:lineRule="auto"/>
        <w:ind w:left="360" w:hanging="360"/>
        <w:rPr>
          <w:rFonts w:ascii="Times" w:hAnsi="Times" w:cs="Times New Roman"/>
          <w:color w:val="000000" w:themeColor="text1"/>
          <w:lang w:val="en-GB"/>
        </w:rPr>
      </w:pPr>
    </w:p>
    <w:p w14:paraId="0E5BACB8" w14:textId="77777777" w:rsidR="00DF5BF0" w:rsidRPr="0020020F" w:rsidRDefault="00DF5BF0" w:rsidP="00DF5BF0">
      <w:pPr>
        <w:spacing w:line="276" w:lineRule="auto"/>
        <w:jc w:val="both"/>
        <w:rPr>
          <w:rStyle w:val="Ppogrubienie"/>
          <w:rFonts w:ascii="Times" w:hAnsi="Times" w:cs="Times New Roman"/>
          <w:color w:val="000000" w:themeColor="text1"/>
          <w:lang w:val="en-GB"/>
        </w:rPr>
      </w:pPr>
    </w:p>
    <w:p w14:paraId="6DFDC743" w14:textId="77777777" w:rsidR="00DF5BF0" w:rsidRPr="0020020F" w:rsidRDefault="00DF5BF0" w:rsidP="00DF5BF0">
      <w:pPr>
        <w:spacing w:line="276" w:lineRule="auto"/>
        <w:jc w:val="both"/>
        <w:rPr>
          <w:rStyle w:val="Ppogrubienie"/>
          <w:rFonts w:ascii="Times" w:hAnsi="Times" w:cs="Times New Roman"/>
          <w:color w:val="000000" w:themeColor="text1"/>
          <w:lang w:val="en-GB"/>
        </w:rPr>
      </w:pPr>
    </w:p>
    <w:p w14:paraId="3BD24CED" w14:textId="77777777" w:rsidR="00DF5BF0" w:rsidRPr="0020020F" w:rsidRDefault="00DF5BF0" w:rsidP="00DF5BF0">
      <w:pPr>
        <w:spacing w:line="276" w:lineRule="auto"/>
        <w:jc w:val="both"/>
        <w:rPr>
          <w:rStyle w:val="Ppogrubienie"/>
          <w:rFonts w:ascii="Times" w:hAnsi="Times" w:cs="Times New Roman"/>
          <w:color w:val="000000" w:themeColor="text1"/>
          <w:lang w:val="en-GB"/>
        </w:rPr>
      </w:pPr>
    </w:p>
    <w:p w14:paraId="0DDDF60B" w14:textId="77777777" w:rsidR="00DF5BF0" w:rsidRPr="0020020F" w:rsidRDefault="00DF5BF0" w:rsidP="00DF5BF0">
      <w:pPr>
        <w:spacing w:line="276" w:lineRule="auto"/>
        <w:jc w:val="both"/>
        <w:rPr>
          <w:rStyle w:val="Ppogrubienie"/>
          <w:rFonts w:ascii="Times" w:hAnsi="Times" w:cs="Times New Roman"/>
          <w:color w:val="000000" w:themeColor="text1"/>
          <w:lang w:val="en-GB"/>
        </w:rPr>
      </w:pPr>
    </w:p>
    <w:p w14:paraId="1734C496" w14:textId="77777777" w:rsidR="00DF5BF0" w:rsidRPr="0020020F" w:rsidRDefault="00DF5BF0" w:rsidP="00DF5BF0">
      <w:pPr>
        <w:spacing w:line="276" w:lineRule="auto"/>
        <w:jc w:val="both"/>
        <w:rPr>
          <w:rStyle w:val="Ppogrubienie"/>
          <w:rFonts w:ascii="Times" w:hAnsi="Times" w:cs="Times New Roman"/>
          <w:color w:val="000000" w:themeColor="text1"/>
          <w:lang w:val="en-GB"/>
        </w:rPr>
      </w:pPr>
    </w:p>
    <w:p w14:paraId="2D0CDDD9" w14:textId="161EB943" w:rsidR="009C2747" w:rsidRDefault="009C2747" w:rsidP="000921E8">
      <w:pPr>
        <w:spacing w:line="276" w:lineRule="auto"/>
        <w:jc w:val="both"/>
        <w:rPr>
          <w:rStyle w:val="Ppogrubienie"/>
          <w:rFonts w:ascii="Times" w:hAnsi="Times" w:cs="Times New Roman"/>
          <w:b w:val="0"/>
          <w:lang w:val="en-GB"/>
        </w:rPr>
      </w:pPr>
    </w:p>
    <w:p w14:paraId="33B60134" w14:textId="6858F4C4" w:rsidR="00DF5BF0" w:rsidRDefault="00DF5BF0" w:rsidP="000921E8">
      <w:pPr>
        <w:spacing w:line="276" w:lineRule="auto"/>
        <w:jc w:val="both"/>
        <w:rPr>
          <w:rStyle w:val="Ppogrubienie"/>
          <w:rFonts w:ascii="Times" w:hAnsi="Times" w:cs="Times New Roman"/>
          <w:b w:val="0"/>
          <w:lang w:val="en-GB"/>
        </w:rPr>
      </w:pPr>
    </w:p>
    <w:p w14:paraId="5FD3292C" w14:textId="77777777" w:rsidR="00DF5BF0" w:rsidRPr="00952374" w:rsidRDefault="00DF5BF0" w:rsidP="00DF5BF0">
      <w:pPr>
        <w:spacing w:line="276" w:lineRule="auto"/>
        <w:ind w:left="360" w:hanging="360"/>
        <w:jc w:val="right"/>
        <w:rPr>
          <w:rFonts w:cs="Times New Roman"/>
          <w:sz w:val="21"/>
          <w:szCs w:val="21"/>
          <w:lang w:val="en-US"/>
        </w:rPr>
      </w:pPr>
      <w:r w:rsidRPr="00952374">
        <w:rPr>
          <w:rFonts w:cs="Times New Roman"/>
          <w:sz w:val="21"/>
          <w:szCs w:val="21"/>
          <w:lang w:val="en-US"/>
        </w:rPr>
        <w:lastRenderedPageBreak/>
        <w:t xml:space="preserve">Appendix No. 8 </w:t>
      </w:r>
    </w:p>
    <w:p w14:paraId="42DF6A88" w14:textId="77777777" w:rsidR="00DF5BF0" w:rsidRPr="00952374" w:rsidRDefault="00DF5BF0" w:rsidP="00DF5BF0">
      <w:pPr>
        <w:spacing w:line="276" w:lineRule="auto"/>
        <w:ind w:left="360" w:hanging="360"/>
        <w:jc w:val="right"/>
        <w:rPr>
          <w:rFonts w:cs="Times New Roman"/>
          <w:sz w:val="21"/>
          <w:szCs w:val="21"/>
          <w:lang w:val="en-US"/>
        </w:rPr>
      </w:pPr>
      <w:r w:rsidRPr="00952374">
        <w:rPr>
          <w:rFonts w:cs="Times New Roman"/>
          <w:sz w:val="21"/>
          <w:szCs w:val="21"/>
          <w:lang w:val="en-US"/>
        </w:rPr>
        <w:t>to the Re</w:t>
      </w:r>
      <w:r>
        <w:rPr>
          <w:rFonts w:cs="Times New Roman"/>
          <w:sz w:val="21"/>
          <w:szCs w:val="21"/>
          <w:lang w:val="en-US"/>
        </w:rPr>
        <w:t>muneration Regulations</w:t>
      </w:r>
      <w:r w:rsidRPr="00952374">
        <w:rPr>
          <w:rFonts w:cs="Times New Roman"/>
          <w:sz w:val="21"/>
          <w:szCs w:val="21"/>
          <w:lang w:val="en-US"/>
        </w:rPr>
        <w:t xml:space="preserve"> </w:t>
      </w:r>
    </w:p>
    <w:p w14:paraId="1006AC51" w14:textId="77777777" w:rsidR="00DF5BF0" w:rsidRPr="00952374" w:rsidRDefault="00DF5BF0" w:rsidP="00DF5BF0">
      <w:pPr>
        <w:spacing w:line="276" w:lineRule="auto"/>
        <w:ind w:left="360" w:hanging="360"/>
        <w:jc w:val="right"/>
        <w:rPr>
          <w:rFonts w:cs="Times New Roman"/>
          <w:sz w:val="21"/>
          <w:szCs w:val="21"/>
          <w:lang w:val="en-US"/>
        </w:rPr>
      </w:pPr>
      <w:r w:rsidRPr="00952374">
        <w:rPr>
          <w:rFonts w:cs="Times New Roman"/>
          <w:sz w:val="21"/>
          <w:szCs w:val="21"/>
          <w:lang w:val="en-US"/>
        </w:rPr>
        <w:t>at L</w:t>
      </w:r>
      <w:r>
        <w:rPr>
          <w:rFonts w:cs="Times New Roman"/>
          <w:sz w:val="21"/>
          <w:szCs w:val="21"/>
          <w:lang w:val="en-US"/>
        </w:rPr>
        <w:t xml:space="preserve">odz University of Technology </w:t>
      </w:r>
      <w:r w:rsidRPr="00952374">
        <w:rPr>
          <w:rFonts w:cs="Times New Roman"/>
          <w:sz w:val="21"/>
          <w:szCs w:val="21"/>
          <w:lang w:val="en-US"/>
        </w:rPr>
        <w:t>of 25 March 2020</w:t>
      </w:r>
    </w:p>
    <w:p w14:paraId="6B0D48C9" w14:textId="77777777" w:rsidR="00DF5BF0" w:rsidRPr="00F77568" w:rsidRDefault="00DF5BF0" w:rsidP="00DF5BF0">
      <w:pPr>
        <w:spacing w:line="276" w:lineRule="auto"/>
        <w:ind w:left="360" w:hanging="360"/>
        <w:jc w:val="right"/>
        <w:rPr>
          <w:rFonts w:cs="Times New Roman"/>
          <w:lang w:val="en-US"/>
        </w:rPr>
      </w:pPr>
    </w:p>
    <w:p w14:paraId="77AE2B0C" w14:textId="77777777" w:rsidR="00DF5BF0" w:rsidRPr="00F77568" w:rsidRDefault="00DF5BF0" w:rsidP="00DF5BF0">
      <w:pPr>
        <w:spacing w:line="276" w:lineRule="auto"/>
        <w:ind w:left="360" w:hanging="360"/>
        <w:rPr>
          <w:rFonts w:cs="Times New Roman"/>
          <w:lang w:val="en-US"/>
        </w:rPr>
      </w:pPr>
    </w:p>
    <w:p w14:paraId="6FB65814" w14:textId="77777777" w:rsidR="00DF5BF0" w:rsidRPr="00F77568" w:rsidRDefault="00DF5BF0" w:rsidP="00DF5BF0">
      <w:pPr>
        <w:spacing w:line="360" w:lineRule="auto"/>
        <w:jc w:val="center"/>
        <w:rPr>
          <w:rStyle w:val="Ppogrubienie"/>
          <w:rFonts w:cs="Times New Roman"/>
          <w:lang w:val="en-US"/>
        </w:rPr>
      </w:pPr>
      <w:bookmarkStart w:id="0" w:name="_Hlk31899213"/>
      <w:r w:rsidRPr="00F77568">
        <w:rPr>
          <w:rStyle w:val="Ppogrubienie"/>
          <w:rFonts w:cs="Times New Roman"/>
          <w:lang w:val="en-US"/>
        </w:rPr>
        <w:t>MINIMUM MONTHLY</w:t>
      </w:r>
    </w:p>
    <w:p w14:paraId="415DE6AF" w14:textId="77777777" w:rsidR="00DF5BF0" w:rsidRPr="00F77568" w:rsidRDefault="00DF5BF0" w:rsidP="00DF5BF0">
      <w:pPr>
        <w:spacing w:line="360" w:lineRule="auto"/>
        <w:jc w:val="center"/>
        <w:rPr>
          <w:rStyle w:val="Ppogrubienie"/>
          <w:rFonts w:cs="Times New Roman"/>
          <w:lang w:val="en-US"/>
        </w:rPr>
      </w:pPr>
      <w:r w:rsidRPr="00F77568">
        <w:rPr>
          <w:rStyle w:val="Ppogrubienie"/>
          <w:rFonts w:cs="Times New Roman"/>
          <w:lang w:val="en-US"/>
        </w:rPr>
        <w:t>ALLOWANCE RELATED TO THE POSITION OR</w:t>
      </w:r>
    </w:p>
    <w:p w14:paraId="4A67A54F" w14:textId="77777777" w:rsidR="00DF5BF0" w:rsidRPr="00F77568" w:rsidRDefault="00DF5BF0" w:rsidP="00DF5BF0">
      <w:pPr>
        <w:spacing w:line="360" w:lineRule="auto"/>
        <w:jc w:val="center"/>
        <w:rPr>
          <w:rStyle w:val="Ppogrubienie"/>
          <w:rFonts w:cs="Times New Roman"/>
        </w:rPr>
      </w:pPr>
      <w:r w:rsidRPr="00F77568">
        <w:rPr>
          <w:rStyle w:val="Ppogrubienie"/>
          <w:rFonts w:cs="Times New Roman"/>
        </w:rPr>
        <w:t>ORGANIZATIONAL DUTIES</w:t>
      </w:r>
    </w:p>
    <w:p w14:paraId="053DAA75" w14:textId="77777777" w:rsidR="00DF5BF0" w:rsidRPr="00F77568" w:rsidRDefault="00DF5BF0" w:rsidP="00DF5BF0">
      <w:pPr>
        <w:spacing w:line="360" w:lineRule="auto"/>
        <w:jc w:val="center"/>
        <w:rPr>
          <w:rStyle w:val="Ppogrubienie"/>
          <w:rFonts w:cs="Times New Roman"/>
        </w:rPr>
      </w:pPr>
      <w:r w:rsidRPr="00F77568">
        <w:rPr>
          <w:rStyle w:val="Ppogrubienie"/>
          <w:rFonts w:cs="Times New Roman"/>
        </w:rPr>
        <w:t>FOR ACADEMIC TEACHERS</w:t>
      </w:r>
    </w:p>
    <w:bookmarkEnd w:id="0"/>
    <w:p w14:paraId="29C10D6B" w14:textId="77777777" w:rsidR="00DF5BF0" w:rsidRPr="00F77568" w:rsidRDefault="00DF5BF0" w:rsidP="00DF5BF0">
      <w:pPr>
        <w:spacing w:line="276" w:lineRule="auto"/>
        <w:rPr>
          <w:rFonts w:cs="Times New Roman"/>
        </w:rPr>
      </w:pPr>
    </w:p>
    <w:p w14:paraId="6E2C7D36" w14:textId="77777777" w:rsidR="00DF5BF0" w:rsidRPr="00F77568" w:rsidRDefault="00DF5BF0" w:rsidP="00DF5BF0">
      <w:pPr>
        <w:jc w:val="both"/>
        <w:rPr>
          <w:rFonts w:cs="Times New Roman"/>
        </w:rPr>
      </w:pPr>
    </w:p>
    <w:tbl>
      <w:tblPr>
        <w:tblStyle w:val="TableNormal"/>
        <w:tblW w:w="5000" w:type="pct"/>
        <w:tblCellMar>
          <w:top w:w="80" w:type="dxa"/>
          <w:left w:w="80" w:type="dxa"/>
          <w:bottom w:w="80" w:type="dxa"/>
          <w:right w:w="80" w:type="dxa"/>
        </w:tblCellMar>
        <w:tblLook w:val="04A0" w:firstRow="1" w:lastRow="0" w:firstColumn="1" w:lastColumn="0" w:noHBand="0" w:noVBand="1"/>
      </w:tblPr>
      <w:tblGrid>
        <w:gridCol w:w="537"/>
        <w:gridCol w:w="5176"/>
        <w:gridCol w:w="3343"/>
      </w:tblGrid>
      <w:tr w:rsidR="00DF5BF0" w:rsidRPr="00A20485" w14:paraId="4BB5AAFE" w14:textId="77777777" w:rsidTr="00DF5BF0">
        <w:trPr>
          <w:trHeight w:val="522"/>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BCC7B6D" w14:textId="77777777" w:rsidR="00DF5BF0" w:rsidRPr="00952374" w:rsidRDefault="00DF5BF0" w:rsidP="00DF5BF0">
            <w:pPr>
              <w:jc w:val="center"/>
              <w:rPr>
                <w:sz w:val="22"/>
                <w:szCs w:val="22"/>
                <w:lang w:val="en-GB"/>
              </w:rPr>
            </w:pPr>
            <w:r w:rsidRPr="00952374">
              <w:rPr>
                <w:sz w:val="22"/>
                <w:szCs w:val="22"/>
                <w:lang w:val="en-GB"/>
              </w:rPr>
              <w:t>No.</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EA7D359" w14:textId="77777777" w:rsidR="00DF5BF0" w:rsidRPr="00952374" w:rsidRDefault="00DF5BF0" w:rsidP="00DF5BF0">
            <w:pPr>
              <w:jc w:val="center"/>
              <w:rPr>
                <w:sz w:val="22"/>
                <w:szCs w:val="22"/>
                <w:lang w:val="en-GB"/>
              </w:rPr>
            </w:pPr>
            <w:r w:rsidRPr="00952374">
              <w:rPr>
                <w:sz w:val="22"/>
                <w:szCs w:val="22"/>
                <w:lang w:val="en-GB"/>
              </w:rPr>
              <w:t>Function</w:t>
            </w:r>
          </w:p>
        </w:tc>
        <w:tc>
          <w:tcPr>
            <w:tcW w:w="1846" w:type="pc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14:paraId="7763D37F" w14:textId="77777777" w:rsidR="00DF5BF0" w:rsidRPr="00F77568" w:rsidRDefault="00DF5BF0" w:rsidP="00DF5BF0">
            <w:pPr>
              <w:jc w:val="center"/>
              <w:rPr>
                <w:sz w:val="22"/>
                <w:szCs w:val="22"/>
                <w:lang w:val="en-US"/>
              </w:rPr>
            </w:pPr>
            <w:r w:rsidRPr="00F77568">
              <w:rPr>
                <w:sz w:val="22"/>
                <w:lang w:val="en-US"/>
              </w:rPr>
              <w:t>Minimum monthly allowance related to the position or organizational duties</w:t>
            </w:r>
            <w:r w:rsidRPr="00F77568">
              <w:rPr>
                <w:sz w:val="22"/>
                <w:szCs w:val="22"/>
                <w:lang w:val="en-US"/>
              </w:rPr>
              <w:t xml:space="preserve"> (in PLN)</w:t>
            </w:r>
          </w:p>
        </w:tc>
      </w:tr>
      <w:tr w:rsidR="00DF5BF0" w:rsidRPr="00F77568" w14:paraId="4A6FFA9A" w14:textId="77777777" w:rsidTr="00DF5BF0">
        <w:trPr>
          <w:trHeight w:val="527"/>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36DB5DB" w14:textId="77777777" w:rsidR="00DF5BF0" w:rsidRPr="00952374" w:rsidRDefault="00DF5BF0" w:rsidP="00DF5BF0">
            <w:pPr>
              <w:jc w:val="center"/>
              <w:rPr>
                <w:sz w:val="22"/>
                <w:szCs w:val="22"/>
                <w:lang w:val="en-GB"/>
              </w:rPr>
            </w:pPr>
            <w:r w:rsidRPr="00952374">
              <w:rPr>
                <w:sz w:val="22"/>
                <w:szCs w:val="22"/>
                <w:lang w:val="en-GB"/>
              </w:rPr>
              <w:t>1</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2E65564" w14:textId="77777777" w:rsidR="00DF5BF0" w:rsidRPr="00952374" w:rsidRDefault="00DF5BF0" w:rsidP="00DF5BF0">
            <w:pPr>
              <w:rPr>
                <w:sz w:val="22"/>
                <w:szCs w:val="22"/>
                <w:lang w:val="en-GB"/>
              </w:rPr>
            </w:pPr>
            <w:r w:rsidRPr="00952374">
              <w:rPr>
                <w:sz w:val="22"/>
                <w:szCs w:val="22"/>
                <w:lang w:val="en-GB"/>
              </w:rPr>
              <w:t>Vice-Rector</w:t>
            </w: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966DE6F" w14:textId="77777777" w:rsidR="00DF5BF0" w:rsidRPr="00F77568" w:rsidRDefault="00DF5BF0" w:rsidP="00DF5BF0">
            <w:pPr>
              <w:jc w:val="center"/>
              <w:rPr>
                <w:strike/>
                <w:sz w:val="22"/>
                <w:szCs w:val="22"/>
              </w:rPr>
            </w:pPr>
            <w:r w:rsidRPr="00F77568">
              <w:rPr>
                <w:bCs/>
                <w:sz w:val="22"/>
                <w:szCs w:val="22"/>
              </w:rPr>
              <w:t>3000</w:t>
            </w:r>
          </w:p>
        </w:tc>
      </w:tr>
      <w:tr w:rsidR="00DF5BF0" w:rsidRPr="00F77568" w14:paraId="2222E629" w14:textId="77777777" w:rsidTr="00DF5BF0">
        <w:trPr>
          <w:trHeight w:val="527"/>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4EDBB37" w14:textId="77777777" w:rsidR="00DF5BF0" w:rsidRPr="00952374" w:rsidRDefault="00DF5BF0" w:rsidP="00DF5BF0">
            <w:pPr>
              <w:jc w:val="center"/>
              <w:rPr>
                <w:sz w:val="22"/>
                <w:szCs w:val="22"/>
                <w:lang w:val="en-GB"/>
              </w:rPr>
            </w:pPr>
            <w:r w:rsidRPr="00952374">
              <w:rPr>
                <w:sz w:val="22"/>
                <w:szCs w:val="22"/>
                <w:lang w:val="en-GB"/>
              </w:rPr>
              <w:t>2</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F33FB94" w14:textId="77777777" w:rsidR="00DF5BF0" w:rsidRPr="00952374" w:rsidRDefault="00DF5BF0" w:rsidP="00DF5BF0">
            <w:pPr>
              <w:rPr>
                <w:sz w:val="22"/>
                <w:szCs w:val="22"/>
                <w:lang w:val="en-GB"/>
              </w:rPr>
            </w:pPr>
            <w:r w:rsidRPr="00952374">
              <w:rPr>
                <w:sz w:val="22"/>
                <w:szCs w:val="22"/>
                <w:lang w:val="en-GB"/>
              </w:rPr>
              <w:t>Dean</w:t>
            </w: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474B5C" w14:textId="77777777" w:rsidR="00DF5BF0" w:rsidRPr="00F77568" w:rsidRDefault="00DF5BF0" w:rsidP="00DF5BF0">
            <w:pPr>
              <w:jc w:val="center"/>
              <w:rPr>
                <w:strike/>
                <w:sz w:val="22"/>
                <w:szCs w:val="22"/>
              </w:rPr>
            </w:pPr>
            <w:r w:rsidRPr="00F77568">
              <w:rPr>
                <w:bCs/>
                <w:sz w:val="22"/>
                <w:szCs w:val="22"/>
              </w:rPr>
              <w:t>2000</w:t>
            </w:r>
          </w:p>
        </w:tc>
      </w:tr>
      <w:tr w:rsidR="00DF5BF0" w:rsidRPr="00F77568" w14:paraId="4A1798D2" w14:textId="77777777" w:rsidTr="00DF5BF0">
        <w:trPr>
          <w:trHeight w:val="605"/>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FE46F4A" w14:textId="77777777" w:rsidR="00DF5BF0" w:rsidRPr="00952374" w:rsidRDefault="00DF5BF0" w:rsidP="00DF5BF0">
            <w:pPr>
              <w:jc w:val="center"/>
              <w:rPr>
                <w:sz w:val="22"/>
                <w:szCs w:val="22"/>
                <w:lang w:val="en-GB"/>
              </w:rPr>
            </w:pPr>
            <w:r w:rsidRPr="00952374">
              <w:rPr>
                <w:sz w:val="22"/>
                <w:szCs w:val="22"/>
                <w:lang w:val="en-GB"/>
              </w:rPr>
              <w:t>3</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98E2CCB" w14:textId="77777777" w:rsidR="00DF5BF0" w:rsidRPr="00952374" w:rsidRDefault="00DF5BF0" w:rsidP="00DF5BF0">
            <w:pPr>
              <w:rPr>
                <w:sz w:val="22"/>
                <w:szCs w:val="22"/>
                <w:lang w:val="en-GB"/>
              </w:rPr>
            </w:pPr>
            <w:r w:rsidRPr="00952374">
              <w:rPr>
                <w:sz w:val="22"/>
                <w:szCs w:val="22"/>
                <w:lang w:val="en-GB"/>
              </w:rPr>
              <w:t>Vice-Dean</w:t>
            </w:r>
          </w:p>
          <w:p w14:paraId="0E594975" w14:textId="77777777" w:rsidR="00DF5BF0" w:rsidRPr="00952374" w:rsidRDefault="00DF5BF0" w:rsidP="00DF5BF0">
            <w:pPr>
              <w:rPr>
                <w:sz w:val="22"/>
                <w:szCs w:val="22"/>
                <w:lang w:val="en-GB"/>
              </w:rPr>
            </w:pPr>
            <w:r w:rsidRPr="00952374">
              <w:rPr>
                <w:sz w:val="22"/>
                <w:szCs w:val="22"/>
                <w:lang w:val="en-GB"/>
              </w:rPr>
              <w:t>Director of Institute</w:t>
            </w:r>
          </w:p>
          <w:p w14:paraId="1263BB97" w14:textId="77777777" w:rsidR="00DF5BF0" w:rsidRPr="00952374" w:rsidRDefault="00DF5BF0" w:rsidP="00DF5BF0">
            <w:pPr>
              <w:rPr>
                <w:strike/>
                <w:sz w:val="22"/>
                <w:szCs w:val="22"/>
                <w:lang w:val="en-GB"/>
              </w:rPr>
            </w:pP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20382B" w14:textId="77777777" w:rsidR="00DF5BF0" w:rsidRPr="00F77568" w:rsidRDefault="00DF5BF0" w:rsidP="00DF5BF0">
            <w:pPr>
              <w:jc w:val="center"/>
              <w:rPr>
                <w:strike/>
                <w:sz w:val="22"/>
                <w:szCs w:val="22"/>
              </w:rPr>
            </w:pPr>
            <w:r w:rsidRPr="00F77568">
              <w:rPr>
                <w:bCs/>
                <w:sz w:val="22"/>
                <w:szCs w:val="22"/>
              </w:rPr>
              <w:t>1200</w:t>
            </w:r>
          </w:p>
        </w:tc>
      </w:tr>
      <w:tr w:rsidR="00DF5BF0" w:rsidRPr="00073F97" w14:paraId="4BBD48D6" w14:textId="77777777" w:rsidTr="00DF5BF0">
        <w:trPr>
          <w:trHeight w:val="605"/>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64E89E8" w14:textId="77777777" w:rsidR="00DF5BF0" w:rsidRPr="00952374" w:rsidRDefault="00DF5BF0" w:rsidP="00DF5BF0">
            <w:pPr>
              <w:jc w:val="center"/>
              <w:rPr>
                <w:sz w:val="22"/>
                <w:szCs w:val="22"/>
                <w:lang w:val="en-GB"/>
              </w:rPr>
            </w:pPr>
            <w:r w:rsidRPr="00952374">
              <w:rPr>
                <w:sz w:val="22"/>
                <w:szCs w:val="22"/>
                <w:lang w:val="en-GB"/>
              </w:rPr>
              <w:t>4</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E0D460D" w14:textId="77777777" w:rsidR="00DF5BF0" w:rsidRPr="00952374" w:rsidRDefault="00DF5BF0" w:rsidP="00DF5BF0">
            <w:pPr>
              <w:rPr>
                <w:color w:val="000000" w:themeColor="text1"/>
                <w:sz w:val="22"/>
                <w:szCs w:val="22"/>
                <w:lang w:val="en-GB"/>
              </w:rPr>
            </w:pPr>
            <w:r w:rsidRPr="00952374">
              <w:rPr>
                <w:color w:val="000000" w:themeColor="text1"/>
                <w:sz w:val="22"/>
                <w:szCs w:val="22"/>
                <w:lang w:val="en-GB"/>
              </w:rPr>
              <w:t>Head of Department</w:t>
            </w:r>
          </w:p>
          <w:p w14:paraId="2E45201D" w14:textId="77777777" w:rsidR="00DF5BF0" w:rsidRPr="00952374" w:rsidRDefault="00DF5BF0" w:rsidP="00DF5BF0">
            <w:pPr>
              <w:rPr>
                <w:color w:val="000000" w:themeColor="text1"/>
                <w:sz w:val="22"/>
                <w:szCs w:val="22"/>
                <w:lang w:val="en-GB"/>
              </w:rPr>
            </w:pPr>
            <w:r w:rsidRPr="00952374">
              <w:rPr>
                <w:color w:val="000000" w:themeColor="text1"/>
                <w:sz w:val="22"/>
                <w:szCs w:val="22"/>
                <w:lang w:val="en-GB"/>
              </w:rPr>
              <w:t>Vice-director of Institute</w:t>
            </w:r>
          </w:p>
          <w:p w14:paraId="2CEDC5A3" w14:textId="77777777" w:rsidR="00DF5BF0" w:rsidRPr="00952374" w:rsidRDefault="00DF5BF0" w:rsidP="00DF5BF0">
            <w:pPr>
              <w:rPr>
                <w:color w:val="000000" w:themeColor="text1"/>
                <w:sz w:val="22"/>
                <w:szCs w:val="22"/>
                <w:lang w:val="en-GB"/>
              </w:rPr>
            </w:pPr>
            <w:r w:rsidRPr="00952374">
              <w:rPr>
                <w:color w:val="000000" w:themeColor="text1"/>
                <w:sz w:val="22"/>
                <w:szCs w:val="22"/>
                <w:lang w:val="en-GB"/>
              </w:rPr>
              <w:t>Director of the College</w:t>
            </w: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C3D488" w14:textId="77777777" w:rsidR="00DF5BF0" w:rsidRPr="00083443" w:rsidRDefault="00DF5BF0" w:rsidP="00DF5BF0">
            <w:pPr>
              <w:jc w:val="center"/>
              <w:rPr>
                <w:strike/>
                <w:sz w:val="22"/>
                <w:szCs w:val="22"/>
              </w:rPr>
            </w:pPr>
            <w:r w:rsidRPr="00083443">
              <w:rPr>
                <w:bCs/>
                <w:sz w:val="22"/>
                <w:szCs w:val="22"/>
              </w:rPr>
              <w:t>900</w:t>
            </w:r>
          </w:p>
        </w:tc>
      </w:tr>
      <w:tr w:rsidR="00DF5BF0" w:rsidRPr="00073F97" w14:paraId="24F53A5B" w14:textId="77777777" w:rsidTr="00DF5BF0">
        <w:trPr>
          <w:trHeight w:val="605"/>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7A01501" w14:textId="77777777" w:rsidR="00DF5BF0" w:rsidRPr="00952374" w:rsidRDefault="00DF5BF0" w:rsidP="00DF5BF0">
            <w:pPr>
              <w:jc w:val="center"/>
              <w:rPr>
                <w:color w:val="0070C0"/>
                <w:sz w:val="22"/>
                <w:szCs w:val="22"/>
                <w:lang w:val="en-GB"/>
              </w:rPr>
            </w:pPr>
            <w:r w:rsidRPr="00952374">
              <w:rPr>
                <w:sz w:val="22"/>
                <w:szCs w:val="22"/>
                <w:lang w:val="en-GB"/>
              </w:rPr>
              <w:t>5</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352AA59" w14:textId="77777777" w:rsidR="00DF5BF0" w:rsidRPr="00952374" w:rsidRDefault="00DF5BF0" w:rsidP="00DF5BF0">
            <w:pPr>
              <w:rPr>
                <w:sz w:val="22"/>
                <w:szCs w:val="22"/>
                <w:lang w:val="en-GB"/>
              </w:rPr>
            </w:pPr>
            <w:r w:rsidRPr="00952374">
              <w:rPr>
                <w:sz w:val="22"/>
                <w:szCs w:val="22"/>
                <w:lang w:val="en-GB"/>
              </w:rPr>
              <w:t xml:space="preserve">Chairman of the Scientific Discipline Council, </w:t>
            </w:r>
          </w:p>
          <w:p w14:paraId="655DC9C8" w14:textId="77777777" w:rsidR="00DF5BF0" w:rsidRPr="00952374" w:rsidRDefault="00DF5BF0" w:rsidP="00DF5BF0">
            <w:pPr>
              <w:rPr>
                <w:color w:val="000000" w:themeColor="text1"/>
                <w:sz w:val="22"/>
                <w:szCs w:val="22"/>
                <w:lang w:val="en-GB"/>
              </w:rPr>
            </w:pPr>
            <w:r w:rsidRPr="00952374">
              <w:rPr>
                <w:color w:val="000000" w:themeColor="text1"/>
                <w:sz w:val="22"/>
                <w:szCs w:val="22"/>
                <w:lang w:val="en-GB"/>
              </w:rPr>
              <w:t>Head of the Field of Study Council</w:t>
            </w: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A12F95D" w14:textId="77777777" w:rsidR="00DF5BF0" w:rsidRPr="00083443" w:rsidRDefault="00DF5BF0" w:rsidP="00DF5BF0">
            <w:pPr>
              <w:jc w:val="center"/>
              <w:rPr>
                <w:bCs/>
                <w:sz w:val="22"/>
                <w:szCs w:val="22"/>
              </w:rPr>
            </w:pPr>
            <w:r w:rsidRPr="00083443">
              <w:rPr>
                <w:bCs/>
                <w:sz w:val="22"/>
                <w:szCs w:val="22"/>
              </w:rPr>
              <w:t>850</w:t>
            </w:r>
          </w:p>
        </w:tc>
      </w:tr>
      <w:tr w:rsidR="00DF5BF0" w:rsidRPr="00073F97" w14:paraId="22EEDB4B" w14:textId="77777777" w:rsidTr="00DF5BF0">
        <w:trPr>
          <w:trHeight w:val="605"/>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ECC792A" w14:textId="77777777" w:rsidR="00DF5BF0" w:rsidRPr="00952374" w:rsidRDefault="00DF5BF0" w:rsidP="00DF5BF0">
            <w:pPr>
              <w:jc w:val="center"/>
              <w:rPr>
                <w:sz w:val="22"/>
                <w:szCs w:val="22"/>
                <w:lang w:val="en-GB"/>
              </w:rPr>
            </w:pPr>
            <w:r w:rsidRPr="00952374">
              <w:rPr>
                <w:sz w:val="22"/>
                <w:szCs w:val="22"/>
                <w:lang w:val="en-GB"/>
              </w:rPr>
              <w:t>6</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55144BB" w14:textId="77777777" w:rsidR="00DF5BF0" w:rsidRPr="00952374" w:rsidRDefault="00DF5BF0" w:rsidP="00DF5BF0">
            <w:pPr>
              <w:rPr>
                <w:rFonts w:ascii="Segoe UI" w:eastAsia="Times New Roman" w:hAnsi="Segoe UI" w:cs="Segoe UI"/>
                <w:color w:val="000000" w:themeColor="text1"/>
                <w:sz w:val="21"/>
                <w:szCs w:val="21"/>
                <w:lang w:val="en-GB"/>
              </w:rPr>
            </w:pPr>
            <w:r w:rsidRPr="00952374">
              <w:rPr>
                <w:color w:val="000000" w:themeColor="text1"/>
                <w:sz w:val="22"/>
                <w:szCs w:val="22"/>
                <w:lang w:val="en-GB"/>
              </w:rPr>
              <w:t xml:space="preserve">Director of </w:t>
            </w:r>
            <w:r w:rsidRPr="00952374">
              <w:rPr>
                <w:rFonts w:eastAsia="Times New Roman"/>
                <w:color w:val="000000" w:themeColor="text1"/>
                <w:sz w:val="21"/>
                <w:szCs w:val="21"/>
                <w:lang w:val="en-GB"/>
              </w:rPr>
              <w:t>Interdepartmental Unit</w:t>
            </w: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9C6992C" w14:textId="77777777" w:rsidR="00DF5BF0" w:rsidRPr="00083443" w:rsidRDefault="00DF5BF0" w:rsidP="00DF5BF0">
            <w:pPr>
              <w:jc w:val="center"/>
              <w:rPr>
                <w:strike/>
                <w:sz w:val="22"/>
                <w:szCs w:val="22"/>
              </w:rPr>
            </w:pPr>
            <w:r w:rsidRPr="00083443">
              <w:rPr>
                <w:bCs/>
                <w:sz w:val="22"/>
                <w:szCs w:val="22"/>
              </w:rPr>
              <w:t>800</w:t>
            </w:r>
          </w:p>
        </w:tc>
      </w:tr>
      <w:tr w:rsidR="00DF5BF0" w:rsidRPr="00073F97" w14:paraId="520EFC93" w14:textId="77777777" w:rsidTr="00DF5BF0">
        <w:trPr>
          <w:trHeight w:val="605"/>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05F8976" w14:textId="77777777" w:rsidR="00DF5BF0" w:rsidRPr="00952374" w:rsidRDefault="00DF5BF0" w:rsidP="00DF5BF0">
            <w:pPr>
              <w:jc w:val="center"/>
              <w:rPr>
                <w:sz w:val="22"/>
                <w:szCs w:val="22"/>
                <w:lang w:val="en-GB"/>
              </w:rPr>
            </w:pPr>
            <w:r w:rsidRPr="00952374">
              <w:rPr>
                <w:sz w:val="22"/>
                <w:szCs w:val="22"/>
                <w:lang w:val="en-GB"/>
              </w:rPr>
              <w:t>7</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C295D11" w14:textId="77777777" w:rsidR="00DF5BF0" w:rsidRPr="00952374" w:rsidRDefault="00DF5BF0" w:rsidP="00DF5BF0">
            <w:pPr>
              <w:rPr>
                <w:color w:val="000000" w:themeColor="text1"/>
                <w:sz w:val="22"/>
                <w:szCs w:val="22"/>
                <w:lang w:val="en-GB"/>
              </w:rPr>
            </w:pPr>
            <w:r w:rsidRPr="00952374">
              <w:rPr>
                <w:color w:val="000000" w:themeColor="text1"/>
                <w:sz w:val="22"/>
                <w:szCs w:val="22"/>
                <w:lang w:val="en-GB"/>
              </w:rPr>
              <w:t xml:space="preserve">Deputy Director of </w:t>
            </w:r>
            <w:r w:rsidRPr="00952374">
              <w:rPr>
                <w:rFonts w:eastAsia="Times New Roman"/>
                <w:color w:val="000000" w:themeColor="text1"/>
                <w:sz w:val="21"/>
                <w:szCs w:val="21"/>
                <w:lang w:val="en-GB"/>
              </w:rPr>
              <w:t>Interdepartmental Unit</w:t>
            </w: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9E42FEA" w14:textId="77777777" w:rsidR="00DF5BF0" w:rsidRPr="00083443" w:rsidRDefault="00DF5BF0" w:rsidP="00DF5BF0">
            <w:pPr>
              <w:jc w:val="center"/>
              <w:rPr>
                <w:strike/>
                <w:sz w:val="22"/>
                <w:szCs w:val="22"/>
              </w:rPr>
            </w:pPr>
            <w:r w:rsidRPr="00083443">
              <w:rPr>
                <w:bCs/>
                <w:sz w:val="22"/>
                <w:szCs w:val="22"/>
              </w:rPr>
              <w:t>500</w:t>
            </w:r>
          </w:p>
        </w:tc>
      </w:tr>
      <w:tr w:rsidR="00DF5BF0" w:rsidRPr="00073F97" w14:paraId="35A58E96" w14:textId="77777777" w:rsidTr="00DF5BF0">
        <w:trPr>
          <w:trHeight w:val="605"/>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3FC61B4" w14:textId="77777777" w:rsidR="00DF5BF0" w:rsidRPr="00B87CE9" w:rsidRDefault="00DF5BF0" w:rsidP="00DF5BF0">
            <w:pPr>
              <w:jc w:val="center"/>
              <w:rPr>
                <w:sz w:val="22"/>
                <w:szCs w:val="22"/>
              </w:rPr>
            </w:pPr>
            <w:r w:rsidRPr="00B87CE9">
              <w:rPr>
                <w:sz w:val="22"/>
                <w:szCs w:val="22"/>
              </w:rPr>
              <w:t>8</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43D091D" w14:textId="77777777" w:rsidR="00DF5BF0" w:rsidRPr="00952374" w:rsidRDefault="00DF5BF0" w:rsidP="00DF5BF0">
            <w:pPr>
              <w:rPr>
                <w:color w:val="000000" w:themeColor="text1"/>
                <w:sz w:val="22"/>
                <w:szCs w:val="22"/>
                <w:lang w:val="en-GB"/>
              </w:rPr>
            </w:pPr>
            <w:r w:rsidRPr="00952374">
              <w:rPr>
                <w:color w:val="000000" w:themeColor="text1"/>
                <w:sz w:val="22"/>
                <w:szCs w:val="22"/>
                <w:lang w:val="en-GB"/>
              </w:rPr>
              <w:t>Head of Department</w:t>
            </w: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4936564" w14:textId="77777777" w:rsidR="00DF5BF0" w:rsidRPr="00083443" w:rsidRDefault="00DF5BF0" w:rsidP="00DF5BF0">
            <w:pPr>
              <w:jc w:val="center"/>
              <w:rPr>
                <w:strike/>
                <w:sz w:val="22"/>
                <w:szCs w:val="22"/>
              </w:rPr>
            </w:pPr>
            <w:r w:rsidRPr="00083443">
              <w:rPr>
                <w:bCs/>
                <w:sz w:val="22"/>
                <w:szCs w:val="22"/>
              </w:rPr>
              <w:t>450</w:t>
            </w:r>
          </w:p>
        </w:tc>
      </w:tr>
      <w:tr w:rsidR="00DF5BF0" w:rsidRPr="00073F97" w14:paraId="18ED3F69" w14:textId="77777777" w:rsidTr="00DF5BF0">
        <w:trPr>
          <w:trHeight w:val="605"/>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B5BE17E" w14:textId="77777777" w:rsidR="00DF5BF0" w:rsidRPr="00B87CE9" w:rsidRDefault="00DF5BF0" w:rsidP="00DF5BF0">
            <w:pPr>
              <w:jc w:val="center"/>
              <w:rPr>
                <w:sz w:val="22"/>
                <w:szCs w:val="22"/>
              </w:rPr>
            </w:pPr>
            <w:r w:rsidRPr="00B87CE9">
              <w:rPr>
                <w:sz w:val="22"/>
                <w:szCs w:val="22"/>
              </w:rPr>
              <w:t>9</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EE65FCF" w14:textId="77777777" w:rsidR="00DF5BF0" w:rsidRPr="00952374" w:rsidRDefault="00DF5BF0" w:rsidP="00DF5BF0">
            <w:pPr>
              <w:rPr>
                <w:color w:val="000000" w:themeColor="text1"/>
                <w:sz w:val="22"/>
                <w:szCs w:val="22"/>
                <w:lang w:val="en-GB"/>
              </w:rPr>
            </w:pPr>
            <w:r w:rsidRPr="00952374">
              <w:rPr>
                <w:color w:val="000000" w:themeColor="text1"/>
                <w:sz w:val="22"/>
                <w:szCs w:val="22"/>
                <w:lang w:val="en-GB"/>
              </w:rPr>
              <w:t>Head of Doctoral Programme</w:t>
            </w: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6F67B83" w14:textId="77777777" w:rsidR="00DF5BF0" w:rsidRPr="00083443" w:rsidRDefault="00DF5BF0" w:rsidP="00DF5BF0">
            <w:pPr>
              <w:jc w:val="center"/>
              <w:rPr>
                <w:sz w:val="22"/>
                <w:szCs w:val="22"/>
              </w:rPr>
            </w:pPr>
            <w:r w:rsidRPr="00083443">
              <w:rPr>
                <w:bCs/>
                <w:sz w:val="22"/>
                <w:szCs w:val="22"/>
              </w:rPr>
              <w:t>300</w:t>
            </w:r>
          </w:p>
        </w:tc>
      </w:tr>
      <w:tr w:rsidR="00DF5BF0" w:rsidRPr="00073F97" w14:paraId="7AB1C3D1" w14:textId="77777777" w:rsidTr="00DF5BF0">
        <w:trPr>
          <w:trHeight w:val="605"/>
        </w:trPr>
        <w:tc>
          <w:tcPr>
            <w:tcW w:w="2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0A66B6B" w14:textId="77777777" w:rsidR="00DF5BF0" w:rsidRPr="00073F97" w:rsidRDefault="00DF5BF0" w:rsidP="00DF5BF0">
            <w:pPr>
              <w:jc w:val="center"/>
              <w:rPr>
                <w:color w:val="0070C0"/>
                <w:sz w:val="22"/>
                <w:szCs w:val="22"/>
              </w:rPr>
            </w:pPr>
            <w:r w:rsidRPr="00557845">
              <w:rPr>
                <w:sz w:val="22"/>
                <w:szCs w:val="22"/>
              </w:rPr>
              <w:lastRenderedPageBreak/>
              <w:t>10</w:t>
            </w:r>
          </w:p>
        </w:tc>
        <w:tc>
          <w:tcPr>
            <w:tcW w:w="285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B73E4A0" w14:textId="77777777" w:rsidR="00DF5BF0" w:rsidRPr="00952374" w:rsidRDefault="00DF5BF0" w:rsidP="00DF5BF0">
            <w:pPr>
              <w:rPr>
                <w:color w:val="000000" w:themeColor="text1"/>
                <w:sz w:val="22"/>
                <w:szCs w:val="22"/>
                <w:lang w:val="en-GB"/>
              </w:rPr>
            </w:pPr>
            <w:r w:rsidRPr="00952374">
              <w:rPr>
                <w:color w:val="000000" w:themeColor="text1"/>
                <w:sz w:val="22"/>
                <w:szCs w:val="22"/>
                <w:lang w:val="en-GB"/>
              </w:rPr>
              <w:t>Head of Teaching Team</w:t>
            </w:r>
          </w:p>
        </w:tc>
        <w:tc>
          <w:tcPr>
            <w:tcW w:w="184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816B886" w14:textId="77777777" w:rsidR="00DF5BF0" w:rsidRPr="00083443" w:rsidRDefault="00DF5BF0" w:rsidP="00DF5BF0">
            <w:pPr>
              <w:jc w:val="center"/>
              <w:rPr>
                <w:strike/>
                <w:sz w:val="22"/>
                <w:szCs w:val="22"/>
              </w:rPr>
            </w:pPr>
            <w:r w:rsidRPr="00083443">
              <w:rPr>
                <w:bCs/>
                <w:sz w:val="22"/>
                <w:szCs w:val="22"/>
              </w:rPr>
              <w:t>220</w:t>
            </w:r>
          </w:p>
        </w:tc>
      </w:tr>
    </w:tbl>
    <w:p w14:paraId="10B232A6" w14:textId="77777777" w:rsidR="00DF5BF0" w:rsidRPr="00E67A37" w:rsidRDefault="00DF5BF0" w:rsidP="00DF5BF0">
      <w:pPr>
        <w:numPr>
          <w:ilvl w:val="0"/>
          <w:numId w:val="31"/>
        </w:numPr>
        <w:spacing w:after="5" w:line="270" w:lineRule="auto"/>
        <w:ind w:right="27" w:hanging="149"/>
        <w:jc w:val="both"/>
        <w:rPr>
          <w:rFonts w:cs="Times New Roman"/>
          <w:lang w:val="en-US"/>
        </w:rPr>
      </w:pPr>
      <w:r w:rsidRPr="00E67A37">
        <w:rPr>
          <w:sz w:val="20"/>
          <w:lang w:val="en-US"/>
        </w:rPr>
        <w:t>specified in regulations issued pursuant to Article 137(2) of the Act, rounded down to the nearest zloty</w:t>
      </w:r>
    </w:p>
    <w:p w14:paraId="1F4DB863" w14:textId="77777777" w:rsidR="00DF5BF0" w:rsidRPr="00557845" w:rsidRDefault="00DF5BF0" w:rsidP="00DF5BF0">
      <w:pPr>
        <w:ind w:left="142"/>
        <w:rPr>
          <w:rFonts w:cs="Times New Roman"/>
          <w:color w:val="0070C0"/>
          <w:sz w:val="20"/>
          <w:szCs w:val="20"/>
          <w:lang w:val="en-US"/>
        </w:rPr>
      </w:pPr>
    </w:p>
    <w:p w14:paraId="03A77CA5" w14:textId="77777777" w:rsidR="00DF5BF0" w:rsidRPr="007C72C4" w:rsidRDefault="00DF5BF0" w:rsidP="00DF5BF0">
      <w:pPr>
        <w:jc w:val="center"/>
        <w:rPr>
          <w:rFonts w:cs="Times New Roman"/>
          <w:color w:val="0070C0"/>
          <w:lang w:val="en-US"/>
        </w:rPr>
        <w:sectPr w:rsidR="00DF5BF0" w:rsidRPr="007C72C4">
          <w:headerReference w:type="default" r:id="rId15"/>
          <w:footerReference w:type="even" r:id="rId16"/>
          <w:footerReference w:type="default" r:id="rId17"/>
          <w:pgSz w:w="11906" w:h="16838"/>
          <w:pgMar w:top="1417" w:right="1417" w:bottom="1417" w:left="1417" w:header="708" w:footer="708" w:gutter="0"/>
          <w:cols w:space="708"/>
          <w:formProt w:val="0"/>
          <w:docGrid w:linePitch="100"/>
        </w:sectPr>
      </w:pPr>
      <w:r w:rsidRPr="007C72C4">
        <w:rPr>
          <w:rFonts w:cs="Times New Roman"/>
          <w:color w:val="0070C0"/>
          <w:lang w:val="en-US"/>
        </w:rPr>
        <w:t>.</w:t>
      </w:r>
    </w:p>
    <w:p w14:paraId="4B656EC7" w14:textId="77777777" w:rsidR="00DF5BF0" w:rsidRPr="00952374" w:rsidRDefault="00DF5BF0" w:rsidP="00DF5BF0">
      <w:pPr>
        <w:spacing w:line="276" w:lineRule="auto"/>
        <w:ind w:left="360" w:hanging="360"/>
        <w:jc w:val="right"/>
        <w:rPr>
          <w:rFonts w:cs="Times New Roman"/>
          <w:sz w:val="21"/>
          <w:szCs w:val="21"/>
          <w:lang w:val="en-US"/>
        </w:rPr>
      </w:pPr>
      <w:r w:rsidRPr="00952374">
        <w:rPr>
          <w:rFonts w:cs="Times New Roman"/>
          <w:sz w:val="21"/>
          <w:szCs w:val="21"/>
          <w:lang w:val="en-US"/>
        </w:rPr>
        <w:lastRenderedPageBreak/>
        <w:t>Appendix No.</w:t>
      </w:r>
      <w:r>
        <w:rPr>
          <w:rFonts w:cs="Times New Roman"/>
          <w:sz w:val="21"/>
          <w:szCs w:val="21"/>
          <w:lang w:val="en-US"/>
        </w:rPr>
        <w:t xml:space="preserve"> 9</w:t>
      </w:r>
      <w:r w:rsidRPr="00952374">
        <w:rPr>
          <w:rFonts w:cs="Times New Roman"/>
          <w:sz w:val="21"/>
          <w:szCs w:val="21"/>
          <w:lang w:val="en-US"/>
        </w:rPr>
        <w:t xml:space="preserve"> </w:t>
      </w:r>
    </w:p>
    <w:p w14:paraId="0D57A1E9" w14:textId="77777777" w:rsidR="00DF5BF0" w:rsidRPr="00952374" w:rsidRDefault="00DF5BF0" w:rsidP="00DF5BF0">
      <w:pPr>
        <w:spacing w:line="276" w:lineRule="auto"/>
        <w:ind w:left="360" w:hanging="360"/>
        <w:jc w:val="right"/>
        <w:rPr>
          <w:rFonts w:cs="Times New Roman"/>
          <w:sz w:val="21"/>
          <w:szCs w:val="21"/>
          <w:lang w:val="en-US"/>
        </w:rPr>
      </w:pPr>
      <w:r w:rsidRPr="00952374">
        <w:rPr>
          <w:rFonts w:cs="Times New Roman"/>
          <w:sz w:val="21"/>
          <w:szCs w:val="21"/>
          <w:lang w:val="en-US"/>
        </w:rPr>
        <w:t>to the Re</w:t>
      </w:r>
      <w:r>
        <w:rPr>
          <w:rFonts w:cs="Times New Roman"/>
          <w:sz w:val="21"/>
          <w:szCs w:val="21"/>
          <w:lang w:val="en-US"/>
        </w:rPr>
        <w:t>muneration Regulations</w:t>
      </w:r>
      <w:r w:rsidRPr="00952374">
        <w:rPr>
          <w:rFonts w:cs="Times New Roman"/>
          <w:sz w:val="21"/>
          <w:szCs w:val="21"/>
          <w:lang w:val="en-US"/>
        </w:rPr>
        <w:t xml:space="preserve"> </w:t>
      </w:r>
    </w:p>
    <w:p w14:paraId="75EB2469" w14:textId="77777777" w:rsidR="00DF5BF0" w:rsidRPr="00952374" w:rsidRDefault="00DF5BF0" w:rsidP="00DF5BF0">
      <w:pPr>
        <w:spacing w:line="276" w:lineRule="auto"/>
        <w:ind w:left="360" w:hanging="360"/>
        <w:jc w:val="right"/>
        <w:rPr>
          <w:rFonts w:cs="Times New Roman"/>
          <w:sz w:val="21"/>
          <w:szCs w:val="21"/>
          <w:lang w:val="en-US"/>
        </w:rPr>
      </w:pPr>
      <w:r w:rsidRPr="00952374">
        <w:rPr>
          <w:rFonts w:cs="Times New Roman"/>
          <w:sz w:val="21"/>
          <w:szCs w:val="21"/>
          <w:lang w:val="en-US"/>
        </w:rPr>
        <w:t>at L</w:t>
      </w:r>
      <w:r>
        <w:rPr>
          <w:rFonts w:cs="Times New Roman"/>
          <w:sz w:val="21"/>
          <w:szCs w:val="21"/>
          <w:lang w:val="en-US"/>
        </w:rPr>
        <w:t xml:space="preserve">odz University of Technology </w:t>
      </w:r>
      <w:r w:rsidRPr="00952374">
        <w:rPr>
          <w:rFonts w:cs="Times New Roman"/>
          <w:sz w:val="21"/>
          <w:szCs w:val="21"/>
          <w:lang w:val="en-US"/>
        </w:rPr>
        <w:t>of 25 March 2020</w:t>
      </w:r>
    </w:p>
    <w:p w14:paraId="58E0B5E5" w14:textId="77777777" w:rsidR="00DF5BF0" w:rsidRPr="0054533E" w:rsidRDefault="00DF5BF0" w:rsidP="00DF5BF0">
      <w:pPr>
        <w:spacing w:line="276" w:lineRule="auto"/>
        <w:ind w:left="360" w:hanging="360"/>
        <w:rPr>
          <w:rFonts w:cs="Times New Roman"/>
          <w:lang w:val="en-US"/>
        </w:rPr>
      </w:pPr>
    </w:p>
    <w:p w14:paraId="3FAF05CE" w14:textId="77777777" w:rsidR="00DF5BF0" w:rsidRPr="0054533E" w:rsidRDefault="00DF5BF0" w:rsidP="00DF5BF0">
      <w:pPr>
        <w:spacing w:line="276" w:lineRule="auto"/>
        <w:ind w:left="360" w:hanging="360"/>
        <w:rPr>
          <w:rFonts w:cs="Times New Roman"/>
          <w:lang w:val="en-US"/>
        </w:rPr>
      </w:pPr>
    </w:p>
    <w:p w14:paraId="387E9417" w14:textId="77777777" w:rsidR="00DF5BF0" w:rsidRPr="0054533E" w:rsidRDefault="00DF5BF0" w:rsidP="00DF5BF0">
      <w:pPr>
        <w:spacing w:line="360" w:lineRule="auto"/>
        <w:jc w:val="center"/>
        <w:rPr>
          <w:rFonts w:cs="Times New Roman"/>
          <w:b/>
          <w:bCs/>
          <w:lang w:val="en-US"/>
        </w:rPr>
      </w:pPr>
      <w:r>
        <w:rPr>
          <w:rFonts w:cs="Times New Roman"/>
          <w:b/>
          <w:bCs/>
          <w:lang w:val="en-US"/>
        </w:rPr>
        <w:t xml:space="preserve">THE </w:t>
      </w:r>
      <w:r w:rsidRPr="0054533E">
        <w:rPr>
          <w:rFonts w:cs="Times New Roman"/>
          <w:b/>
          <w:bCs/>
          <w:lang w:val="en-US"/>
        </w:rPr>
        <w:t xml:space="preserve">LIST </w:t>
      </w:r>
      <w:r>
        <w:rPr>
          <w:rFonts w:cs="Times New Roman"/>
          <w:b/>
          <w:bCs/>
          <w:lang w:val="en-US"/>
        </w:rPr>
        <w:t xml:space="preserve">OF </w:t>
      </w:r>
      <w:r w:rsidRPr="0054533E">
        <w:rPr>
          <w:rFonts w:cs="Times New Roman"/>
          <w:b/>
          <w:bCs/>
          <w:lang w:val="en-US"/>
        </w:rPr>
        <w:t>BASIC POSITIONS, QUALIFICATIONS,</w:t>
      </w:r>
    </w:p>
    <w:p w14:paraId="6B04118A" w14:textId="77777777" w:rsidR="00DF5BF0" w:rsidRPr="00A20485" w:rsidRDefault="00DF5BF0" w:rsidP="00DF5BF0">
      <w:pPr>
        <w:spacing w:line="360" w:lineRule="auto"/>
        <w:jc w:val="center"/>
        <w:rPr>
          <w:rStyle w:val="Ppogrubienie"/>
          <w:rFonts w:cs="Times New Roman"/>
          <w:lang w:val="en-US"/>
        </w:rPr>
      </w:pPr>
      <w:r w:rsidRPr="00A20485">
        <w:rPr>
          <w:rFonts w:cs="Times New Roman"/>
          <w:b/>
          <w:bCs/>
          <w:lang w:val="en-US"/>
        </w:rPr>
        <w:t xml:space="preserve">MINIMUM BASIC </w:t>
      </w:r>
      <w:r>
        <w:rPr>
          <w:rFonts w:cs="Times New Roman"/>
          <w:b/>
          <w:bCs/>
          <w:lang w:val="en-US"/>
        </w:rPr>
        <w:t>REMUNERATION</w:t>
      </w:r>
      <w:r w:rsidRPr="00A20485">
        <w:rPr>
          <w:rFonts w:cs="Times New Roman"/>
          <w:b/>
          <w:bCs/>
          <w:lang w:val="en-US"/>
        </w:rPr>
        <w:t xml:space="preserve"> </w:t>
      </w:r>
      <w:r w:rsidRPr="00A20485">
        <w:rPr>
          <w:rFonts w:cs="Times New Roman"/>
          <w:lang w:val="en-US"/>
        </w:rPr>
        <w:br/>
      </w:r>
      <w:r w:rsidRPr="00A20485">
        <w:rPr>
          <w:rFonts w:cs="Times New Roman"/>
          <w:b/>
          <w:bCs/>
          <w:lang w:val="en-US"/>
        </w:rPr>
        <w:t xml:space="preserve">AND </w:t>
      </w:r>
      <w:r w:rsidRPr="00A20485">
        <w:rPr>
          <w:rStyle w:val="Ppogrubienie"/>
          <w:rFonts w:cs="Times New Roman"/>
          <w:lang w:val="en-US"/>
        </w:rPr>
        <w:t xml:space="preserve">MINIMUM MONTHLY ALLOWANCE RELATED TO THE </w:t>
      </w:r>
      <w:r>
        <w:rPr>
          <w:rStyle w:val="Ppogrubienie"/>
          <w:rFonts w:cs="Times New Roman"/>
          <w:lang w:val="en-US"/>
        </w:rPr>
        <w:t>FUNCTION</w:t>
      </w:r>
      <w:r w:rsidRPr="00A20485">
        <w:rPr>
          <w:rStyle w:val="Ppogrubienie"/>
          <w:rFonts w:cs="Times New Roman"/>
          <w:lang w:val="en-US"/>
        </w:rPr>
        <w:t xml:space="preserve"> OR</w:t>
      </w:r>
    </w:p>
    <w:p w14:paraId="1621DD83" w14:textId="77777777" w:rsidR="00DF5BF0" w:rsidRPr="0054533E" w:rsidRDefault="00DF5BF0" w:rsidP="00DF5BF0">
      <w:pPr>
        <w:spacing w:line="360" w:lineRule="auto"/>
        <w:jc w:val="center"/>
        <w:rPr>
          <w:rStyle w:val="Ppogrubienie"/>
          <w:rFonts w:cs="Times New Roman"/>
          <w:lang w:val="en-US"/>
        </w:rPr>
      </w:pPr>
      <w:r w:rsidRPr="0054533E">
        <w:rPr>
          <w:rStyle w:val="Ppogrubienie"/>
          <w:rFonts w:cs="Times New Roman"/>
          <w:lang w:val="en-US"/>
        </w:rPr>
        <w:t>ORGANIZATIONAL DUTIES</w:t>
      </w:r>
      <w:r>
        <w:rPr>
          <w:rStyle w:val="Ppogrubienie"/>
          <w:rFonts w:cs="Times New Roman"/>
          <w:lang w:val="en-US"/>
        </w:rPr>
        <w:t xml:space="preserve"> </w:t>
      </w:r>
      <w:r w:rsidRPr="0054533E">
        <w:rPr>
          <w:rStyle w:val="Ppogrubienie"/>
          <w:rFonts w:cs="Times New Roman"/>
          <w:lang w:val="en-US"/>
        </w:rPr>
        <w:t xml:space="preserve">FOR </w:t>
      </w:r>
      <w:r>
        <w:rPr>
          <w:rStyle w:val="Ppogrubienie"/>
          <w:rFonts w:cs="Times New Roman"/>
          <w:lang w:val="en-US"/>
        </w:rPr>
        <w:t>NON-</w:t>
      </w:r>
      <w:r w:rsidRPr="0054533E">
        <w:rPr>
          <w:rStyle w:val="Ppogrubienie"/>
          <w:rFonts w:cs="Times New Roman"/>
          <w:lang w:val="en-US"/>
        </w:rPr>
        <w:t xml:space="preserve"> ACADEMIC </w:t>
      </w:r>
      <w:r>
        <w:rPr>
          <w:rStyle w:val="Ppogrubienie"/>
          <w:rFonts w:cs="Times New Roman"/>
          <w:lang w:val="en-US"/>
        </w:rPr>
        <w:t>STAFF</w:t>
      </w:r>
    </w:p>
    <w:p w14:paraId="2C3BA02A" w14:textId="77777777" w:rsidR="00DF5BF0" w:rsidRPr="0054533E" w:rsidRDefault="00DF5BF0" w:rsidP="00DF5BF0">
      <w:pPr>
        <w:spacing w:line="360" w:lineRule="auto"/>
        <w:jc w:val="center"/>
        <w:rPr>
          <w:rFonts w:cs="Times New Roman"/>
          <w:b/>
          <w:bCs/>
          <w:lang w:val="en-US"/>
        </w:rPr>
      </w:pPr>
    </w:p>
    <w:p w14:paraId="067C403B" w14:textId="77777777" w:rsidR="00DF5BF0" w:rsidRPr="0054533E" w:rsidRDefault="00DF5BF0" w:rsidP="00DF5BF0">
      <w:pPr>
        <w:spacing w:line="360" w:lineRule="auto"/>
        <w:jc w:val="center"/>
        <w:rPr>
          <w:rFonts w:cs="Times New Roman"/>
          <w:b/>
          <w:bCs/>
        </w:rPr>
      </w:pPr>
      <w:proofErr w:type="spellStart"/>
      <w:r w:rsidRPr="0054533E">
        <w:rPr>
          <w:rFonts w:cs="Times New Roman"/>
          <w:b/>
          <w:bCs/>
        </w:rPr>
        <w:t>Table</w:t>
      </w:r>
      <w:proofErr w:type="spellEnd"/>
      <w:r w:rsidRPr="0054533E">
        <w:rPr>
          <w:rFonts w:cs="Times New Roman"/>
          <w:b/>
          <w:bCs/>
        </w:rPr>
        <w:t xml:space="preserve"> A</w:t>
      </w:r>
    </w:p>
    <w:p w14:paraId="67B8CA28" w14:textId="77777777" w:rsidR="00DF5BF0" w:rsidRPr="0038687E" w:rsidRDefault="00DF5BF0" w:rsidP="00DF5BF0">
      <w:pPr>
        <w:spacing w:line="360" w:lineRule="auto"/>
        <w:jc w:val="center"/>
        <w:rPr>
          <w:rStyle w:val="Ppogrubienie"/>
          <w:rFonts w:cs="Times New Roman"/>
          <w:color w:val="000000" w:themeColor="text1"/>
          <w:lang w:val="en-US"/>
        </w:rPr>
      </w:pPr>
      <w:r w:rsidRPr="0038687E">
        <w:rPr>
          <w:rStyle w:val="Ppogrubienie"/>
          <w:rFonts w:cs="Times New Roman"/>
          <w:color w:val="000000" w:themeColor="text1"/>
          <w:lang w:val="en-US"/>
        </w:rPr>
        <w:t>SCIENTIFIC AND TECHNICAL, ENGINEERING, ADMINISTRATIVE, ECONOMIC AND SERVICE STAFF</w:t>
      </w:r>
    </w:p>
    <w:tbl>
      <w:tblPr>
        <w:tblStyle w:val="TableGrid"/>
        <w:tblW w:w="9851" w:type="dxa"/>
        <w:tblInd w:w="29" w:type="dxa"/>
        <w:tblCellMar>
          <w:top w:w="94" w:type="dxa"/>
          <w:left w:w="82" w:type="dxa"/>
          <w:right w:w="34" w:type="dxa"/>
        </w:tblCellMar>
        <w:tblLook w:val="04A0" w:firstRow="1" w:lastRow="0" w:firstColumn="1" w:lastColumn="0" w:noHBand="0" w:noVBand="1"/>
      </w:tblPr>
      <w:tblGrid>
        <w:gridCol w:w="432"/>
        <w:gridCol w:w="2337"/>
        <w:gridCol w:w="1605"/>
        <w:gridCol w:w="6"/>
        <w:gridCol w:w="1723"/>
        <w:gridCol w:w="2100"/>
        <w:gridCol w:w="1648"/>
      </w:tblGrid>
      <w:tr w:rsidR="00DF5BF0" w:rsidRPr="00073F97" w14:paraId="3999F84A" w14:textId="77777777" w:rsidTr="00DF5BF0">
        <w:trPr>
          <w:trHeight w:val="682"/>
        </w:trPr>
        <w:tc>
          <w:tcPr>
            <w:tcW w:w="429" w:type="dxa"/>
            <w:vMerge w:val="restart"/>
            <w:tcBorders>
              <w:top w:val="single" w:sz="6" w:space="0" w:color="000000"/>
              <w:left w:val="single" w:sz="6" w:space="0" w:color="000000"/>
              <w:bottom w:val="single" w:sz="6" w:space="0" w:color="000000"/>
              <w:right w:val="single" w:sz="6" w:space="0" w:color="000000"/>
            </w:tcBorders>
            <w:vAlign w:val="center"/>
          </w:tcPr>
          <w:p w14:paraId="37305F9C" w14:textId="77777777" w:rsidR="00DF5BF0" w:rsidRPr="003508C9" w:rsidRDefault="00DF5BF0" w:rsidP="00DF5BF0">
            <w:pPr>
              <w:spacing w:line="259" w:lineRule="auto"/>
              <w:ind w:left="2"/>
              <w:rPr>
                <w:rFonts w:cs="Times New Roman"/>
              </w:rPr>
            </w:pPr>
            <w:r w:rsidRPr="003508C9">
              <w:rPr>
                <w:rFonts w:cs="Times New Roman"/>
              </w:rPr>
              <w:t xml:space="preserve">No. </w:t>
            </w:r>
          </w:p>
        </w:tc>
        <w:tc>
          <w:tcPr>
            <w:tcW w:w="2339" w:type="dxa"/>
            <w:vMerge w:val="restart"/>
            <w:tcBorders>
              <w:top w:val="single" w:sz="6" w:space="0" w:color="000000"/>
              <w:left w:val="single" w:sz="6" w:space="0" w:color="000000"/>
              <w:bottom w:val="single" w:sz="6" w:space="0" w:color="000000"/>
              <w:right w:val="single" w:sz="6" w:space="0" w:color="000000"/>
            </w:tcBorders>
            <w:vAlign w:val="center"/>
          </w:tcPr>
          <w:p w14:paraId="55D0BFE8" w14:textId="77777777" w:rsidR="00DF5BF0" w:rsidRPr="00081AF8" w:rsidRDefault="00DF5BF0" w:rsidP="00DF5BF0">
            <w:pPr>
              <w:spacing w:line="259" w:lineRule="auto"/>
              <w:ind w:right="47"/>
              <w:jc w:val="center"/>
              <w:rPr>
                <w:rFonts w:cs="Times New Roman"/>
                <w:lang w:val="en-GB"/>
              </w:rPr>
            </w:pPr>
            <w:r w:rsidRPr="00081AF8">
              <w:rPr>
                <w:rFonts w:cs="Times New Roman"/>
                <w:lang w:val="en-GB"/>
              </w:rPr>
              <w:t xml:space="preserve">Position  </w:t>
            </w:r>
          </w:p>
          <w:p w14:paraId="445F1820" w14:textId="77777777" w:rsidR="00DF5BF0" w:rsidRPr="00081AF8" w:rsidRDefault="00DF5BF0" w:rsidP="00DF5BF0">
            <w:pPr>
              <w:spacing w:line="259" w:lineRule="auto"/>
              <w:jc w:val="center"/>
              <w:rPr>
                <w:rFonts w:cs="Times New Roman"/>
                <w:lang w:val="en-GB"/>
              </w:rPr>
            </w:pPr>
            <w:r w:rsidRPr="00081AF8">
              <w:rPr>
                <w:rFonts w:cs="Times New Roman"/>
                <w:lang w:val="en-GB"/>
              </w:rPr>
              <w:t xml:space="preserve">(or equivalent position) </w:t>
            </w:r>
          </w:p>
        </w:tc>
        <w:tc>
          <w:tcPr>
            <w:tcW w:w="3334" w:type="dxa"/>
            <w:gridSpan w:val="3"/>
            <w:tcBorders>
              <w:top w:val="single" w:sz="6" w:space="0" w:color="000000"/>
              <w:left w:val="single" w:sz="6" w:space="0" w:color="000000"/>
              <w:bottom w:val="single" w:sz="6" w:space="0" w:color="000000"/>
              <w:right w:val="single" w:sz="6" w:space="0" w:color="000000"/>
            </w:tcBorders>
            <w:vAlign w:val="center"/>
          </w:tcPr>
          <w:p w14:paraId="0F2D4C3C" w14:textId="77777777" w:rsidR="00DF5BF0" w:rsidRPr="00081AF8" w:rsidRDefault="00DF5BF0" w:rsidP="00DF5BF0">
            <w:pPr>
              <w:spacing w:line="259" w:lineRule="auto"/>
              <w:ind w:right="47"/>
              <w:jc w:val="center"/>
              <w:rPr>
                <w:rFonts w:cs="Times New Roman"/>
                <w:lang w:val="en-GB"/>
              </w:rPr>
            </w:pPr>
            <w:r w:rsidRPr="00081AF8">
              <w:rPr>
                <w:rFonts w:cs="Times New Roman"/>
                <w:lang w:val="en-GB"/>
              </w:rPr>
              <w:t xml:space="preserve">Qualifications </w:t>
            </w:r>
          </w:p>
        </w:tc>
        <w:tc>
          <w:tcPr>
            <w:tcW w:w="3749" w:type="dxa"/>
            <w:gridSpan w:val="2"/>
            <w:tcBorders>
              <w:top w:val="single" w:sz="6" w:space="0" w:color="000000"/>
              <w:left w:val="single" w:sz="6" w:space="0" w:color="000000"/>
              <w:bottom w:val="single" w:sz="6" w:space="0" w:color="000000"/>
              <w:right w:val="single" w:sz="6" w:space="0" w:color="000000"/>
            </w:tcBorders>
            <w:vAlign w:val="center"/>
          </w:tcPr>
          <w:p w14:paraId="57D24DA5" w14:textId="77777777" w:rsidR="00DF5BF0" w:rsidRPr="00081AF8" w:rsidRDefault="00DF5BF0" w:rsidP="00DF5BF0">
            <w:pPr>
              <w:spacing w:line="259" w:lineRule="auto"/>
              <w:jc w:val="center"/>
              <w:rPr>
                <w:rFonts w:cs="Times New Roman"/>
                <w:lang w:val="en-GB"/>
              </w:rPr>
            </w:pPr>
            <w:r w:rsidRPr="00081AF8">
              <w:rPr>
                <w:rFonts w:cs="Times New Roman"/>
                <w:lang w:val="en-GB"/>
              </w:rPr>
              <w:t>Minimu</w:t>
            </w:r>
            <w:r w:rsidRPr="00081AF8">
              <w:rPr>
                <w:lang w:val="en-GB"/>
              </w:rPr>
              <w:t>m basic salary</w:t>
            </w:r>
            <w:r w:rsidRPr="00081AF8">
              <w:rPr>
                <w:rFonts w:cs="Times New Roman"/>
                <w:lang w:val="en-GB"/>
              </w:rPr>
              <w:t xml:space="preserve"> and minimum monthly allowance related to the </w:t>
            </w:r>
            <w:r>
              <w:rPr>
                <w:rFonts w:cs="Times New Roman"/>
                <w:lang w:val="en-GB"/>
              </w:rPr>
              <w:t>function</w:t>
            </w:r>
            <w:r w:rsidRPr="00081AF8">
              <w:rPr>
                <w:rFonts w:cs="Times New Roman"/>
                <w:lang w:val="en-GB"/>
              </w:rPr>
              <w:t xml:space="preserve"> or organizationa</w:t>
            </w:r>
            <w:r w:rsidRPr="00081AF8">
              <w:rPr>
                <w:lang w:val="en-GB"/>
              </w:rPr>
              <w:t>l</w:t>
            </w:r>
            <w:r w:rsidRPr="00081AF8">
              <w:rPr>
                <w:rFonts w:cs="Times New Roman"/>
                <w:lang w:val="en-GB"/>
              </w:rPr>
              <w:t xml:space="preserve"> duties</w:t>
            </w:r>
          </w:p>
          <w:p w14:paraId="39F9A775" w14:textId="77777777" w:rsidR="00DF5BF0" w:rsidRPr="00081AF8" w:rsidRDefault="00DF5BF0" w:rsidP="00DF5BF0">
            <w:pPr>
              <w:spacing w:line="259" w:lineRule="auto"/>
              <w:jc w:val="center"/>
              <w:rPr>
                <w:rFonts w:cs="Times New Roman"/>
                <w:lang w:val="en-GB"/>
              </w:rPr>
            </w:pPr>
            <w:r w:rsidRPr="00081AF8">
              <w:rPr>
                <w:rFonts w:cs="Times New Roman"/>
                <w:lang w:val="en-GB"/>
              </w:rPr>
              <w:t>(in PLN)</w:t>
            </w:r>
          </w:p>
        </w:tc>
      </w:tr>
      <w:tr w:rsidR="00DF5BF0" w:rsidRPr="00A20485" w14:paraId="13FCD6BB" w14:textId="77777777" w:rsidTr="00DF5BF0">
        <w:trPr>
          <w:trHeight w:val="1207"/>
        </w:trPr>
        <w:tc>
          <w:tcPr>
            <w:tcW w:w="429" w:type="dxa"/>
            <w:vMerge/>
            <w:tcBorders>
              <w:top w:val="nil"/>
              <w:left w:val="single" w:sz="6" w:space="0" w:color="000000"/>
              <w:bottom w:val="single" w:sz="6" w:space="0" w:color="000000"/>
              <w:right w:val="single" w:sz="6" w:space="0" w:color="000000"/>
            </w:tcBorders>
            <w:vAlign w:val="center"/>
          </w:tcPr>
          <w:p w14:paraId="62D6FEFB" w14:textId="77777777" w:rsidR="00DF5BF0" w:rsidRPr="003508C9" w:rsidRDefault="00DF5BF0" w:rsidP="00DF5BF0">
            <w:pPr>
              <w:spacing w:after="160" w:line="259" w:lineRule="auto"/>
              <w:rPr>
                <w:rFonts w:cs="Times New Roman"/>
              </w:rPr>
            </w:pPr>
          </w:p>
        </w:tc>
        <w:tc>
          <w:tcPr>
            <w:tcW w:w="2339" w:type="dxa"/>
            <w:vMerge/>
            <w:tcBorders>
              <w:top w:val="nil"/>
              <w:left w:val="single" w:sz="6" w:space="0" w:color="000000"/>
              <w:bottom w:val="single" w:sz="6" w:space="0" w:color="000000"/>
              <w:right w:val="single" w:sz="6" w:space="0" w:color="000000"/>
            </w:tcBorders>
            <w:vAlign w:val="center"/>
          </w:tcPr>
          <w:p w14:paraId="6D00C3B0" w14:textId="77777777" w:rsidR="00DF5BF0" w:rsidRPr="00081AF8" w:rsidRDefault="00DF5BF0" w:rsidP="00DF5BF0">
            <w:pPr>
              <w:spacing w:after="160" w:line="259" w:lineRule="auto"/>
              <w:rPr>
                <w:rFonts w:cs="Times New Roman"/>
                <w:lang w:val="en-GB"/>
              </w:rPr>
            </w:pPr>
          </w:p>
        </w:tc>
        <w:tc>
          <w:tcPr>
            <w:tcW w:w="1605" w:type="dxa"/>
            <w:tcBorders>
              <w:top w:val="single" w:sz="6" w:space="0" w:color="000000"/>
              <w:left w:val="single" w:sz="6" w:space="0" w:color="000000"/>
              <w:bottom w:val="single" w:sz="6" w:space="0" w:color="000000"/>
              <w:right w:val="single" w:sz="6" w:space="0" w:color="000000"/>
            </w:tcBorders>
            <w:vAlign w:val="center"/>
          </w:tcPr>
          <w:p w14:paraId="51603557" w14:textId="77777777" w:rsidR="00DF5BF0" w:rsidRPr="00081AF8" w:rsidRDefault="00DF5BF0" w:rsidP="00DF5BF0">
            <w:pPr>
              <w:spacing w:line="259" w:lineRule="auto"/>
              <w:jc w:val="center"/>
              <w:rPr>
                <w:rFonts w:cs="Times New Roman"/>
                <w:lang w:val="en-GB"/>
              </w:rPr>
            </w:pPr>
            <w:r w:rsidRPr="00081AF8">
              <w:rPr>
                <w:rFonts w:cs="Times New Roman"/>
                <w:lang w:val="en-GB"/>
              </w:rPr>
              <w:t>education</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72EB34ED" w14:textId="77777777" w:rsidR="00DF5BF0" w:rsidRPr="00081AF8" w:rsidRDefault="00DF5BF0" w:rsidP="00DF5BF0">
            <w:pPr>
              <w:spacing w:line="259" w:lineRule="auto"/>
              <w:ind w:left="103" w:right="148"/>
              <w:jc w:val="center"/>
              <w:rPr>
                <w:rFonts w:cs="Times New Roman"/>
                <w:lang w:val="en-GB"/>
              </w:rPr>
            </w:pPr>
            <w:r w:rsidRPr="00081AF8">
              <w:rPr>
                <w:rFonts w:cs="Times New Roman"/>
                <w:lang w:val="en-GB"/>
              </w:rPr>
              <w:t>years of service</w:t>
            </w:r>
          </w:p>
        </w:tc>
        <w:tc>
          <w:tcPr>
            <w:tcW w:w="2101" w:type="dxa"/>
            <w:tcBorders>
              <w:top w:val="single" w:sz="6" w:space="0" w:color="000000"/>
              <w:left w:val="single" w:sz="6" w:space="0" w:color="000000"/>
              <w:bottom w:val="single" w:sz="6" w:space="0" w:color="000000"/>
              <w:right w:val="single" w:sz="6" w:space="0" w:color="000000"/>
            </w:tcBorders>
            <w:vAlign w:val="center"/>
          </w:tcPr>
          <w:p w14:paraId="445A5EA2" w14:textId="77777777" w:rsidR="00DF5BF0" w:rsidRPr="00081AF8" w:rsidRDefault="00DF5BF0" w:rsidP="00DF5BF0">
            <w:pPr>
              <w:spacing w:line="259" w:lineRule="auto"/>
              <w:ind w:right="45"/>
              <w:jc w:val="center"/>
              <w:rPr>
                <w:rFonts w:cs="Times New Roman"/>
                <w:lang w:val="en-GB"/>
              </w:rPr>
            </w:pPr>
            <w:r w:rsidRPr="00081AF8">
              <w:rPr>
                <w:rFonts w:cs="Times New Roman"/>
                <w:lang w:val="en-GB"/>
              </w:rPr>
              <w:t xml:space="preserve">minimum </w:t>
            </w:r>
          </w:p>
          <w:p w14:paraId="59ED547A" w14:textId="77777777" w:rsidR="00DF5BF0" w:rsidRPr="00081AF8" w:rsidRDefault="00DF5BF0" w:rsidP="00DF5BF0">
            <w:pPr>
              <w:spacing w:line="259" w:lineRule="auto"/>
              <w:jc w:val="center"/>
              <w:rPr>
                <w:rFonts w:cs="Times New Roman"/>
                <w:lang w:val="en-GB"/>
              </w:rPr>
            </w:pPr>
            <w:r w:rsidRPr="00081AF8">
              <w:rPr>
                <w:rFonts w:cs="Times New Roman"/>
                <w:lang w:val="en-GB"/>
              </w:rPr>
              <w:t xml:space="preserve">basic salary* </w:t>
            </w:r>
          </w:p>
        </w:tc>
        <w:tc>
          <w:tcPr>
            <w:tcW w:w="1648" w:type="dxa"/>
            <w:tcBorders>
              <w:top w:val="single" w:sz="6" w:space="0" w:color="000000"/>
              <w:left w:val="single" w:sz="6" w:space="0" w:color="000000"/>
              <w:bottom w:val="single" w:sz="6" w:space="0" w:color="000000"/>
              <w:right w:val="single" w:sz="6" w:space="0" w:color="000000"/>
            </w:tcBorders>
            <w:vAlign w:val="center"/>
          </w:tcPr>
          <w:p w14:paraId="00CEAE2E" w14:textId="77777777" w:rsidR="00DF5BF0" w:rsidRPr="00081AF8" w:rsidRDefault="00DF5BF0" w:rsidP="00DF5BF0">
            <w:pPr>
              <w:spacing w:line="259" w:lineRule="auto"/>
              <w:ind w:left="18" w:hanging="18"/>
              <w:jc w:val="center"/>
              <w:rPr>
                <w:rFonts w:cs="Times New Roman"/>
                <w:lang w:val="en-GB"/>
              </w:rPr>
            </w:pPr>
            <w:r w:rsidRPr="00081AF8">
              <w:rPr>
                <w:rFonts w:cs="Times New Roman"/>
                <w:lang w:val="en-GB"/>
              </w:rPr>
              <w:t xml:space="preserve">minimum monthly allowance related to the </w:t>
            </w:r>
            <w:r>
              <w:rPr>
                <w:rFonts w:cs="Times New Roman"/>
                <w:lang w:val="en-GB"/>
              </w:rPr>
              <w:t>function</w:t>
            </w:r>
            <w:r w:rsidRPr="00081AF8">
              <w:rPr>
                <w:rFonts w:cs="Times New Roman"/>
                <w:lang w:val="en-GB"/>
              </w:rPr>
              <w:t xml:space="preserve"> or organizationa</w:t>
            </w:r>
            <w:r w:rsidRPr="00081AF8">
              <w:rPr>
                <w:lang w:val="en-GB"/>
              </w:rPr>
              <w:t>l</w:t>
            </w:r>
            <w:r w:rsidRPr="00081AF8">
              <w:rPr>
                <w:rFonts w:cs="Times New Roman"/>
                <w:lang w:val="en-GB"/>
              </w:rPr>
              <w:t xml:space="preserve"> duties**</w:t>
            </w:r>
          </w:p>
        </w:tc>
      </w:tr>
      <w:tr w:rsidR="00DF5BF0" w:rsidRPr="00073F97" w14:paraId="22EA7267" w14:textId="77777777" w:rsidTr="00DF5BF0">
        <w:trPr>
          <w:trHeight w:val="315"/>
        </w:trPr>
        <w:tc>
          <w:tcPr>
            <w:tcW w:w="429" w:type="dxa"/>
            <w:tcBorders>
              <w:top w:val="single" w:sz="6" w:space="0" w:color="000000"/>
              <w:left w:val="single" w:sz="6" w:space="0" w:color="000000"/>
              <w:bottom w:val="single" w:sz="6" w:space="0" w:color="000000"/>
              <w:right w:val="single" w:sz="6" w:space="0" w:color="000000"/>
            </w:tcBorders>
            <w:vAlign w:val="center"/>
          </w:tcPr>
          <w:p w14:paraId="65C68A5E" w14:textId="77777777" w:rsidR="00DF5BF0" w:rsidRPr="003508C9" w:rsidRDefault="00DF5BF0" w:rsidP="00DF5BF0">
            <w:pPr>
              <w:spacing w:line="259" w:lineRule="auto"/>
              <w:ind w:right="50"/>
              <w:jc w:val="center"/>
              <w:rPr>
                <w:rFonts w:cs="Times New Roman"/>
              </w:rPr>
            </w:pPr>
            <w:r w:rsidRPr="003508C9">
              <w:rPr>
                <w:rFonts w:cs="Times New Roman"/>
              </w:rPr>
              <w:t xml:space="preserve">1 </w:t>
            </w:r>
          </w:p>
        </w:tc>
        <w:tc>
          <w:tcPr>
            <w:tcW w:w="2339" w:type="dxa"/>
            <w:tcBorders>
              <w:top w:val="single" w:sz="6" w:space="0" w:color="000000"/>
              <w:left w:val="single" w:sz="6" w:space="0" w:color="000000"/>
              <w:bottom w:val="single" w:sz="6" w:space="0" w:color="000000"/>
              <w:right w:val="single" w:sz="6" w:space="0" w:color="000000"/>
            </w:tcBorders>
            <w:vAlign w:val="center"/>
          </w:tcPr>
          <w:p w14:paraId="0CB7139A" w14:textId="77777777" w:rsidR="00DF5BF0" w:rsidRPr="00081AF8" w:rsidRDefault="00DF5BF0" w:rsidP="00DF5BF0">
            <w:pPr>
              <w:spacing w:line="259" w:lineRule="auto"/>
              <w:ind w:right="44"/>
              <w:jc w:val="center"/>
              <w:rPr>
                <w:rFonts w:cs="Times New Roman"/>
                <w:lang w:val="en-GB"/>
              </w:rPr>
            </w:pPr>
            <w:r w:rsidRPr="00081AF8">
              <w:rPr>
                <w:rFonts w:cs="Times New Roman"/>
                <w:lang w:val="en-GB"/>
              </w:rPr>
              <w:t xml:space="preserve">2 </w:t>
            </w:r>
          </w:p>
        </w:tc>
        <w:tc>
          <w:tcPr>
            <w:tcW w:w="1605" w:type="dxa"/>
            <w:tcBorders>
              <w:top w:val="single" w:sz="6" w:space="0" w:color="000000"/>
              <w:left w:val="single" w:sz="6" w:space="0" w:color="000000"/>
              <w:bottom w:val="single" w:sz="6" w:space="0" w:color="000000"/>
              <w:right w:val="single" w:sz="6" w:space="0" w:color="000000"/>
            </w:tcBorders>
            <w:vAlign w:val="center"/>
          </w:tcPr>
          <w:p w14:paraId="6677B5D6" w14:textId="77777777" w:rsidR="00DF5BF0" w:rsidRPr="00081AF8" w:rsidRDefault="00DF5BF0" w:rsidP="00DF5BF0">
            <w:pPr>
              <w:spacing w:line="259" w:lineRule="auto"/>
              <w:ind w:right="48"/>
              <w:jc w:val="center"/>
              <w:rPr>
                <w:rFonts w:cs="Times New Roman"/>
                <w:lang w:val="en-GB"/>
              </w:rPr>
            </w:pPr>
            <w:r w:rsidRPr="00081AF8">
              <w:rPr>
                <w:rFonts w:cs="Times New Roman"/>
                <w:lang w:val="en-GB"/>
              </w:rPr>
              <w:t xml:space="preserve">3 </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1987CA1B" w14:textId="77777777" w:rsidR="00DF5BF0" w:rsidRPr="00081AF8" w:rsidRDefault="00DF5BF0" w:rsidP="00DF5BF0">
            <w:pPr>
              <w:spacing w:line="259" w:lineRule="auto"/>
              <w:ind w:right="46"/>
              <w:jc w:val="center"/>
              <w:rPr>
                <w:rFonts w:cs="Times New Roman"/>
                <w:lang w:val="en-GB"/>
              </w:rPr>
            </w:pPr>
            <w:r w:rsidRPr="00081AF8">
              <w:rPr>
                <w:rFonts w:cs="Times New Roman"/>
                <w:lang w:val="en-GB"/>
              </w:rPr>
              <w:t xml:space="preserve">4 </w:t>
            </w:r>
          </w:p>
        </w:tc>
        <w:tc>
          <w:tcPr>
            <w:tcW w:w="2101" w:type="dxa"/>
            <w:tcBorders>
              <w:top w:val="single" w:sz="6" w:space="0" w:color="000000"/>
              <w:left w:val="single" w:sz="6" w:space="0" w:color="000000"/>
              <w:bottom w:val="single" w:sz="6" w:space="0" w:color="000000"/>
              <w:right w:val="single" w:sz="6" w:space="0" w:color="000000"/>
            </w:tcBorders>
            <w:vAlign w:val="center"/>
          </w:tcPr>
          <w:p w14:paraId="09612EDA" w14:textId="77777777" w:rsidR="00DF5BF0" w:rsidRPr="00081AF8" w:rsidRDefault="00DF5BF0" w:rsidP="00DF5BF0">
            <w:pPr>
              <w:spacing w:line="259" w:lineRule="auto"/>
              <w:ind w:right="46"/>
              <w:jc w:val="center"/>
              <w:rPr>
                <w:rFonts w:cs="Times New Roman"/>
                <w:lang w:val="en-GB"/>
              </w:rPr>
            </w:pPr>
            <w:r w:rsidRPr="00081AF8">
              <w:rPr>
                <w:rFonts w:cs="Times New Roman"/>
                <w:lang w:val="en-GB"/>
              </w:rPr>
              <w:t xml:space="preserve">5 </w:t>
            </w:r>
          </w:p>
        </w:tc>
        <w:tc>
          <w:tcPr>
            <w:tcW w:w="1648" w:type="dxa"/>
            <w:tcBorders>
              <w:top w:val="single" w:sz="6" w:space="0" w:color="000000"/>
              <w:left w:val="single" w:sz="6" w:space="0" w:color="000000"/>
              <w:bottom w:val="single" w:sz="6" w:space="0" w:color="000000"/>
              <w:right w:val="single" w:sz="6" w:space="0" w:color="000000"/>
            </w:tcBorders>
            <w:vAlign w:val="center"/>
          </w:tcPr>
          <w:p w14:paraId="704F07C8" w14:textId="77777777" w:rsidR="00DF5BF0" w:rsidRPr="00081AF8" w:rsidRDefault="00DF5BF0" w:rsidP="00DF5BF0">
            <w:pPr>
              <w:spacing w:line="259" w:lineRule="auto"/>
              <w:ind w:right="46"/>
              <w:jc w:val="center"/>
              <w:rPr>
                <w:rFonts w:cs="Times New Roman"/>
                <w:lang w:val="en-GB"/>
              </w:rPr>
            </w:pPr>
            <w:r w:rsidRPr="00081AF8">
              <w:rPr>
                <w:rFonts w:cs="Times New Roman"/>
                <w:lang w:val="en-GB"/>
              </w:rPr>
              <w:t xml:space="preserve">6 </w:t>
            </w:r>
          </w:p>
        </w:tc>
      </w:tr>
      <w:tr w:rsidR="00DF5BF0" w:rsidRPr="00073F97" w14:paraId="64C2FFAD" w14:textId="77777777" w:rsidTr="00DF5BF0">
        <w:trPr>
          <w:trHeight w:val="934"/>
        </w:trPr>
        <w:tc>
          <w:tcPr>
            <w:tcW w:w="429" w:type="dxa"/>
            <w:tcBorders>
              <w:top w:val="single" w:sz="6" w:space="0" w:color="000000"/>
              <w:left w:val="single" w:sz="6" w:space="0" w:color="000000"/>
              <w:bottom w:val="single" w:sz="6" w:space="0" w:color="000000"/>
              <w:right w:val="single" w:sz="6" w:space="0" w:color="000000"/>
            </w:tcBorders>
            <w:vAlign w:val="center"/>
          </w:tcPr>
          <w:p w14:paraId="17339EE1" w14:textId="77777777" w:rsidR="00DF5BF0" w:rsidRPr="005D60C9" w:rsidRDefault="00DF5BF0" w:rsidP="00DF5BF0">
            <w:pPr>
              <w:spacing w:line="259" w:lineRule="auto"/>
              <w:ind w:right="50"/>
              <w:jc w:val="center"/>
              <w:rPr>
                <w:rFonts w:cs="Times New Roman"/>
              </w:rPr>
            </w:pPr>
            <w:r w:rsidRPr="005D60C9">
              <w:rPr>
                <w:rFonts w:cs="Times New Roman"/>
              </w:rPr>
              <w:t xml:space="preserve">1 </w:t>
            </w:r>
          </w:p>
        </w:tc>
        <w:tc>
          <w:tcPr>
            <w:tcW w:w="2339" w:type="dxa"/>
            <w:tcBorders>
              <w:top w:val="single" w:sz="6" w:space="0" w:color="000000"/>
              <w:left w:val="single" w:sz="6" w:space="0" w:color="000000"/>
              <w:bottom w:val="single" w:sz="6" w:space="0" w:color="000000"/>
              <w:right w:val="single" w:sz="6" w:space="0" w:color="000000"/>
            </w:tcBorders>
            <w:vAlign w:val="center"/>
          </w:tcPr>
          <w:p w14:paraId="3262DFD4" w14:textId="77777777" w:rsidR="00DF5BF0" w:rsidRPr="00081AF8" w:rsidRDefault="00DF5BF0" w:rsidP="00DF5BF0">
            <w:pPr>
              <w:spacing w:line="259" w:lineRule="auto"/>
              <w:rPr>
                <w:rFonts w:cs="Times New Roman"/>
                <w:lang w:val="en-GB"/>
              </w:rPr>
            </w:pPr>
            <w:r w:rsidRPr="00081AF8">
              <w:rPr>
                <w:rFonts w:cs="Times New Roman"/>
                <w:lang w:val="en-GB"/>
              </w:rPr>
              <w:t>Chancellor</w:t>
            </w:r>
          </w:p>
        </w:tc>
        <w:tc>
          <w:tcPr>
            <w:tcW w:w="1605" w:type="dxa"/>
            <w:tcBorders>
              <w:top w:val="single" w:sz="6" w:space="0" w:color="000000"/>
              <w:left w:val="single" w:sz="6" w:space="0" w:color="000000"/>
              <w:bottom w:val="single" w:sz="6" w:space="0" w:color="000000"/>
              <w:right w:val="single" w:sz="6" w:space="0" w:color="000000"/>
            </w:tcBorders>
            <w:vAlign w:val="center"/>
          </w:tcPr>
          <w:p w14:paraId="16318370" w14:textId="77777777" w:rsidR="00DF5BF0" w:rsidRPr="00081AF8" w:rsidRDefault="00DF5BF0" w:rsidP="00DF5BF0">
            <w:pPr>
              <w:spacing w:line="259" w:lineRule="auto"/>
              <w:jc w:val="center"/>
              <w:rPr>
                <w:rFonts w:cs="Times New Roman"/>
                <w:lang w:val="en-GB"/>
              </w:rPr>
            </w:pPr>
            <w:r w:rsidRPr="00081AF8">
              <w:rPr>
                <w:rFonts w:cs="Times New Roman"/>
                <w:lang w:val="en-GB"/>
              </w:rPr>
              <w:t>Master’s degree</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048C14BE" w14:textId="77777777" w:rsidR="00DF5BF0" w:rsidRPr="00081AF8" w:rsidRDefault="00DF5BF0" w:rsidP="00DF5BF0">
            <w:pPr>
              <w:spacing w:line="259" w:lineRule="auto"/>
              <w:jc w:val="center"/>
              <w:rPr>
                <w:rFonts w:cs="Times New Roman"/>
                <w:lang w:val="en-GB"/>
              </w:rPr>
            </w:pPr>
            <w:r w:rsidRPr="00081AF8">
              <w:rPr>
                <w:rFonts w:cs="Times New Roman"/>
                <w:lang w:val="en-GB"/>
              </w:rPr>
              <w:t>8, of which 4 in management positions</w:t>
            </w:r>
          </w:p>
        </w:tc>
        <w:tc>
          <w:tcPr>
            <w:tcW w:w="2101" w:type="dxa"/>
            <w:tcBorders>
              <w:top w:val="single" w:sz="6" w:space="0" w:color="000000"/>
              <w:left w:val="single" w:sz="6" w:space="0" w:color="000000"/>
              <w:bottom w:val="single" w:sz="6" w:space="0" w:color="000000"/>
              <w:right w:val="single" w:sz="6" w:space="0" w:color="000000"/>
            </w:tcBorders>
            <w:vAlign w:val="center"/>
          </w:tcPr>
          <w:p w14:paraId="0D046138" w14:textId="77777777" w:rsidR="00DF5BF0" w:rsidRPr="00081AF8" w:rsidRDefault="00DF5BF0" w:rsidP="00DF5BF0">
            <w:pPr>
              <w:spacing w:line="259" w:lineRule="auto"/>
              <w:ind w:right="41"/>
              <w:jc w:val="center"/>
              <w:rPr>
                <w:rFonts w:cs="Times New Roman"/>
                <w:lang w:val="en-GB"/>
              </w:rPr>
            </w:pPr>
            <w:r w:rsidRPr="00081AF8">
              <w:rPr>
                <w:rFonts w:cs="Times New Roman"/>
                <w:lang w:val="en-GB"/>
              </w:rPr>
              <w:t>6400</w:t>
            </w:r>
          </w:p>
        </w:tc>
        <w:tc>
          <w:tcPr>
            <w:tcW w:w="1648" w:type="dxa"/>
            <w:tcBorders>
              <w:top w:val="single" w:sz="6" w:space="0" w:color="000000"/>
              <w:left w:val="single" w:sz="6" w:space="0" w:color="000000"/>
              <w:bottom w:val="single" w:sz="6" w:space="0" w:color="000000"/>
              <w:right w:val="single" w:sz="6" w:space="0" w:color="000000"/>
            </w:tcBorders>
            <w:vAlign w:val="center"/>
          </w:tcPr>
          <w:p w14:paraId="7C124A8D" w14:textId="77777777" w:rsidR="00DF5BF0" w:rsidRPr="00081AF8" w:rsidRDefault="00DF5BF0" w:rsidP="00DF5BF0">
            <w:pPr>
              <w:spacing w:line="259" w:lineRule="auto"/>
              <w:ind w:right="47"/>
              <w:jc w:val="center"/>
              <w:rPr>
                <w:rFonts w:cs="Times New Roman"/>
                <w:lang w:val="en-GB"/>
              </w:rPr>
            </w:pPr>
            <w:r w:rsidRPr="00081AF8">
              <w:rPr>
                <w:rFonts w:cs="Times New Roman"/>
                <w:lang w:val="en-GB"/>
              </w:rPr>
              <w:t xml:space="preserve">1200 </w:t>
            </w:r>
          </w:p>
        </w:tc>
      </w:tr>
      <w:tr w:rsidR="00DF5BF0" w:rsidRPr="00073F97" w14:paraId="4985F238" w14:textId="77777777" w:rsidTr="00DF5BF0">
        <w:trPr>
          <w:trHeight w:val="934"/>
        </w:trPr>
        <w:tc>
          <w:tcPr>
            <w:tcW w:w="429" w:type="dxa"/>
            <w:tcBorders>
              <w:top w:val="single" w:sz="6" w:space="0" w:color="000000"/>
              <w:left w:val="single" w:sz="6" w:space="0" w:color="000000"/>
              <w:bottom w:val="single" w:sz="6" w:space="0" w:color="000000"/>
              <w:right w:val="single" w:sz="6" w:space="0" w:color="000000"/>
            </w:tcBorders>
            <w:vAlign w:val="center"/>
          </w:tcPr>
          <w:p w14:paraId="27D784D0" w14:textId="77777777" w:rsidR="00DF5BF0" w:rsidRPr="005D60C9" w:rsidRDefault="00DF5BF0" w:rsidP="00DF5BF0">
            <w:pPr>
              <w:spacing w:line="259" w:lineRule="auto"/>
              <w:ind w:right="50"/>
              <w:jc w:val="center"/>
              <w:rPr>
                <w:rFonts w:cs="Times New Roman"/>
              </w:rPr>
            </w:pPr>
            <w:r w:rsidRPr="005D60C9">
              <w:rPr>
                <w:rFonts w:cs="Times New Roman"/>
              </w:rPr>
              <w:t xml:space="preserve">2 </w:t>
            </w:r>
          </w:p>
        </w:tc>
        <w:tc>
          <w:tcPr>
            <w:tcW w:w="2339" w:type="dxa"/>
            <w:tcBorders>
              <w:top w:val="single" w:sz="6" w:space="0" w:color="000000"/>
              <w:left w:val="single" w:sz="6" w:space="0" w:color="000000"/>
              <w:bottom w:val="single" w:sz="6" w:space="0" w:color="000000"/>
              <w:right w:val="single" w:sz="6" w:space="0" w:color="000000"/>
            </w:tcBorders>
            <w:vAlign w:val="center"/>
          </w:tcPr>
          <w:p w14:paraId="120EE7CC" w14:textId="77777777" w:rsidR="00DF5BF0" w:rsidRPr="00081AF8" w:rsidRDefault="00DF5BF0" w:rsidP="00DF5BF0">
            <w:pPr>
              <w:spacing w:line="259" w:lineRule="auto"/>
              <w:rPr>
                <w:rFonts w:cs="Times New Roman"/>
                <w:lang w:val="en-GB"/>
              </w:rPr>
            </w:pPr>
            <w:r w:rsidRPr="00081AF8">
              <w:rPr>
                <w:rFonts w:cs="Times New Roman"/>
                <w:lang w:val="en-GB"/>
              </w:rPr>
              <w:t xml:space="preserve">Financial Director  </w:t>
            </w:r>
          </w:p>
        </w:tc>
        <w:tc>
          <w:tcPr>
            <w:tcW w:w="1605" w:type="dxa"/>
            <w:tcBorders>
              <w:top w:val="single" w:sz="6" w:space="0" w:color="000000"/>
              <w:left w:val="single" w:sz="6" w:space="0" w:color="000000"/>
              <w:bottom w:val="single" w:sz="6" w:space="0" w:color="000000"/>
              <w:right w:val="single" w:sz="6" w:space="0" w:color="000000"/>
            </w:tcBorders>
            <w:vAlign w:val="center"/>
          </w:tcPr>
          <w:p w14:paraId="60DF347B" w14:textId="77777777" w:rsidR="00DF5BF0" w:rsidRPr="00081AF8" w:rsidRDefault="00DF5BF0" w:rsidP="00DF5BF0">
            <w:pPr>
              <w:spacing w:line="259" w:lineRule="auto"/>
              <w:jc w:val="center"/>
              <w:rPr>
                <w:rFonts w:cs="Times New Roman"/>
                <w:lang w:val="en-GB"/>
              </w:rPr>
            </w:pPr>
            <w:r w:rsidRPr="00081AF8">
              <w:rPr>
                <w:rFonts w:cs="Times New Roman"/>
                <w:lang w:val="en-GB"/>
              </w:rPr>
              <w:t>Master’s degree</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6DED3570" w14:textId="77777777" w:rsidR="00DF5BF0" w:rsidRPr="00081AF8" w:rsidRDefault="00DF5BF0" w:rsidP="00DF5BF0">
            <w:pPr>
              <w:spacing w:line="259" w:lineRule="auto"/>
              <w:jc w:val="center"/>
              <w:rPr>
                <w:rFonts w:cs="Times New Roman"/>
                <w:lang w:val="en-GB"/>
              </w:rPr>
            </w:pPr>
            <w:r w:rsidRPr="00081AF8">
              <w:rPr>
                <w:rFonts w:cs="Times New Roman"/>
                <w:lang w:val="en-GB"/>
              </w:rPr>
              <w:t>8, of which 4 in management positions</w:t>
            </w:r>
          </w:p>
        </w:tc>
        <w:tc>
          <w:tcPr>
            <w:tcW w:w="2101" w:type="dxa"/>
            <w:tcBorders>
              <w:top w:val="single" w:sz="6" w:space="0" w:color="000000"/>
              <w:left w:val="single" w:sz="6" w:space="0" w:color="000000"/>
              <w:bottom w:val="single" w:sz="6" w:space="0" w:color="000000"/>
              <w:right w:val="single" w:sz="6" w:space="0" w:color="000000"/>
            </w:tcBorders>
            <w:vAlign w:val="center"/>
          </w:tcPr>
          <w:p w14:paraId="4027F2F6" w14:textId="77777777" w:rsidR="00DF5BF0" w:rsidRPr="00081AF8" w:rsidRDefault="00DF5BF0" w:rsidP="00DF5BF0">
            <w:pPr>
              <w:spacing w:line="259" w:lineRule="auto"/>
              <w:ind w:right="46"/>
              <w:jc w:val="center"/>
              <w:rPr>
                <w:rFonts w:cs="Times New Roman"/>
                <w:lang w:val="en-GB"/>
              </w:rPr>
            </w:pPr>
            <w:r w:rsidRPr="00081AF8">
              <w:rPr>
                <w:rFonts w:cs="Times New Roman"/>
                <w:lang w:val="en-GB"/>
              </w:rPr>
              <w:t xml:space="preserve">6400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57A0A926" w14:textId="77777777" w:rsidR="00DF5BF0" w:rsidRPr="00081AF8" w:rsidRDefault="00DF5BF0" w:rsidP="00DF5BF0">
            <w:pPr>
              <w:spacing w:line="259" w:lineRule="auto"/>
              <w:ind w:right="45"/>
              <w:jc w:val="center"/>
              <w:rPr>
                <w:rFonts w:cs="Times New Roman"/>
                <w:lang w:val="en-GB"/>
              </w:rPr>
            </w:pPr>
            <w:r w:rsidRPr="00081AF8">
              <w:rPr>
                <w:rFonts w:cs="Times New Roman"/>
                <w:lang w:val="en-GB"/>
              </w:rPr>
              <w:t xml:space="preserve">1200 </w:t>
            </w:r>
          </w:p>
        </w:tc>
      </w:tr>
      <w:tr w:rsidR="00DF5BF0" w:rsidRPr="00073F97" w14:paraId="409497D7" w14:textId="77777777" w:rsidTr="00DF5BF0">
        <w:trPr>
          <w:trHeight w:val="1330"/>
        </w:trPr>
        <w:tc>
          <w:tcPr>
            <w:tcW w:w="429" w:type="dxa"/>
            <w:tcBorders>
              <w:top w:val="single" w:sz="6" w:space="0" w:color="000000"/>
              <w:left w:val="single" w:sz="6" w:space="0" w:color="000000"/>
              <w:bottom w:val="single" w:sz="6" w:space="0" w:color="000000"/>
              <w:right w:val="single" w:sz="6" w:space="0" w:color="000000"/>
            </w:tcBorders>
            <w:vAlign w:val="center"/>
          </w:tcPr>
          <w:p w14:paraId="32AA18E6" w14:textId="77777777" w:rsidR="00DF5BF0" w:rsidRPr="005D60C9" w:rsidRDefault="00DF5BF0" w:rsidP="00DF5BF0">
            <w:pPr>
              <w:spacing w:line="259" w:lineRule="auto"/>
              <w:ind w:right="50"/>
              <w:jc w:val="center"/>
              <w:rPr>
                <w:rFonts w:cs="Times New Roman"/>
              </w:rPr>
            </w:pPr>
            <w:r w:rsidRPr="005D60C9">
              <w:rPr>
                <w:rFonts w:cs="Times New Roman"/>
              </w:rPr>
              <w:t xml:space="preserve">3 </w:t>
            </w:r>
          </w:p>
        </w:tc>
        <w:tc>
          <w:tcPr>
            <w:tcW w:w="2339" w:type="dxa"/>
            <w:tcBorders>
              <w:top w:val="single" w:sz="6" w:space="0" w:color="000000"/>
              <w:left w:val="single" w:sz="6" w:space="0" w:color="000000"/>
              <w:bottom w:val="single" w:sz="6" w:space="0" w:color="000000"/>
              <w:right w:val="single" w:sz="6" w:space="0" w:color="000000"/>
            </w:tcBorders>
            <w:vAlign w:val="center"/>
          </w:tcPr>
          <w:p w14:paraId="4289FF21" w14:textId="77777777" w:rsidR="00DF5BF0" w:rsidRPr="00081AF8" w:rsidRDefault="00DF5BF0" w:rsidP="00DF5BF0">
            <w:pPr>
              <w:spacing w:line="259" w:lineRule="auto"/>
              <w:rPr>
                <w:rFonts w:cs="Times New Roman"/>
                <w:lang w:val="en-GB"/>
              </w:rPr>
            </w:pPr>
            <w:r w:rsidRPr="00081AF8">
              <w:rPr>
                <w:rFonts w:cs="Times New Roman"/>
                <w:lang w:val="en-GB"/>
              </w:rPr>
              <w:t>Bursar</w:t>
            </w:r>
          </w:p>
        </w:tc>
        <w:tc>
          <w:tcPr>
            <w:tcW w:w="1605" w:type="dxa"/>
            <w:tcBorders>
              <w:top w:val="single" w:sz="6" w:space="0" w:color="000000"/>
              <w:left w:val="single" w:sz="6" w:space="0" w:color="000000"/>
              <w:bottom w:val="single" w:sz="6" w:space="0" w:color="000000"/>
              <w:right w:val="single" w:sz="6" w:space="0" w:color="000000"/>
            </w:tcBorders>
            <w:vAlign w:val="center"/>
          </w:tcPr>
          <w:p w14:paraId="430D6B15" w14:textId="77777777" w:rsidR="00DF5BF0" w:rsidRPr="00081AF8" w:rsidRDefault="00DF5BF0" w:rsidP="00DF5BF0">
            <w:pPr>
              <w:spacing w:line="259" w:lineRule="auto"/>
              <w:jc w:val="center"/>
              <w:rPr>
                <w:rFonts w:cs="Times New Roman"/>
                <w:lang w:val="en-GB"/>
              </w:rPr>
            </w:pPr>
            <w:r w:rsidRPr="00081AF8">
              <w:rPr>
                <w:rFonts w:cs="Times New Roman"/>
                <w:lang w:val="en-GB"/>
              </w:rPr>
              <w:t>Master’s degree</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74D1D327" w14:textId="77777777" w:rsidR="00DF5BF0" w:rsidRPr="00081AF8" w:rsidRDefault="00DF5BF0" w:rsidP="00DF5BF0">
            <w:pPr>
              <w:spacing w:after="2" w:line="236" w:lineRule="auto"/>
              <w:ind w:left="5"/>
              <w:jc w:val="center"/>
              <w:rPr>
                <w:rFonts w:cs="Times New Roman"/>
                <w:lang w:val="en-GB"/>
              </w:rPr>
            </w:pPr>
            <w:r w:rsidRPr="00081AF8">
              <w:rPr>
                <w:rFonts w:cs="Times New Roman"/>
                <w:lang w:val="en-GB"/>
              </w:rPr>
              <w:t xml:space="preserve">8, of which 4 in management or independent positions </w:t>
            </w:r>
          </w:p>
          <w:p w14:paraId="309E66CC" w14:textId="77777777" w:rsidR="00DF5BF0" w:rsidRPr="00081AF8" w:rsidRDefault="00DF5BF0" w:rsidP="00DF5BF0">
            <w:pPr>
              <w:spacing w:line="259" w:lineRule="auto"/>
              <w:ind w:right="43"/>
              <w:jc w:val="center"/>
              <w:rPr>
                <w:rFonts w:cs="Times New Roman"/>
                <w:lang w:val="en-GB"/>
              </w:rPr>
            </w:pPr>
          </w:p>
        </w:tc>
        <w:tc>
          <w:tcPr>
            <w:tcW w:w="2101" w:type="dxa"/>
            <w:tcBorders>
              <w:top w:val="single" w:sz="6" w:space="0" w:color="000000"/>
              <w:left w:val="single" w:sz="6" w:space="0" w:color="000000"/>
              <w:bottom w:val="single" w:sz="6" w:space="0" w:color="000000"/>
              <w:right w:val="single" w:sz="6" w:space="0" w:color="000000"/>
            </w:tcBorders>
            <w:vAlign w:val="center"/>
          </w:tcPr>
          <w:p w14:paraId="47DA5BAD" w14:textId="77777777" w:rsidR="00DF5BF0" w:rsidRPr="00081AF8" w:rsidRDefault="00DF5BF0" w:rsidP="00DF5BF0">
            <w:pPr>
              <w:spacing w:line="259" w:lineRule="auto"/>
              <w:ind w:right="45"/>
              <w:jc w:val="center"/>
              <w:rPr>
                <w:rFonts w:cs="Times New Roman"/>
                <w:lang w:val="en-GB"/>
              </w:rPr>
            </w:pPr>
            <w:r w:rsidRPr="00081AF8">
              <w:rPr>
                <w:rFonts w:cs="Times New Roman"/>
                <w:lang w:val="en-GB"/>
              </w:rPr>
              <w:t xml:space="preserve">5500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1EFBE533" w14:textId="77777777" w:rsidR="00DF5BF0" w:rsidRPr="00081AF8" w:rsidRDefault="00DF5BF0" w:rsidP="00DF5BF0">
            <w:pPr>
              <w:spacing w:line="259" w:lineRule="auto"/>
              <w:ind w:left="106" w:right="97"/>
              <w:jc w:val="center"/>
              <w:rPr>
                <w:rFonts w:cs="Times New Roman"/>
                <w:lang w:val="en-GB"/>
              </w:rPr>
            </w:pPr>
            <w:r w:rsidRPr="00081AF8">
              <w:rPr>
                <w:rFonts w:cs="Times New Roman"/>
                <w:lang w:val="en-GB"/>
              </w:rPr>
              <w:t xml:space="preserve">1000 </w:t>
            </w:r>
          </w:p>
        </w:tc>
      </w:tr>
      <w:tr w:rsidR="00DF5BF0" w:rsidRPr="00073F97" w14:paraId="34067843" w14:textId="77777777" w:rsidTr="00DF5BF0">
        <w:trPr>
          <w:trHeight w:val="1059"/>
        </w:trPr>
        <w:tc>
          <w:tcPr>
            <w:tcW w:w="429" w:type="dxa"/>
            <w:vMerge w:val="restart"/>
            <w:tcBorders>
              <w:top w:val="single" w:sz="6" w:space="0" w:color="000000"/>
              <w:left w:val="single" w:sz="6" w:space="0" w:color="000000"/>
              <w:right w:val="single" w:sz="6" w:space="0" w:color="000000"/>
            </w:tcBorders>
            <w:vAlign w:val="center"/>
          </w:tcPr>
          <w:p w14:paraId="1F91E36E" w14:textId="77777777" w:rsidR="00DF5BF0" w:rsidRPr="005D60C9" w:rsidRDefault="00DF5BF0" w:rsidP="00DF5BF0">
            <w:pPr>
              <w:spacing w:line="259" w:lineRule="auto"/>
              <w:ind w:right="50"/>
              <w:jc w:val="center"/>
              <w:rPr>
                <w:rFonts w:cs="Times New Roman"/>
              </w:rPr>
            </w:pPr>
            <w:r w:rsidRPr="005D60C9">
              <w:rPr>
                <w:rFonts w:cs="Times New Roman"/>
              </w:rPr>
              <w:lastRenderedPageBreak/>
              <w:t xml:space="preserve">4 </w:t>
            </w:r>
          </w:p>
        </w:tc>
        <w:tc>
          <w:tcPr>
            <w:tcW w:w="2339" w:type="dxa"/>
            <w:tcBorders>
              <w:top w:val="single" w:sz="6" w:space="0" w:color="000000"/>
              <w:left w:val="single" w:sz="6" w:space="0" w:color="000000"/>
              <w:bottom w:val="single" w:sz="6" w:space="0" w:color="000000"/>
              <w:right w:val="single" w:sz="6" w:space="0" w:color="000000"/>
            </w:tcBorders>
            <w:vAlign w:val="center"/>
          </w:tcPr>
          <w:p w14:paraId="3ACEC203" w14:textId="77777777" w:rsidR="00DF5BF0" w:rsidRPr="00081AF8" w:rsidRDefault="00DF5BF0" w:rsidP="00DF5BF0">
            <w:pPr>
              <w:spacing w:line="259" w:lineRule="auto"/>
              <w:rPr>
                <w:rFonts w:cs="Times New Roman"/>
                <w:lang w:val="en-GB"/>
              </w:rPr>
            </w:pPr>
            <w:r w:rsidRPr="00081AF8">
              <w:rPr>
                <w:rFonts w:cs="Times New Roman"/>
                <w:lang w:val="en-GB"/>
              </w:rPr>
              <w:t>Vice Chancellor</w:t>
            </w:r>
          </w:p>
        </w:tc>
        <w:tc>
          <w:tcPr>
            <w:tcW w:w="1605" w:type="dxa"/>
            <w:vMerge w:val="restart"/>
            <w:tcBorders>
              <w:top w:val="single" w:sz="6" w:space="0" w:color="000000"/>
              <w:left w:val="single" w:sz="6" w:space="0" w:color="000000"/>
              <w:right w:val="single" w:sz="6" w:space="0" w:color="000000"/>
            </w:tcBorders>
            <w:vAlign w:val="center"/>
          </w:tcPr>
          <w:p w14:paraId="28F5B8C5" w14:textId="77777777" w:rsidR="00DF5BF0" w:rsidRPr="00081AF8" w:rsidRDefault="00DF5BF0" w:rsidP="00DF5BF0">
            <w:pPr>
              <w:spacing w:line="259" w:lineRule="auto"/>
              <w:jc w:val="center"/>
              <w:rPr>
                <w:rFonts w:cs="Times New Roman"/>
                <w:lang w:val="en-GB"/>
              </w:rPr>
            </w:pPr>
            <w:r w:rsidRPr="00081AF8">
              <w:rPr>
                <w:rFonts w:cs="Times New Roman"/>
                <w:lang w:val="en-GB"/>
              </w:rPr>
              <w:t>Master’s degree</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75BE2293" w14:textId="77777777" w:rsidR="00DF5BF0" w:rsidRPr="00081AF8" w:rsidRDefault="00DF5BF0" w:rsidP="00DF5BF0">
            <w:pPr>
              <w:spacing w:line="259" w:lineRule="auto"/>
              <w:ind w:right="43"/>
              <w:jc w:val="center"/>
              <w:rPr>
                <w:rFonts w:cs="Times New Roman"/>
                <w:lang w:val="en-GB"/>
              </w:rPr>
            </w:pPr>
            <w:r w:rsidRPr="00081AF8">
              <w:rPr>
                <w:rFonts w:cs="Times New Roman"/>
                <w:lang w:val="en-GB"/>
              </w:rPr>
              <w:t>6, of which 3 in management or independent positions</w:t>
            </w:r>
          </w:p>
        </w:tc>
        <w:tc>
          <w:tcPr>
            <w:tcW w:w="2101" w:type="dxa"/>
            <w:tcBorders>
              <w:top w:val="single" w:sz="6" w:space="0" w:color="000000"/>
              <w:left w:val="single" w:sz="6" w:space="0" w:color="000000"/>
              <w:bottom w:val="single" w:sz="6" w:space="0" w:color="000000"/>
              <w:right w:val="single" w:sz="6" w:space="0" w:color="000000"/>
            </w:tcBorders>
            <w:vAlign w:val="center"/>
          </w:tcPr>
          <w:p w14:paraId="1A414669" w14:textId="77777777" w:rsidR="00DF5BF0" w:rsidRPr="00081AF8" w:rsidRDefault="00DF5BF0" w:rsidP="00DF5BF0">
            <w:pPr>
              <w:spacing w:line="259" w:lineRule="auto"/>
              <w:ind w:right="45"/>
              <w:jc w:val="center"/>
              <w:rPr>
                <w:rFonts w:cs="Times New Roman"/>
                <w:lang w:val="en-GB"/>
              </w:rPr>
            </w:pPr>
            <w:r w:rsidRPr="00081AF8">
              <w:rPr>
                <w:rFonts w:cs="Times New Roman"/>
                <w:lang w:val="en-GB"/>
              </w:rPr>
              <w:t xml:space="preserve">4600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5536D7ED" w14:textId="77777777" w:rsidR="00DF5BF0" w:rsidRPr="00081AF8" w:rsidRDefault="00DF5BF0" w:rsidP="00DF5BF0">
            <w:pPr>
              <w:spacing w:line="259" w:lineRule="auto"/>
              <w:ind w:left="162" w:right="152"/>
              <w:jc w:val="center"/>
              <w:rPr>
                <w:rFonts w:cs="Times New Roman"/>
                <w:lang w:val="en-GB"/>
              </w:rPr>
            </w:pPr>
            <w:r w:rsidRPr="00081AF8">
              <w:rPr>
                <w:rFonts w:cs="Times New Roman"/>
                <w:lang w:val="en-GB"/>
              </w:rPr>
              <w:t xml:space="preserve">700 </w:t>
            </w:r>
          </w:p>
        </w:tc>
      </w:tr>
      <w:tr w:rsidR="00DF5BF0" w:rsidRPr="00073F97" w14:paraId="4A525E0E" w14:textId="77777777" w:rsidTr="00DF5BF0">
        <w:trPr>
          <w:trHeight w:val="1040"/>
        </w:trPr>
        <w:tc>
          <w:tcPr>
            <w:tcW w:w="429" w:type="dxa"/>
            <w:vMerge/>
            <w:tcBorders>
              <w:left w:val="single" w:sz="6" w:space="0" w:color="000000"/>
              <w:bottom w:val="single" w:sz="6" w:space="0" w:color="000000"/>
              <w:right w:val="single" w:sz="6" w:space="0" w:color="000000"/>
            </w:tcBorders>
            <w:vAlign w:val="center"/>
          </w:tcPr>
          <w:p w14:paraId="77408205" w14:textId="77777777" w:rsidR="00DF5BF0" w:rsidRPr="00073F97" w:rsidRDefault="00DF5BF0" w:rsidP="00DF5BF0">
            <w:pPr>
              <w:spacing w:line="259" w:lineRule="auto"/>
              <w:ind w:right="50"/>
              <w:jc w:val="center"/>
              <w:rPr>
                <w:rFonts w:cs="Times New Roman"/>
                <w:color w:val="0070C0"/>
              </w:rPr>
            </w:pPr>
          </w:p>
        </w:tc>
        <w:tc>
          <w:tcPr>
            <w:tcW w:w="2339" w:type="dxa"/>
            <w:tcBorders>
              <w:top w:val="single" w:sz="6" w:space="0" w:color="000000"/>
              <w:left w:val="single" w:sz="6" w:space="0" w:color="000000"/>
              <w:bottom w:val="single" w:sz="6" w:space="0" w:color="000000"/>
              <w:right w:val="single" w:sz="6" w:space="0" w:color="000000"/>
            </w:tcBorders>
            <w:vAlign w:val="center"/>
          </w:tcPr>
          <w:p w14:paraId="00C8F84D" w14:textId="77777777" w:rsidR="00DF5BF0" w:rsidRPr="00081AF8" w:rsidRDefault="00DF5BF0" w:rsidP="00DF5BF0">
            <w:pPr>
              <w:spacing w:line="259" w:lineRule="auto"/>
              <w:rPr>
                <w:rFonts w:cs="Times New Roman"/>
                <w:lang w:val="en-GB"/>
              </w:rPr>
            </w:pPr>
            <w:r w:rsidRPr="00081AF8">
              <w:rPr>
                <w:rFonts w:cs="Times New Roman"/>
                <w:lang w:val="en-GB"/>
              </w:rPr>
              <w:t xml:space="preserve">Vice Bursar </w:t>
            </w:r>
          </w:p>
        </w:tc>
        <w:tc>
          <w:tcPr>
            <w:tcW w:w="1605" w:type="dxa"/>
            <w:vMerge/>
            <w:tcBorders>
              <w:left w:val="single" w:sz="6" w:space="0" w:color="000000"/>
              <w:bottom w:val="single" w:sz="6" w:space="0" w:color="000000"/>
              <w:right w:val="single" w:sz="6" w:space="0" w:color="000000"/>
            </w:tcBorders>
            <w:vAlign w:val="center"/>
          </w:tcPr>
          <w:p w14:paraId="38EA4677" w14:textId="77777777" w:rsidR="00DF5BF0" w:rsidRPr="00081AF8" w:rsidRDefault="00DF5BF0" w:rsidP="00DF5BF0">
            <w:pPr>
              <w:spacing w:line="259" w:lineRule="auto"/>
              <w:jc w:val="center"/>
              <w:rPr>
                <w:rFonts w:cs="Times New Roman"/>
                <w:lang w:val="en-GB"/>
              </w:rPr>
            </w:pPr>
          </w:p>
        </w:tc>
        <w:tc>
          <w:tcPr>
            <w:tcW w:w="1729" w:type="dxa"/>
            <w:gridSpan w:val="2"/>
            <w:tcBorders>
              <w:top w:val="single" w:sz="6" w:space="0" w:color="000000"/>
              <w:left w:val="single" w:sz="6" w:space="0" w:color="000000"/>
              <w:bottom w:val="single" w:sz="6" w:space="0" w:color="000000"/>
              <w:right w:val="single" w:sz="6" w:space="0" w:color="000000"/>
            </w:tcBorders>
          </w:tcPr>
          <w:p w14:paraId="0E9E0852" w14:textId="77777777" w:rsidR="00DF5BF0" w:rsidRPr="00081AF8" w:rsidRDefault="00DF5BF0" w:rsidP="00DF5BF0">
            <w:pPr>
              <w:spacing w:line="259" w:lineRule="auto"/>
              <w:ind w:right="5"/>
              <w:jc w:val="center"/>
              <w:rPr>
                <w:rFonts w:cs="Times New Roman"/>
                <w:lang w:val="en-GB"/>
              </w:rPr>
            </w:pPr>
            <w:r w:rsidRPr="00081AF8">
              <w:rPr>
                <w:rFonts w:cs="Times New Roman"/>
                <w:lang w:val="en-GB"/>
              </w:rPr>
              <w:t>6, of which 2 in management or independent positions</w:t>
            </w:r>
          </w:p>
        </w:tc>
        <w:tc>
          <w:tcPr>
            <w:tcW w:w="2101" w:type="dxa"/>
            <w:tcBorders>
              <w:top w:val="single" w:sz="6" w:space="0" w:color="000000"/>
              <w:left w:val="single" w:sz="6" w:space="0" w:color="000000"/>
              <w:bottom w:val="single" w:sz="6" w:space="0" w:color="000000"/>
              <w:right w:val="single" w:sz="6" w:space="0" w:color="000000"/>
            </w:tcBorders>
            <w:vAlign w:val="center"/>
          </w:tcPr>
          <w:p w14:paraId="5FB1DC7F" w14:textId="77777777" w:rsidR="00DF5BF0" w:rsidRPr="00081AF8" w:rsidRDefault="00DF5BF0" w:rsidP="00DF5BF0">
            <w:pPr>
              <w:spacing w:line="259" w:lineRule="auto"/>
              <w:ind w:left="104" w:right="57"/>
              <w:jc w:val="center"/>
              <w:rPr>
                <w:rFonts w:cs="Times New Roman"/>
                <w:lang w:val="en-GB"/>
              </w:rPr>
            </w:pPr>
            <w:r w:rsidRPr="00081AF8">
              <w:rPr>
                <w:rFonts w:cs="Times New Roman"/>
                <w:lang w:val="en-GB"/>
              </w:rPr>
              <w:t xml:space="preserve">4500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4564E282" w14:textId="77777777" w:rsidR="00DF5BF0" w:rsidRPr="00081AF8" w:rsidRDefault="00DF5BF0" w:rsidP="00DF5BF0">
            <w:pPr>
              <w:spacing w:line="259" w:lineRule="auto"/>
              <w:ind w:right="9"/>
              <w:jc w:val="center"/>
              <w:rPr>
                <w:rFonts w:cs="Times New Roman"/>
                <w:lang w:val="en-GB"/>
              </w:rPr>
            </w:pPr>
            <w:r w:rsidRPr="00081AF8">
              <w:rPr>
                <w:rFonts w:cs="Times New Roman"/>
                <w:lang w:val="en-GB"/>
              </w:rPr>
              <w:t xml:space="preserve">600 </w:t>
            </w:r>
          </w:p>
        </w:tc>
      </w:tr>
      <w:tr w:rsidR="00DF5BF0" w:rsidRPr="00073F97" w14:paraId="72D2B7BB" w14:textId="77777777" w:rsidTr="00DF5BF0">
        <w:tblPrEx>
          <w:tblCellMar>
            <w:top w:w="7" w:type="dxa"/>
            <w:right w:w="72" w:type="dxa"/>
          </w:tblCellMar>
        </w:tblPrEx>
        <w:trPr>
          <w:trHeight w:val="682"/>
        </w:trPr>
        <w:tc>
          <w:tcPr>
            <w:tcW w:w="429" w:type="dxa"/>
            <w:tcBorders>
              <w:top w:val="single" w:sz="6" w:space="0" w:color="000000"/>
              <w:left w:val="single" w:sz="6" w:space="0" w:color="000000"/>
              <w:bottom w:val="single" w:sz="6" w:space="0" w:color="000000"/>
              <w:right w:val="single" w:sz="6" w:space="0" w:color="000000"/>
            </w:tcBorders>
            <w:vAlign w:val="center"/>
          </w:tcPr>
          <w:p w14:paraId="54EF2E34" w14:textId="77777777" w:rsidR="00DF5BF0" w:rsidRPr="00091C46" w:rsidRDefault="00DF5BF0" w:rsidP="00DF5BF0">
            <w:pPr>
              <w:spacing w:line="259" w:lineRule="auto"/>
              <w:ind w:right="12"/>
              <w:jc w:val="center"/>
              <w:rPr>
                <w:rFonts w:cs="Times New Roman"/>
                <w:color w:val="000000" w:themeColor="text1"/>
              </w:rPr>
            </w:pPr>
            <w:r w:rsidRPr="00091C46">
              <w:rPr>
                <w:rFonts w:cs="Times New Roman"/>
                <w:color w:val="000000" w:themeColor="text1"/>
              </w:rPr>
              <w:t xml:space="preserve">5 </w:t>
            </w:r>
          </w:p>
        </w:tc>
        <w:tc>
          <w:tcPr>
            <w:tcW w:w="2339" w:type="dxa"/>
            <w:tcBorders>
              <w:top w:val="single" w:sz="6" w:space="0" w:color="000000"/>
              <w:left w:val="single" w:sz="6" w:space="0" w:color="000000"/>
              <w:bottom w:val="single" w:sz="6" w:space="0" w:color="000000"/>
              <w:right w:val="single" w:sz="6" w:space="0" w:color="000000"/>
            </w:tcBorders>
            <w:vAlign w:val="center"/>
          </w:tcPr>
          <w:p w14:paraId="76CC690A" w14:textId="77777777" w:rsidR="00DF5BF0" w:rsidRPr="00081AF8" w:rsidRDefault="00DF5BF0" w:rsidP="00DF5BF0">
            <w:pPr>
              <w:spacing w:line="259" w:lineRule="auto"/>
              <w:rPr>
                <w:rFonts w:cs="Times New Roman"/>
                <w:color w:val="000000" w:themeColor="text1"/>
                <w:lang w:val="en-GB"/>
              </w:rPr>
            </w:pPr>
            <w:r w:rsidRPr="00081AF8">
              <w:rPr>
                <w:rFonts w:cs="Times New Roman"/>
                <w:color w:val="000000" w:themeColor="text1"/>
                <w:lang w:val="en-GB"/>
              </w:rPr>
              <w:t>Internal Auditor</w:t>
            </w:r>
          </w:p>
        </w:tc>
        <w:tc>
          <w:tcPr>
            <w:tcW w:w="3334" w:type="dxa"/>
            <w:gridSpan w:val="3"/>
            <w:tcBorders>
              <w:top w:val="single" w:sz="6" w:space="0" w:color="000000"/>
              <w:left w:val="single" w:sz="6" w:space="0" w:color="000000"/>
              <w:bottom w:val="single" w:sz="6" w:space="0" w:color="000000"/>
              <w:right w:val="single" w:sz="6" w:space="0" w:color="000000"/>
            </w:tcBorders>
            <w:vAlign w:val="center"/>
          </w:tcPr>
          <w:p w14:paraId="1AE690E8" w14:textId="77777777" w:rsidR="00DF5BF0" w:rsidRPr="00081AF8" w:rsidRDefault="00DF5BF0" w:rsidP="00DF5BF0">
            <w:pPr>
              <w:spacing w:line="259" w:lineRule="auto"/>
              <w:ind w:right="7"/>
              <w:jc w:val="center"/>
              <w:rPr>
                <w:rFonts w:cs="Times New Roman"/>
                <w:color w:val="000000" w:themeColor="text1"/>
                <w:lang w:val="en-GB"/>
              </w:rPr>
            </w:pPr>
            <w:r>
              <w:rPr>
                <w:rFonts w:cs="Times New Roman"/>
                <w:color w:val="000000" w:themeColor="text1"/>
                <w:lang w:val="en-GB"/>
              </w:rPr>
              <w:t xml:space="preserve">under </w:t>
            </w:r>
            <w:r w:rsidRPr="00081AF8">
              <w:rPr>
                <w:rFonts w:cs="Times New Roman"/>
                <w:color w:val="000000" w:themeColor="text1"/>
                <w:lang w:val="en-GB"/>
              </w:rPr>
              <w:t>separate regulation</w:t>
            </w:r>
            <w:r>
              <w:rPr>
                <w:rFonts w:cs="Times New Roman"/>
                <w:color w:val="000000" w:themeColor="text1"/>
                <w:lang w:val="en-GB"/>
              </w:rPr>
              <w:t>s</w:t>
            </w:r>
          </w:p>
        </w:tc>
        <w:tc>
          <w:tcPr>
            <w:tcW w:w="2101" w:type="dxa"/>
            <w:tcBorders>
              <w:top w:val="single" w:sz="6" w:space="0" w:color="000000"/>
              <w:left w:val="single" w:sz="6" w:space="0" w:color="000000"/>
              <w:bottom w:val="single" w:sz="6" w:space="0" w:color="000000"/>
              <w:right w:val="single" w:sz="6" w:space="0" w:color="000000"/>
            </w:tcBorders>
            <w:vAlign w:val="center"/>
          </w:tcPr>
          <w:p w14:paraId="1A51D9E4" w14:textId="77777777" w:rsidR="00DF5BF0" w:rsidRPr="00081AF8" w:rsidRDefault="00DF5BF0" w:rsidP="00DF5BF0">
            <w:pPr>
              <w:spacing w:line="259" w:lineRule="auto"/>
              <w:ind w:right="7"/>
              <w:jc w:val="center"/>
              <w:rPr>
                <w:rFonts w:cs="Times New Roman"/>
                <w:color w:val="000000" w:themeColor="text1"/>
                <w:lang w:val="en-GB"/>
              </w:rPr>
            </w:pPr>
            <w:r w:rsidRPr="00081AF8">
              <w:rPr>
                <w:rFonts w:cs="Times New Roman"/>
                <w:color w:val="000000" w:themeColor="text1"/>
                <w:lang w:val="en-GB"/>
              </w:rPr>
              <w:t xml:space="preserve">4000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5120CFDA" w14:textId="77777777" w:rsidR="00DF5BF0" w:rsidRPr="00081AF8" w:rsidRDefault="00DF5BF0" w:rsidP="00DF5BF0">
            <w:pPr>
              <w:spacing w:line="259" w:lineRule="auto"/>
              <w:ind w:right="10"/>
              <w:jc w:val="center"/>
              <w:rPr>
                <w:rFonts w:cs="Times New Roman"/>
                <w:lang w:val="en-GB"/>
              </w:rPr>
            </w:pPr>
            <w:r w:rsidRPr="00081AF8">
              <w:rPr>
                <w:rFonts w:cs="Times New Roman"/>
                <w:lang w:val="en-GB"/>
              </w:rPr>
              <w:t xml:space="preserve">- </w:t>
            </w:r>
          </w:p>
        </w:tc>
      </w:tr>
      <w:tr w:rsidR="00DF5BF0" w:rsidRPr="00073F97" w14:paraId="2611DF44" w14:textId="77777777" w:rsidTr="00DF5BF0">
        <w:tblPrEx>
          <w:tblCellMar>
            <w:top w:w="7" w:type="dxa"/>
            <w:right w:w="72" w:type="dxa"/>
          </w:tblCellMar>
        </w:tblPrEx>
        <w:trPr>
          <w:trHeight w:val="1946"/>
        </w:trPr>
        <w:tc>
          <w:tcPr>
            <w:tcW w:w="429" w:type="dxa"/>
            <w:tcBorders>
              <w:top w:val="single" w:sz="6" w:space="0" w:color="000000"/>
              <w:left w:val="single" w:sz="6" w:space="0" w:color="000000"/>
              <w:bottom w:val="single" w:sz="6" w:space="0" w:color="000000"/>
              <w:right w:val="single" w:sz="6" w:space="0" w:color="000000"/>
            </w:tcBorders>
            <w:vAlign w:val="center"/>
          </w:tcPr>
          <w:p w14:paraId="18DF8376" w14:textId="77777777" w:rsidR="00DF5BF0" w:rsidRPr="00054D96" w:rsidRDefault="00DF5BF0" w:rsidP="00DF5BF0">
            <w:pPr>
              <w:spacing w:line="259" w:lineRule="auto"/>
              <w:ind w:right="12"/>
              <w:jc w:val="center"/>
              <w:rPr>
                <w:rFonts w:cs="Times New Roman"/>
                <w:color w:val="000000" w:themeColor="text1"/>
              </w:rPr>
            </w:pPr>
            <w:r w:rsidRPr="00054D96">
              <w:rPr>
                <w:rFonts w:cs="Times New Roman"/>
                <w:color w:val="000000" w:themeColor="text1"/>
              </w:rPr>
              <w:t xml:space="preserve">6 </w:t>
            </w:r>
          </w:p>
        </w:tc>
        <w:tc>
          <w:tcPr>
            <w:tcW w:w="2339" w:type="dxa"/>
            <w:tcBorders>
              <w:top w:val="single" w:sz="6" w:space="0" w:color="000000"/>
              <w:left w:val="single" w:sz="6" w:space="0" w:color="000000"/>
              <w:bottom w:val="single" w:sz="6" w:space="0" w:color="000000"/>
              <w:right w:val="single" w:sz="6" w:space="0" w:color="000000"/>
            </w:tcBorders>
            <w:vAlign w:val="center"/>
          </w:tcPr>
          <w:p w14:paraId="51C30987" w14:textId="77777777" w:rsidR="00DF5BF0" w:rsidRPr="00081AF8" w:rsidRDefault="00DF5BF0" w:rsidP="00DF5BF0">
            <w:pPr>
              <w:spacing w:line="259" w:lineRule="auto"/>
              <w:rPr>
                <w:rFonts w:cs="Times New Roman"/>
                <w:color w:val="000000" w:themeColor="text1"/>
                <w:lang w:val="en-GB"/>
              </w:rPr>
            </w:pPr>
            <w:r w:rsidRPr="00081AF8">
              <w:rPr>
                <w:rFonts w:cs="Times New Roman"/>
                <w:color w:val="000000" w:themeColor="text1"/>
                <w:lang w:val="en-GB"/>
              </w:rPr>
              <w:t xml:space="preserve">Director of the Centre, Director of the </w:t>
            </w:r>
            <w:r>
              <w:rPr>
                <w:rFonts w:cs="Times New Roman"/>
                <w:color w:val="000000" w:themeColor="text1"/>
                <w:lang w:val="en-GB"/>
              </w:rPr>
              <w:t>Residential Campus</w:t>
            </w:r>
            <w:r w:rsidRPr="00081AF8">
              <w:rPr>
                <w:rFonts w:cs="Times New Roman"/>
                <w:color w:val="000000" w:themeColor="text1"/>
                <w:lang w:val="en-GB"/>
              </w:rPr>
              <w:t>, Administrative (Technical) Head of a Faculty</w:t>
            </w:r>
          </w:p>
        </w:tc>
        <w:tc>
          <w:tcPr>
            <w:tcW w:w="1605" w:type="dxa"/>
            <w:tcBorders>
              <w:top w:val="single" w:sz="6" w:space="0" w:color="000000"/>
              <w:left w:val="single" w:sz="6" w:space="0" w:color="000000"/>
              <w:bottom w:val="single" w:sz="6" w:space="0" w:color="000000"/>
              <w:right w:val="single" w:sz="6" w:space="0" w:color="000000"/>
            </w:tcBorders>
            <w:vAlign w:val="center"/>
          </w:tcPr>
          <w:p w14:paraId="42515AB5" w14:textId="77777777" w:rsidR="00DF5BF0" w:rsidRPr="00081AF8" w:rsidRDefault="00DF5BF0" w:rsidP="00DF5BF0">
            <w:pPr>
              <w:spacing w:line="259" w:lineRule="auto"/>
              <w:ind w:right="8"/>
              <w:jc w:val="center"/>
              <w:rPr>
                <w:rFonts w:cs="Times New Roman"/>
                <w:color w:val="000000" w:themeColor="text1"/>
                <w:lang w:val="en-GB"/>
              </w:rPr>
            </w:pPr>
            <w:r w:rsidRPr="00081AF8">
              <w:rPr>
                <w:rFonts w:cs="Times New Roman"/>
                <w:color w:val="000000" w:themeColor="text1"/>
                <w:lang w:val="en-GB"/>
              </w:rPr>
              <w:t>h</w:t>
            </w:r>
            <w:r w:rsidRPr="00081AF8">
              <w:rPr>
                <w:color w:val="000000" w:themeColor="text1"/>
                <w:lang w:val="en-GB"/>
              </w:rPr>
              <w:t>igher</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4611A35A" w14:textId="77777777" w:rsidR="00DF5BF0" w:rsidRPr="00081AF8" w:rsidRDefault="00DF5BF0" w:rsidP="00DF5BF0">
            <w:pPr>
              <w:spacing w:line="259" w:lineRule="auto"/>
              <w:ind w:right="8"/>
              <w:jc w:val="center"/>
              <w:rPr>
                <w:rFonts w:cs="Times New Roman"/>
                <w:color w:val="000000" w:themeColor="text1"/>
                <w:lang w:val="en-GB"/>
              </w:rPr>
            </w:pPr>
            <w:r w:rsidRPr="00081AF8">
              <w:rPr>
                <w:rFonts w:cs="Times New Roman"/>
                <w:color w:val="000000" w:themeColor="text1"/>
                <w:lang w:val="en-GB"/>
              </w:rPr>
              <w:t xml:space="preserve">6 </w:t>
            </w:r>
          </w:p>
        </w:tc>
        <w:tc>
          <w:tcPr>
            <w:tcW w:w="2101" w:type="dxa"/>
            <w:tcBorders>
              <w:top w:val="single" w:sz="6" w:space="0" w:color="000000"/>
              <w:left w:val="single" w:sz="6" w:space="0" w:color="000000"/>
              <w:bottom w:val="single" w:sz="6" w:space="0" w:color="000000"/>
              <w:right w:val="single" w:sz="6" w:space="0" w:color="000000"/>
            </w:tcBorders>
            <w:vAlign w:val="center"/>
          </w:tcPr>
          <w:p w14:paraId="2DB4861E" w14:textId="77777777" w:rsidR="00DF5BF0" w:rsidRPr="00081AF8" w:rsidRDefault="00DF5BF0" w:rsidP="00DF5BF0">
            <w:pPr>
              <w:spacing w:line="259" w:lineRule="auto"/>
              <w:ind w:left="104" w:right="57"/>
              <w:jc w:val="center"/>
              <w:rPr>
                <w:rFonts w:cs="Times New Roman"/>
                <w:color w:val="000000" w:themeColor="text1"/>
                <w:lang w:val="en-GB"/>
              </w:rPr>
            </w:pPr>
            <w:r w:rsidRPr="00081AF8">
              <w:rPr>
                <w:rFonts w:cs="Times New Roman"/>
                <w:color w:val="000000" w:themeColor="text1"/>
                <w:lang w:val="en-GB"/>
              </w:rPr>
              <w:t>4200</w:t>
            </w:r>
          </w:p>
        </w:tc>
        <w:tc>
          <w:tcPr>
            <w:tcW w:w="1648" w:type="dxa"/>
            <w:tcBorders>
              <w:top w:val="single" w:sz="6" w:space="0" w:color="000000"/>
              <w:left w:val="single" w:sz="6" w:space="0" w:color="000000"/>
              <w:bottom w:val="single" w:sz="6" w:space="0" w:color="000000"/>
              <w:right w:val="single" w:sz="6" w:space="0" w:color="000000"/>
            </w:tcBorders>
            <w:vAlign w:val="center"/>
          </w:tcPr>
          <w:p w14:paraId="0189FF40" w14:textId="77777777" w:rsidR="00DF5BF0" w:rsidRPr="00081AF8" w:rsidRDefault="00DF5BF0" w:rsidP="00DF5BF0">
            <w:pPr>
              <w:spacing w:line="259" w:lineRule="auto"/>
              <w:ind w:left="425" w:right="380"/>
              <w:jc w:val="center"/>
              <w:rPr>
                <w:rFonts w:cs="Times New Roman"/>
                <w:lang w:val="en-GB"/>
              </w:rPr>
            </w:pPr>
            <w:r w:rsidRPr="00081AF8">
              <w:rPr>
                <w:rFonts w:cs="Times New Roman"/>
                <w:lang w:val="en-GB"/>
              </w:rPr>
              <w:t>450</w:t>
            </w:r>
          </w:p>
        </w:tc>
      </w:tr>
      <w:tr w:rsidR="00DF5BF0" w:rsidRPr="00073F97" w14:paraId="3CEAFBBF" w14:textId="77777777" w:rsidTr="00DF5BF0">
        <w:tblPrEx>
          <w:tblCellMar>
            <w:top w:w="7" w:type="dxa"/>
            <w:right w:w="72" w:type="dxa"/>
          </w:tblCellMar>
        </w:tblPrEx>
        <w:trPr>
          <w:trHeight w:val="1441"/>
        </w:trPr>
        <w:tc>
          <w:tcPr>
            <w:tcW w:w="429" w:type="dxa"/>
            <w:tcBorders>
              <w:top w:val="single" w:sz="6" w:space="0" w:color="000000"/>
              <w:left w:val="single" w:sz="6" w:space="0" w:color="000000"/>
              <w:bottom w:val="single" w:sz="6" w:space="0" w:color="000000"/>
              <w:right w:val="single" w:sz="6" w:space="0" w:color="000000"/>
            </w:tcBorders>
            <w:vAlign w:val="center"/>
          </w:tcPr>
          <w:p w14:paraId="16AF0335" w14:textId="77777777" w:rsidR="00DF5BF0" w:rsidRPr="00054D96" w:rsidRDefault="00DF5BF0" w:rsidP="00DF5BF0">
            <w:pPr>
              <w:spacing w:line="259" w:lineRule="auto"/>
              <w:ind w:right="12"/>
              <w:jc w:val="center"/>
              <w:rPr>
                <w:rFonts w:cs="Times New Roman"/>
                <w:color w:val="000000" w:themeColor="text1"/>
              </w:rPr>
            </w:pPr>
            <w:r w:rsidRPr="00054D96">
              <w:rPr>
                <w:rFonts w:cs="Times New Roman"/>
                <w:color w:val="000000" w:themeColor="text1"/>
              </w:rPr>
              <w:t xml:space="preserve">7 </w:t>
            </w:r>
          </w:p>
        </w:tc>
        <w:tc>
          <w:tcPr>
            <w:tcW w:w="2339" w:type="dxa"/>
            <w:tcBorders>
              <w:top w:val="single" w:sz="6" w:space="0" w:color="000000"/>
              <w:left w:val="single" w:sz="6" w:space="0" w:color="000000"/>
              <w:bottom w:val="single" w:sz="6" w:space="0" w:color="000000"/>
              <w:right w:val="single" w:sz="6" w:space="0" w:color="000000"/>
            </w:tcBorders>
            <w:vAlign w:val="center"/>
          </w:tcPr>
          <w:p w14:paraId="531ABC84" w14:textId="77777777" w:rsidR="00DF5BF0" w:rsidRPr="00081AF8" w:rsidRDefault="00DF5BF0" w:rsidP="00DF5BF0">
            <w:pPr>
              <w:spacing w:line="259" w:lineRule="auto"/>
              <w:rPr>
                <w:rFonts w:cs="Times New Roman"/>
                <w:color w:val="000000" w:themeColor="text1"/>
                <w:lang w:val="en-GB"/>
              </w:rPr>
            </w:pPr>
            <w:r w:rsidRPr="00081AF8">
              <w:rPr>
                <w:rFonts w:cs="Times New Roman"/>
                <w:color w:val="000000" w:themeColor="text1"/>
                <w:lang w:val="en-GB"/>
              </w:rPr>
              <w:t>Vice-D</w:t>
            </w:r>
            <w:r>
              <w:rPr>
                <w:rFonts w:cs="Times New Roman"/>
                <w:color w:val="000000" w:themeColor="text1"/>
                <w:lang w:val="en-GB"/>
              </w:rPr>
              <w:t>irector of the centre, Vice-D</w:t>
            </w:r>
            <w:r w:rsidRPr="00081AF8">
              <w:rPr>
                <w:rFonts w:cs="Times New Roman"/>
                <w:color w:val="000000" w:themeColor="text1"/>
                <w:lang w:val="en-GB"/>
              </w:rPr>
              <w:t xml:space="preserve">irector of the </w:t>
            </w:r>
            <w:r>
              <w:rPr>
                <w:rFonts w:cs="Times New Roman"/>
                <w:color w:val="000000" w:themeColor="text1"/>
                <w:lang w:val="en-GB"/>
              </w:rPr>
              <w:t>Residential Campus</w:t>
            </w:r>
            <w:r w:rsidRPr="00081AF8">
              <w:rPr>
                <w:rFonts w:cs="Times New Roman"/>
                <w:color w:val="000000" w:themeColor="text1"/>
                <w:lang w:val="en-GB"/>
              </w:rPr>
              <w:t xml:space="preserve">, administrative (technical) Head of </w:t>
            </w:r>
            <w:r>
              <w:rPr>
                <w:rFonts w:cs="Times New Roman"/>
                <w:color w:val="000000" w:themeColor="text1"/>
                <w:lang w:val="en-GB"/>
              </w:rPr>
              <w:t xml:space="preserve">an </w:t>
            </w:r>
            <w:r w:rsidRPr="00081AF8">
              <w:rPr>
                <w:rFonts w:cs="Times New Roman"/>
                <w:color w:val="000000" w:themeColor="text1"/>
                <w:lang w:val="en-GB"/>
              </w:rPr>
              <w:t xml:space="preserve">Institute </w:t>
            </w:r>
          </w:p>
        </w:tc>
        <w:tc>
          <w:tcPr>
            <w:tcW w:w="1605" w:type="dxa"/>
            <w:tcBorders>
              <w:top w:val="single" w:sz="6" w:space="0" w:color="000000"/>
              <w:left w:val="single" w:sz="6" w:space="0" w:color="000000"/>
              <w:bottom w:val="single" w:sz="6" w:space="0" w:color="000000"/>
              <w:right w:val="single" w:sz="6" w:space="0" w:color="000000"/>
            </w:tcBorders>
            <w:vAlign w:val="center"/>
          </w:tcPr>
          <w:p w14:paraId="43BEF53F" w14:textId="77777777" w:rsidR="00DF5BF0" w:rsidRPr="00081AF8" w:rsidRDefault="00DF5BF0" w:rsidP="00DF5BF0">
            <w:pPr>
              <w:spacing w:line="259" w:lineRule="auto"/>
              <w:ind w:right="8"/>
              <w:jc w:val="center"/>
              <w:rPr>
                <w:rFonts w:cs="Times New Roman"/>
                <w:color w:val="000000" w:themeColor="text1"/>
                <w:lang w:val="en-GB"/>
              </w:rPr>
            </w:pPr>
            <w:r w:rsidRPr="00081AF8">
              <w:rPr>
                <w:rFonts w:cs="Times New Roman"/>
                <w:color w:val="000000" w:themeColor="text1"/>
                <w:lang w:val="en-GB"/>
              </w:rPr>
              <w:t>h</w:t>
            </w:r>
            <w:r w:rsidRPr="00081AF8">
              <w:rPr>
                <w:color w:val="000000" w:themeColor="text1"/>
                <w:lang w:val="en-GB"/>
              </w:rPr>
              <w:t>igher</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0FD35997" w14:textId="77777777" w:rsidR="00DF5BF0" w:rsidRPr="00081AF8" w:rsidRDefault="00DF5BF0" w:rsidP="00DF5BF0">
            <w:pPr>
              <w:spacing w:line="259" w:lineRule="auto"/>
              <w:ind w:right="8"/>
              <w:jc w:val="center"/>
              <w:rPr>
                <w:rFonts w:cs="Times New Roman"/>
                <w:color w:val="000000" w:themeColor="text1"/>
                <w:lang w:val="en-GB"/>
              </w:rPr>
            </w:pPr>
            <w:r w:rsidRPr="00081AF8">
              <w:rPr>
                <w:rFonts w:cs="Times New Roman"/>
                <w:color w:val="000000" w:themeColor="text1"/>
                <w:lang w:val="en-GB"/>
              </w:rPr>
              <w:t xml:space="preserve">5 </w:t>
            </w:r>
          </w:p>
        </w:tc>
        <w:tc>
          <w:tcPr>
            <w:tcW w:w="2101" w:type="dxa"/>
            <w:tcBorders>
              <w:top w:val="single" w:sz="6" w:space="0" w:color="000000"/>
              <w:left w:val="single" w:sz="6" w:space="0" w:color="000000"/>
              <w:bottom w:val="single" w:sz="6" w:space="0" w:color="000000"/>
              <w:right w:val="single" w:sz="6" w:space="0" w:color="000000"/>
            </w:tcBorders>
            <w:vAlign w:val="center"/>
          </w:tcPr>
          <w:p w14:paraId="3A20B851" w14:textId="77777777" w:rsidR="00DF5BF0" w:rsidRPr="00081AF8" w:rsidRDefault="00DF5BF0" w:rsidP="00DF5BF0">
            <w:pPr>
              <w:spacing w:line="259" w:lineRule="auto"/>
              <w:ind w:right="7"/>
              <w:jc w:val="center"/>
              <w:rPr>
                <w:rFonts w:cs="Times New Roman"/>
                <w:lang w:val="en-GB"/>
              </w:rPr>
            </w:pPr>
            <w:r w:rsidRPr="00081AF8">
              <w:rPr>
                <w:rFonts w:cs="Times New Roman"/>
                <w:lang w:val="en-GB"/>
              </w:rPr>
              <w:t>4000</w:t>
            </w:r>
          </w:p>
        </w:tc>
        <w:tc>
          <w:tcPr>
            <w:tcW w:w="1648" w:type="dxa"/>
            <w:tcBorders>
              <w:top w:val="single" w:sz="6" w:space="0" w:color="000000"/>
              <w:left w:val="single" w:sz="6" w:space="0" w:color="000000"/>
              <w:bottom w:val="single" w:sz="6" w:space="0" w:color="000000"/>
              <w:right w:val="single" w:sz="6" w:space="0" w:color="000000"/>
            </w:tcBorders>
            <w:vAlign w:val="center"/>
          </w:tcPr>
          <w:p w14:paraId="144BD9B0" w14:textId="77777777" w:rsidR="00DF5BF0" w:rsidRPr="00081AF8" w:rsidRDefault="00DF5BF0" w:rsidP="00DF5BF0">
            <w:pPr>
              <w:spacing w:line="259" w:lineRule="auto"/>
              <w:ind w:left="425" w:right="380"/>
              <w:jc w:val="center"/>
              <w:rPr>
                <w:rFonts w:cs="Times New Roman"/>
                <w:lang w:val="en-GB"/>
              </w:rPr>
            </w:pPr>
            <w:r w:rsidRPr="00081AF8">
              <w:rPr>
                <w:rFonts w:cs="Times New Roman"/>
                <w:lang w:val="en-GB"/>
              </w:rPr>
              <w:t>350</w:t>
            </w:r>
          </w:p>
        </w:tc>
      </w:tr>
      <w:tr w:rsidR="00DF5BF0" w:rsidRPr="00073F97" w14:paraId="3D958273" w14:textId="77777777" w:rsidTr="00DF5BF0">
        <w:tblPrEx>
          <w:tblCellMar>
            <w:top w:w="7" w:type="dxa"/>
            <w:right w:w="72" w:type="dxa"/>
          </w:tblCellMar>
        </w:tblPrEx>
        <w:trPr>
          <w:trHeight w:val="682"/>
        </w:trPr>
        <w:tc>
          <w:tcPr>
            <w:tcW w:w="429" w:type="dxa"/>
            <w:tcBorders>
              <w:top w:val="single" w:sz="6" w:space="0" w:color="000000"/>
              <w:left w:val="single" w:sz="6" w:space="0" w:color="000000"/>
              <w:bottom w:val="single" w:sz="6" w:space="0" w:color="000000"/>
              <w:right w:val="single" w:sz="6" w:space="0" w:color="000000"/>
            </w:tcBorders>
            <w:vAlign w:val="center"/>
          </w:tcPr>
          <w:p w14:paraId="1DC89AD1" w14:textId="77777777" w:rsidR="00DF5BF0" w:rsidRPr="00054D96" w:rsidRDefault="00DF5BF0" w:rsidP="00DF5BF0">
            <w:pPr>
              <w:spacing w:line="259" w:lineRule="auto"/>
              <w:ind w:right="12"/>
              <w:jc w:val="center"/>
              <w:rPr>
                <w:rFonts w:cs="Times New Roman"/>
                <w:color w:val="000000" w:themeColor="text1"/>
              </w:rPr>
            </w:pPr>
            <w:r w:rsidRPr="00054D96">
              <w:rPr>
                <w:rFonts w:cs="Times New Roman"/>
                <w:color w:val="000000" w:themeColor="text1"/>
              </w:rPr>
              <w:t xml:space="preserve">8 </w:t>
            </w:r>
          </w:p>
        </w:tc>
        <w:tc>
          <w:tcPr>
            <w:tcW w:w="2339" w:type="dxa"/>
            <w:tcBorders>
              <w:top w:val="single" w:sz="6" w:space="0" w:color="000000"/>
              <w:left w:val="single" w:sz="6" w:space="0" w:color="000000"/>
              <w:bottom w:val="single" w:sz="6" w:space="0" w:color="000000"/>
              <w:right w:val="single" w:sz="6" w:space="0" w:color="000000"/>
            </w:tcBorders>
            <w:vAlign w:val="center"/>
          </w:tcPr>
          <w:p w14:paraId="33E801E4" w14:textId="77777777" w:rsidR="00DF5BF0" w:rsidRPr="00081AF8" w:rsidRDefault="00DF5BF0" w:rsidP="00DF5BF0">
            <w:pPr>
              <w:spacing w:line="259" w:lineRule="auto"/>
              <w:rPr>
                <w:rFonts w:cs="Times New Roman"/>
                <w:color w:val="000000" w:themeColor="text1"/>
                <w:lang w:val="en-GB"/>
              </w:rPr>
            </w:pPr>
            <w:r w:rsidRPr="00081AF8">
              <w:rPr>
                <w:rFonts w:cs="Times New Roman"/>
                <w:color w:val="000000" w:themeColor="text1"/>
                <w:lang w:val="en-GB"/>
              </w:rPr>
              <w:t>Legal Counsel</w:t>
            </w:r>
          </w:p>
        </w:tc>
        <w:tc>
          <w:tcPr>
            <w:tcW w:w="3334" w:type="dxa"/>
            <w:gridSpan w:val="3"/>
            <w:vMerge w:val="restart"/>
            <w:tcBorders>
              <w:top w:val="single" w:sz="6" w:space="0" w:color="000000"/>
              <w:left w:val="single" w:sz="6" w:space="0" w:color="000000"/>
              <w:bottom w:val="single" w:sz="6" w:space="0" w:color="000000"/>
              <w:right w:val="single" w:sz="6" w:space="0" w:color="000000"/>
            </w:tcBorders>
            <w:vAlign w:val="center"/>
          </w:tcPr>
          <w:p w14:paraId="669D69FB" w14:textId="77777777" w:rsidR="00DF5BF0" w:rsidRPr="0053052A" w:rsidRDefault="00DF5BF0" w:rsidP="00DF5BF0">
            <w:pPr>
              <w:spacing w:line="259" w:lineRule="auto"/>
              <w:ind w:right="7"/>
              <w:jc w:val="center"/>
              <w:rPr>
                <w:rFonts w:cs="Times New Roman"/>
                <w:lang w:val="en-GB"/>
              </w:rPr>
            </w:pPr>
            <w:r w:rsidRPr="0053052A">
              <w:rPr>
                <w:rFonts w:cs="Times New Roman"/>
                <w:lang w:val="en-GB"/>
              </w:rPr>
              <w:t>under separate regulations</w:t>
            </w:r>
          </w:p>
        </w:tc>
        <w:tc>
          <w:tcPr>
            <w:tcW w:w="2101" w:type="dxa"/>
            <w:tcBorders>
              <w:top w:val="single" w:sz="6" w:space="0" w:color="000000"/>
              <w:left w:val="single" w:sz="6" w:space="0" w:color="000000"/>
              <w:bottom w:val="single" w:sz="6" w:space="0" w:color="000000"/>
              <w:right w:val="single" w:sz="6" w:space="0" w:color="000000"/>
            </w:tcBorders>
            <w:vAlign w:val="center"/>
          </w:tcPr>
          <w:p w14:paraId="3FF7C070" w14:textId="77777777" w:rsidR="00DF5BF0" w:rsidRPr="00081AF8" w:rsidRDefault="00DF5BF0" w:rsidP="00DF5BF0">
            <w:pPr>
              <w:spacing w:line="259" w:lineRule="auto"/>
              <w:ind w:right="7"/>
              <w:jc w:val="center"/>
              <w:rPr>
                <w:rFonts w:cs="Times New Roman"/>
                <w:lang w:val="en-GB"/>
              </w:rPr>
            </w:pPr>
            <w:r w:rsidRPr="00081AF8">
              <w:rPr>
                <w:rFonts w:cs="Times New Roman"/>
                <w:lang w:val="en-GB"/>
              </w:rPr>
              <w:t xml:space="preserve">4000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1E9E6500" w14:textId="77777777" w:rsidR="00DF5BF0" w:rsidRPr="00081AF8" w:rsidRDefault="00DF5BF0" w:rsidP="00DF5BF0">
            <w:pPr>
              <w:spacing w:line="259" w:lineRule="auto"/>
              <w:ind w:left="425" w:right="380"/>
              <w:jc w:val="center"/>
              <w:rPr>
                <w:rFonts w:cs="Times New Roman"/>
                <w:lang w:val="en-GB"/>
              </w:rPr>
            </w:pPr>
            <w:r w:rsidRPr="00081AF8">
              <w:rPr>
                <w:rFonts w:cs="Times New Roman"/>
                <w:lang w:val="en-GB"/>
              </w:rPr>
              <w:t xml:space="preserve">400 </w:t>
            </w:r>
          </w:p>
        </w:tc>
      </w:tr>
      <w:tr w:rsidR="00DF5BF0" w:rsidRPr="00073F97" w14:paraId="4CDE15D0" w14:textId="77777777" w:rsidTr="00DF5BF0">
        <w:tblPrEx>
          <w:tblCellMar>
            <w:top w:w="7" w:type="dxa"/>
            <w:right w:w="72" w:type="dxa"/>
          </w:tblCellMar>
        </w:tblPrEx>
        <w:trPr>
          <w:trHeight w:val="934"/>
        </w:trPr>
        <w:tc>
          <w:tcPr>
            <w:tcW w:w="429" w:type="dxa"/>
            <w:tcBorders>
              <w:top w:val="single" w:sz="6" w:space="0" w:color="000000"/>
              <w:left w:val="single" w:sz="6" w:space="0" w:color="000000"/>
              <w:bottom w:val="single" w:sz="6" w:space="0" w:color="000000"/>
              <w:right w:val="single" w:sz="6" w:space="0" w:color="000000"/>
            </w:tcBorders>
            <w:vAlign w:val="center"/>
          </w:tcPr>
          <w:p w14:paraId="2BBA3A43" w14:textId="77777777" w:rsidR="00DF5BF0" w:rsidRPr="00054D96" w:rsidRDefault="00DF5BF0" w:rsidP="00DF5BF0">
            <w:pPr>
              <w:spacing w:line="259" w:lineRule="auto"/>
              <w:ind w:right="12"/>
              <w:jc w:val="center"/>
              <w:rPr>
                <w:rFonts w:cs="Times New Roman"/>
                <w:color w:val="000000" w:themeColor="text1"/>
              </w:rPr>
            </w:pPr>
            <w:r w:rsidRPr="00054D96">
              <w:rPr>
                <w:rFonts w:cs="Times New Roman"/>
                <w:color w:val="000000" w:themeColor="text1"/>
              </w:rPr>
              <w:t xml:space="preserve">9 </w:t>
            </w:r>
          </w:p>
        </w:tc>
        <w:tc>
          <w:tcPr>
            <w:tcW w:w="2339" w:type="dxa"/>
            <w:tcBorders>
              <w:top w:val="single" w:sz="6" w:space="0" w:color="000000"/>
              <w:left w:val="single" w:sz="6" w:space="0" w:color="000000"/>
              <w:bottom w:val="single" w:sz="6" w:space="0" w:color="000000"/>
              <w:right w:val="single" w:sz="6" w:space="0" w:color="000000"/>
            </w:tcBorders>
            <w:vAlign w:val="center"/>
          </w:tcPr>
          <w:p w14:paraId="2259F6EE" w14:textId="77777777" w:rsidR="00DF5BF0" w:rsidRPr="00081AF8" w:rsidRDefault="00DF5BF0" w:rsidP="00DF5BF0">
            <w:pPr>
              <w:spacing w:line="259" w:lineRule="auto"/>
              <w:rPr>
                <w:rFonts w:cs="Times New Roman"/>
                <w:color w:val="000000" w:themeColor="text1"/>
                <w:lang w:val="en-GB"/>
              </w:rPr>
            </w:pPr>
            <w:r>
              <w:rPr>
                <w:rFonts w:cs="Times New Roman"/>
                <w:color w:val="000000" w:themeColor="text1"/>
                <w:lang w:val="en-GB"/>
              </w:rPr>
              <w:t>Officer</w:t>
            </w:r>
            <w:r w:rsidRPr="00081AF8">
              <w:rPr>
                <w:rFonts w:cs="Times New Roman"/>
                <w:color w:val="000000" w:themeColor="text1"/>
                <w:lang w:val="en-GB"/>
              </w:rPr>
              <w:t xml:space="preserve"> for the Protection of Classified Information</w:t>
            </w:r>
          </w:p>
        </w:tc>
        <w:tc>
          <w:tcPr>
            <w:tcW w:w="3334" w:type="dxa"/>
            <w:gridSpan w:val="3"/>
            <w:vMerge/>
            <w:tcBorders>
              <w:top w:val="nil"/>
              <w:left w:val="single" w:sz="6" w:space="0" w:color="000000"/>
              <w:bottom w:val="single" w:sz="6" w:space="0" w:color="000000"/>
              <w:right w:val="single" w:sz="6" w:space="0" w:color="000000"/>
            </w:tcBorders>
            <w:vAlign w:val="center"/>
          </w:tcPr>
          <w:p w14:paraId="7062D316" w14:textId="77777777" w:rsidR="00DF5BF0" w:rsidRPr="0053052A" w:rsidRDefault="00DF5BF0" w:rsidP="00DF5BF0">
            <w:pPr>
              <w:spacing w:after="160" w:line="259" w:lineRule="auto"/>
              <w:rPr>
                <w:rFonts w:cs="Times New Roman"/>
                <w:lang w:val="en-GB"/>
              </w:rPr>
            </w:pPr>
          </w:p>
        </w:tc>
        <w:tc>
          <w:tcPr>
            <w:tcW w:w="2101" w:type="dxa"/>
            <w:tcBorders>
              <w:top w:val="single" w:sz="6" w:space="0" w:color="000000"/>
              <w:left w:val="single" w:sz="6" w:space="0" w:color="000000"/>
              <w:bottom w:val="single" w:sz="6" w:space="0" w:color="000000"/>
              <w:right w:val="single" w:sz="6" w:space="0" w:color="000000"/>
            </w:tcBorders>
            <w:vAlign w:val="center"/>
          </w:tcPr>
          <w:p w14:paraId="1A48EFE6" w14:textId="77777777" w:rsidR="00DF5BF0" w:rsidRPr="00081AF8" w:rsidRDefault="00DF5BF0" w:rsidP="00DF5BF0">
            <w:pPr>
              <w:spacing w:line="259" w:lineRule="auto"/>
              <w:ind w:right="7"/>
              <w:jc w:val="center"/>
              <w:rPr>
                <w:rFonts w:cs="Times New Roman"/>
                <w:lang w:val="en-GB"/>
              </w:rPr>
            </w:pPr>
            <w:r w:rsidRPr="00081AF8">
              <w:rPr>
                <w:rFonts w:cs="Times New Roman"/>
                <w:lang w:val="en-GB"/>
              </w:rPr>
              <w:t xml:space="preserve">3600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7B281C99" w14:textId="77777777" w:rsidR="00DF5BF0" w:rsidRPr="00081AF8" w:rsidRDefault="00DF5BF0" w:rsidP="00DF5BF0">
            <w:pPr>
              <w:spacing w:line="259" w:lineRule="auto"/>
              <w:ind w:left="425" w:right="380"/>
              <w:jc w:val="center"/>
              <w:rPr>
                <w:rFonts w:cs="Times New Roman"/>
                <w:lang w:val="en-GB"/>
              </w:rPr>
            </w:pPr>
            <w:r w:rsidRPr="00081AF8">
              <w:rPr>
                <w:rFonts w:cs="Times New Roman"/>
                <w:lang w:val="en-GB"/>
              </w:rPr>
              <w:t xml:space="preserve">200 </w:t>
            </w:r>
          </w:p>
        </w:tc>
      </w:tr>
      <w:tr w:rsidR="00DF5BF0" w:rsidRPr="00073F97" w14:paraId="44160438" w14:textId="77777777" w:rsidTr="00DF5BF0">
        <w:tblPrEx>
          <w:tblCellMar>
            <w:top w:w="7" w:type="dxa"/>
            <w:right w:w="72" w:type="dxa"/>
          </w:tblCellMar>
        </w:tblPrEx>
        <w:trPr>
          <w:trHeight w:val="1479"/>
        </w:trPr>
        <w:tc>
          <w:tcPr>
            <w:tcW w:w="429" w:type="dxa"/>
            <w:tcBorders>
              <w:top w:val="single" w:sz="6" w:space="0" w:color="000000"/>
              <w:left w:val="single" w:sz="6" w:space="0" w:color="000000"/>
              <w:bottom w:val="single" w:sz="6" w:space="0" w:color="000000"/>
              <w:right w:val="single" w:sz="6" w:space="0" w:color="000000"/>
            </w:tcBorders>
            <w:vAlign w:val="center"/>
          </w:tcPr>
          <w:p w14:paraId="7EF7ACB1" w14:textId="77777777" w:rsidR="00DF5BF0" w:rsidRPr="00467D81" w:rsidRDefault="00DF5BF0" w:rsidP="00DF5BF0">
            <w:pPr>
              <w:spacing w:line="259" w:lineRule="auto"/>
              <w:ind w:left="43"/>
              <w:rPr>
                <w:rFonts w:cs="Times New Roman"/>
              </w:rPr>
            </w:pPr>
            <w:r w:rsidRPr="00467D81">
              <w:rPr>
                <w:rFonts w:cs="Times New Roman"/>
              </w:rPr>
              <w:t xml:space="preserve">10 </w:t>
            </w:r>
          </w:p>
        </w:tc>
        <w:tc>
          <w:tcPr>
            <w:tcW w:w="2339" w:type="dxa"/>
            <w:tcBorders>
              <w:top w:val="single" w:sz="6" w:space="0" w:color="000000"/>
              <w:left w:val="single" w:sz="6" w:space="0" w:color="000000"/>
              <w:bottom w:val="single" w:sz="6" w:space="0" w:color="000000"/>
              <w:right w:val="single" w:sz="6" w:space="0" w:color="000000"/>
            </w:tcBorders>
            <w:vAlign w:val="center"/>
          </w:tcPr>
          <w:p w14:paraId="7EA90439" w14:textId="77777777" w:rsidR="00DF5BF0" w:rsidRPr="00081AF8" w:rsidRDefault="00DF5BF0" w:rsidP="00DF5BF0">
            <w:pPr>
              <w:spacing w:line="259" w:lineRule="auto"/>
              <w:rPr>
                <w:rFonts w:cs="Times New Roman"/>
                <w:lang w:val="en-GB"/>
              </w:rPr>
            </w:pPr>
            <w:r w:rsidRPr="00081AF8">
              <w:rPr>
                <w:rFonts w:cs="Times New Roman"/>
                <w:lang w:val="en-GB"/>
              </w:rPr>
              <w:t xml:space="preserve">Chief Specialist, Head of </w:t>
            </w:r>
            <w:r>
              <w:rPr>
                <w:rFonts w:cs="Times New Roman"/>
                <w:lang w:val="en-GB"/>
              </w:rPr>
              <w:t xml:space="preserve">the </w:t>
            </w:r>
            <w:r w:rsidRPr="00081AF8">
              <w:rPr>
                <w:rFonts w:cs="Times New Roman"/>
                <w:lang w:val="en-GB"/>
              </w:rPr>
              <w:t>Unit or equivalent Organisational Unit, Network Administrator</w:t>
            </w:r>
          </w:p>
        </w:tc>
        <w:tc>
          <w:tcPr>
            <w:tcW w:w="1605" w:type="dxa"/>
            <w:tcBorders>
              <w:top w:val="single" w:sz="6" w:space="0" w:color="000000"/>
              <w:left w:val="single" w:sz="6" w:space="0" w:color="000000"/>
              <w:bottom w:val="single" w:sz="6" w:space="0" w:color="000000"/>
              <w:right w:val="single" w:sz="6" w:space="0" w:color="000000"/>
            </w:tcBorders>
            <w:vAlign w:val="center"/>
          </w:tcPr>
          <w:p w14:paraId="3513FDB6" w14:textId="77777777" w:rsidR="00DF5BF0" w:rsidRPr="0053052A" w:rsidRDefault="00DF5BF0" w:rsidP="00DF5BF0">
            <w:pPr>
              <w:spacing w:line="259" w:lineRule="auto"/>
              <w:jc w:val="center"/>
              <w:rPr>
                <w:rFonts w:cs="Times New Roman"/>
                <w:lang w:val="en-GB"/>
              </w:rPr>
            </w:pPr>
            <w:r w:rsidRPr="0053052A">
              <w:rPr>
                <w:rFonts w:cs="Times New Roman"/>
                <w:lang w:val="en-GB"/>
              </w:rPr>
              <w:t>h</w:t>
            </w:r>
            <w:r w:rsidRPr="0053052A">
              <w:rPr>
                <w:lang w:val="en-GB"/>
              </w:rPr>
              <w:t>igher</w:t>
            </w:r>
          </w:p>
        </w:tc>
        <w:tc>
          <w:tcPr>
            <w:tcW w:w="1729" w:type="dxa"/>
            <w:gridSpan w:val="2"/>
            <w:tcBorders>
              <w:top w:val="single" w:sz="6" w:space="0" w:color="000000"/>
              <w:left w:val="single" w:sz="6" w:space="0" w:color="000000"/>
              <w:bottom w:val="single" w:sz="6" w:space="0" w:color="000000"/>
              <w:right w:val="single" w:sz="6" w:space="0" w:color="000000"/>
            </w:tcBorders>
            <w:vAlign w:val="center"/>
          </w:tcPr>
          <w:p w14:paraId="5AF90476" w14:textId="77777777" w:rsidR="00DF5BF0" w:rsidRPr="0053052A" w:rsidRDefault="00DF5BF0" w:rsidP="00DF5BF0">
            <w:pPr>
              <w:spacing w:line="259" w:lineRule="auto"/>
              <w:ind w:right="-78"/>
              <w:jc w:val="center"/>
              <w:rPr>
                <w:rFonts w:cs="Times New Roman"/>
                <w:lang w:val="en-GB"/>
              </w:rPr>
            </w:pPr>
            <w:r w:rsidRPr="0053052A">
              <w:rPr>
                <w:rFonts w:cs="Times New Roman"/>
                <w:lang w:val="en-GB"/>
              </w:rPr>
              <w:t>5</w:t>
            </w:r>
          </w:p>
        </w:tc>
        <w:tc>
          <w:tcPr>
            <w:tcW w:w="2101" w:type="dxa"/>
            <w:tcBorders>
              <w:top w:val="single" w:sz="6" w:space="0" w:color="000000"/>
              <w:left w:val="single" w:sz="6" w:space="0" w:color="000000"/>
              <w:bottom w:val="single" w:sz="6" w:space="0" w:color="000000"/>
              <w:right w:val="single" w:sz="6" w:space="0" w:color="000000"/>
            </w:tcBorders>
            <w:vAlign w:val="center"/>
          </w:tcPr>
          <w:p w14:paraId="1E2CF870" w14:textId="77777777" w:rsidR="00DF5BF0" w:rsidRPr="00081AF8" w:rsidRDefault="00DF5BF0" w:rsidP="00DF5BF0">
            <w:pPr>
              <w:spacing w:line="259" w:lineRule="auto"/>
              <w:ind w:left="68" w:right="21"/>
              <w:jc w:val="center"/>
              <w:rPr>
                <w:rFonts w:cs="Times New Roman"/>
                <w:lang w:val="en-GB"/>
              </w:rPr>
            </w:pPr>
            <w:r w:rsidRPr="00081AF8">
              <w:rPr>
                <w:rFonts w:cs="Times New Roman"/>
                <w:lang w:val="en-GB"/>
              </w:rPr>
              <w:t xml:space="preserve">3600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3E43A4CC" w14:textId="77777777" w:rsidR="00DF5BF0" w:rsidRPr="00081AF8" w:rsidRDefault="00DF5BF0" w:rsidP="00DF5BF0">
            <w:pPr>
              <w:spacing w:line="259" w:lineRule="auto"/>
              <w:ind w:left="425" w:right="380"/>
              <w:jc w:val="center"/>
              <w:rPr>
                <w:rFonts w:cs="Times New Roman"/>
                <w:lang w:val="en-GB"/>
              </w:rPr>
            </w:pPr>
            <w:r w:rsidRPr="00081AF8">
              <w:rPr>
                <w:rFonts w:cs="Times New Roman"/>
                <w:lang w:val="en-GB"/>
              </w:rPr>
              <w:t xml:space="preserve">350 </w:t>
            </w:r>
          </w:p>
        </w:tc>
      </w:tr>
      <w:tr w:rsidR="00DF5BF0" w:rsidRPr="00073F97" w14:paraId="36CC3FC8" w14:textId="77777777" w:rsidTr="00DF5BF0">
        <w:tblPrEx>
          <w:tblCellMar>
            <w:top w:w="7" w:type="dxa"/>
            <w:right w:w="72" w:type="dxa"/>
          </w:tblCellMar>
        </w:tblPrEx>
        <w:trPr>
          <w:trHeight w:val="931"/>
        </w:trPr>
        <w:tc>
          <w:tcPr>
            <w:tcW w:w="429" w:type="dxa"/>
            <w:tcBorders>
              <w:top w:val="single" w:sz="6" w:space="0" w:color="000000"/>
              <w:left w:val="single" w:sz="6" w:space="0" w:color="000000"/>
              <w:bottom w:val="single" w:sz="4" w:space="0" w:color="000000"/>
              <w:right w:val="single" w:sz="6" w:space="0" w:color="000000"/>
            </w:tcBorders>
            <w:vAlign w:val="center"/>
          </w:tcPr>
          <w:p w14:paraId="1BACB795" w14:textId="77777777" w:rsidR="00DF5BF0" w:rsidRPr="00682217" w:rsidRDefault="00DF5BF0" w:rsidP="00DF5BF0">
            <w:pPr>
              <w:spacing w:line="259" w:lineRule="auto"/>
              <w:ind w:left="43"/>
              <w:rPr>
                <w:rFonts w:cs="Times New Roman"/>
              </w:rPr>
            </w:pPr>
            <w:r w:rsidRPr="00682217">
              <w:rPr>
                <w:rFonts w:cs="Times New Roman"/>
              </w:rPr>
              <w:t xml:space="preserve">11 </w:t>
            </w:r>
          </w:p>
        </w:tc>
        <w:tc>
          <w:tcPr>
            <w:tcW w:w="2339" w:type="dxa"/>
            <w:tcBorders>
              <w:top w:val="single" w:sz="6" w:space="0" w:color="000000"/>
              <w:left w:val="single" w:sz="6" w:space="0" w:color="000000"/>
              <w:bottom w:val="single" w:sz="4" w:space="0" w:color="000000"/>
              <w:right w:val="single" w:sz="6" w:space="0" w:color="000000"/>
            </w:tcBorders>
            <w:vAlign w:val="center"/>
          </w:tcPr>
          <w:p w14:paraId="4C0B7D6F" w14:textId="77777777" w:rsidR="00DF5BF0" w:rsidRPr="00081AF8" w:rsidRDefault="00DF5BF0" w:rsidP="00DF5BF0">
            <w:pPr>
              <w:spacing w:line="259" w:lineRule="auto"/>
              <w:rPr>
                <w:rFonts w:cs="Times New Roman"/>
                <w:lang w:val="en-GB"/>
              </w:rPr>
            </w:pPr>
            <w:r w:rsidRPr="00081AF8">
              <w:rPr>
                <w:rFonts w:cs="Times New Roman"/>
                <w:lang w:val="en-GB"/>
              </w:rPr>
              <w:t>Head o</w:t>
            </w:r>
            <w:r w:rsidRPr="00081AF8">
              <w:rPr>
                <w:lang w:val="en-GB"/>
              </w:rPr>
              <w:t xml:space="preserve">f </w:t>
            </w:r>
            <w:r>
              <w:rPr>
                <w:lang w:val="en-GB"/>
              </w:rPr>
              <w:t xml:space="preserve">the </w:t>
            </w:r>
            <w:r w:rsidRPr="00081AF8">
              <w:rPr>
                <w:rFonts w:cs="Times New Roman"/>
                <w:lang w:val="en-GB"/>
              </w:rPr>
              <w:t>Occupational</w:t>
            </w:r>
            <w:r w:rsidRPr="00081AF8">
              <w:rPr>
                <w:lang w:val="en-GB"/>
              </w:rPr>
              <w:t xml:space="preserve"> Health and Safety Department </w:t>
            </w:r>
          </w:p>
        </w:tc>
        <w:tc>
          <w:tcPr>
            <w:tcW w:w="3334" w:type="dxa"/>
            <w:gridSpan w:val="3"/>
            <w:tcBorders>
              <w:top w:val="single" w:sz="6" w:space="0" w:color="000000"/>
              <w:left w:val="single" w:sz="6" w:space="0" w:color="000000"/>
              <w:bottom w:val="single" w:sz="4" w:space="0" w:color="000000"/>
              <w:right w:val="single" w:sz="6" w:space="0" w:color="000000"/>
            </w:tcBorders>
            <w:vAlign w:val="center"/>
          </w:tcPr>
          <w:p w14:paraId="6FD7EEE7" w14:textId="77777777" w:rsidR="00DF5BF0" w:rsidRPr="0053052A" w:rsidRDefault="00DF5BF0" w:rsidP="00DF5BF0">
            <w:pPr>
              <w:spacing w:line="259" w:lineRule="auto"/>
              <w:ind w:right="7"/>
              <w:jc w:val="center"/>
              <w:rPr>
                <w:rFonts w:cs="Times New Roman"/>
                <w:lang w:val="en-GB"/>
              </w:rPr>
            </w:pPr>
            <w:r w:rsidRPr="0053052A">
              <w:rPr>
                <w:rFonts w:cs="Times New Roman"/>
                <w:lang w:val="en-GB"/>
              </w:rPr>
              <w:t>under separate regulations</w:t>
            </w:r>
          </w:p>
        </w:tc>
        <w:tc>
          <w:tcPr>
            <w:tcW w:w="2101" w:type="dxa"/>
            <w:tcBorders>
              <w:top w:val="single" w:sz="6" w:space="0" w:color="000000"/>
              <w:left w:val="single" w:sz="6" w:space="0" w:color="000000"/>
              <w:bottom w:val="single" w:sz="4" w:space="0" w:color="000000"/>
              <w:right w:val="single" w:sz="6" w:space="0" w:color="000000"/>
            </w:tcBorders>
            <w:vAlign w:val="center"/>
          </w:tcPr>
          <w:p w14:paraId="49F4FD1E" w14:textId="77777777" w:rsidR="00DF5BF0" w:rsidRPr="002C27E3" w:rsidRDefault="00DF5BF0" w:rsidP="00DF5BF0">
            <w:pPr>
              <w:spacing w:line="259" w:lineRule="auto"/>
              <w:ind w:right="7"/>
              <w:jc w:val="center"/>
              <w:rPr>
                <w:rFonts w:cs="Times New Roman"/>
              </w:rPr>
            </w:pPr>
            <w:r w:rsidRPr="002C27E3">
              <w:rPr>
                <w:rFonts w:cs="Times New Roman"/>
              </w:rPr>
              <w:t xml:space="preserve">3600 </w:t>
            </w:r>
          </w:p>
        </w:tc>
        <w:tc>
          <w:tcPr>
            <w:tcW w:w="1648" w:type="dxa"/>
            <w:tcBorders>
              <w:top w:val="single" w:sz="6" w:space="0" w:color="000000"/>
              <w:left w:val="single" w:sz="6" w:space="0" w:color="000000"/>
              <w:bottom w:val="single" w:sz="4" w:space="0" w:color="000000"/>
              <w:right w:val="single" w:sz="6" w:space="0" w:color="000000"/>
            </w:tcBorders>
            <w:vAlign w:val="center"/>
          </w:tcPr>
          <w:p w14:paraId="569F42A3" w14:textId="77777777" w:rsidR="00DF5BF0" w:rsidRPr="002C27E3" w:rsidRDefault="00DF5BF0" w:rsidP="00DF5BF0">
            <w:pPr>
              <w:spacing w:line="259" w:lineRule="auto"/>
              <w:ind w:left="425" w:right="380"/>
              <w:jc w:val="center"/>
              <w:rPr>
                <w:rFonts w:cs="Times New Roman"/>
              </w:rPr>
            </w:pPr>
            <w:r w:rsidRPr="002C27E3">
              <w:rPr>
                <w:rFonts w:cs="Times New Roman"/>
              </w:rPr>
              <w:t xml:space="preserve">300 </w:t>
            </w:r>
          </w:p>
        </w:tc>
      </w:tr>
      <w:tr w:rsidR="00DF5BF0" w:rsidRPr="00073F97" w14:paraId="29BA59DD" w14:textId="77777777" w:rsidTr="00DF5BF0">
        <w:tblPrEx>
          <w:tblCellMar>
            <w:top w:w="7" w:type="dxa"/>
            <w:right w:w="72" w:type="dxa"/>
          </w:tblCellMar>
        </w:tblPrEx>
        <w:trPr>
          <w:trHeight w:val="4636"/>
        </w:trPr>
        <w:tc>
          <w:tcPr>
            <w:tcW w:w="429" w:type="dxa"/>
            <w:tcBorders>
              <w:top w:val="single" w:sz="4" w:space="0" w:color="000000"/>
              <w:left w:val="single" w:sz="6" w:space="0" w:color="000000"/>
              <w:bottom w:val="single" w:sz="6" w:space="0" w:color="000000"/>
              <w:right w:val="single" w:sz="6" w:space="0" w:color="000000"/>
            </w:tcBorders>
            <w:vAlign w:val="center"/>
          </w:tcPr>
          <w:p w14:paraId="54B7A9F5" w14:textId="77777777" w:rsidR="00DF5BF0" w:rsidRPr="00073F97" w:rsidRDefault="00DF5BF0" w:rsidP="00DF5BF0">
            <w:pPr>
              <w:spacing w:line="259" w:lineRule="auto"/>
              <w:ind w:left="43"/>
              <w:rPr>
                <w:rFonts w:cs="Times New Roman"/>
                <w:color w:val="0070C0"/>
              </w:rPr>
            </w:pPr>
            <w:r w:rsidRPr="00467D81">
              <w:rPr>
                <w:rFonts w:cs="Times New Roman"/>
              </w:rPr>
              <w:lastRenderedPageBreak/>
              <w:t xml:space="preserve">12 </w:t>
            </w:r>
          </w:p>
        </w:tc>
        <w:tc>
          <w:tcPr>
            <w:tcW w:w="2339" w:type="dxa"/>
            <w:tcBorders>
              <w:top w:val="single" w:sz="4" w:space="0" w:color="000000"/>
              <w:left w:val="single" w:sz="6" w:space="0" w:color="000000"/>
              <w:bottom w:val="single" w:sz="6" w:space="0" w:color="000000"/>
              <w:right w:val="single" w:sz="6" w:space="0" w:color="000000"/>
            </w:tcBorders>
            <w:vAlign w:val="center"/>
          </w:tcPr>
          <w:p w14:paraId="24FFEEBA" w14:textId="77777777" w:rsidR="00DF5BF0" w:rsidRPr="00081AF8" w:rsidRDefault="00DF5BF0" w:rsidP="00DF5BF0">
            <w:pPr>
              <w:spacing w:line="259" w:lineRule="auto"/>
              <w:rPr>
                <w:rFonts w:cs="Times New Roman"/>
                <w:color w:val="0070C0"/>
                <w:lang w:val="en-GB"/>
              </w:rPr>
            </w:pPr>
            <w:r w:rsidRPr="00081AF8">
              <w:rPr>
                <w:rFonts w:cs="Times New Roman"/>
                <w:lang w:val="en-GB"/>
              </w:rPr>
              <w:t xml:space="preserve">Senior Scientific and Technical Specialist, Senior Engineering Specialist, Senior Specialist in financial or economic work or work related to teaching, research, information technology, administration; Deputy Head of </w:t>
            </w:r>
            <w:r>
              <w:rPr>
                <w:rFonts w:cs="Times New Roman"/>
                <w:lang w:val="en-GB"/>
              </w:rPr>
              <w:t xml:space="preserve">the </w:t>
            </w:r>
            <w:r w:rsidRPr="00081AF8">
              <w:rPr>
                <w:rFonts w:cs="Times New Roman"/>
                <w:lang w:val="en-GB"/>
              </w:rPr>
              <w:t xml:space="preserve">Unit or equivalent Organisational Unit, Head of </w:t>
            </w:r>
            <w:r>
              <w:rPr>
                <w:rFonts w:cs="Times New Roman"/>
                <w:lang w:val="en-GB"/>
              </w:rPr>
              <w:t xml:space="preserve">the </w:t>
            </w:r>
            <w:r w:rsidRPr="00081AF8">
              <w:rPr>
                <w:rFonts w:cs="Times New Roman"/>
                <w:lang w:val="en-GB"/>
              </w:rPr>
              <w:t xml:space="preserve">Student </w:t>
            </w:r>
            <w:r>
              <w:rPr>
                <w:rFonts w:cs="Times New Roman"/>
                <w:lang w:val="en-GB"/>
              </w:rPr>
              <w:t>Hall of Residence</w:t>
            </w:r>
          </w:p>
        </w:tc>
        <w:tc>
          <w:tcPr>
            <w:tcW w:w="1605" w:type="dxa"/>
            <w:tcBorders>
              <w:top w:val="single" w:sz="4" w:space="0" w:color="000000"/>
              <w:left w:val="single" w:sz="6" w:space="0" w:color="000000"/>
              <w:bottom w:val="single" w:sz="6" w:space="0" w:color="000000"/>
              <w:right w:val="single" w:sz="6" w:space="0" w:color="000000"/>
            </w:tcBorders>
            <w:vAlign w:val="center"/>
          </w:tcPr>
          <w:p w14:paraId="09761D6E" w14:textId="77777777" w:rsidR="00DF5BF0" w:rsidRPr="002C27E3" w:rsidRDefault="00DF5BF0" w:rsidP="00DF5BF0">
            <w:pPr>
              <w:spacing w:line="259" w:lineRule="auto"/>
              <w:jc w:val="center"/>
              <w:rPr>
                <w:rFonts w:cs="Times New Roman"/>
              </w:rPr>
            </w:pPr>
            <w:proofErr w:type="spellStart"/>
            <w:r w:rsidRPr="002C27E3">
              <w:rPr>
                <w:rFonts w:cs="Times New Roman"/>
              </w:rPr>
              <w:t>h</w:t>
            </w:r>
            <w:r w:rsidRPr="002C27E3">
              <w:t>igher</w:t>
            </w:r>
            <w:proofErr w:type="spellEnd"/>
          </w:p>
        </w:tc>
        <w:tc>
          <w:tcPr>
            <w:tcW w:w="1729" w:type="dxa"/>
            <w:gridSpan w:val="2"/>
            <w:tcBorders>
              <w:top w:val="single" w:sz="4" w:space="0" w:color="000000"/>
              <w:left w:val="single" w:sz="6" w:space="0" w:color="000000"/>
              <w:bottom w:val="single" w:sz="6" w:space="0" w:color="000000"/>
              <w:right w:val="single" w:sz="6" w:space="0" w:color="000000"/>
            </w:tcBorders>
            <w:vAlign w:val="center"/>
          </w:tcPr>
          <w:p w14:paraId="1353BFDC" w14:textId="77777777" w:rsidR="00DF5BF0" w:rsidRPr="002C27E3" w:rsidRDefault="00DF5BF0" w:rsidP="00DF5BF0">
            <w:pPr>
              <w:spacing w:line="259" w:lineRule="auto"/>
              <w:ind w:right="7"/>
              <w:jc w:val="center"/>
              <w:rPr>
                <w:rFonts w:cs="Times New Roman"/>
              </w:rPr>
            </w:pPr>
            <w:r w:rsidRPr="002C27E3">
              <w:rPr>
                <w:rFonts w:cs="Times New Roman"/>
              </w:rPr>
              <w:t xml:space="preserve">5 </w:t>
            </w:r>
          </w:p>
        </w:tc>
        <w:tc>
          <w:tcPr>
            <w:tcW w:w="2101" w:type="dxa"/>
            <w:tcBorders>
              <w:top w:val="single" w:sz="4" w:space="0" w:color="000000"/>
              <w:left w:val="single" w:sz="6" w:space="0" w:color="000000"/>
              <w:bottom w:val="single" w:sz="6" w:space="0" w:color="000000"/>
              <w:right w:val="single" w:sz="6" w:space="0" w:color="000000"/>
            </w:tcBorders>
            <w:vAlign w:val="center"/>
          </w:tcPr>
          <w:p w14:paraId="0EF4058F" w14:textId="77777777" w:rsidR="00DF5BF0" w:rsidRPr="002C27E3" w:rsidRDefault="00DF5BF0" w:rsidP="00DF5BF0">
            <w:pPr>
              <w:spacing w:line="259" w:lineRule="auto"/>
              <w:ind w:right="4"/>
              <w:jc w:val="center"/>
              <w:rPr>
                <w:rFonts w:cs="Times New Roman"/>
              </w:rPr>
            </w:pPr>
            <w:r w:rsidRPr="002C27E3">
              <w:rPr>
                <w:rFonts w:cs="Times New Roman"/>
              </w:rPr>
              <w:t xml:space="preserve">3300 </w:t>
            </w:r>
          </w:p>
        </w:tc>
        <w:tc>
          <w:tcPr>
            <w:tcW w:w="1648" w:type="dxa"/>
            <w:tcBorders>
              <w:top w:val="single" w:sz="4" w:space="0" w:color="000000"/>
              <w:left w:val="single" w:sz="6" w:space="0" w:color="000000"/>
              <w:bottom w:val="single" w:sz="6" w:space="0" w:color="000000"/>
              <w:right w:val="single" w:sz="6" w:space="0" w:color="000000"/>
            </w:tcBorders>
            <w:vAlign w:val="center"/>
          </w:tcPr>
          <w:p w14:paraId="4285FFFD" w14:textId="77777777" w:rsidR="00DF5BF0" w:rsidRPr="002C27E3" w:rsidRDefault="00DF5BF0" w:rsidP="00DF5BF0">
            <w:pPr>
              <w:spacing w:line="259" w:lineRule="auto"/>
              <w:ind w:right="8"/>
              <w:jc w:val="center"/>
              <w:rPr>
                <w:rFonts w:cs="Times New Roman"/>
              </w:rPr>
            </w:pPr>
            <w:r w:rsidRPr="002C27E3">
              <w:rPr>
                <w:rFonts w:cs="Times New Roman"/>
              </w:rPr>
              <w:t xml:space="preserve">300 </w:t>
            </w:r>
          </w:p>
        </w:tc>
      </w:tr>
      <w:tr w:rsidR="00DF5BF0" w:rsidRPr="00073F97" w14:paraId="659E46B4" w14:textId="77777777" w:rsidTr="00DF5BF0">
        <w:tblPrEx>
          <w:tblCellMar>
            <w:top w:w="0" w:type="dxa"/>
            <w:left w:w="7" w:type="dxa"/>
            <w:right w:w="7" w:type="dxa"/>
          </w:tblCellMar>
        </w:tblPrEx>
        <w:trPr>
          <w:trHeight w:val="1189"/>
        </w:trPr>
        <w:tc>
          <w:tcPr>
            <w:tcW w:w="429" w:type="dxa"/>
            <w:tcBorders>
              <w:top w:val="single" w:sz="6" w:space="0" w:color="000000"/>
              <w:left w:val="single" w:sz="6" w:space="0" w:color="000000"/>
              <w:bottom w:val="single" w:sz="6" w:space="0" w:color="000000"/>
              <w:right w:val="single" w:sz="6" w:space="0" w:color="000000"/>
            </w:tcBorders>
            <w:vAlign w:val="center"/>
          </w:tcPr>
          <w:p w14:paraId="6D163BAA" w14:textId="77777777" w:rsidR="00DF5BF0" w:rsidRPr="004C251D" w:rsidRDefault="00DF5BF0" w:rsidP="00DF5BF0">
            <w:pPr>
              <w:spacing w:line="259" w:lineRule="auto"/>
              <w:ind w:left="43"/>
              <w:rPr>
                <w:rFonts w:cs="Times New Roman"/>
                <w:color w:val="000000" w:themeColor="text1"/>
              </w:rPr>
            </w:pPr>
            <w:r w:rsidRPr="004C251D">
              <w:rPr>
                <w:rFonts w:cs="Times New Roman"/>
                <w:color w:val="000000" w:themeColor="text1"/>
              </w:rPr>
              <w:t xml:space="preserve">13 </w:t>
            </w:r>
          </w:p>
        </w:tc>
        <w:tc>
          <w:tcPr>
            <w:tcW w:w="2339" w:type="dxa"/>
            <w:tcBorders>
              <w:top w:val="single" w:sz="6" w:space="0" w:color="000000"/>
              <w:left w:val="single" w:sz="6" w:space="0" w:color="000000"/>
              <w:bottom w:val="single" w:sz="6" w:space="0" w:color="000000"/>
              <w:right w:val="single" w:sz="6" w:space="0" w:color="000000"/>
            </w:tcBorders>
            <w:vAlign w:val="center"/>
          </w:tcPr>
          <w:p w14:paraId="08FBD46F" w14:textId="77777777" w:rsidR="00DF5BF0" w:rsidRPr="00081AF8" w:rsidRDefault="00DF5BF0" w:rsidP="00DF5BF0">
            <w:pPr>
              <w:spacing w:line="259" w:lineRule="auto"/>
              <w:ind w:left="78"/>
              <w:rPr>
                <w:rFonts w:cs="Times New Roman"/>
                <w:color w:val="000000" w:themeColor="text1"/>
                <w:lang w:val="en-GB"/>
              </w:rPr>
            </w:pPr>
            <w:r w:rsidRPr="00081AF8">
              <w:rPr>
                <w:rFonts w:cs="Times New Roman"/>
                <w:color w:val="000000" w:themeColor="text1"/>
                <w:lang w:val="en-GB"/>
              </w:rPr>
              <w:t>Senior Occupational Health and Safety Specialist/Inspector</w:t>
            </w:r>
          </w:p>
        </w:tc>
        <w:tc>
          <w:tcPr>
            <w:tcW w:w="3334" w:type="dxa"/>
            <w:gridSpan w:val="3"/>
            <w:vMerge w:val="restart"/>
            <w:tcBorders>
              <w:top w:val="single" w:sz="6" w:space="0" w:color="000000"/>
              <w:left w:val="single" w:sz="6" w:space="0" w:color="000000"/>
              <w:bottom w:val="single" w:sz="6" w:space="0" w:color="000000"/>
              <w:right w:val="single" w:sz="6" w:space="0" w:color="000000"/>
            </w:tcBorders>
            <w:vAlign w:val="center"/>
          </w:tcPr>
          <w:p w14:paraId="40115A8D" w14:textId="77777777" w:rsidR="00DF5BF0" w:rsidRPr="002C27E3" w:rsidRDefault="00DF5BF0" w:rsidP="00DF5BF0">
            <w:pPr>
              <w:spacing w:line="259" w:lineRule="auto"/>
              <w:ind w:right="7"/>
              <w:jc w:val="center"/>
              <w:rPr>
                <w:rFonts w:cs="Times New Roman"/>
              </w:rPr>
            </w:pPr>
            <w:proofErr w:type="spellStart"/>
            <w:r>
              <w:rPr>
                <w:rFonts w:cs="Times New Roman"/>
              </w:rPr>
              <w:t>under</w:t>
            </w:r>
            <w:proofErr w:type="spellEnd"/>
            <w:r>
              <w:rPr>
                <w:rFonts w:cs="Times New Roman"/>
              </w:rPr>
              <w:t xml:space="preserve"> </w:t>
            </w:r>
            <w:proofErr w:type="spellStart"/>
            <w:r w:rsidRPr="002C27E3">
              <w:rPr>
                <w:rFonts w:cs="Times New Roman"/>
              </w:rPr>
              <w:t>separate</w:t>
            </w:r>
            <w:proofErr w:type="spellEnd"/>
            <w:r w:rsidRPr="002C27E3">
              <w:rPr>
                <w:rFonts w:cs="Times New Roman"/>
              </w:rPr>
              <w:t xml:space="preserve"> </w:t>
            </w:r>
            <w:proofErr w:type="spellStart"/>
            <w:r w:rsidRPr="002C27E3">
              <w:rPr>
                <w:rFonts w:cs="Times New Roman"/>
              </w:rPr>
              <w:t>regulation</w:t>
            </w:r>
            <w:r>
              <w:rPr>
                <w:rFonts w:cs="Times New Roman"/>
              </w:rPr>
              <w:t>s</w:t>
            </w:r>
            <w:proofErr w:type="spellEnd"/>
          </w:p>
        </w:tc>
        <w:tc>
          <w:tcPr>
            <w:tcW w:w="2101" w:type="dxa"/>
            <w:tcBorders>
              <w:top w:val="single" w:sz="6" w:space="0" w:color="000000"/>
              <w:left w:val="single" w:sz="6" w:space="0" w:color="000000"/>
              <w:bottom w:val="single" w:sz="6" w:space="0" w:color="000000"/>
              <w:right w:val="single" w:sz="6" w:space="0" w:color="000000"/>
            </w:tcBorders>
            <w:vAlign w:val="center"/>
          </w:tcPr>
          <w:p w14:paraId="74CB9DD9" w14:textId="77777777" w:rsidR="00DF5BF0" w:rsidRPr="002C27E3" w:rsidRDefault="00DF5BF0" w:rsidP="00DF5BF0">
            <w:pPr>
              <w:spacing w:line="259" w:lineRule="auto"/>
              <w:ind w:right="6"/>
              <w:jc w:val="center"/>
              <w:rPr>
                <w:rFonts w:cs="Times New Roman"/>
              </w:rPr>
            </w:pPr>
            <w:r w:rsidRPr="002C27E3">
              <w:rPr>
                <w:rFonts w:cs="Times New Roman"/>
              </w:rPr>
              <w:t xml:space="preserve">3000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42738ABD" w14:textId="77777777" w:rsidR="00DF5BF0" w:rsidRPr="002C27E3" w:rsidRDefault="00DF5BF0" w:rsidP="00DF5BF0">
            <w:pPr>
              <w:spacing w:line="259" w:lineRule="auto"/>
              <w:ind w:right="10"/>
              <w:jc w:val="center"/>
              <w:rPr>
                <w:rFonts w:cs="Times New Roman"/>
              </w:rPr>
            </w:pPr>
            <w:r w:rsidRPr="002C27E3">
              <w:rPr>
                <w:rFonts w:cs="Times New Roman"/>
              </w:rPr>
              <w:t xml:space="preserve">- </w:t>
            </w:r>
          </w:p>
        </w:tc>
      </w:tr>
      <w:tr w:rsidR="00DF5BF0" w:rsidRPr="00073F97" w14:paraId="0022A2B0" w14:textId="77777777" w:rsidTr="00DF5BF0">
        <w:tblPrEx>
          <w:tblCellMar>
            <w:top w:w="0" w:type="dxa"/>
            <w:left w:w="7" w:type="dxa"/>
            <w:right w:w="7" w:type="dxa"/>
          </w:tblCellMar>
        </w:tblPrEx>
        <w:trPr>
          <w:trHeight w:val="493"/>
        </w:trPr>
        <w:tc>
          <w:tcPr>
            <w:tcW w:w="429" w:type="dxa"/>
            <w:tcBorders>
              <w:top w:val="single" w:sz="6" w:space="0" w:color="000000"/>
              <w:left w:val="single" w:sz="6" w:space="0" w:color="000000"/>
              <w:bottom w:val="single" w:sz="6" w:space="0" w:color="000000"/>
              <w:right w:val="single" w:sz="6" w:space="0" w:color="000000"/>
            </w:tcBorders>
            <w:vAlign w:val="center"/>
          </w:tcPr>
          <w:p w14:paraId="040B63A0" w14:textId="77777777" w:rsidR="00DF5BF0" w:rsidRPr="00F77568" w:rsidRDefault="00DF5BF0" w:rsidP="00DF5BF0">
            <w:pPr>
              <w:spacing w:line="259" w:lineRule="auto"/>
              <w:ind w:left="43"/>
              <w:rPr>
                <w:rFonts w:cs="Times New Roman"/>
              </w:rPr>
            </w:pPr>
            <w:r w:rsidRPr="00F77568">
              <w:rPr>
                <w:rFonts w:cs="Times New Roman"/>
              </w:rPr>
              <w:t xml:space="preserve">14 </w:t>
            </w:r>
          </w:p>
        </w:tc>
        <w:tc>
          <w:tcPr>
            <w:tcW w:w="2339" w:type="dxa"/>
            <w:tcBorders>
              <w:top w:val="single" w:sz="6" w:space="0" w:color="000000"/>
              <w:left w:val="single" w:sz="6" w:space="0" w:color="000000"/>
              <w:bottom w:val="single" w:sz="6" w:space="0" w:color="000000"/>
              <w:right w:val="single" w:sz="6" w:space="0" w:color="000000"/>
            </w:tcBorders>
            <w:vAlign w:val="center"/>
          </w:tcPr>
          <w:p w14:paraId="43F9AABF" w14:textId="77777777" w:rsidR="00DF5BF0" w:rsidRPr="00081AF8" w:rsidRDefault="00DF5BF0" w:rsidP="00DF5BF0">
            <w:pPr>
              <w:spacing w:line="259" w:lineRule="auto"/>
              <w:rPr>
                <w:rFonts w:cs="Times New Roman"/>
                <w:lang w:val="en-GB"/>
              </w:rPr>
            </w:pPr>
            <w:r w:rsidRPr="00081AF8">
              <w:rPr>
                <w:rFonts w:cs="Times New Roman"/>
                <w:lang w:val="en-GB"/>
              </w:rPr>
              <w:t xml:space="preserve"> Patent Agent </w:t>
            </w:r>
          </w:p>
        </w:tc>
        <w:tc>
          <w:tcPr>
            <w:tcW w:w="3334" w:type="dxa"/>
            <w:gridSpan w:val="3"/>
            <w:vMerge/>
            <w:tcBorders>
              <w:top w:val="nil"/>
              <w:left w:val="single" w:sz="6" w:space="0" w:color="000000"/>
              <w:bottom w:val="single" w:sz="6" w:space="0" w:color="000000"/>
              <w:right w:val="single" w:sz="6" w:space="0" w:color="000000"/>
            </w:tcBorders>
            <w:vAlign w:val="center"/>
          </w:tcPr>
          <w:p w14:paraId="5C182F03" w14:textId="77777777" w:rsidR="00DF5BF0" w:rsidRPr="002C27E3" w:rsidRDefault="00DF5BF0" w:rsidP="00DF5BF0">
            <w:pPr>
              <w:spacing w:after="160" w:line="259" w:lineRule="auto"/>
              <w:rPr>
                <w:rFonts w:cs="Times New Roman"/>
              </w:rPr>
            </w:pPr>
          </w:p>
        </w:tc>
        <w:tc>
          <w:tcPr>
            <w:tcW w:w="2101" w:type="dxa"/>
            <w:tcBorders>
              <w:top w:val="single" w:sz="6" w:space="0" w:color="000000"/>
              <w:left w:val="single" w:sz="6" w:space="0" w:color="000000"/>
              <w:bottom w:val="single" w:sz="6" w:space="0" w:color="000000"/>
              <w:right w:val="single" w:sz="6" w:space="0" w:color="000000"/>
            </w:tcBorders>
            <w:vAlign w:val="center"/>
          </w:tcPr>
          <w:p w14:paraId="26D066D3" w14:textId="77777777" w:rsidR="00DF5BF0" w:rsidRPr="002C27E3" w:rsidRDefault="00DF5BF0" w:rsidP="00DF5BF0">
            <w:pPr>
              <w:spacing w:line="259" w:lineRule="auto"/>
              <w:ind w:right="7"/>
              <w:jc w:val="center"/>
              <w:rPr>
                <w:rFonts w:cs="Times New Roman"/>
              </w:rPr>
            </w:pPr>
            <w:r w:rsidRPr="002C27E3">
              <w:rPr>
                <w:rFonts w:cs="Times New Roman"/>
              </w:rPr>
              <w:t xml:space="preserve">3000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2405733D" w14:textId="77777777" w:rsidR="00DF5BF0" w:rsidRPr="002C27E3" w:rsidRDefault="00DF5BF0" w:rsidP="00DF5BF0">
            <w:pPr>
              <w:spacing w:line="259" w:lineRule="auto"/>
              <w:ind w:right="10"/>
              <w:jc w:val="center"/>
              <w:rPr>
                <w:rFonts w:cs="Times New Roman"/>
              </w:rPr>
            </w:pPr>
            <w:r w:rsidRPr="002C27E3">
              <w:rPr>
                <w:rFonts w:cs="Times New Roman"/>
              </w:rPr>
              <w:t xml:space="preserve">- </w:t>
            </w:r>
          </w:p>
        </w:tc>
      </w:tr>
      <w:tr w:rsidR="00DF5BF0" w:rsidRPr="00073F97" w14:paraId="13133777" w14:textId="77777777" w:rsidTr="00DF5BF0">
        <w:tblPrEx>
          <w:tblCellMar>
            <w:top w:w="0" w:type="dxa"/>
            <w:left w:w="7" w:type="dxa"/>
            <w:right w:w="7" w:type="dxa"/>
          </w:tblCellMar>
        </w:tblPrEx>
        <w:trPr>
          <w:trHeight w:val="968"/>
        </w:trPr>
        <w:tc>
          <w:tcPr>
            <w:tcW w:w="429" w:type="dxa"/>
            <w:vMerge w:val="restart"/>
            <w:tcBorders>
              <w:top w:val="single" w:sz="6" w:space="0" w:color="000000"/>
              <w:left w:val="single" w:sz="6" w:space="0" w:color="000000"/>
              <w:bottom w:val="single" w:sz="6" w:space="0" w:color="000000"/>
              <w:right w:val="single" w:sz="6" w:space="0" w:color="000000"/>
            </w:tcBorders>
            <w:vAlign w:val="center"/>
          </w:tcPr>
          <w:p w14:paraId="4BC7DDE7" w14:textId="77777777" w:rsidR="00DF5BF0" w:rsidRPr="00073F97" w:rsidRDefault="00DF5BF0" w:rsidP="00DF5BF0">
            <w:pPr>
              <w:spacing w:line="259" w:lineRule="auto"/>
              <w:ind w:left="43"/>
              <w:rPr>
                <w:rFonts w:cs="Times New Roman"/>
                <w:color w:val="0070C0"/>
              </w:rPr>
            </w:pPr>
            <w:r w:rsidRPr="00AA68E8">
              <w:rPr>
                <w:rFonts w:cs="Times New Roman"/>
              </w:rPr>
              <w:t xml:space="preserve">15 </w:t>
            </w:r>
          </w:p>
        </w:tc>
        <w:tc>
          <w:tcPr>
            <w:tcW w:w="2339" w:type="dxa"/>
            <w:vMerge w:val="restart"/>
            <w:tcBorders>
              <w:top w:val="single" w:sz="6" w:space="0" w:color="000000"/>
              <w:left w:val="single" w:sz="6" w:space="0" w:color="000000"/>
              <w:bottom w:val="single" w:sz="6" w:space="0" w:color="000000"/>
              <w:right w:val="single" w:sz="6" w:space="0" w:color="000000"/>
            </w:tcBorders>
            <w:vAlign w:val="center"/>
          </w:tcPr>
          <w:p w14:paraId="4D98C7F3" w14:textId="77777777" w:rsidR="00DF5BF0" w:rsidRPr="00081AF8" w:rsidRDefault="00DF5BF0" w:rsidP="00DF5BF0">
            <w:pPr>
              <w:spacing w:line="241" w:lineRule="auto"/>
              <w:ind w:left="78"/>
              <w:rPr>
                <w:rFonts w:cs="Times New Roman"/>
                <w:lang w:val="en-GB"/>
              </w:rPr>
            </w:pPr>
            <w:r w:rsidRPr="00081AF8">
              <w:rPr>
                <w:rFonts w:cs="Times New Roman"/>
                <w:lang w:val="en-GB"/>
              </w:rPr>
              <w:t>Scientific and Technical Specialist, Engineering Spe</w:t>
            </w:r>
            <w:r>
              <w:rPr>
                <w:rFonts w:cs="Times New Roman"/>
                <w:lang w:val="en-GB"/>
              </w:rPr>
              <w:t>cialist, Specialist in finances or economy</w:t>
            </w:r>
            <w:r w:rsidRPr="00081AF8">
              <w:rPr>
                <w:rFonts w:cs="Times New Roman"/>
                <w:lang w:val="en-GB"/>
              </w:rPr>
              <w:t xml:space="preserve"> </w:t>
            </w:r>
            <w:r>
              <w:rPr>
                <w:rFonts w:cs="Times New Roman"/>
                <w:lang w:val="en-GB"/>
              </w:rPr>
              <w:t xml:space="preserve">or work </w:t>
            </w:r>
            <w:r w:rsidRPr="00081AF8">
              <w:rPr>
                <w:rFonts w:cs="Times New Roman"/>
                <w:lang w:val="en-GB"/>
              </w:rPr>
              <w:t xml:space="preserve">related to teaching, research, information technology, administration, production organisation; </w:t>
            </w:r>
          </w:p>
          <w:p w14:paraId="793BA61E" w14:textId="77777777" w:rsidR="00DF5BF0" w:rsidRPr="00081AF8" w:rsidRDefault="00DF5BF0" w:rsidP="00DF5BF0">
            <w:pPr>
              <w:spacing w:line="259" w:lineRule="auto"/>
              <w:ind w:left="78"/>
              <w:rPr>
                <w:rFonts w:cs="Times New Roman"/>
                <w:lang w:val="en-GB"/>
              </w:rPr>
            </w:pPr>
            <w:r w:rsidRPr="00081AF8">
              <w:rPr>
                <w:rFonts w:cs="Times New Roman"/>
                <w:lang w:val="en-GB"/>
              </w:rPr>
              <w:t xml:space="preserve">Senior Master Craftsman, Deputy Head </w:t>
            </w:r>
            <w:r>
              <w:rPr>
                <w:rFonts w:cs="Times New Roman"/>
                <w:lang w:val="en-GB"/>
              </w:rPr>
              <w:t xml:space="preserve">the </w:t>
            </w:r>
            <w:r w:rsidRPr="00081AF8">
              <w:rPr>
                <w:rFonts w:cs="Times New Roman"/>
                <w:lang w:val="en-GB"/>
              </w:rPr>
              <w:t xml:space="preserve">Student </w:t>
            </w:r>
            <w:r>
              <w:rPr>
                <w:rFonts w:cs="Times New Roman"/>
                <w:lang w:val="en-GB"/>
              </w:rPr>
              <w:t>Hall of Residence</w:t>
            </w: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0060BBDF" w14:textId="77777777" w:rsidR="00DF5BF0" w:rsidRPr="002C27E3" w:rsidRDefault="00DF5BF0" w:rsidP="00DF5BF0">
            <w:pPr>
              <w:spacing w:line="259" w:lineRule="auto"/>
              <w:jc w:val="center"/>
              <w:rPr>
                <w:rFonts w:cs="Times New Roman"/>
              </w:rPr>
            </w:pPr>
            <w:proofErr w:type="spellStart"/>
            <w:r w:rsidRPr="002C27E3">
              <w:rPr>
                <w:rFonts w:cs="Times New Roman"/>
              </w:rPr>
              <w:t>h</w:t>
            </w:r>
            <w:r w:rsidRPr="002C27E3">
              <w:t>igher</w:t>
            </w:r>
            <w:proofErr w:type="spellEnd"/>
          </w:p>
        </w:tc>
        <w:tc>
          <w:tcPr>
            <w:tcW w:w="1723" w:type="dxa"/>
            <w:tcBorders>
              <w:top w:val="single" w:sz="6" w:space="0" w:color="000000"/>
              <w:left w:val="single" w:sz="6" w:space="0" w:color="000000"/>
              <w:bottom w:val="single" w:sz="6" w:space="0" w:color="000000"/>
              <w:right w:val="single" w:sz="6" w:space="0" w:color="000000"/>
            </w:tcBorders>
            <w:vAlign w:val="center"/>
          </w:tcPr>
          <w:p w14:paraId="1A140DF1" w14:textId="77777777" w:rsidR="00DF5BF0" w:rsidRPr="002C27E3" w:rsidRDefault="00DF5BF0" w:rsidP="00DF5BF0">
            <w:pPr>
              <w:spacing w:line="259" w:lineRule="auto"/>
              <w:ind w:right="7"/>
              <w:jc w:val="center"/>
              <w:rPr>
                <w:rFonts w:cs="Times New Roman"/>
              </w:rPr>
            </w:pPr>
            <w:r w:rsidRPr="002C27E3">
              <w:rPr>
                <w:rFonts w:cs="Times New Roman"/>
              </w:rPr>
              <w:t xml:space="preserve">3 </w:t>
            </w:r>
          </w:p>
        </w:tc>
        <w:tc>
          <w:tcPr>
            <w:tcW w:w="2101" w:type="dxa"/>
            <w:vMerge w:val="restart"/>
            <w:tcBorders>
              <w:top w:val="single" w:sz="6" w:space="0" w:color="000000"/>
              <w:left w:val="single" w:sz="6" w:space="0" w:color="000000"/>
              <w:bottom w:val="single" w:sz="6" w:space="0" w:color="000000"/>
              <w:right w:val="single" w:sz="6" w:space="0" w:color="000000"/>
            </w:tcBorders>
            <w:vAlign w:val="center"/>
          </w:tcPr>
          <w:p w14:paraId="0E678550" w14:textId="77777777" w:rsidR="00DF5BF0" w:rsidRPr="002C27E3" w:rsidRDefault="00DF5BF0" w:rsidP="00DF5BF0">
            <w:pPr>
              <w:spacing w:line="259" w:lineRule="auto"/>
              <w:ind w:left="104" w:right="56"/>
              <w:jc w:val="center"/>
              <w:rPr>
                <w:rFonts w:cs="Times New Roman"/>
              </w:rPr>
            </w:pPr>
            <w:r w:rsidRPr="002C27E3">
              <w:rPr>
                <w:rFonts w:cs="Times New Roman"/>
              </w:rPr>
              <w:t>2800</w:t>
            </w:r>
          </w:p>
        </w:tc>
        <w:tc>
          <w:tcPr>
            <w:tcW w:w="1648" w:type="dxa"/>
            <w:vMerge w:val="restart"/>
            <w:tcBorders>
              <w:top w:val="single" w:sz="6" w:space="0" w:color="000000"/>
              <w:left w:val="single" w:sz="6" w:space="0" w:color="000000"/>
              <w:bottom w:val="single" w:sz="6" w:space="0" w:color="000000"/>
              <w:right w:val="single" w:sz="6" w:space="0" w:color="000000"/>
            </w:tcBorders>
            <w:vAlign w:val="center"/>
          </w:tcPr>
          <w:p w14:paraId="3471F6BB" w14:textId="77777777" w:rsidR="00DF5BF0" w:rsidRPr="00073F97" w:rsidRDefault="00DF5BF0" w:rsidP="00DF5BF0">
            <w:pPr>
              <w:spacing w:line="259" w:lineRule="auto"/>
              <w:ind w:right="8"/>
              <w:jc w:val="center"/>
              <w:rPr>
                <w:rFonts w:cs="Times New Roman"/>
                <w:color w:val="0070C0"/>
              </w:rPr>
            </w:pPr>
            <w:r w:rsidRPr="0060315E">
              <w:rPr>
                <w:rFonts w:cs="Times New Roman"/>
              </w:rPr>
              <w:t xml:space="preserve">250 </w:t>
            </w:r>
          </w:p>
        </w:tc>
      </w:tr>
      <w:tr w:rsidR="00DF5BF0" w:rsidRPr="00073F97" w14:paraId="7E70DFE9" w14:textId="77777777" w:rsidTr="00DF5BF0">
        <w:tblPrEx>
          <w:tblCellMar>
            <w:top w:w="0" w:type="dxa"/>
            <w:left w:w="7" w:type="dxa"/>
            <w:right w:w="7" w:type="dxa"/>
          </w:tblCellMar>
        </w:tblPrEx>
        <w:trPr>
          <w:trHeight w:val="1687"/>
        </w:trPr>
        <w:tc>
          <w:tcPr>
            <w:tcW w:w="429" w:type="dxa"/>
            <w:vMerge/>
            <w:tcBorders>
              <w:top w:val="nil"/>
              <w:left w:val="single" w:sz="6" w:space="0" w:color="000000"/>
              <w:bottom w:val="single" w:sz="6" w:space="0" w:color="000000"/>
              <w:right w:val="single" w:sz="6" w:space="0" w:color="000000"/>
            </w:tcBorders>
            <w:vAlign w:val="center"/>
          </w:tcPr>
          <w:p w14:paraId="63437984" w14:textId="77777777" w:rsidR="00DF5BF0" w:rsidRPr="00073F97" w:rsidRDefault="00DF5BF0" w:rsidP="00DF5BF0">
            <w:pPr>
              <w:spacing w:after="160" w:line="259" w:lineRule="auto"/>
              <w:rPr>
                <w:rFonts w:cs="Times New Roman"/>
                <w:color w:val="0070C0"/>
              </w:rPr>
            </w:pPr>
          </w:p>
        </w:tc>
        <w:tc>
          <w:tcPr>
            <w:tcW w:w="2339" w:type="dxa"/>
            <w:vMerge/>
            <w:tcBorders>
              <w:top w:val="nil"/>
              <w:left w:val="single" w:sz="6" w:space="0" w:color="000000"/>
              <w:bottom w:val="single" w:sz="6" w:space="0" w:color="000000"/>
              <w:right w:val="single" w:sz="6" w:space="0" w:color="000000"/>
            </w:tcBorders>
            <w:vAlign w:val="center"/>
          </w:tcPr>
          <w:p w14:paraId="2E999A04" w14:textId="77777777" w:rsidR="00DF5BF0" w:rsidRPr="00081AF8" w:rsidRDefault="00DF5BF0" w:rsidP="00DF5BF0">
            <w:pPr>
              <w:spacing w:after="160" w:line="259" w:lineRule="auto"/>
              <w:rPr>
                <w:rFonts w:cs="Times New Roman"/>
                <w:color w:val="0070C0"/>
                <w:lang w:val="en-GB"/>
              </w:rPr>
            </w:pP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55B655DB" w14:textId="77777777" w:rsidR="00DF5BF0" w:rsidRPr="002C27E3" w:rsidRDefault="00DF5BF0" w:rsidP="00DF5BF0">
            <w:pPr>
              <w:spacing w:line="259" w:lineRule="auto"/>
              <w:ind w:right="6"/>
              <w:jc w:val="center"/>
              <w:rPr>
                <w:rFonts w:cs="Times New Roman"/>
              </w:rPr>
            </w:pPr>
            <w:proofErr w:type="spellStart"/>
            <w:r w:rsidRPr="002C27E3">
              <w:rPr>
                <w:rFonts w:cs="Times New Roman"/>
              </w:rPr>
              <w:t>secondary</w:t>
            </w:r>
            <w:proofErr w:type="spellEnd"/>
            <w:r w:rsidRPr="002C27E3">
              <w:rPr>
                <w:rFonts w:cs="Times New Roman"/>
              </w:rPr>
              <w:t xml:space="preserve"> </w:t>
            </w:r>
          </w:p>
        </w:tc>
        <w:tc>
          <w:tcPr>
            <w:tcW w:w="1723" w:type="dxa"/>
            <w:tcBorders>
              <w:top w:val="single" w:sz="6" w:space="0" w:color="000000"/>
              <w:left w:val="single" w:sz="6" w:space="0" w:color="000000"/>
              <w:bottom w:val="single" w:sz="6" w:space="0" w:color="000000"/>
              <w:right w:val="single" w:sz="6" w:space="0" w:color="000000"/>
            </w:tcBorders>
            <w:vAlign w:val="center"/>
          </w:tcPr>
          <w:p w14:paraId="4F089A8F" w14:textId="77777777" w:rsidR="00DF5BF0" w:rsidRPr="002C27E3" w:rsidRDefault="00DF5BF0" w:rsidP="00DF5BF0">
            <w:pPr>
              <w:spacing w:line="259" w:lineRule="auto"/>
              <w:ind w:right="12"/>
              <w:jc w:val="center"/>
              <w:rPr>
                <w:rFonts w:cs="Times New Roman"/>
              </w:rPr>
            </w:pPr>
            <w:r w:rsidRPr="002C27E3">
              <w:rPr>
                <w:rFonts w:cs="Times New Roman"/>
              </w:rPr>
              <w:t xml:space="preserve">8 </w:t>
            </w:r>
          </w:p>
        </w:tc>
        <w:tc>
          <w:tcPr>
            <w:tcW w:w="2101" w:type="dxa"/>
            <w:vMerge/>
            <w:tcBorders>
              <w:top w:val="nil"/>
              <w:left w:val="single" w:sz="6" w:space="0" w:color="000000"/>
              <w:bottom w:val="single" w:sz="6" w:space="0" w:color="000000"/>
              <w:right w:val="single" w:sz="6" w:space="0" w:color="000000"/>
            </w:tcBorders>
            <w:vAlign w:val="center"/>
          </w:tcPr>
          <w:p w14:paraId="181E3E49" w14:textId="77777777" w:rsidR="00DF5BF0" w:rsidRPr="002C27E3" w:rsidRDefault="00DF5BF0" w:rsidP="00DF5BF0">
            <w:pPr>
              <w:spacing w:after="160" w:line="259" w:lineRule="auto"/>
              <w:rPr>
                <w:rFonts w:cs="Times New Roman"/>
              </w:rPr>
            </w:pPr>
          </w:p>
        </w:tc>
        <w:tc>
          <w:tcPr>
            <w:tcW w:w="1648" w:type="dxa"/>
            <w:vMerge/>
            <w:tcBorders>
              <w:top w:val="nil"/>
              <w:left w:val="single" w:sz="6" w:space="0" w:color="000000"/>
              <w:bottom w:val="single" w:sz="6" w:space="0" w:color="000000"/>
              <w:right w:val="single" w:sz="6" w:space="0" w:color="000000"/>
            </w:tcBorders>
            <w:vAlign w:val="center"/>
          </w:tcPr>
          <w:p w14:paraId="5B48444B" w14:textId="77777777" w:rsidR="00DF5BF0" w:rsidRPr="00073F97" w:rsidRDefault="00DF5BF0" w:rsidP="00DF5BF0">
            <w:pPr>
              <w:spacing w:after="160" w:line="259" w:lineRule="auto"/>
              <w:rPr>
                <w:rFonts w:cs="Times New Roman"/>
                <w:color w:val="0070C0"/>
              </w:rPr>
            </w:pPr>
          </w:p>
        </w:tc>
      </w:tr>
      <w:tr w:rsidR="00DF5BF0" w:rsidRPr="00073F97" w14:paraId="5CD24847" w14:textId="77777777" w:rsidTr="00DF5BF0">
        <w:tblPrEx>
          <w:tblCellMar>
            <w:top w:w="0" w:type="dxa"/>
            <w:left w:w="7" w:type="dxa"/>
            <w:right w:w="7" w:type="dxa"/>
          </w:tblCellMar>
        </w:tblPrEx>
        <w:trPr>
          <w:trHeight w:val="934"/>
        </w:trPr>
        <w:tc>
          <w:tcPr>
            <w:tcW w:w="429" w:type="dxa"/>
            <w:tcBorders>
              <w:top w:val="single" w:sz="6" w:space="0" w:color="000000"/>
              <w:left w:val="single" w:sz="6" w:space="0" w:color="000000"/>
              <w:bottom w:val="single" w:sz="6" w:space="0" w:color="000000"/>
              <w:right w:val="single" w:sz="6" w:space="0" w:color="000000"/>
            </w:tcBorders>
            <w:vAlign w:val="center"/>
          </w:tcPr>
          <w:p w14:paraId="4B4AF8B6" w14:textId="77777777" w:rsidR="00DF5BF0" w:rsidRPr="0062229C" w:rsidRDefault="00DF5BF0" w:rsidP="00DF5BF0">
            <w:pPr>
              <w:spacing w:line="259" w:lineRule="auto"/>
              <w:ind w:left="43"/>
              <w:rPr>
                <w:rFonts w:cs="Times New Roman"/>
              </w:rPr>
            </w:pPr>
            <w:r w:rsidRPr="0062229C">
              <w:rPr>
                <w:rFonts w:cs="Times New Roman"/>
              </w:rPr>
              <w:t xml:space="preserve">16 </w:t>
            </w:r>
          </w:p>
        </w:tc>
        <w:tc>
          <w:tcPr>
            <w:tcW w:w="2339" w:type="dxa"/>
            <w:tcBorders>
              <w:top w:val="single" w:sz="6" w:space="0" w:color="000000"/>
              <w:left w:val="single" w:sz="6" w:space="0" w:color="000000"/>
              <w:bottom w:val="single" w:sz="6" w:space="0" w:color="000000"/>
              <w:right w:val="single" w:sz="6" w:space="0" w:color="000000"/>
            </w:tcBorders>
            <w:vAlign w:val="center"/>
          </w:tcPr>
          <w:p w14:paraId="16343CC1" w14:textId="77777777" w:rsidR="00DF5BF0" w:rsidRPr="00081AF8" w:rsidRDefault="00DF5BF0" w:rsidP="00DF5BF0">
            <w:pPr>
              <w:spacing w:line="259" w:lineRule="auto"/>
              <w:ind w:left="78"/>
              <w:rPr>
                <w:rFonts w:cs="Times New Roman"/>
                <w:lang w:val="en-GB"/>
              </w:rPr>
            </w:pPr>
            <w:r w:rsidRPr="00081AF8">
              <w:rPr>
                <w:rFonts w:cs="Times New Roman"/>
                <w:lang w:val="en-GB"/>
              </w:rPr>
              <w:t>Occupational Health and Safety Specialist</w:t>
            </w:r>
          </w:p>
        </w:tc>
        <w:tc>
          <w:tcPr>
            <w:tcW w:w="3334" w:type="dxa"/>
            <w:gridSpan w:val="3"/>
            <w:tcBorders>
              <w:top w:val="single" w:sz="6" w:space="0" w:color="000000"/>
              <w:left w:val="single" w:sz="6" w:space="0" w:color="000000"/>
              <w:bottom w:val="single" w:sz="6" w:space="0" w:color="000000"/>
              <w:right w:val="single" w:sz="6" w:space="0" w:color="000000"/>
            </w:tcBorders>
            <w:vAlign w:val="center"/>
          </w:tcPr>
          <w:p w14:paraId="6D0B7B65" w14:textId="77777777" w:rsidR="00DF5BF0" w:rsidRPr="0062229C" w:rsidRDefault="00DF5BF0" w:rsidP="00DF5BF0">
            <w:pPr>
              <w:spacing w:line="259" w:lineRule="auto"/>
              <w:ind w:right="7"/>
              <w:jc w:val="center"/>
              <w:rPr>
                <w:rFonts w:cs="Times New Roman"/>
              </w:rPr>
            </w:pPr>
            <w:proofErr w:type="spellStart"/>
            <w:r>
              <w:rPr>
                <w:rFonts w:cs="Times New Roman"/>
              </w:rPr>
              <w:t>under</w:t>
            </w:r>
            <w:proofErr w:type="spellEnd"/>
            <w:r>
              <w:rPr>
                <w:rFonts w:cs="Times New Roman"/>
              </w:rPr>
              <w:t xml:space="preserve"> </w:t>
            </w:r>
            <w:proofErr w:type="spellStart"/>
            <w:r w:rsidRPr="0062229C">
              <w:rPr>
                <w:rFonts w:cs="Times New Roman"/>
              </w:rPr>
              <w:t>separate</w:t>
            </w:r>
            <w:proofErr w:type="spellEnd"/>
            <w:r w:rsidRPr="0062229C">
              <w:rPr>
                <w:rFonts w:cs="Times New Roman"/>
              </w:rPr>
              <w:t xml:space="preserve"> </w:t>
            </w:r>
            <w:proofErr w:type="spellStart"/>
            <w:r w:rsidRPr="0062229C">
              <w:rPr>
                <w:rFonts w:cs="Times New Roman"/>
              </w:rPr>
              <w:t>regulation</w:t>
            </w:r>
            <w:r>
              <w:rPr>
                <w:rFonts w:cs="Times New Roman"/>
              </w:rPr>
              <w:t>s</w:t>
            </w:r>
            <w:proofErr w:type="spellEnd"/>
          </w:p>
        </w:tc>
        <w:tc>
          <w:tcPr>
            <w:tcW w:w="2101" w:type="dxa"/>
            <w:tcBorders>
              <w:top w:val="single" w:sz="6" w:space="0" w:color="000000"/>
              <w:left w:val="single" w:sz="6" w:space="0" w:color="000000"/>
              <w:bottom w:val="single" w:sz="6" w:space="0" w:color="000000"/>
              <w:right w:val="single" w:sz="6" w:space="0" w:color="000000"/>
            </w:tcBorders>
            <w:vAlign w:val="center"/>
          </w:tcPr>
          <w:p w14:paraId="6C89D63D" w14:textId="77777777" w:rsidR="00DF5BF0" w:rsidRPr="002C27E3" w:rsidRDefault="00DF5BF0" w:rsidP="00DF5BF0">
            <w:pPr>
              <w:spacing w:line="259" w:lineRule="auto"/>
              <w:ind w:right="6"/>
              <w:jc w:val="center"/>
              <w:rPr>
                <w:rFonts w:cs="Times New Roman"/>
              </w:rPr>
            </w:pPr>
            <w:r w:rsidRPr="002C27E3">
              <w:rPr>
                <w:rFonts w:cs="Times New Roman"/>
              </w:rPr>
              <w:t xml:space="preserve">2750 </w:t>
            </w:r>
          </w:p>
        </w:tc>
        <w:tc>
          <w:tcPr>
            <w:tcW w:w="1648" w:type="dxa"/>
            <w:tcBorders>
              <w:top w:val="single" w:sz="6" w:space="0" w:color="000000"/>
              <w:left w:val="single" w:sz="6" w:space="0" w:color="000000"/>
              <w:bottom w:val="single" w:sz="6" w:space="0" w:color="000000"/>
              <w:right w:val="single" w:sz="6" w:space="0" w:color="000000"/>
            </w:tcBorders>
            <w:vAlign w:val="center"/>
          </w:tcPr>
          <w:p w14:paraId="7EECC86F" w14:textId="77777777" w:rsidR="00DF5BF0" w:rsidRPr="00073F97" w:rsidRDefault="00DF5BF0" w:rsidP="00DF5BF0">
            <w:pPr>
              <w:spacing w:line="259" w:lineRule="auto"/>
              <w:ind w:right="10"/>
              <w:jc w:val="center"/>
              <w:rPr>
                <w:rFonts w:cs="Times New Roman"/>
                <w:color w:val="0070C0"/>
              </w:rPr>
            </w:pPr>
            <w:r w:rsidRPr="00073F97">
              <w:rPr>
                <w:rFonts w:cs="Times New Roman"/>
                <w:color w:val="0070C0"/>
              </w:rPr>
              <w:t xml:space="preserve">- </w:t>
            </w:r>
          </w:p>
        </w:tc>
      </w:tr>
      <w:tr w:rsidR="00DF5BF0" w:rsidRPr="00073F97" w14:paraId="6DF14FCF" w14:textId="77777777" w:rsidTr="00DF5BF0">
        <w:tblPrEx>
          <w:tblCellMar>
            <w:top w:w="0" w:type="dxa"/>
            <w:left w:w="7" w:type="dxa"/>
            <w:right w:w="7" w:type="dxa"/>
          </w:tblCellMar>
        </w:tblPrEx>
        <w:trPr>
          <w:trHeight w:val="1469"/>
        </w:trPr>
        <w:tc>
          <w:tcPr>
            <w:tcW w:w="429" w:type="dxa"/>
            <w:vMerge w:val="restart"/>
            <w:tcBorders>
              <w:top w:val="single" w:sz="6" w:space="0" w:color="000000"/>
              <w:left w:val="single" w:sz="6" w:space="0" w:color="000000"/>
              <w:right w:val="single" w:sz="6" w:space="0" w:color="000000"/>
            </w:tcBorders>
            <w:vAlign w:val="center"/>
          </w:tcPr>
          <w:p w14:paraId="0A2BB2AC" w14:textId="77777777" w:rsidR="00DF5BF0" w:rsidRPr="00073F97" w:rsidRDefault="00DF5BF0" w:rsidP="00DF5BF0">
            <w:pPr>
              <w:spacing w:line="259" w:lineRule="auto"/>
              <w:ind w:left="43"/>
              <w:rPr>
                <w:rFonts w:cs="Times New Roman"/>
                <w:color w:val="0070C0"/>
              </w:rPr>
            </w:pPr>
            <w:r w:rsidRPr="00467D81">
              <w:rPr>
                <w:rFonts w:cs="Times New Roman"/>
              </w:rPr>
              <w:t>17</w:t>
            </w:r>
            <w:r w:rsidRPr="00073F97">
              <w:rPr>
                <w:rFonts w:cs="Times New Roman"/>
                <w:color w:val="0070C0"/>
              </w:rPr>
              <w:t xml:space="preserve"> </w:t>
            </w:r>
          </w:p>
        </w:tc>
        <w:tc>
          <w:tcPr>
            <w:tcW w:w="2339" w:type="dxa"/>
            <w:vMerge w:val="restart"/>
            <w:tcBorders>
              <w:top w:val="single" w:sz="6" w:space="0" w:color="000000"/>
              <w:left w:val="single" w:sz="6" w:space="0" w:color="000000"/>
              <w:right w:val="single" w:sz="6" w:space="0" w:color="000000"/>
            </w:tcBorders>
            <w:vAlign w:val="center"/>
          </w:tcPr>
          <w:p w14:paraId="49723305" w14:textId="77777777" w:rsidR="00DF5BF0" w:rsidRPr="00081AF8" w:rsidRDefault="00DF5BF0" w:rsidP="00DF5BF0">
            <w:pPr>
              <w:spacing w:line="259" w:lineRule="auto"/>
              <w:ind w:left="74" w:right="35"/>
              <w:rPr>
                <w:rFonts w:cs="Times New Roman"/>
                <w:color w:val="0070C0"/>
                <w:lang w:val="en-GB"/>
              </w:rPr>
            </w:pPr>
            <w:r w:rsidRPr="00081AF8">
              <w:rPr>
                <w:rFonts w:cs="Times New Roman"/>
                <w:color w:val="000000" w:themeColor="text1"/>
                <w:lang w:val="en-GB"/>
              </w:rPr>
              <w:t xml:space="preserve">Senior (or independent) Technical Clerk, Economic Clerk, Administrative Clerk, Financial Clerk, </w:t>
            </w:r>
            <w:r w:rsidRPr="00081AF8">
              <w:rPr>
                <w:rFonts w:cs="Times New Roman"/>
                <w:color w:val="000000" w:themeColor="text1"/>
                <w:lang w:val="en-GB"/>
              </w:rPr>
              <w:lastRenderedPageBreak/>
              <w:t xml:space="preserve">accountant, physicist, mathematician and other equivalent positions, mechanic, technologist, constructor, </w:t>
            </w:r>
            <w:r w:rsidRPr="00081AF8">
              <w:rPr>
                <w:rFonts w:cs="Times New Roman"/>
                <w:lang w:val="en-GB"/>
              </w:rPr>
              <w:t>Master Craftsman</w:t>
            </w:r>
            <w:r w:rsidRPr="00081AF8">
              <w:rPr>
                <w:rFonts w:cs="Times New Roman"/>
                <w:color w:val="000000" w:themeColor="text1"/>
                <w:lang w:val="en-GB"/>
              </w:rPr>
              <w:t xml:space="preserve"> </w:t>
            </w: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3D1C2C0C" w14:textId="77777777" w:rsidR="00DF5BF0" w:rsidRPr="002C27E3" w:rsidRDefault="00DF5BF0" w:rsidP="00DF5BF0">
            <w:pPr>
              <w:spacing w:line="259" w:lineRule="auto"/>
              <w:ind w:right="8"/>
              <w:jc w:val="center"/>
              <w:rPr>
                <w:rFonts w:cs="Times New Roman"/>
              </w:rPr>
            </w:pPr>
            <w:proofErr w:type="spellStart"/>
            <w:r w:rsidRPr="002C27E3">
              <w:rPr>
                <w:rFonts w:cs="Times New Roman"/>
              </w:rPr>
              <w:lastRenderedPageBreak/>
              <w:t>higher</w:t>
            </w:r>
            <w:proofErr w:type="spellEnd"/>
            <w:r w:rsidRPr="002C27E3">
              <w:rPr>
                <w:rFonts w:cs="Times New Roman"/>
              </w:rPr>
              <w:t xml:space="preserve"> </w:t>
            </w:r>
          </w:p>
        </w:tc>
        <w:tc>
          <w:tcPr>
            <w:tcW w:w="1723" w:type="dxa"/>
            <w:tcBorders>
              <w:top w:val="single" w:sz="6" w:space="0" w:color="000000"/>
              <w:left w:val="single" w:sz="6" w:space="0" w:color="000000"/>
              <w:bottom w:val="single" w:sz="6" w:space="0" w:color="000000"/>
              <w:right w:val="single" w:sz="6" w:space="0" w:color="000000"/>
            </w:tcBorders>
            <w:vAlign w:val="center"/>
          </w:tcPr>
          <w:p w14:paraId="7CD28B0B" w14:textId="77777777" w:rsidR="00DF5BF0" w:rsidRPr="002C27E3" w:rsidRDefault="00DF5BF0" w:rsidP="00DF5BF0">
            <w:pPr>
              <w:spacing w:line="259" w:lineRule="auto"/>
              <w:ind w:right="5"/>
              <w:jc w:val="center"/>
              <w:rPr>
                <w:rFonts w:cs="Times New Roman"/>
              </w:rPr>
            </w:pPr>
            <w:r w:rsidRPr="002C27E3">
              <w:rPr>
                <w:rFonts w:cs="Times New Roman"/>
              </w:rPr>
              <w:t xml:space="preserve">- </w:t>
            </w:r>
          </w:p>
        </w:tc>
        <w:tc>
          <w:tcPr>
            <w:tcW w:w="2101" w:type="dxa"/>
            <w:vMerge w:val="restart"/>
            <w:tcBorders>
              <w:top w:val="single" w:sz="6" w:space="0" w:color="000000"/>
              <w:left w:val="single" w:sz="6" w:space="0" w:color="000000"/>
              <w:right w:val="single" w:sz="6" w:space="0" w:color="000000"/>
            </w:tcBorders>
            <w:vAlign w:val="center"/>
          </w:tcPr>
          <w:p w14:paraId="342D1829" w14:textId="77777777" w:rsidR="00DF5BF0" w:rsidRPr="002C27E3" w:rsidRDefault="00DF5BF0" w:rsidP="00DF5BF0">
            <w:pPr>
              <w:spacing w:line="259" w:lineRule="auto"/>
              <w:ind w:right="4"/>
              <w:jc w:val="center"/>
              <w:rPr>
                <w:rFonts w:cs="Times New Roman"/>
              </w:rPr>
            </w:pPr>
            <w:r w:rsidRPr="002C27E3">
              <w:rPr>
                <w:rFonts w:cs="Times New Roman"/>
              </w:rPr>
              <w:t>2700</w:t>
            </w:r>
          </w:p>
        </w:tc>
        <w:tc>
          <w:tcPr>
            <w:tcW w:w="1648" w:type="dxa"/>
            <w:vMerge w:val="restart"/>
            <w:tcBorders>
              <w:top w:val="single" w:sz="6" w:space="0" w:color="000000"/>
              <w:left w:val="single" w:sz="6" w:space="0" w:color="000000"/>
              <w:right w:val="single" w:sz="6" w:space="0" w:color="000000"/>
            </w:tcBorders>
            <w:vAlign w:val="center"/>
          </w:tcPr>
          <w:p w14:paraId="4104BDC7" w14:textId="77777777" w:rsidR="00DF5BF0" w:rsidRPr="00073F97" w:rsidRDefault="00DF5BF0" w:rsidP="00DF5BF0">
            <w:pPr>
              <w:spacing w:line="259" w:lineRule="auto"/>
              <w:ind w:right="10"/>
              <w:jc w:val="center"/>
              <w:rPr>
                <w:rFonts w:cs="Times New Roman"/>
                <w:color w:val="0070C0"/>
              </w:rPr>
            </w:pPr>
            <w:r w:rsidRPr="00073F97">
              <w:rPr>
                <w:rFonts w:cs="Times New Roman"/>
                <w:color w:val="0070C0"/>
              </w:rPr>
              <w:t xml:space="preserve">- </w:t>
            </w:r>
          </w:p>
        </w:tc>
      </w:tr>
      <w:tr w:rsidR="00DF5BF0" w:rsidRPr="00073F97" w14:paraId="58AD54B5" w14:textId="77777777" w:rsidTr="00DF5BF0">
        <w:tblPrEx>
          <w:tblCellMar>
            <w:top w:w="0" w:type="dxa"/>
            <w:left w:w="7" w:type="dxa"/>
            <w:right w:w="7" w:type="dxa"/>
          </w:tblCellMar>
        </w:tblPrEx>
        <w:trPr>
          <w:trHeight w:val="1688"/>
        </w:trPr>
        <w:tc>
          <w:tcPr>
            <w:tcW w:w="429" w:type="dxa"/>
            <w:vMerge/>
            <w:tcBorders>
              <w:left w:val="single" w:sz="6" w:space="0" w:color="000000"/>
              <w:bottom w:val="single" w:sz="6" w:space="0" w:color="000000"/>
              <w:right w:val="single" w:sz="6" w:space="0" w:color="000000"/>
            </w:tcBorders>
            <w:vAlign w:val="center"/>
          </w:tcPr>
          <w:p w14:paraId="5D8FB434" w14:textId="77777777" w:rsidR="00DF5BF0" w:rsidRPr="00073F97" w:rsidRDefault="00DF5BF0" w:rsidP="00DF5BF0">
            <w:pPr>
              <w:spacing w:after="160" w:line="259" w:lineRule="auto"/>
              <w:rPr>
                <w:rFonts w:cs="Times New Roman"/>
                <w:color w:val="0070C0"/>
              </w:rPr>
            </w:pPr>
          </w:p>
        </w:tc>
        <w:tc>
          <w:tcPr>
            <w:tcW w:w="2339" w:type="dxa"/>
            <w:vMerge/>
            <w:tcBorders>
              <w:left w:val="single" w:sz="6" w:space="0" w:color="000000"/>
              <w:bottom w:val="single" w:sz="6" w:space="0" w:color="000000"/>
              <w:right w:val="single" w:sz="6" w:space="0" w:color="000000"/>
            </w:tcBorders>
            <w:vAlign w:val="center"/>
          </w:tcPr>
          <w:p w14:paraId="6D012068" w14:textId="77777777" w:rsidR="00DF5BF0" w:rsidRPr="00081AF8" w:rsidRDefault="00DF5BF0" w:rsidP="00DF5BF0">
            <w:pPr>
              <w:spacing w:line="259" w:lineRule="auto"/>
              <w:ind w:left="74" w:right="35"/>
              <w:rPr>
                <w:rFonts w:cs="Times New Roman"/>
                <w:color w:val="0070C0"/>
                <w:lang w:val="en-GB"/>
              </w:rPr>
            </w:pP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5F4516BD" w14:textId="77777777" w:rsidR="00DF5BF0" w:rsidRPr="002C27E3" w:rsidRDefault="00DF5BF0" w:rsidP="00DF5BF0">
            <w:pPr>
              <w:spacing w:line="259" w:lineRule="auto"/>
              <w:ind w:left="4"/>
              <w:jc w:val="center"/>
              <w:rPr>
                <w:rFonts w:cs="Times New Roman"/>
              </w:rPr>
            </w:pPr>
            <w:proofErr w:type="spellStart"/>
            <w:r w:rsidRPr="002C27E3">
              <w:rPr>
                <w:rFonts w:cs="Times New Roman"/>
              </w:rPr>
              <w:t>secondary</w:t>
            </w:r>
            <w:proofErr w:type="spellEnd"/>
            <w:r w:rsidRPr="002C27E3">
              <w:rPr>
                <w:rFonts w:cs="Times New Roman"/>
              </w:rPr>
              <w:t xml:space="preserve"> </w:t>
            </w:r>
          </w:p>
        </w:tc>
        <w:tc>
          <w:tcPr>
            <w:tcW w:w="1723" w:type="dxa"/>
            <w:tcBorders>
              <w:top w:val="single" w:sz="6" w:space="0" w:color="000000"/>
              <w:left w:val="single" w:sz="6" w:space="0" w:color="000000"/>
              <w:bottom w:val="single" w:sz="6" w:space="0" w:color="000000"/>
              <w:right w:val="single" w:sz="6" w:space="0" w:color="000000"/>
            </w:tcBorders>
            <w:vAlign w:val="center"/>
          </w:tcPr>
          <w:p w14:paraId="78862C4B" w14:textId="77777777" w:rsidR="00DF5BF0" w:rsidRPr="002C27E3" w:rsidRDefault="00DF5BF0" w:rsidP="00DF5BF0">
            <w:pPr>
              <w:spacing w:line="259" w:lineRule="auto"/>
              <w:ind w:right="2"/>
              <w:jc w:val="center"/>
              <w:rPr>
                <w:rFonts w:cs="Times New Roman"/>
              </w:rPr>
            </w:pPr>
            <w:r w:rsidRPr="002C27E3">
              <w:rPr>
                <w:rFonts w:cs="Times New Roman"/>
              </w:rPr>
              <w:t xml:space="preserve">4 </w:t>
            </w:r>
          </w:p>
        </w:tc>
        <w:tc>
          <w:tcPr>
            <w:tcW w:w="2101" w:type="dxa"/>
            <w:vMerge/>
            <w:tcBorders>
              <w:left w:val="single" w:sz="6" w:space="0" w:color="000000"/>
              <w:bottom w:val="single" w:sz="6" w:space="0" w:color="000000"/>
              <w:right w:val="single" w:sz="6" w:space="0" w:color="000000"/>
            </w:tcBorders>
            <w:vAlign w:val="center"/>
          </w:tcPr>
          <w:p w14:paraId="4E5E3F11" w14:textId="77777777" w:rsidR="00DF5BF0" w:rsidRPr="002C27E3" w:rsidRDefault="00DF5BF0" w:rsidP="00DF5BF0">
            <w:pPr>
              <w:spacing w:line="259" w:lineRule="auto"/>
              <w:ind w:left="6"/>
              <w:jc w:val="center"/>
              <w:rPr>
                <w:rFonts w:cs="Times New Roman"/>
              </w:rPr>
            </w:pPr>
          </w:p>
        </w:tc>
        <w:tc>
          <w:tcPr>
            <w:tcW w:w="1648" w:type="dxa"/>
            <w:vMerge/>
            <w:tcBorders>
              <w:left w:val="single" w:sz="6" w:space="0" w:color="000000"/>
              <w:bottom w:val="single" w:sz="6" w:space="0" w:color="000000"/>
              <w:right w:val="single" w:sz="6" w:space="0" w:color="000000"/>
            </w:tcBorders>
            <w:vAlign w:val="center"/>
          </w:tcPr>
          <w:p w14:paraId="10A658E7" w14:textId="77777777" w:rsidR="00DF5BF0" w:rsidRPr="002C27E3" w:rsidRDefault="00DF5BF0" w:rsidP="00DF5BF0">
            <w:pPr>
              <w:spacing w:after="160" w:line="259" w:lineRule="auto"/>
              <w:rPr>
                <w:rFonts w:cs="Times New Roman"/>
              </w:rPr>
            </w:pPr>
          </w:p>
        </w:tc>
      </w:tr>
      <w:tr w:rsidR="00DF5BF0" w:rsidRPr="00073F97" w14:paraId="57179A81" w14:textId="77777777" w:rsidTr="00DF5BF0">
        <w:tblPrEx>
          <w:tblCellMar>
            <w:top w:w="0" w:type="dxa"/>
            <w:left w:w="7" w:type="dxa"/>
            <w:right w:w="7" w:type="dxa"/>
          </w:tblCellMar>
        </w:tblPrEx>
        <w:trPr>
          <w:trHeight w:val="717"/>
        </w:trPr>
        <w:tc>
          <w:tcPr>
            <w:tcW w:w="429" w:type="dxa"/>
            <w:tcBorders>
              <w:top w:val="single" w:sz="6" w:space="0" w:color="000000"/>
              <w:left w:val="single" w:sz="6" w:space="0" w:color="000000"/>
              <w:bottom w:val="single" w:sz="6" w:space="0" w:color="000000"/>
              <w:right w:val="single" w:sz="6" w:space="0" w:color="000000"/>
            </w:tcBorders>
            <w:vAlign w:val="center"/>
          </w:tcPr>
          <w:p w14:paraId="0C9785D7" w14:textId="77777777" w:rsidR="00DF5BF0" w:rsidRPr="00643E52" w:rsidRDefault="00DF5BF0" w:rsidP="00DF5BF0">
            <w:pPr>
              <w:spacing w:line="259" w:lineRule="auto"/>
              <w:ind w:left="118"/>
              <w:rPr>
                <w:rFonts w:cs="Times New Roman"/>
                <w:color w:val="000000" w:themeColor="text1"/>
              </w:rPr>
            </w:pPr>
            <w:r w:rsidRPr="00643E52">
              <w:rPr>
                <w:rFonts w:cs="Times New Roman"/>
                <w:color w:val="000000" w:themeColor="text1"/>
              </w:rPr>
              <w:t xml:space="preserve">18 </w:t>
            </w:r>
          </w:p>
        </w:tc>
        <w:tc>
          <w:tcPr>
            <w:tcW w:w="2339" w:type="dxa"/>
            <w:tcBorders>
              <w:top w:val="single" w:sz="6" w:space="0" w:color="000000"/>
              <w:left w:val="single" w:sz="6" w:space="0" w:color="000000"/>
              <w:bottom w:val="single" w:sz="6" w:space="0" w:color="000000"/>
              <w:right w:val="single" w:sz="6" w:space="0" w:color="000000"/>
            </w:tcBorders>
            <w:vAlign w:val="center"/>
          </w:tcPr>
          <w:p w14:paraId="2BF633AB" w14:textId="77777777" w:rsidR="00DF5BF0" w:rsidRPr="00081AF8" w:rsidRDefault="00DF5BF0" w:rsidP="00DF5BF0">
            <w:pPr>
              <w:spacing w:line="259" w:lineRule="auto"/>
              <w:ind w:left="74"/>
              <w:rPr>
                <w:rFonts w:cs="Times New Roman"/>
                <w:color w:val="000000" w:themeColor="text1"/>
                <w:lang w:val="en-GB"/>
              </w:rPr>
            </w:pPr>
            <w:r>
              <w:rPr>
                <w:rFonts w:cs="Times New Roman"/>
                <w:color w:val="000000" w:themeColor="text1"/>
                <w:lang w:val="en-GB"/>
              </w:rPr>
              <w:t>Senior Investment</w:t>
            </w:r>
            <w:r w:rsidRPr="00081AF8">
              <w:rPr>
                <w:rFonts w:cs="Times New Roman"/>
                <w:color w:val="000000" w:themeColor="text1"/>
                <w:lang w:val="en-GB"/>
              </w:rPr>
              <w:t xml:space="preserve"> Supervision Inspector</w:t>
            </w:r>
          </w:p>
        </w:tc>
        <w:tc>
          <w:tcPr>
            <w:tcW w:w="3334" w:type="dxa"/>
            <w:gridSpan w:val="3"/>
            <w:vMerge w:val="restart"/>
            <w:tcBorders>
              <w:top w:val="single" w:sz="6" w:space="0" w:color="000000"/>
              <w:left w:val="single" w:sz="6" w:space="0" w:color="000000"/>
              <w:right w:val="single" w:sz="6" w:space="0" w:color="000000"/>
            </w:tcBorders>
            <w:vAlign w:val="center"/>
          </w:tcPr>
          <w:p w14:paraId="1F28E131" w14:textId="77777777" w:rsidR="00DF5BF0" w:rsidRPr="002C27E3" w:rsidRDefault="00DF5BF0" w:rsidP="00DF5BF0">
            <w:pPr>
              <w:spacing w:line="259" w:lineRule="auto"/>
              <w:ind w:left="2"/>
              <w:jc w:val="center"/>
              <w:rPr>
                <w:rFonts w:cs="Times New Roman"/>
              </w:rPr>
            </w:pPr>
            <w:proofErr w:type="spellStart"/>
            <w:r>
              <w:rPr>
                <w:rFonts w:cs="Times New Roman"/>
              </w:rPr>
              <w:t>under</w:t>
            </w:r>
            <w:proofErr w:type="spellEnd"/>
            <w:r>
              <w:rPr>
                <w:rFonts w:cs="Times New Roman"/>
              </w:rPr>
              <w:t xml:space="preserve"> </w:t>
            </w:r>
            <w:proofErr w:type="spellStart"/>
            <w:r w:rsidRPr="002C27E3">
              <w:rPr>
                <w:rFonts w:cs="Times New Roman"/>
              </w:rPr>
              <w:t>separate</w:t>
            </w:r>
            <w:proofErr w:type="spellEnd"/>
            <w:r w:rsidRPr="002C27E3">
              <w:rPr>
                <w:rFonts w:cs="Times New Roman"/>
              </w:rPr>
              <w:t xml:space="preserve"> </w:t>
            </w:r>
            <w:proofErr w:type="spellStart"/>
            <w:r w:rsidRPr="002C27E3">
              <w:rPr>
                <w:rFonts w:cs="Times New Roman"/>
              </w:rPr>
              <w:t>regulation</w:t>
            </w:r>
            <w:r>
              <w:rPr>
                <w:rFonts w:cs="Times New Roman"/>
              </w:rPr>
              <w:t>s</w:t>
            </w:r>
            <w:proofErr w:type="spellEnd"/>
          </w:p>
        </w:tc>
        <w:tc>
          <w:tcPr>
            <w:tcW w:w="2101" w:type="dxa"/>
            <w:tcBorders>
              <w:top w:val="single" w:sz="6" w:space="0" w:color="000000"/>
              <w:left w:val="single" w:sz="6" w:space="0" w:color="000000"/>
              <w:bottom w:val="single" w:sz="6" w:space="0" w:color="000000"/>
              <w:right w:val="single" w:sz="6" w:space="0" w:color="000000"/>
            </w:tcBorders>
            <w:vAlign w:val="center"/>
          </w:tcPr>
          <w:p w14:paraId="7E53E5DF" w14:textId="77777777" w:rsidR="00DF5BF0" w:rsidRPr="002C27E3" w:rsidRDefault="00DF5BF0" w:rsidP="00DF5BF0">
            <w:pPr>
              <w:spacing w:line="259" w:lineRule="auto"/>
              <w:ind w:left="3"/>
              <w:jc w:val="center"/>
              <w:rPr>
                <w:rFonts w:cs="Times New Roman"/>
              </w:rPr>
            </w:pPr>
            <w:r w:rsidRPr="002C27E3">
              <w:rPr>
                <w:rFonts w:cs="Times New Roman"/>
              </w:rPr>
              <w:t>2700</w:t>
            </w:r>
          </w:p>
        </w:tc>
        <w:tc>
          <w:tcPr>
            <w:tcW w:w="1648" w:type="dxa"/>
            <w:tcBorders>
              <w:top w:val="single" w:sz="6" w:space="0" w:color="000000"/>
              <w:left w:val="single" w:sz="6" w:space="0" w:color="000000"/>
              <w:bottom w:val="single" w:sz="6" w:space="0" w:color="000000"/>
              <w:right w:val="single" w:sz="6" w:space="0" w:color="000000"/>
            </w:tcBorders>
            <w:vAlign w:val="center"/>
          </w:tcPr>
          <w:p w14:paraId="73A68A61" w14:textId="77777777" w:rsidR="00DF5BF0" w:rsidRPr="002C27E3" w:rsidRDefault="00DF5BF0" w:rsidP="00DF5BF0">
            <w:pPr>
              <w:spacing w:line="259" w:lineRule="auto"/>
              <w:ind w:left="500" w:right="444"/>
              <w:jc w:val="center"/>
              <w:rPr>
                <w:rFonts w:cs="Times New Roman"/>
              </w:rPr>
            </w:pPr>
            <w:r w:rsidRPr="002C27E3">
              <w:rPr>
                <w:rFonts w:cs="Times New Roman"/>
              </w:rPr>
              <w:t xml:space="preserve">200 </w:t>
            </w:r>
          </w:p>
        </w:tc>
      </w:tr>
      <w:tr w:rsidR="00DF5BF0" w:rsidRPr="00073F97" w14:paraId="147EA02C" w14:textId="77777777" w:rsidTr="00DF5BF0">
        <w:tblPrEx>
          <w:tblCellMar>
            <w:top w:w="0" w:type="dxa"/>
            <w:left w:w="7" w:type="dxa"/>
            <w:right w:w="7" w:type="dxa"/>
          </w:tblCellMar>
        </w:tblPrEx>
        <w:trPr>
          <w:trHeight w:val="968"/>
        </w:trPr>
        <w:tc>
          <w:tcPr>
            <w:tcW w:w="429" w:type="dxa"/>
            <w:tcBorders>
              <w:top w:val="single" w:sz="6" w:space="0" w:color="000000"/>
              <w:left w:val="single" w:sz="6" w:space="0" w:color="000000"/>
              <w:bottom w:val="single" w:sz="6" w:space="0" w:color="000000"/>
              <w:right w:val="single" w:sz="6" w:space="0" w:color="000000"/>
            </w:tcBorders>
            <w:vAlign w:val="center"/>
          </w:tcPr>
          <w:p w14:paraId="3F8F3D07" w14:textId="77777777" w:rsidR="00DF5BF0" w:rsidRPr="00643E52" w:rsidRDefault="00DF5BF0" w:rsidP="00DF5BF0">
            <w:pPr>
              <w:spacing w:line="259" w:lineRule="auto"/>
              <w:ind w:left="118"/>
              <w:rPr>
                <w:rFonts w:cs="Times New Roman"/>
                <w:color w:val="000000" w:themeColor="text1"/>
              </w:rPr>
            </w:pPr>
            <w:r w:rsidRPr="00643E52">
              <w:rPr>
                <w:rFonts w:cs="Times New Roman"/>
                <w:color w:val="000000" w:themeColor="text1"/>
              </w:rPr>
              <w:t xml:space="preserve">19 </w:t>
            </w:r>
          </w:p>
        </w:tc>
        <w:tc>
          <w:tcPr>
            <w:tcW w:w="2339" w:type="dxa"/>
            <w:tcBorders>
              <w:top w:val="single" w:sz="6" w:space="0" w:color="000000"/>
              <w:left w:val="single" w:sz="6" w:space="0" w:color="000000"/>
              <w:bottom w:val="single" w:sz="6" w:space="0" w:color="000000"/>
              <w:right w:val="single" w:sz="6" w:space="0" w:color="000000"/>
            </w:tcBorders>
            <w:vAlign w:val="center"/>
          </w:tcPr>
          <w:p w14:paraId="7524FA2D" w14:textId="77777777" w:rsidR="00DF5BF0" w:rsidRPr="00081AF8" w:rsidRDefault="00DF5BF0" w:rsidP="00DF5BF0">
            <w:pPr>
              <w:spacing w:line="259" w:lineRule="auto"/>
              <w:ind w:left="74"/>
              <w:rPr>
                <w:rFonts w:cs="Times New Roman"/>
                <w:color w:val="000000" w:themeColor="text1"/>
                <w:lang w:val="en-GB"/>
              </w:rPr>
            </w:pPr>
            <w:r w:rsidRPr="00081AF8">
              <w:rPr>
                <w:rFonts w:cs="Times New Roman"/>
                <w:color w:val="000000" w:themeColor="text1"/>
                <w:lang w:val="en-GB"/>
              </w:rPr>
              <w:t xml:space="preserve">Senior </w:t>
            </w:r>
            <w:r w:rsidRPr="00081AF8">
              <w:rPr>
                <w:rFonts w:cs="Times New Roman"/>
                <w:lang w:val="en-GB"/>
              </w:rPr>
              <w:t>Occupational</w:t>
            </w:r>
            <w:r w:rsidRPr="00081AF8">
              <w:rPr>
                <w:rFonts w:cs="Times New Roman"/>
                <w:color w:val="000000" w:themeColor="text1"/>
                <w:lang w:val="en-GB"/>
              </w:rPr>
              <w:t xml:space="preserve"> Health and Safety Inspector </w:t>
            </w:r>
          </w:p>
        </w:tc>
        <w:tc>
          <w:tcPr>
            <w:tcW w:w="3334" w:type="dxa"/>
            <w:gridSpan w:val="3"/>
            <w:vMerge/>
            <w:tcBorders>
              <w:left w:val="single" w:sz="6" w:space="0" w:color="000000"/>
              <w:right w:val="single" w:sz="6" w:space="0" w:color="000000"/>
            </w:tcBorders>
            <w:vAlign w:val="center"/>
          </w:tcPr>
          <w:p w14:paraId="269E78E0" w14:textId="77777777" w:rsidR="00DF5BF0" w:rsidRPr="00643E52" w:rsidRDefault="00DF5BF0" w:rsidP="00DF5BF0">
            <w:pPr>
              <w:spacing w:after="160" w:line="259" w:lineRule="auto"/>
              <w:rPr>
                <w:rFonts w:cs="Times New Roman"/>
                <w:lang w:val="en-US"/>
              </w:rPr>
            </w:pPr>
          </w:p>
        </w:tc>
        <w:tc>
          <w:tcPr>
            <w:tcW w:w="2101" w:type="dxa"/>
            <w:tcBorders>
              <w:top w:val="single" w:sz="6" w:space="0" w:color="000000"/>
              <w:left w:val="single" w:sz="6" w:space="0" w:color="000000"/>
              <w:bottom w:val="single" w:sz="6" w:space="0" w:color="000000"/>
              <w:right w:val="single" w:sz="6" w:space="0" w:color="000000"/>
            </w:tcBorders>
            <w:vAlign w:val="center"/>
          </w:tcPr>
          <w:p w14:paraId="288FEBD7" w14:textId="77777777" w:rsidR="00DF5BF0" w:rsidRPr="002C27E3" w:rsidRDefault="00DF5BF0" w:rsidP="00DF5BF0">
            <w:pPr>
              <w:spacing w:line="259" w:lineRule="auto"/>
              <w:ind w:left="3"/>
              <w:jc w:val="center"/>
              <w:rPr>
                <w:rFonts w:cs="Times New Roman"/>
              </w:rPr>
            </w:pPr>
            <w:r w:rsidRPr="002C27E3">
              <w:rPr>
                <w:rFonts w:cs="Times New Roman"/>
              </w:rPr>
              <w:t>2700</w:t>
            </w:r>
          </w:p>
        </w:tc>
        <w:tc>
          <w:tcPr>
            <w:tcW w:w="1648" w:type="dxa"/>
            <w:tcBorders>
              <w:top w:val="single" w:sz="6" w:space="0" w:color="000000"/>
              <w:left w:val="single" w:sz="6" w:space="0" w:color="000000"/>
              <w:bottom w:val="single" w:sz="6" w:space="0" w:color="000000"/>
              <w:right w:val="single" w:sz="6" w:space="0" w:color="000000"/>
            </w:tcBorders>
            <w:vAlign w:val="center"/>
          </w:tcPr>
          <w:p w14:paraId="34574F01" w14:textId="77777777" w:rsidR="00DF5BF0" w:rsidRPr="002C27E3" w:rsidRDefault="00DF5BF0" w:rsidP="00DF5BF0">
            <w:pPr>
              <w:spacing w:line="259" w:lineRule="auto"/>
              <w:ind w:right="1"/>
              <w:jc w:val="center"/>
              <w:rPr>
                <w:rFonts w:cs="Times New Roman"/>
              </w:rPr>
            </w:pPr>
            <w:r w:rsidRPr="002C27E3">
              <w:rPr>
                <w:rFonts w:cs="Times New Roman"/>
              </w:rPr>
              <w:t xml:space="preserve">- </w:t>
            </w:r>
          </w:p>
        </w:tc>
      </w:tr>
      <w:tr w:rsidR="00DF5BF0" w:rsidRPr="00073F97" w14:paraId="093A2118" w14:textId="77777777" w:rsidTr="00DF5BF0">
        <w:tblPrEx>
          <w:tblCellMar>
            <w:top w:w="0" w:type="dxa"/>
            <w:left w:w="7" w:type="dxa"/>
            <w:right w:w="7" w:type="dxa"/>
          </w:tblCellMar>
        </w:tblPrEx>
        <w:trPr>
          <w:trHeight w:val="958"/>
        </w:trPr>
        <w:tc>
          <w:tcPr>
            <w:tcW w:w="429" w:type="dxa"/>
            <w:tcBorders>
              <w:top w:val="nil"/>
              <w:left w:val="single" w:sz="6" w:space="0" w:color="000000"/>
              <w:bottom w:val="single" w:sz="6" w:space="0" w:color="000000"/>
              <w:right w:val="single" w:sz="6" w:space="0" w:color="000000"/>
            </w:tcBorders>
            <w:vAlign w:val="center"/>
          </w:tcPr>
          <w:p w14:paraId="58D38469" w14:textId="77777777" w:rsidR="00DF5BF0" w:rsidRPr="00643E52" w:rsidRDefault="00DF5BF0" w:rsidP="00DF5BF0">
            <w:pPr>
              <w:spacing w:line="259" w:lineRule="auto"/>
              <w:ind w:left="118"/>
              <w:rPr>
                <w:rFonts w:cs="Times New Roman"/>
                <w:color w:val="000000" w:themeColor="text1"/>
              </w:rPr>
            </w:pPr>
            <w:r w:rsidRPr="00643E52">
              <w:rPr>
                <w:rFonts w:cs="Times New Roman"/>
                <w:color w:val="000000" w:themeColor="text1"/>
              </w:rPr>
              <w:t xml:space="preserve">20 </w:t>
            </w:r>
          </w:p>
        </w:tc>
        <w:tc>
          <w:tcPr>
            <w:tcW w:w="2339" w:type="dxa"/>
            <w:tcBorders>
              <w:top w:val="nil"/>
              <w:left w:val="single" w:sz="6" w:space="0" w:color="000000"/>
              <w:bottom w:val="single" w:sz="6" w:space="0" w:color="000000"/>
              <w:right w:val="single" w:sz="6" w:space="0" w:color="000000"/>
            </w:tcBorders>
            <w:vAlign w:val="center"/>
          </w:tcPr>
          <w:p w14:paraId="458B9479" w14:textId="77777777" w:rsidR="00DF5BF0" w:rsidRPr="00081AF8" w:rsidRDefault="00DF5BF0" w:rsidP="00DF5BF0">
            <w:pPr>
              <w:spacing w:line="259" w:lineRule="auto"/>
              <w:ind w:left="74"/>
              <w:rPr>
                <w:rFonts w:cs="Times New Roman"/>
                <w:color w:val="000000" w:themeColor="text1"/>
                <w:lang w:val="en-GB"/>
              </w:rPr>
            </w:pPr>
            <w:r>
              <w:rPr>
                <w:rFonts w:cs="Times New Roman"/>
                <w:color w:val="000000" w:themeColor="text1"/>
                <w:lang w:val="en-GB"/>
              </w:rPr>
              <w:t>Investment</w:t>
            </w:r>
            <w:r w:rsidRPr="00081AF8">
              <w:rPr>
                <w:rFonts w:cs="Times New Roman"/>
                <w:color w:val="000000" w:themeColor="text1"/>
                <w:lang w:val="en-GB"/>
              </w:rPr>
              <w:t xml:space="preserve"> Supervision Inspector</w:t>
            </w:r>
          </w:p>
        </w:tc>
        <w:tc>
          <w:tcPr>
            <w:tcW w:w="3334" w:type="dxa"/>
            <w:gridSpan w:val="3"/>
            <w:vMerge/>
            <w:tcBorders>
              <w:left w:val="single" w:sz="6" w:space="0" w:color="000000"/>
              <w:right w:val="single" w:sz="6" w:space="0" w:color="000000"/>
            </w:tcBorders>
            <w:vAlign w:val="center"/>
          </w:tcPr>
          <w:p w14:paraId="16CBC81E" w14:textId="77777777" w:rsidR="00DF5BF0" w:rsidRPr="002C27E3" w:rsidRDefault="00DF5BF0" w:rsidP="00DF5BF0">
            <w:pPr>
              <w:spacing w:after="160" w:line="259" w:lineRule="auto"/>
              <w:rPr>
                <w:rFonts w:cs="Times New Roman"/>
              </w:rPr>
            </w:pPr>
          </w:p>
        </w:tc>
        <w:tc>
          <w:tcPr>
            <w:tcW w:w="2101" w:type="dxa"/>
            <w:tcBorders>
              <w:top w:val="nil"/>
              <w:left w:val="single" w:sz="6" w:space="0" w:color="000000"/>
              <w:bottom w:val="single" w:sz="6" w:space="0" w:color="000000"/>
              <w:right w:val="single" w:sz="6" w:space="0" w:color="000000"/>
            </w:tcBorders>
            <w:vAlign w:val="center"/>
          </w:tcPr>
          <w:p w14:paraId="22C8D86E" w14:textId="77777777" w:rsidR="00DF5BF0" w:rsidRPr="002C27E3" w:rsidRDefault="00DF5BF0" w:rsidP="00DF5BF0">
            <w:pPr>
              <w:spacing w:line="259" w:lineRule="auto"/>
              <w:ind w:left="178" w:right="121"/>
              <w:jc w:val="center"/>
              <w:rPr>
                <w:rFonts w:cs="Times New Roman"/>
              </w:rPr>
            </w:pPr>
            <w:r w:rsidRPr="002C27E3">
              <w:rPr>
                <w:rFonts w:cs="Times New Roman"/>
              </w:rPr>
              <w:t xml:space="preserve">2650 </w:t>
            </w:r>
          </w:p>
        </w:tc>
        <w:tc>
          <w:tcPr>
            <w:tcW w:w="1648" w:type="dxa"/>
            <w:tcBorders>
              <w:top w:val="nil"/>
              <w:left w:val="single" w:sz="6" w:space="0" w:color="000000"/>
              <w:bottom w:val="single" w:sz="6" w:space="0" w:color="000000"/>
              <w:right w:val="single" w:sz="6" w:space="0" w:color="000000"/>
            </w:tcBorders>
            <w:vAlign w:val="center"/>
          </w:tcPr>
          <w:p w14:paraId="0E23A9EA" w14:textId="77777777" w:rsidR="00DF5BF0" w:rsidRPr="002C27E3" w:rsidRDefault="00DF5BF0" w:rsidP="00DF5BF0">
            <w:pPr>
              <w:spacing w:line="259" w:lineRule="auto"/>
              <w:ind w:left="1"/>
              <w:jc w:val="center"/>
              <w:rPr>
                <w:rFonts w:cs="Times New Roman"/>
              </w:rPr>
            </w:pPr>
            <w:r w:rsidRPr="002C27E3">
              <w:rPr>
                <w:rFonts w:cs="Times New Roman"/>
              </w:rPr>
              <w:t xml:space="preserve">150 </w:t>
            </w:r>
          </w:p>
        </w:tc>
      </w:tr>
      <w:tr w:rsidR="00DF5BF0" w:rsidRPr="00073F97" w14:paraId="588DC40E" w14:textId="77777777" w:rsidTr="00DF5BF0">
        <w:tblPrEx>
          <w:tblCellMar>
            <w:top w:w="0" w:type="dxa"/>
            <w:left w:w="7" w:type="dxa"/>
            <w:right w:w="7" w:type="dxa"/>
          </w:tblCellMar>
        </w:tblPrEx>
        <w:trPr>
          <w:trHeight w:val="1695"/>
        </w:trPr>
        <w:tc>
          <w:tcPr>
            <w:tcW w:w="429" w:type="dxa"/>
            <w:tcBorders>
              <w:top w:val="single" w:sz="6" w:space="0" w:color="000000"/>
              <w:left w:val="single" w:sz="6" w:space="0" w:color="000000"/>
              <w:bottom w:val="single" w:sz="6" w:space="0" w:color="000000"/>
              <w:right w:val="single" w:sz="6" w:space="0" w:color="000000"/>
            </w:tcBorders>
            <w:vAlign w:val="center"/>
          </w:tcPr>
          <w:p w14:paraId="16145A35" w14:textId="77777777" w:rsidR="00DF5BF0" w:rsidRPr="00112D6A" w:rsidRDefault="00DF5BF0" w:rsidP="00DF5BF0">
            <w:pPr>
              <w:spacing w:line="259" w:lineRule="auto"/>
              <w:ind w:left="118"/>
              <w:rPr>
                <w:rFonts w:cs="Times New Roman"/>
                <w:color w:val="000000" w:themeColor="text1"/>
              </w:rPr>
            </w:pPr>
            <w:r w:rsidRPr="00112D6A">
              <w:rPr>
                <w:rFonts w:cs="Times New Roman"/>
                <w:color w:val="000000" w:themeColor="text1"/>
              </w:rPr>
              <w:t xml:space="preserve">21 </w:t>
            </w:r>
          </w:p>
        </w:tc>
        <w:tc>
          <w:tcPr>
            <w:tcW w:w="2339" w:type="dxa"/>
            <w:tcBorders>
              <w:top w:val="single" w:sz="6" w:space="0" w:color="000000"/>
              <w:left w:val="single" w:sz="6" w:space="0" w:color="000000"/>
              <w:bottom w:val="single" w:sz="6" w:space="0" w:color="000000"/>
              <w:right w:val="single" w:sz="6" w:space="0" w:color="000000"/>
            </w:tcBorders>
            <w:vAlign w:val="center"/>
          </w:tcPr>
          <w:p w14:paraId="25D5577B" w14:textId="77777777" w:rsidR="00DF5BF0" w:rsidRPr="00467D81" w:rsidRDefault="00DF5BF0" w:rsidP="00DF5BF0">
            <w:pPr>
              <w:spacing w:line="259" w:lineRule="auto"/>
              <w:ind w:left="74"/>
              <w:rPr>
                <w:rFonts w:cs="Times New Roman"/>
                <w:color w:val="000000" w:themeColor="text1"/>
                <w:lang w:val="en-US"/>
              </w:rPr>
            </w:pPr>
            <w:r w:rsidRPr="0062229C">
              <w:rPr>
                <w:rFonts w:cs="Times New Roman"/>
                <w:lang w:val="en-US"/>
              </w:rPr>
              <w:t>Occupational</w:t>
            </w:r>
            <w:r w:rsidRPr="00467D81">
              <w:rPr>
                <w:rFonts w:cs="Times New Roman"/>
                <w:color w:val="000000" w:themeColor="text1"/>
                <w:lang w:val="en-US"/>
              </w:rPr>
              <w:t xml:space="preserve"> Health and Safety Inspector</w:t>
            </w:r>
          </w:p>
        </w:tc>
        <w:tc>
          <w:tcPr>
            <w:tcW w:w="3334" w:type="dxa"/>
            <w:gridSpan w:val="3"/>
            <w:vMerge/>
            <w:tcBorders>
              <w:left w:val="single" w:sz="6" w:space="0" w:color="000000"/>
              <w:bottom w:val="single" w:sz="6" w:space="0" w:color="000000"/>
              <w:right w:val="single" w:sz="6" w:space="0" w:color="000000"/>
            </w:tcBorders>
            <w:vAlign w:val="center"/>
          </w:tcPr>
          <w:p w14:paraId="0489D451" w14:textId="77777777" w:rsidR="00DF5BF0" w:rsidRPr="00467D81" w:rsidRDefault="00DF5BF0" w:rsidP="00DF5BF0">
            <w:pPr>
              <w:spacing w:after="160" w:line="259" w:lineRule="auto"/>
              <w:rPr>
                <w:rFonts w:cs="Times New Roman"/>
                <w:lang w:val="en-US"/>
              </w:rPr>
            </w:pPr>
          </w:p>
        </w:tc>
        <w:tc>
          <w:tcPr>
            <w:tcW w:w="2101" w:type="dxa"/>
            <w:tcBorders>
              <w:top w:val="single" w:sz="6" w:space="0" w:color="000000"/>
              <w:left w:val="single" w:sz="6" w:space="0" w:color="000000"/>
              <w:bottom w:val="single" w:sz="6" w:space="0" w:color="000000"/>
              <w:right w:val="single" w:sz="6" w:space="0" w:color="000000"/>
            </w:tcBorders>
            <w:vAlign w:val="center"/>
          </w:tcPr>
          <w:p w14:paraId="36A2D79B" w14:textId="77777777" w:rsidR="00DF5BF0" w:rsidRPr="002C27E3" w:rsidRDefault="00DF5BF0" w:rsidP="00DF5BF0">
            <w:pPr>
              <w:spacing w:line="259" w:lineRule="auto"/>
              <w:ind w:left="178" w:right="121"/>
              <w:jc w:val="center"/>
              <w:rPr>
                <w:rFonts w:cs="Times New Roman"/>
              </w:rPr>
            </w:pPr>
            <w:r w:rsidRPr="002C27E3">
              <w:rPr>
                <w:rFonts w:cs="Times New Roman"/>
              </w:rPr>
              <w:t xml:space="preserve">2650 </w:t>
            </w:r>
          </w:p>
        </w:tc>
        <w:tc>
          <w:tcPr>
            <w:tcW w:w="1648" w:type="dxa"/>
            <w:tcBorders>
              <w:top w:val="single" w:sz="6" w:space="0" w:color="000000"/>
              <w:left w:val="single" w:sz="6" w:space="0" w:color="000000"/>
              <w:bottom w:val="single" w:sz="6" w:space="0" w:color="000000"/>
              <w:right w:val="single" w:sz="6" w:space="0" w:color="000000"/>
            </w:tcBorders>
            <w:vAlign w:val="center"/>
          </w:tcPr>
          <w:p w14:paraId="20362748" w14:textId="77777777" w:rsidR="00DF5BF0" w:rsidRPr="002C27E3" w:rsidRDefault="00DF5BF0" w:rsidP="00DF5BF0">
            <w:pPr>
              <w:spacing w:line="259" w:lineRule="auto"/>
              <w:ind w:right="1"/>
              <w:jc w:val="center"/>
              <w:rPr>
                <w:rFonts w:cs="Times New Roman"/>
              </w:rPr>
            </w:pPr>
            <w:r w:rsidRPr="002C27E3">
              <w:rPr>
                <w:rFonts w:cs="Times New Roman"/>
              </w:rPr>
              <w:t xml:space="preserve">- </w:t>
            </w:r>
          </w:p>
        </w:tc>
      </w:tr>
      <w:tr w:rsidR="00DF5BF0" w:rsidRPr="00E078F1" w14:paraId="68023A8C" w14:textId="77777777" w:rsidTr="00DF5BF0">
        <w:tblPrEx>
          <w:tblCellMar>
            <w:top w:w="0" w:type="dxa"/>
            <w:left w:w="7" w:type="dxa"/>
            <w:right w:w="7" w:type="dxa"/>
          </w:tblCellMar>
        </w:tblPrEx>
        <w:trPr>
          <w:trHeight w:val="430"/>
        </w:trPr>
        <w:tc>
          <w:tcPr>
            <w:tcW w:w="429" w:type="dxa"/>
            <w:vMerge w:val="restart"/>
            <w:tcBorders>
              <w:top w:val="single" w:sz="6" w:space="0" w:color="000000"/>
              <w:left w:val="single" w:sz="6" w:space="0" w:color="000000"/>
              <w:bottom w:val="single" w:sz="6" w:space="0" w:color="000000"/>
              <w:right w:val="single" w:sz="6" w:space="0" w:color="000000"/>
            </w:tcBorders>
            <w:vAlign w:val="center"/>
          </w:tcPr>
          <w:p w14:paraId="51A73130" w14:textId="77777777" w:rsidR="00DF5BF0" w:rsidRPr="00E078F1" w:rsidRDefault="00DF5BF0" w:rsidP="00DF5BF0">
            <w:pPr>
              <w:spacing w:line="259" w:lineRule="auto"/>
              <w:ind w:left="118"/>
              <w:rPr>
                <w:rFonts w:cs="Times New Roman"/>
                <w:color w:val="000000" w:themeColor="text1"/>
                <w:lang w:val="en-GB"/>
              </w:rPr>
            </w:pPr>
            <w:r w:rsidRPr="00E078F1">
              <w:rPr>
                <w:rFonts w:cs="Times New Roman"/>
                <w:color w:val="000000" w:themeColor="text1"/>
                <w:lang w:val="en-GB"/>
              </w:rPr>
              <w:t xml:space="preserve">22 </w:t>
            </w:r>
          </w:p>
        </w:tc>
        <w:tc>
          <w:tcPr>
            <w:tcW w:w="2339" w:type="dxa"/>
            <w:vMerge w:val="restart"/>
            <w:tcBorders>
              <w:top w:val="single" w:sz="6" w:space="0" w:color="000000"/>
              <w:left w:val="single" w:sz="6" w:space="0" w:color="000000"/>
              <w:bottom w:val="single" w:sz="6" w:space="0" w:color="000000"/>
              <w:right w:val="single" w:sz="6" w:space="0" w:color="000000"/>
            </w:tcBorders>
            <w:vAlign w:val="center"/>
          </w:tcPr>
          <w:p w14:paraId="1616F20E" w14:textId="77777777" w:rsidR="00DF5BF0" w:rsidRPr="00E078F1" w:rsidRDefault="00DF5BF0" w:rsidP="00DF5BF0">
            <w:pPr>
              <w:spacing w:line="259" w:lineRule="auto"/>
              <w:ind w:left="74"/>
              <w:rPr>
                <w:rFonts w:cs="Times New Roman"/>
                <w:color w:val="000000" w:themeColor="text1"/>
                <w:lang w:val="en-GB"/>
              </w:rPr>
            </w:pPr>
            <w:r w:rsidRPr="00E078F1">
              <w:rPr>
                <w:rFonts w:cs="Times New Roman"/>
                <w:color w:val="000000" w:themeColor="text1"/>
                <w:lang w:val="en-GB"/>
              </w:rPr>
              <w:t xml:space="preserve">Technical, economic, administrative, financial clerk, accountant, technician, warehouse worker </w:t>
            </w: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0950C0FB" w14:textId="77777777" w:rsidR="00DF5BF0" w:rsidRPr="00E078F1" w:rsidRDefault="00DF5BF0" w:rsidP="00DF5BF0">
            <w:pPr>
              <w:spacing w:line="259" w:lineRule="auto"/>
              <w:ind w:left="4"/>
              <w:jc w:val="center"/>
              <w:rPr>
                <w:rFonts w:cs="Times New Roman"/>
                <w:color w:val="000000" w:themeColor="text1"/>
                <w:lang w:val="en-GB"/>
              </w:rPr>
            </w:pPr>
            <w:r w:rsidRPr="00E078F1">
              <w:rPr>
                <w:rFonts w:cs="Times New Roman"/>
                <w:color w:val="000000" w:themeColor="text1"/>
                <w:lang w:val="en-GB"/>
              </w:rPr>
              <w:t xml:space="preserve">secondary </w:t>
            </w:r>
          </w:p>
        </w:tc>
        <w:tc>
          <w:tcPr>
            <w:tcW w:w="1723" w:type="dxa"/>
            <w:tcBorders>
              <w:top w:val="single" w:sz="6" w:space="0" w:color="000000"/>
              <w:left w:val="single" w:sz="6" w:space="0" w:color="000000"/>
              <w:bottom w:val="single" w:sz="6" w:space="0" w:color="000000"/>
              <w:right w:val="single" w:sz="6" w:space="0" w:color="000000"/>
            </w:tcBorders>
            <w:vAlign w:val="center"/>
          </w:tcPr>
          <w:p w14:paraId="7A081201" w14:textId="77777777" w:rsidR="00DF5BF0" w:rsidRPr="00E078F1" w:rsidRDefault="00DF5BF0" w:rsidP="00DF5BF0">
            <w:pPr>
              <w:spacing w:line="259" w:lineRule="auto"/>
              <w:ind w:left="4"/>
              <w:jc w:val="center"/>
              <w:rPr>
                <w:rFonts w:cs="Times New Roman"/>
                <w:color w:val="000000" w:themeColor="text1"/>
                <w:lang w:val="en-GB"/>
              </w:rPr>
            </w:pPr>
            <w:r w:rsidRPr="00E078F1">
              <w:rPr>
                <w:rFonts w:cs="Times New Roman"/>
                <w:color w:val="000000" w:themeColor="text1"/>
                <w:lang w:val="en-GB"/>
              </w:rPr>
              <w:t xml:space="preserve">- </w:t>
            </w:r>
          </w:p>
        </w:tc>
        <w:tc>
          <w:tcPr>
            <w:tcW w:w="2101" w:type="dxa"/>
            <w:vMerge w:val="restart"/>
            <w:tcBorders>
              <w:top w:val="single" w:sz="6" w:space="0" w:color="000000"/>
              <w:left w:val="single" w:sz="6" w:space="0" w:color="000000"/>
              <w:bottom w:val="single" w:sz="6" w:space="0" w:color="000000"/>
              <w:right w:val="single" w:sz="6" w:space="0" w:color="000000"/>
            </w:tcBorders>
            <w:vAlign w:val="center"/>
          </w:tcPr>
          <w:p w14:paraId="22A7B2BE" w14:textId="77777777" w:rsidR="00DF5BF0" w:rsidRPr="00E078F1" w:rsidRDefault="00DF5BF0" w:rsidP="00DF5BF0">
            <w:pPr>
              <w:spacing w:line="259" w:lineRule="auto"/>
              <w:ind w:left="6"/>
              <w:jc w:val="center"/>
              <w:rPr>
                <w:rFonts w:cs="Times New Roman"/>
                <w:color w:val="000000" w:themeColor="text1"/>
                <w:lang w:val="en-GB"/>
              </w:rPr>
            </w:pPr>
            <w:r w:rsidRPr="00E078F1">
              <w:rPr>
                <w:rFonts w:cs="Times New Roman"/>
                <w:color w:val="000000" w:themeColor="text1"/>
                <w:lang w:val="en-GB"/>
              </w:rPr>
              <w:t xml:space="preserve">2650 </w:t>
            </w:r>
          </w:p>
        </w:tc>
        <w:tc>
          <w:tcPr>
            <w:tcW w:w="1648" w:type="dxa"/>
            <w:vMerge w:val="restart"/>
            <w:tcBorders>
              <w:top w:val="single" w:sz="6" w:space="0" w:color="000000"/>
              <w:left w:val="single" w:sz="6" w:space="0" w:color="000000"/>
              <w:bottom w:val="single" w:sz="6" w:space="0" w:color="000000"/>
              <w:right w:val="single" w:sz="6" w:space="0" w:color="000000"/>
            </w:tcBorders>
            <w:vAlign w:val="center"/>
          </w:tcPr>
          <w:p w14:paraId="1680D89A" w14:textId="77777777" w:rsidR="00DF5BF0" w:rsidRPr="00E078F1" w:rsidRDefault="00DF5BF0" w:rsidP="00DF5BF0">
            <w:pPr>
              <w:spacing w:line="259" w:lineRule="auto"/>
              <w:ind w:right="1"/>
              <w:jc w:val="center"/>
              <w:rPr>
                <w:rFonts w:cs="Times New Roman"/>
                <w:color w:val="0070C0"/>
                <w:lang w:val="en-GB"/>
              </w:rPr>
            </w:pPr>
            <w:r w:rsidRPr="00E078F1">
              <w:rPr>
                <w:rFonts w:cs="Times New Roman"/>
                <w:color w:val="0070C0"/>
                <w:lang w:val="en-GB"/>
              </w:rPr>
              <w:t xml:space="preserve">- </w:t>
            </w:r>
          </w:p>
        </w:tc>
      </w:tr>
      <w:tr w:rsidR="00DF5BF0" w:rsidRPr="00E078F1" w14:paraId="06B6CD44" w14:textId="77777777" w:rsidTr="00DF5BF0">
        <w:tblPrEx>
          <w:tblCellMar>
            <w:top w:w="0" w:type="dxa"/>
            <w:left w:w="7" w:type="dxa"/>
            <w:right w:w="7" w:type="dxa"/>
          </w:tblCellMar>
        </w:tblPrEx>
        <w:trPr>
          <w:trHeight w:val="931"/>
        </w:trPr>
        <w:tc>
          <w:tcPr>
            <w:tcW w:w="429" w:type="dxa"/>
            <w:vMerge/>
            <w:tcBorders>
              <w:top w:val="nil"/>
              <w:left w:val="single" w:sz="6" w:space="0" w:color="000000"/>
              <w:bottom w:val="single" w:sz="6" w:space="0" w:color="000000"/>
              <w:right w:val="single" w:sz="6" w:space="0" w:color="000000"/>
            </w:tcBorders>
            <w:vAlign w:val="center"/>
          </w:tcPr>
          <w:p w14:paraId="388D0C50" w14:textId="77777777" w:rsidR="00DF5BF0" w:rsidRPr="00E078F1" w:rsidRDefault="00DF5BF0" w:rsidP="00DF5BF0">
            <w:pPr>
              <w:spacing w:after="160" w:line="259" w:lineRule="auto"/>
              <w:rPr>
                <w:rFonts w:cs="Times New Roman"/>
                <w:color w:val="000000" w:themeColor="text1"/>
                <w:lang w:val="en-GB"/>
              </w:rPr>
            </w:pPr>
          </w:p>
        </w:tc>
        <w:tc>
          <w:tcPr>
            <w:tcW w:w="2339" w:type="dxa"/>
            <w:vMerge/>
            <w:tcBorders>
              <w:top w:val="nil"/>
              <w:left w:val="single" w:sz="6" w:space="0" w:color="000000"/>
              <w:bottom w:val="single" w:sz="6" w:space="0" w:color="000000"/>
              <w:right w:val="single" w:sz="6" w:space="0" w:color="000000"/>
            </w:tcBorders>
            <w:vAlign w:val="center"/>
          </w:tcPr>
          <w:p w14:paraId="161E31C8" w14:textId="77777777" w:rsidR="00DF5BF0" w:rsidRPr="00E078F1" w:rsidRDefault="00DF5BF0" w:rsidP="00DF5BF0">
            <w:pPr>
              <w:spacing w:after="160" w:line="259" w:lineRule="auto"/>
              <w:rPr>
                <w:rFonts w:cs="Times New Roman"/>
                <w:color w:val="000000" w:themeColor="text1"/>
                <w:lang w:val="en-GB"/>
              </w:rPr>
            </w:pP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1F687B88" w14:textId="77777777" w:rsidR="00DF5BF0" w:rsidRPr="00E078F1" w:rsidRDefault="00DF5BF0" w:rsidP="00DF5BF0">
            <w:pPr>
              <w:spacing w:line="259" w:lineRule="auto"/>
              <w:ind w:left="2"/>
              <w:jc w:val="center"/>
              <w:rPr>
                <w:rFonts w:cs="Times New Roman"/>
                <w:color w:val="000000" w:themeColor="text1"/>
                <w:lang w:val="en-GB"/>
              </w:rPr>
            </w:pPr>
            <w:r w:rsidRPr="00E078F1">
              <w:rPr>
                <w:rFonts w:cs="Times New Roman"/>
                <w:color w:val="000000" w:themeColor="text1"/>
                <w:lang w:val="en-GB"/>
              </w:rPr>
              <w:t>basic vocational</w:t>
            </w:r>
          </w:p>
        </w:tc>
        <w:tc>
          <w:tcPr>
            <w:tcW w:w="1723" w:type="dxa"/>
            <w:tcBorders>
              <w:top w:val="single" w:sz="6" w:space="0" w:color="000000"/>
              <w:left w:val="single" w:sz="6" w:space="0" w:color="000000"/>
              <w:bottom w:val="single" w:sz="6" w:space="0" w:color="000000"/>
              <w:right w:val="single" w:sz="6" w:space="0" w:color="000000"/>
            </w:tcBorders>
            <w:vAlign w:val="center"/>
          </w:tcPr>
          <w:p w14:paraId="0657DAE4" w14:textId="77777777" w:rsidR="00DF5BF0" w:rsidRPr="00E078F1" w:rsidRDefault="00DF5BF0" w:rsidP="00DF5BF0">
            <w:pPr>
              <w:spacing w:line="259" w:lineRule="auto"/>
              <w:ind w:right="2"/>
              <w:jc w:val="center"/>
              <w:rPr>
                <w:rFonts w:cs="Times New Roman"/>
                <w:color w:val="000000" w:themeColor="text1"/>
                <w:lang w:val="en-GB"/>
              </w:rPr>
            </w:pPr>
            <w:r w:rsidRPr="00E078F1">
              <w:rPr>
                <w:rFonts w:cs="Times New Roman"/>
                <w:color w:val="000000" w:themeColor="text1"/>
                <w:lang w:val="en-GB"/>
              </w:rPr>
              <w:t xml:space="preserve">2 </w:t>
            </w:r>
          </w:p>
        </w:tc>
        <w:tc>
          <w:tcPr>
            <w:tcW w:w="2101" w:type="dxa"/>
            <w:vMerge/>
            <w:tcBorders>
              <w:top w:val="nil"/>
              <w:left w:val="single" w:sz="6" w:space="0" w:color="000000"/>
              <w:bottom w:val="single" w:sz="6" w:space="0" w:color="000000"/>
              <w:right w:val="single" w:sz="6" w:space="0" w:color="000000"/>
            </w:tcBorders>
            <w:vAlign w:val="center"/>
          </w:tcPr>
          <w:p w14:paraId="7374FF11" w14:textId="77777777" w:rsidR="00DF5BF0" w:rsidRPr="00E078F1" w:rsidRDefault="00DF5BF0" w:rsidP="00DF5BF0">
            <w:pPr>
              <w:spacing w:after="160" w:line="259" w:lineRule="auto"/>
              <w:rPr>
                <w:rFonts w:cs="Times New Roman"/>
                <w:color w:val="000000" w:themeColor="text1"/>
                <w:lang w:val="en-GB"/>
              </w:rPr>
            </w:pPr>
          </w:p>
        </w:tc>
        <w:tc>
          <w:tcPr>
            <w:tcW w:w="1648" w:type="dxa"/>
            <w:vMerge/>
            <w:tcBorders>
              <w:top w:val="nil"/>
              <w:left w:val="single" w:sz="6" w:space="0" w:color="000000"/>
              <w:bottom w:val="single" w:sz="6" w:space="0" w:color="000000"/>
              <w:right w:val="single" w:sz="6" w:space="0" w:color="000000"/>
            </w:tcBorders>
            <w:vAlign w:val="center"/>
          </w:tcPr>
          <w:p w14:paraId="6A6A2FC0" w14:textId="77777777" w:rsidR="00DF5BF0" w:rsidRPr="00E078F1" w:rsidRDefault="00DF5BF0" w:rsidP="00DF5BF0">
            <w:pPr>
              <w:spacing w:after="160" w:line="259" w:lineRule="auto"/>
              <w:rPr>
                <w:rFonts w:cs="Times New Roman"/>
                <w:color w:val="0070C0"/>
                <w:lang w:val="en-GB"/>
              </w:rPr>
            </w:pPr>
          </w:p>
        </w:tc>
      </w:tr>
      <w:tr w:rsidR="00DF5BF0" w:rsidRPr="00E078F1" w14:paraId="2455E56B" w14:textId="77777777" w:rsidTr="00DF5BF0">
        <w:tblPrEx>
          <w:tblCellMar>
            <w:top w:w="0" w:type="dxa"/>
            <w:left w:w="7" w:type="dxa"/>
            <w:right w:w="7" w:type="dxa"/>
          </w:tblCellMar>
        </w:tblPrEx>
        <w:trPr>
          <w:trHeight w:val="427"/>
        </w:trPr>
        <w:tc>
          <w:tcPr>
            <w:tcW w:w="429" w:type="dxa"/>
            <w:vMerge w:val="restart"/>
            <w:tcBorders>
              <w:top w:val="single" w:sz="6" w:space="0" w:color="000000"/>
              <w:left w:val="single" w:sz="6" w:space="0" w:color="000000"/>
              <w:bottom w:val="single" w:sz="6" w:space="0" w:color="000000"/>
              <w:right w:val="single" w:sz="6" w:space="0" w:color="000000"/>
            </w:tcBorders>
            <w:vAlign w:val="center"/>
          </w:tcPr>
          <w:p w14:paraId="2DED6E7D" w14:textId="77777777" w:rsidR="00DF5BF0" w:rsidRPr="00E078F1" w:rsidRDefault="00DF5BF0" w:rsidP="00DF5BF0">
            <w:pPr>
              <w:spacing w:line="259" w:lineRule="auto"/>
              <w:ind w:left="118"/>
              <w:rPr>
                <w:rFonts w:cs="Times New Roman"/>
                <w:lang w:val="en-GB"/>
              </w:rPr>
            </w:pPr>
            <w:r w:rsidRPr="00E078F1">
              <w:rPr>
                <w:rFonts w:cs="Times New Roman"/>
                <w:lang w:val="en-GB"/>
              </w:rPr>
              <w:t xml:space="preserve">23 </w:t>
            </w:r>
          </w:p>
        </w:tc>
        <w:tc>
          <w:tcPr>
            <w:tcW w:w="2339" w:type="dxa"/>
            <w:vMerge w:val="restart"/>
            <w:tcBorders>
              <w:top w:val="single" w:sz="6" w:space="0" w:color="000000"/>
              <w:left w:val="single" w:sz="6" w:space="0" w:color="000000"/>
              <w:bottom w:val="single" w:sz="6" w:space="0" w:color="000000"/>
              <w:right w:val="single" w:sz="6" w:space="0" w:color="000000"/>
            </w:tcBorders>
            <w:vAlign w:val="center"/>
          </w:tcPr>
          <w:p w14:paraId="08B48183" w14:textId="77777777" w:rsidR="00DF5BF0" w:rsidRPr="00E078F1" w:rsidRDefault="00DF5BF0" w:rsidP="00DF5BF0">
            <w:pPr>
              <w:spacing w:line="259" w:lineRule="auto"/>
              <w:ind w:left="74"/>
              <w:rPr>
                <w:rFonts w:cs="Times New Roman"/>
                <w:lang w:val="en-GB"/>
              </w:rPr>
            </w:pPr>
            <w:r w:rsidRPr="00E078F1">
              <w:rPr>
                <w:rFonts w:cs="Times New Roman"/>
                <w:lang w:val="en-GB"/>
              </w:rPr>
              <w:t>Asset</w:t>
            </w:r>
            <w:r>
              <w:rPr>
                <w:rFonts w:cs="Times New Roman"/>
                <w:lang w:val="en-GB"/>
              </w:rPr>
              <w:t>s</w:t>
            </w:r>
            <w:r w:rsidRPr="00E078F1">
              <w:rPr>
                <w:rFonts w:cs="Times New Roman"/>
                <w:lang w:val="en-GB"/>
              </w:rPr>
              <w:t xml:space="preserve"> Protection Inspector</w:t>
            </w: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0FD938BD" w14:textId="77777777" w:rsidR="00DF5BF0" w:rsidRPr="00E078F1" w:rsidRDefault="00DF5BF0" w:rsidP="00DF5BF0">
            <w:pPr>
              <w:spacing w:line="259" w:lineRule="auto"/>
              <w:ind w:left="4"/>
              <w:jc w:val="center"/>
              <w:rPr>
                <w:rFonts w:cs="Times New Roman"/>
                <w:color w:val="000000" w:themeColor="text1"/>
                <w:lang w:val="en-GB"/>
              </w:rPr>
            </w:pPr>
            <w:r w:rsidRPr="00E078F1">
              <w:rPr>
                <w:rFonts w:cs="Times New Roman"/>
                <w:color w:val="000000" w:themeColor="text1"/>
                <w:lang w:val="en-GB"/>
              </w:rPr>
              <w:t xml:space="preserve">secondary </w:t>
            </w:r>
          </w:p>
        </w:tc>
        <w:tc>
          <w:tcPr>
            <w:tcW w:w="1723" w:type="dxa"/>
            <w:tcBorders>
              <w:top w:val="single" w:sz="6" w:space="0" w:color="000000"/>
              <w:left w:val="single" w:sz="6" w:space="0" w:color="000000"/>
              <w:bottom w:val="single" w:sz="6" w:space="0" w:color="000000"/>
              <w:right w:val="single" w:sz="6" w:space="0" w:color="000000"/>
            </w:tcBorders>
            <w:vAlign w:val="center"/>
          </w:tcPr>
          <w:p w14:paraId="1B625C57" w14:textId="77777777" w:rsidR="00DF5BF0" w:rsidRPr="00E078F1" w:rsidRDefault="00DF5BF0" w:rsidP="00DF5BF0">
            <w:pPr>
              <w:spacing w:line="259" w:lineRule="auto"/>
              <w:ind w:left="4"/>
              <w:jc w:val="center"/>
              <w:rPr>
                <w:rFonts w:cs="Times New Roman"/>
                <w:color w:val="000000" w:themeColor="text1"/>
                <w:lang w:val="en-GB"/>
              </w:rPr>
            </w:pPr>
            <w:r w:rsidRPr="00E078F1">
              <w:rPr>
                <w:rFonts w:cs="Times New Roman"/>
                <w:color w:val="000000" w:themeColor="text1"/>
                <w:lang w:val="en-GB"/>
              </w:rPr>
              <w:t xml:space="preserve">- </w:t>
            </w:r>
          </w:p>
        </w:tc>
        <w:tc>
          <w:tcPr>
            <w:tcW w:w="2101" w:type="dxa"/>
            <w:vMerge w:val="restart"/>
            <w:tcBorders>
              <w:top w:val="single" w:sz="6" w:space="0" w:color="000000"/>
              <w:left w:val="single" w:sz="6" w:space="0" w:color="000000"/>
              <w:bottom w:val="single" w:sz="6" w:space="0" w:color="000000"/>
              <w:right w:val="single" w:sz="6" w:space="0" w:color="000000"/>
            </w:tcBorders>
            <w:vAlign w:val="center"/>
          </w:tcPr>
          <w:p w14:paraId="277D397E" w14:textId="77777777" w:rsidR="00DF5BF0" w:rsidRPr="00E078F1" w:rsidRDefault="00DF5BF0" w:rsidP="00DF5BF0">
            <w:pPr>
              <w:spacing w:line="259" w:lineRule="auto"/>
              <w:ind w:left="5"/>
              <w:jc w:val="center"/>
              <w:rPr>
                <w:rFonts w:cs="Times New Roman"/>
                <w:color w:val="000000" w:themeColor="text1"/>
                <w:lang w:val="en-GB"/>
              </w:rPr>
            </w:pPr>
            <w:r w:rsidRPr="00E078F1">
              <w:rPr>
                <w:rFonts w:cs="Times New Roman"/>
                <w:color w:val="000000" w:themeColor="text1"/>
                <w:lang w:val="en-GB"/>
              </w:rPr>
              <w:t xml:space="preserve">2600 </w:t>
            </w:r>
          </w:p>
        </w:tc>
        <w:tc>
          <w:tcPr>
            <w:tcW w:w="1648" w:type="dxa"/>
            <w:vMerge w:val="restart"/>
            <w:tcBorders>
              <w:top w:val="single" w:sz="6" w:space="0" w:color="000000"/>
              <w:left w:val="single" w:sz="6" w:space="0" w:color="000000"/>
              <w:bottom w:val="single" w:sz="6" w:space="0" w:color="000000"/>
              <w:right w:val="single" w:sz="6" w:space="0" w:color="000000"/>
            </w:tcBorders>
            <w:vAlign w:val="center"/>
          </w:tcPr>
          <w:p w14:paraId="0A135FFB" w14:textId="77777777" w:rsidR="00DF5BF0" w:rsidRPr="00E078F1" w:rsidRDefault="00DF5BF0" w:rsidP="00DF5BF0">
            <w:pPr>
              <w:spacing w:line="259" w:lineRule="auto"/>
              <w:ind w:right="1"/>
              <w:jc w:val="center"/>
              <w:rPr>
                <w:rFonts w:cs="Times New Roman"/>
                <w:color w:val="0070C0"/>
                <w:lang w:val="en-GB"/>
              </w:rPr>
            </w:pPr>
            <w:r w:rsidRPr="00E078F1">
              <w:rPr>
                <w:rFonts w:cs="Times New Roman"/>
                <w:color w:val="0070C0"/>
                <w:lang w:val="en-GB"/>
              </w:rPr>
              <w:t xml:space="preserve">- </w:t>
            </w:r>
          </w:p>
        </w:tc>
      </w:tr>
      <w:tr w:rsidR="00DF5BF0" w:rsidRPr="00E078F1" w14:paraId="344EC80C" w14:textId="77777777" w:rsidTr="00DF5BF0">
        <w:tblPrEx>
          <w:tblCellMar>
            <w:top w:w="0" w:type="dxa"/>
            <w:left w:w="7" w:type="dxa"/>
            <w:right w:w="7" w:type="dxa"/>
          </w:tblCellMar>
        </w:tblPrEx>
        <w:trPr>
          <w:trHeight w:val="451"/>
        </w:trPr>
        <w:tc>
          <w:tcPr>
            <w:tcW w:w="429" w:type="dxa"/>
            <w:vMerge/>
            <w:tcBorders>
              <w:top w:val="nil"/>
              <w:left w:val="single" w:sz="6" w:space="0" w:color="000000"/>
              <w:bottom w:val="single" w:sz="6" w:space="0" w:color="000000"/>
              <w:right w:val="single" w:sz="6" w:space="0" w:color="000000"/>
            </w:tcBorders>
            <w:vAlign w:val="center"/>
          </w:tcPr>
          <w:p w14:paraId="0E4F0D6B" w14:textId="77777777" w:rsidR="00DF5BF0" w:rsidRPr="00E078F1" w:rsidRDefault="00DF5BF0" w:rsidP="00DF5BF0">
            <w:pPr>
              <w:spacing w:after="160" w:line="259" w:lineRule="auto"/>
              <w:rPr>
                <w:rFonts w:cs="Times New Roman"/>
                <w:lang w:val="en-GB"/>
              </w:rPr>
            </w:pPr>
          </w:p>
        </w:tc>
        <w:tc>
          <w:tcPr>
            <w:tcW w:w="2339" w:type="dxa"/>
            <w:vMerge/>
            <w:tcBorders>
              <w:top w:val="nil"/>
              <w:left w:val="single" w:sz="6" w:space="0" w:color="000000"/>
              <w:bottom w:val="single" w:sz="6" w:space="0" w:color="000000"/>
              <w:right w:val="single" w:sz="6" w:space="0" w:color="000000"/>
            </w:tcBorders>
            <w:vAlign w:val="center"/>
          </w:tcPr>
          <w:p w14:paraId="09C289A8" w14:textId="77777777" w:rsidR="00DF5BF0" w:rsidRPr="00E078F1" w:rsidRDefault="00DF5BF0" w:rsidP="00DF5BF0">
            <w:pPr>
              <w:spacing w:after="160" w:line="259" w:lineRule="auto"/>
              <w:rPr>
                <w:rFonts w:cs="Times New Roman"/>
                <w:lang w:val="en-GB"/>
              </w:rPr>
            </w:pP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0727A5F6" w14:textId="77777777" w:rsidR="00DF5BF0" w:rsidRPr="00E078F1" w:rsidRDefault="00DF5BF0" w:rsidP="00DF5BF0">
            <w:pPr>
              <w:spacing w:line="259" w:lineRule="auto"/>
              <w:ind w:left="2"/>
              <w:jc w:val="center"/>
              <w:rPr>
                <w:rFonts w:cs="Times New Roman"/>
                <w:color w:val="000000" w:themeColor="text1"/>
                <w:lang w:val="en-GB"/>
              </w:rPr>
            </w:pPr>
            <w:r w:rsidRPr="00E078F1">
              <w:rPr>
                <w:rFonts w:cs="Times New Roman"/>
                <w:color w:val="000000" w:themeColor="text1"/>
                <w:lang w:val="en-GB"/>
              </w:rPr>
              <w:t xml:space="preserve">primary </w:t>
            </w:r>
          </w:p>
        </w:tc>
        <w:tc>
          <w:tcPr>
            <w:tcW w:w="1723" w:type="dxa"/>
            <w:tcBorders>
              <w:top w:val="single" w:sz="6" w:space="0" w:color="000000"/>
              <w:left w:val="single" w:sz="6" w:space="0" w:color="000000"/>
              <w:bottom w:val="single" w:sz="6" w:space="0" w:color="000000"/>
              <w:right w:val="single" w:sz="6" w:space="0" w:color="000000"/>
            </w:tcBorders>
            <w:vAlign w:val="center"/>
          </w:tcPr>
          <w:p w14:paraId="17167D20" w14:textId="77777777" w:rsidR="00DF5BF0" w:rsidRPr="00E078F1" w:rsidRDefault="00DF5BF0" w:rsidP="00DF5BF0">
            <w:pPr>
              <w:spacing w:line="259" w:lineRule="auto"/>
              <w:ind w:right="2"/>
              <w:jc w:val="center"/>
              <w:rPr>
                <w:rFonts w:cs="Times New Roman"/>
                <w:color w:val="000000" w:themeColor="text1"/>
                <w:lang w:val="en-GB"/>
              </w:rPr>
            </w:pPr>
            <w:r w:rsidRPr="00E078F1">
              <w:rPr>
                <w:rFonts w:cs="Times New Roman"/>
                <w:color w:val="000000" w:themeColor="text1"/>
                <w:lang w:val="en-GB"/>
              </w:rPr>
              <w:t xml:space="preserve">2 </w:t>
            </w:r>
          </w:p>
        </w:tc>
        <w:tc>
          <w:tcPr>
            <w:tcW w:w="2101" w:type="dxa"/>
            <w:vMerge/>
            <w:tcBorders>
              <w:top w:val="nil"/>
              <w:left w:val="single" w:sz="6" w:space="0" w:color="000000"/>
              <w:bottom w:val="single" w:sz="6" w:space="0" w:color="000000"/>
              <w:right w:val="single" w:sz="6" w:space="0" w:color="000000"/>
            </w:tcBorders>
            <w:vAlign w:val="center"/>
          </w:tcPr>
          <w:p w14:paraId="54CAF54A" w14:textId="77777777" w:rsidR="00DF5BF0" w:rsidRPr="00E078F1" w:rsidRDefault="00DF5BF0" w:rsidP="00DF5BF0">
            <w:pPr>
              <w:spacing w:after="160" w:line="259" w:lineRule="auto"/>
              <w:rPr>
                <w:rFonts w:cs="Times New Roman"/>
                <w:color w:val="0070C0"/>
                <w:lang w:val="en-GB"/>
              </w:rPr>
            </w:pPr>
          </w:p>
        </w:tc>
        <w:tc>
          <w:tcPr>
            <w:tcW w:w="1648" w:type="dxa"/>
            <w:vMerge/>
            <w:tcBorders>
              <w:top w:val="nil"/>
              <w:left w:val="single" w:sz="6" w:space="0" w:color="000000"/>
              <w:bottom w:val="single" w:sz="6" w:space="0" w:color="000000"/>
              <w:right w:val="single" w:sz="6" w:space="0" w:color="000000"/>
            </w:tcBorders>
            <w:vAlign w:val="center"/>
          </w:tcPr>
          <w:p w14:paraId="0930E85C" w14:textId="77777777" w:rsidR="00DF5BF0" w:rsidRPr="00E078F1" w:rsidRDefault="00DF5BF0" w:rsidP="00DF5BF0">
            <w:pPr>
              <w:spacing w:after="160" w:line="259" w:lineRule="auto"/>
              <w:rPr>
                <w:rFonts w:cs="Times New Roman"/>
                <w:color w:val="0070C0"/>
                <w:lang w:val="en-GB"/>
              </w:rPr>
            </w:pPr>
          </w:p>
        </w:tc>
      </w:tr>
      <w:tr w:rsidR="00DF5BF0" w:rsidRPr="00E078F1" w14:paraId="0E737943" w14:textId="77777777" w:rsidTr="00DF5BF0">
        <w:tblPrEx>
          <w:tblCellMar>
            <w:top w:w="0" w:type="dxa"/>
            <w:left w:w="7" w:type="dxa"/>
            <w:right w:w="7" w:type="dxa"/>
          </w:tblCellMar>
        </w:tblPrEx>
        <w:trPr>
          <w:trHeight w:val="1110"/>
        </w:trPr>
        <w:tc>
          <w:tcPr>
            <w:tcW w:w="429" w:type="dxa"/>
            <w:tcBorders>
              <w:top w:val="single" w:sz="6" w:space="0" w:color="000000"/>
              <w:left w:val="single" w:sz="6" w:space="0" w:color="000000"/>
              <w:bottom w:val="single" w:sz="6" w:space="0" w:color="000000"/>
              <w:right w:val="single" w:sz="6" w:space="0" w:color="000000"/>
            </w:tcBorders>
            <w:vAlign w:val="center"/>
          </w:tcPr>
          <w:p w14:paraId="4D5D37CB" w14:textId="77777777" w:rsidR="00DF5BF0" w:rsidRPr="00E078F1" w:rsidRDefault="00DF5BF0" w:rsidP="00DF5BF0">
            <w:pPr>
              <w:spacing w:line="259" w:lineRule="auto"/>
              <w:ind w:left="118"/>
              <w:rPr>
                <w:rFonts w:cs="Times New Roman"/>
                <w:lang w:val="en-GB"/>
              </w:rPr>
            </w:pPr>
            <w:r w:rsidRPr="00E078F1">
              <w:rPr>
                <w:rFonts w:cs="Times New Roman"/>
                <w:lang w:val="en-GB"/>
              </w:rPr>
              <w:t xml:space="preserve">24 </w:t>
            </w:r>
          </w:p>
        </w:tc>
        <w:tc>
          <w:tcPr>
            <w:tcW w:w="2339" w:type="dxa"/>
            <w:tcBorders>
              <w:top w:val="single" w:sz="6" w:space="0" w:color="000000"/>
              <w:left w:val="single" w:sz="6" w:space="0" w:color="000000"/>
              <w:bottom w:val="single" w:sz="6" w:space="0" w:color="000000"/>
              <w:right w:val="single" w:sz="6" w:space="0" w:color="000000"/>
            </w:tcBorders>
            <w:vAlign w:val="center"/>
          </w:tcPr>
          <w:p w14:paraId="0C3252DF" w14:textId="77777777" w:rsidR="00DF5BF0" w:rsidRPr="00E078F1" w:rsidRDefault="00DF5BF0" w:rsidP="00DF5BF0">
            <w:pPr>
              <w:spacing w:line="259" w:lineRule="auto"/>
              <w:ind w:left="74" w:right="21"/>
              <w:rPr>
                <w:rFonts w:cs="Times New Roman"/>
                <w:lang w:val="en-GB"/>
              </w:rPr>
            </w:pPr>
            <w:r w:rsidRPr="00E078F1">
              <w:rPr>
                <w:rFonts w:cs="Times New Roman"/>
                <w:lang w:val="en-GB"/>
              </w:rPr>
              <w:t>Technical and Administrative Assistance, Laboratory Technician and other equivalent staff</w:t>
            </w: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01A1EC9D" w14:textId="77777777" w:rsidR="00DF5BF0" w:rsidRPr="00E078F1" w:rsidRDefault="00DF5BF0" w:rsidP="00DF5BF0">
            <w:pPr>
              <w:spacing w:line="259" w:lineRule="auto"/>
              <w:ind w:left="4"/>
              <w:jc w:val="center"/>
              <w:rPr>
                <w:rFonts w:cs="Times New Roman"/>
                <w:lang w:val="en-GB"/>
              </w:rPr>
            </w:pPr>
            <w:r w:rsidRPr="00E078F1">
              <w:rPr>
                <w:rFonts w:cs="Times New Roman"/>
                <w:lang w:val="en-GB"/>
              </w:rPr>
              <w:t xml:space="preserve">vocational </w:t>
            </w:r>
          </w:p>
        </w:tc>
        <w:tc>
          <w:tcPr>
            <w:tcW w:w="1723" w:type="dxa"/>
            <w:vMerge w:val="restart"/>
            <w:tcBorders>
              <w:top w:val="single" w:sz="6" w:space="0" w:color="000000"/>
              <w:left w:val="single" w:sz="6" w:space="0" w:color="000000"/>
              <w:bottom w:val="single" w:sz="6" w:space="0" w:color="000000"/>
              <w:right w:val="single" w:sz="6" w:space="0" w:color="000000"/>
            </w:tcBorders>
            <w:vAlign w:val="center"/>
          </w:tcPr>
          <w:p w14:paraId="3BFEEDF8" w14:textId="77777777" w:rsidR="00DF5BF0" w:rsidRPr="00E078F1" w:rsidRDefault="00DF5BF0" w:rsidP="00DF5BF0">
            <w:pPr>
              <w:spacing w:line="259" w:lineRule="auto"/>
              <w:ind w:left="4"/>
              <w:jc w:val="center"/>
              <w:rPr>
                <w:rFonts w:cs="Times New Roman"/>
                <w:lang w:val="en-GB"/>
              </w:rPr>
            </w:pPr>
            <w:r w:rsidRPr="00E078F1">
              <w:rPr>
                <w:rFonts w:cs="Times New Roman"/>
                <w:lang w:val="en-GB"/>
              </w:rPr>
              <w:t xml:space="preserve">- </w:t>
            </w:r>
          </w:p>
        </w:tc>
        <w:tc>
          <w:tcPr>
            <w:tcW w:w="2101" w:type="dxa"/>
            <w:tcBorders>
              <w:top w:val="single" w:sz="6" w:space="0" w:color="000000"/>
              <w:left w:val="single" w:sz="6" w:space="0" w:color="000000"/>
              <w:bottom w:val="single" w:sz="6" w:space="0" w:color="000000"/>
              <w:right w:val="single" w:sz="6" w:space="0" w:color="000000"/>
            </w:tcBorders>
            <w:vAlign w:val="center"/>
          </w:tcPr>
          <w:p w14:paraId="3DFC2002" w14:textId="77777777" w:rsidR="00DF5BF0" w:rsidRPr="00E078F1" w:rsidRDefault="00DF5BF0" w:rsidP="00DF5BF0">
            <w:pPr>
              <w:spacing w:after="185" w:line="259" w:lineRule="auto"/>
              <w:ind w:left="3"/>
              <w:jc w:val="center"/>
              <w:rPr>
                <w:rFonts w:cs="Times New Roman"/>
                <w:lang w:val="en-GB"/>
              </w:rPr>
            </w:pPr>
            <w:r w:rsidRPr="00E078F1">
              <w:rPr>
                <w:rFonts w:cs="Times New Roman"/>
                <w:lang w:val="en-GB"/>
              </w:rPr>
              <w:t>2600</w:t>
            </w:r>
          </w:p>
        </w:tc>
        <w:tc>
          <w:tcPr>
            <w:tcW w:w="1648" w:type="dxa"/>
            <w:tcBorders>
              <w:top w:val="single" w:sz="6" w:space="0" w:color="000000"/>
              <w:left w:val="single" w:sz="6" w:space="0" w:color="000000"/>
              <w:bottom w:val="single" w:sz="6" w:space="0" w:color="000000"/>
              <w:right w:val="single" w:sz="6" w:space="0" w:color="000000"/>
            </w:tcBorders>
            <w:vAlign w:val="center"/>
          </w:tcPr>
          <w:p w14:paraId="0C64B4A9" w14:textId="77777777" w:rsidR="00DF5BF0" w:rsidRPr="00E078F1" w:rsidRDefault="00DF5BF0" w:rsidP="00DF5BF0">
            <w:pPr>
              <w:spacing w:line="259" w:lineRule="auto"/>
              <w:ind w:right="1"/>
              <w:jc w:val="center"/>
              <w:rPr>
                <w:rFonts w:cs="Times New Roman"/>
                <w:lang w:val="en-GB"/>
              </w:rPr>
            </w:pPr>
            <w:r w:rsidRPr="00E078F1">
              <w:rPr>
                <w:rFonts w:cs="Times New Roman"/>
                <w:lang w:val="en-GB"/>
              </w:rPr>
              <w:t xml:space="preserve">- </w:t>
            </w:r>
          </w:p>
        </w:tc>
      </w:tr>
      <w:tr w:rsidR="00DF5BF0" w:rsidRPr="00E078F1" w14:paraId="20454B75" w14:textId="77777777" w:rsidTr="00DF5BF0">
        <w:tblPrEx>
          <w:tblCellMar>
            <w:top w:w="0" w:type="dxa"/>
            <w:left w:w="7" w:type="dxa"/>
            <w:right w:w="7" w:type="dxa"/>
          </w:tblCellMar>
        </w:tblPrEx>
        <w:trPr>
          <w:trHeight w:val="1253"/>
        </w:trPr>
        <w:tc>
          <w:tcPr>
            <w:tcW w:w="429" w:type="dxa"/>
            <w:tcBorders>
              <w:top w:val="single" w:sz="6" w:space="0" w:color="000000"/>
              <w:left w:val="single" w:sz="6" w:space="0" w:color="000000"/>
              <w:bottom w:val="single" w:sz="6" w:space="0" w:color="000000"/>
              <w:right w:val="single" w:sz="6" w:space="0" w:color="000000"/>
            </w:tcBorders>
            <w:vAlign w:val="center"/>
          </w:tcPr>
          <w:p w14:paraId="7EFFA5D9" w14:textId="77777777" w:rsidR="00DF5BF0" w:rsidRPr="00E078F1" w:rsidRDefault="00DF5BF0" w:rsidP="00DF5BF0">
            <w:pPr>
              <w:spacing w:line="259" w:lineRule="auto"/>
              <w:ind w:left="118"/>
              <w:rPr>
                <w:rFonts w:cs="Times New Roman"/>
                <w:lang w:val="en-GB"/>
              </w:rPr>
            </w:pPr>
            <w:r w:rsidRPr="00E078F1">
              <w:rPr>
                <w:rFonts w:cs="Times New Roman"/>
                <w:lang w:val="en-GB"/>
              </w:rPr>
              <w:t xml:space="preserve">25 </w:t>
            </w:r>
          </w:p>
        </w:tc>
        <w:tc>
          <w:tcPr>
            <w:tcW w:w="2339" w:type="dxa"/>
            <w:tcBorders>
              <w:top w:val="single" w:sz="6" w:space="0" w:color="000000"/>
              <w:left w:val="single" w:sz="6" w:space="0" w:color="000000"/>
              <w:bottom w:val="single" w:sz="6" w:space="0" w:color="000000"/>
              <w:right w:val="single" w:sz="6" w:space="0" w:color="000000"/>
            </w:tcBorders>
            <w:vAlign w:val="center"/>
          </w:tcPr>
          <w:p w14:paraId="308A83F9" w14:textId="77777777" w:rsidR="00DF5BF0" w:rsidRPr="00E078F1" w:rsidRDefault="00DF5BF0" w:rsidP="00DF5BF0">
            <w:pPr>
              <w:spacing w:line="259" w:lineRule="auto"/>
              <w:ind w:left="74" w:right="15"/>
              <w:rPr>
                <w:rFonts w:cs="Times New Roman"/>
                <w:lang w:val="en-GB"/>
              </w:rPr>
            </w:pPr>
            <w:r w:rsidRPr="00E078F1">
              <w:rPr>
                <w:rFonts w:cs="Times New Roman"/>
                <w:lang w:val="en-GB"/>
              </w:rPr>
              <w:t>Maintenance Worker, Senior Porter, Senior Usher, Caretaker, Security Guard</w:t>
            </w: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4CF5B0F6" w14:textId="77777777" w:rsidR="00DF5BF0" w:rsidRPr="00E078F1" w:rsidRDefault="00DF5BF0" w:rsidP="00DF5BF0">
            <w:pPr>
              <w:spacing w:line="259" w:lineRule="auto"/>
              <w:ind w:left="2"/>
              <w:jc w:val="center"/>
              <w:rPr>
                <w:rFonts w:cs="Times New Roman"/>
                <w:lang w:val="en-GB"/>
              </w:rPr>
            </w:pPr>
            <w:r w:rsidRPr="00E078F1">
              <w:rPr>
                <w:rFonts w:cs="Times New Roman"/>
                <w:lang w:val="en-GB"/>
              </w:rPr>
              <w:t xml:space="preserve">primary </w:t>
            </w:r>
          </w:p>
        </w:tc>
        <w:tc>
          <w:tcPr>
            <w:tcW w:w="1723" w:type="dxa"/>
            <w:vMerge/>
            <w:tcBorders>
              <w:top w:val="nil"/>
              <w:left w:val="single" w:sz="6" w:space="0" w:color="000000"/>
              <w:bottom w:val="single" w:sz="6" w:space="0" w:color="000000"/>
              <w:right w:val="single" w:sz="6" w:space="0" w:color="000000"/>
            </w:tcBorders>
            <w:vAlign w:val="center"/>
          </w:tcPr>
          <w:p w14:paraId="0892AE7A" w14:textId="77777777" w:rsidR="00DF5BF0" w:rsidRPr="00E078F1" w:rsidRDefault="00DF5BF0" w:rsidP="00DF5BF0">
            <w:pPr>
              <w:spacing w:after="160" w:line="259" w:lineRule="auto"/>
              <w:rPr>
                <w:rFonts w:cs="Times New Roman"/>
                <w:lang w:val="en-GB"/>
              </w:rPr>
            </w:pPr>
          </w:p>
        </w:tc>
        <w:tc>
          <w:tcPr>
            <w:tcW w:w="2101" w:type="dxa"/>
            <w:tcBorders>
              <w:top w:val="nil"/>
              <w:left w:val="single" w:sz="6" w:space="0" w:color="000000"/>
              <w:bottom w:val="single" w:sz="6" w:space="0" w:color="000000"/>
              <w:right w:val="single" w:sz="6" w:space="0" w:color="000000"/>
            </w:tcBorders>
            <w:vAlign w:val="center"/>
          </w:tcPr>
          <w:p w14:paraId="7E3C4161" w14:textId="77777777" w:rsidR="00DF5BF0" w:rsidRPr="00E078F1" w:rsidRDefault="00DF5BF0" w:rsidP="00DF5BF0">
            <w:pPr>
              <w:spacing w:after="160" w:line="259" w:lineRule="auto"/>
              <w:jc w:val="center"/>
              <w:rPr>
                <w:rFonts w:cs="Times New Roman"/>
                <w:lang w:val="en-GB"/>
              </w:rPr>
            </w:pPr>
            <w:r w:rsidRPr="00E078F1">
              <w:rPr>
                <w:rFonts w:cs="Times New Roman"/>
                <w:lang w:val="en-GB"/>
              </w:rPr>
              <w:t>2600</w:t>
            </w:r>
          </w:p>
        </w:tc>
        <w:tc>
          <w:tcPr>
            <w:tcW w:w="1648" w:type="dxa"/>
            <w:tcBorders>
              <w:top w:val="nil"/>
              <w:left w:val="single" w:sz="6" w:space="0" w:color="000000"/>
              <w:bottom w:val="single" w:sz="6" w:space="0" w:color="000000"/>
              <w:right w:val="single" w:sz="6" w:space="0" w:color="000000"/>
            </w:tcBorders>
            <w:vAlign w:val="center"/>
          </w:tcPr>
          <w:p w14:paraId="68A515E1" w14:textId="77777777" w:rsidR="00DF5BF0" w:rsidRPr="00E078F1" w:rsidRDefault="00DF5BF0" w:rsidP="00DF5BF0">
            <w:pPr>
              <w:spacing w:after="160" w:line="259" w:lineRule="auto"/>
              <w:jc w:val="center"/>
              <w:rPr>
                <w:rFonts w:cs="Times New Roman"/>
                <w:lang w:val="en-GB"/>
              </w:rPr>
            </w:pPr>
            <w:r w:rsidRPr="00E078F1">
              <w:rPr>
                <w:rFonts w:cs="Times New Roman"/>
                <w:lang w:val="en-GB"/>
              </w:rPr>
              <w:t>-</w:t>
            </w:r>
          </w:p>
        </w:tc>
      </w:tr>
      <w:tr w:rsidR="00DF5BF0" w:rsidRPr="00E078F1" w14:paraId="1CF9EC26" w14:textId="77777777" w:rsidTr="00DF5BF0">
        <w:tblPrEx>
          <w:tblCellMar>
            <w:top w:w="0" w:type="dxa"/>
            <w:left w:w="7" w:type="dxa"/>
            <w:right w:w="7" w:type="dxa"/>
          </w:tblCellMar>
        </w:tblPrEx>
        <w:trPr>
          <w:trHeight w:val="934"/>
        </w:trPr>
        <w:tc>
          <w:tcPr>
            <w:tcW w:w="429" w:type="dxa"/>
            <w:tcBorders>
              <w:top w:val="single" w:sz="6" w:space="0" w:color="000000"/>
              <w:left w:val="single" w:sz="6" w:space="0" w:color="000000"/>
              <w:bottom w:val="single" w:sz="6" w:space="0" w:color="000000"/>
              <w:right w:val="single" w:sz="6" w:space="0" w:color="000000"/>
            </w:tcBorders>
            <w:vAlign w:val="center"/>
          </w:tcPr>
          <w:p w14:paraId="1D6C7E81" w14:textId="77777777" w:rsidR="00DF5BF0" w:rsidRPr="00E078F1" w:rsidRDefault="00DF5BF0" w:rsidP="00DF5BF0">
            <w:pPr>
              <w:spacing w:line="259" w:lineRule="auto"/>
              <w:ind w:left="118"/>
              <w:rPr>
                <w:rFonts w:cs="Times New Roman"/>
                <w:lang w:val="en-GB"/>
              </w:rPr>
            </w:pPr>
            <w:r w:rsidRPr="00E078F1">
              <w:rPr>
                <w:rFonts w:cs="Times New Roman"/>
                <w:lang w:val="en-GB"/>
              </w:rPr>
              <w:t xml:space="preserve">26 </w:t>
            </w:r>
          </w:p>
        </w:tc>
        <w:tc>
          <w:tcPr>
            <w:tcW w:w="2339" w:type="dxa"/>
            <w:tcBorders>
              <w:top w:val="single" w:sz="6" w:space="0" w:color="000000"/>
              <w:left w:val="single" w:sz="6" w:space="0" w:color="000000"/>
              <w:bottom w:val="single" w:sz="6" w:space="0" w:color="000000"/>
              <w:right w:val="single" w:sz="6" w:space="0" w:color="000000"/>
            </w:tcBorders>
            <w:vAlign w:val="center"/>
          </w:tcPr>
          <w:p w14:paraId="663DDAC6" w14:textId="77777777" w:rsidR="00DF5BF0" w:rsidRPr="00E078F1" w:rsidRDefault="00DF5BF0" w:rsidP="00DF5BF0">
            <w:pPr>
              <w:spacing w:line="259" w:lineRule="auto"/>
              <w:ind w:left="74" w:right="15"/>
              <w:rPr>
                <w:rFonts w:cs="Times New Roman"/>
                <w:lang w:val="en-GB"/>
              </w:rPr>
            </w:pPr>
            <w:r w:rsidRPr="00E078F1">
              <w:rPr>
                <w:rFonts w:cs="Times New Roman"/>
                <w:lang w:val="en-GB"/>
              </w:rPr>
              <w:t>Administrative or Service Assistant,</w:t>
            </w:r>
          </w:p>
          <w:p w14:paraId="6DFEDBCF" w14:textId="77777777" w:rsidR="00DF5BF0" w:rsidRPr="00E078F1" w:rsidRDefault="00DF5BF0" w:rsidP="00DF5BF0">
            <w:pPr>
              <w:spacing w:line="259" w:lineRule="auto"/>
              <w:ind w:left="74" w:right="15"/>
              <w:rPr>
                <w:rFonts w:cs="Times New Roman"/>
                <w:lang w:val="en-GB"/>
              </w:rPr>
            </w:pPr>
            <w:r w:rsidRPr="00E078F1">
              <w:rPr>
                <w:rFonts w:cs="Times New Roman"/>
                <w:lang w:val="en-GB"/>
              </w:rPr>
              <w:t xml:space="preserve">Porter, Usher </w:t>
            </w:r>
          </w:p>
          <w:p w14:paraId="65437408" w14:textId="77777777" w:rsidR="00DF5BF0" w:rsidRPr="00E078F1" w:rsidRDefault="00DF5BF0" w:rsidP="00DF5BF0">
            <w:pPr>
              <w:spacing w:line="259" w:lineRule="auto"/>
              <w:ind w:left="74" w:right="15"/>
              <w:rPr>
                <w:rFonts w:cs="Times New Roman"/>
                <w:lang w:val="en-GB"/>
              </w:rPr>
            </w:pPr>
          </w:p>
        </w:tc>
        <w:tc>
          <w:tcPr>
            <w:tcW w:w="1611" w:type="dxa"/>
            <w:gridSpan w:val="2"/>
            <w:tcBorders>
              <w:top w:val="single" w:sz="6" w:space="0" w:color="000000"/>
              <w:left w:val="single" w:sz="6" w:space="0" w:color="000000"/>
              <w:bottom w:val="single" w:sz="6" w:space="0" w:color="000000"/>
              <w:right w:val="single" w:sz="6" w:space="0" w:color="000000"/>
            </w:tcBorders>
            <w:vAlign w:val="center"/>
          </w:tcPr>
          <w:p w14:paraId="67C73D08" w14:textId="77777777" w:rsidR="00DF5BF0" w:rsidRPr="00E078F1" w:rsidRDefault="00DF5BF0" w:rsidP="00DF5BF0">
            <w:pPr>
              <w:spacing w:line="259" w:lineRule="auto"/>
              <w:ind w:left="2"/>
              <w:jc w:val="center"/>
              <w:rPr>
                <w:rFonts w:cs="Times New Roman"/>
                <w:lang w:val="en-GB"/>
              </w:rPr>
            </w:pPr>
            <w:r w:rsidRPr="00E078F1">
              <w:rPr>
                <w:rFonts w:cs="Times New Roman"/>
                <w:lang w:val="en-GB"/>
              </w:rPr>
              <w:t xml:space="preserve">primary </w:t>
            </w:r>
          </w:p>
        </w:tc>
        <w:tc>
          <w:tcPr>
            <w:tcW w:w="1723" w:type="dxa"/>
            <w:tcBorders>
              <w:top w:val="single" w:sz="6" w:space="0" w:color="000000"/>
              <w:left w:val="single" w:sz="6" w:space="0" w:color="000000"/>
              <w:bottom w:val="single" w:sz="6" w:space="0" w:color="000000"/>
              <w:right w:val="single" w:sz="6" w:space="0" w:color="000000"/>
            </w:tcBorders>
            <w:vAlign w:val="center"/>
          </w:tcPr>
          <w:p w14:paraId="617D4BD9" w14:textId="77777777" w:rsidR="00DF5BF0" w:rsidRPr="00E078F1" w:rsidRDefault="00DF5BF0" w:rsidP="00DF5BF0">
            <w:pPr>
              <w:spacing w:line="259" w:lineRule="auto"/>
              <w:ind w:left="4"/>
              <w:jc w:val="center"/>
              <w:rPr>
                <w:rFonts w:cs="Times New Roman"/>
                <w:lang w:val="en-GB"/>
              </w:rPr>
            </w:pPr>
            <w:r w:rsidRPr="00E078F1">
              <w:rPr>
                <w:rFonts w:cs="Times New Roman"/>
                <w:lang w:val="en-GB"/>
              </w:rPr>
              <w:t xml:space="preserve">- </w:t>
            </w:r>
          </w:p>
        </w:tc>
        <w:tc>
          <w:tcPr>
            <w:tcW w:w="2101" w:type="dxa"/>
            <w:tcBorders>
              <w:top w:val="single" w:sz="6" w:space="0" w:color="000000"/>
              <w:left w:val="single" w:sz="6" w:space="0" w:color="000000"/>
              <w:bottom w:val="single" w:sz="6" w:space="0" w:color="000000"/>
              <w:right w:val="single" w:sz="6" w:space="0" w:color="000000"/>
            </w:tcBorders>
            <w:vAlign w:val="center"/>
          </w:tcPr>
          <w:p w14:paraId="1ED3ABE9" w14:textId="77777777" w:rsidR="00DF5BF0" w:rsidRPr="00E078F1" w:rsidRDefault="00DF5BF0" w:rsidP="00DF5BF0">
            <w:pPr>
              <w:spacing w:line="259" w:lineRule="auto"/>
              <w:ind w:left="5"/>
              <w:jc w:val="center"/>
              <w:rPr>
                <w:rFonts w:cs="Times New Roman"/>
                <w:lang w:val="en-GB"/>
              </w:rPr>
            </w:pPr>
            <w:r w:rsidRPr="00E078F1">
              <w:rPr>
                <w:rFonts w:cs="Times New Roman"/>
                <w:lang w:val="en-GB"/>
              </w:rPr>
              <w:t xml:space="preserve">2600 </w:t>
            </w:r>
          </w:p>
        </w:tc>
        <w:tc>
          <w:tcPr>
            <w:tcW w:w="1648" w:type="dxa"/>
            <w:tcBorders>
              <w:top w:val="single" w:sz="6" w:space="0" w:color="000000"/>
              <w:left w:val="single" w:sz="6" w:space="0" w:color="000000"/>
              <w:bottom w:val="single" w:sz="6" w:space="0" w:color="000000"/>
              <w:right w:val="single" w:sz="6" w:space="0" w:color="000000"/>
            </w:tcBorders>
            <w:vAlign w:val="center"/>
          </w:tcPr>
          <w:p w14:paraId="3976C896" w14:textId="77777777" w:rsidR="00DF5BF0" w:rsidRPr="00E078F1" w:rsidRDefault="00DF5BF0" w:rsidP="00DF5BF0">
            <w:pPr>
              <w:spacing w:line="259" w:lineRule="auto"/>
              <w:ind w:right="1"/>
              <w:jc w:val="center"/>
              <w:rPr>
                <w:rFonts w:cs="Times New Roman"/>
                <w:lang w:val="en-GB"/>
              </w:rPr>
            </w:pPr>
            <w:r w:rsidRPr="00E078F1">
              <w:rPr>
                <w:rFonts w:cs="Times New Roman"/>
                <w:lang w:val="en-GB"/>
              </w:rPr>
              <w:t xml:space="preserve">- </w:t>
            </w:r>
          </w:p>
        </w:tc>
      </w:tr>
    </w:tbl>
    <w:p w14:paraId="3AE5367C" w14:textId="77777777" w:rsidR="00DF5BF0" w:rsidRPr="00E078F1" w:rsidRDefault="00DF5BF0" w:rsidP="00DF5BF0">
      <w:pPr>
        <w:numPr>
          <w:ilvl w:val="0"/>
          <w:numId w:val="31"/>
        </w:numPr>
        <w:spacing w:after="5" w:line="270" w:lineRule="auto"/>
        <w:ind w:right="27" w:hanging="149"/>
        <w:jc w:val="both"/>
        <w:rPr>
          <w:color w:val="000000" w:themeColor="text1"/>
          <w:lang w:val="en-GB"/>
        </w:rPr>
      </w:pPr>
      <w:r w:rsidRPr="00E078F1">
        <w:rPr>
          <w:color w:val="000000" w:themeColor="text1"/>
          <w:sz w:val="20"/>
          <w:lang w:val="en-GB"/>
        </w:rPr>
        <w:t xml:space="preserve">taking into consideration regulations on minimum salary, </w:t>
      </w:r>
    </w:p>
    <w:p w14:paraId="0668143C" w14:textId="77777777" w:rsidR="00DF5BF0" w:rsidRPr="00E078F1" w:rsidRDefault="00DF5BF0" w:rsidP="00DF5BF0">
      <w:pPr>
        <w:numPr>
          <w:ilvl w:val="0"/>
          <w:numId w:val="31"/>
        </w:numPr>
        <w:spacing w:after="5" w:line="270" w:lineRule="auto"/>
        <w:ind w:right="27" w:hanging="149"/>
        <w:jc w:val="both"/>
        <w:rPr>
          <w:rFonts w:cs="Times New Roman"/>
          <w:color w:val="000000" w:themeColor="text1"/>
          <w:lang w:val="en-GB"/>
        </w:rPr>
      </w:pPr>
      <w:r w:rsidRPr="00E078F1">
        <w:rPr>
          <w:color w:val="000000" w:themeColor="text1"/>
          <w:sz w:val="20"/>
          <w:lang w:val="en-GB"/>
        </w:rPr>
        <w:t xml:space="preserve">* specified in regulations issued pursuant to Article 137(2) of the Act, rounded down to the nearest zloty. </w:t>
      </w:r>
    </w:p>
    <w:p w14:paraId="61DCE576" w14:textId="77777777" w:rsidR="00DF5BF0" w:rsidRPr="00E078F1" w:rsidRDefault="00DF5BF0" w:rsidP="00DF5BF0">
      <w:pPr>
        <w:spacing w:after="17"/>
        <w:rPr>
          <w:rFonts w:cs="Times New Roman"/>
          <w:color w:val="0070C0"/>
          <w:lang w:val="en-GB"/>
        </w:rPr>
      </w:pPr>
      <w:r w:rsidRPr="00E078F1">
        <w:rPr>
          <w:color w:val="0070C0"/>
          <w:sz w:val="20"/>
          <w:lang w:val="en-GB"/>
        </w:rPr>
        <w:t xml:space="preserve"> </w:t>
      </w:r>
    </w:p>
    <w:p w14:paraId="725BCB63" w14:textId="77777777" w:rsidR="00DF5BF0" w:rsidRPr="00E078F1" w:rsidRDefault="00DF5BF0" w:rsidP="00DF5BF0">
      <w:pPr>
        <w:spacing w:line="276" w:lineRule="auto"/>
        <w:ind w:left="360" w:hanging="360"/>
        <w:jc w:val="center"/>
        <w:rPr>
          <w:rFonts w:cs="Times New Roman"/>
          <w:b/>
          <w:bCs/>
          <w:lang w:val="en-GB"/>
        </w:rPr>
      </w:pPr>
      <w:r w:rsidRPr="00E078F1">
        <w:rPr>
          <w:rFonts w:cs="Times New Roman"/>
          <w:b/>
          <w:bCs/>
          <w:lang w:val="en-GB"/>
        </w:rPr>
        <w:t>Table B</w:t>
      </w:r>
    </w:p>
    <w:p w14:paraId="469687E8" w14:textId="77777777" w:rsidR="00DF5BF0" w:rsidRPr="00E078F1" w:rsidRDefault="00DF5BF0" w:rsidP="00DF5BF0">
      <w:pPr>
        <w:spacing w:line="276" w:lineRule="auto"/>
        <w:ind w:left="360" w:hanging="360"/>
        <w:rPr>
          <w:rFonts w:cs="Times New Roman"/>
          <w:lang w:val="en-GB"/>
        </w:rPr>
      </w:pPr>
    </w:p>
    <w:p w14:paraId="17E89B56" w14:textId="77777777" w:rsidR="00DF5BF0" w:rsidRPr="00E078F1" w:rsidRDefault="00DF5BF0" w:rsidP="00DF5BF0">
      <w:pPr>
        <w:spacing w:line="360" w:lineRule="auto"/>
        <w:jc w:val="center"/>
        <w:rPr>
          <w:rFonts w:cs="Times New Roman"/>
          <w:b/>
          <w:bCs/>
          <w:lang w:val="en-GB"/>
        </w:rPr>
      </w:pPr>
      <w:r w:rsidRPr="00E078F1">
        <w:rPr>
          <w:rStyle w:val="Ppogrubienie"/>
          <w:rFonts w:cs="Times New Roman"/>
          <w:lang w:val="en-GB"/>
        </w:rPr>
        <w:t xml:space="preserve">QUALIFICATIONS AND MINIMUM </w:t>
      </w:r>
      <w:r>
        <w:rPr>
          <w:rStyle w:val="Ppogrubienie"/>
          <w:rFonts w:cs="Times New Roman"/>
          <w:lang w:val="en-GB"/>
        </w:rPr>
        <w:t xml:space="preserve">CLASSIFICATION CATEGORIES FOR </w:t>
      </w:r>
      <w:r w:rsidRPr="00E078F1">
        <w:rPr>
          <w:rStyle w:val="Ppogrubienie"/>
          <w:rFonts w:cs="Times New Roman"/>
          <w:lang w:val="en-GB"/>
        </w:rPr>
        <w:t>BLUE-COLLAR</w:t>
      </w:r>
      <w:r w:rsidRPr="004921C9">
        <w:rPr>
          <w:rStyle w:val="Ppogrubienie"/>
          <w:rFonts w:cs="Times New Roman"/>
        </w:rPr>
        <w:t xml:space="preserve"> </w:t>
      </w:r>
      <w:r>
        <w:rPr>
          <w:rStyle w:val="Ppogrubienie"/>
          <w:rFonts w:cs="Times New Roman"/>
          <w:lang w:val="en-GB"/>
        </w:rPr>
        <w:t xml:space="preserve">STAFF </w:t>
      </w:r>
    </w:p>
    <w:tbl>
      <w:tblPr>
        <w:tblStyle w:val="TableNormal"/>
        <w:tblW w:w="9066" w:type="dxa"/>
        <w:tblInd w:w="108" w:type="dxa"/>
        <w:tblCellMar>
          <w:top w:w="80" w:type="dxa"/>
          <w:left w:w="80" w:type="dxa"/>
          <w:bottom w:w="80" w:type="dxa"/>
          <w:right w:w="80" w:type="dxa"/>
        </w:tblCellMar>
        <w:tblLook w:val="04A0" w:firstRow="1" w:lastRow="0" w:firstColumn="1" w:lastColumn="0" w:noHBand="0" w:noVBand="1"/>
      </w:tblPr>
      <w:tblGrid>
        <w:gridCol w:w="620"/>
        <w:gridCol w:w="5643"/>
        <w:gridCol w:w="2803"/>
      </w:tblGrid>
      <w:tr w:rsidR="00DF5BF0" w:rsidRPr="00A20485" w14:paraId="248533EC" w14:textId="77777777" w:rsidTr="00DF5BF0">
        <w:trPr>
          <w:trHeight w:val="916"/>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9BF3BB" w14:textId="77777777" w:rsidR="00DF5BF0" w:rsidRPr="00A652C9" w:rsidRDefault="00DF5BF0" w:rsidP="00DF5BF0">
            <w:pPr>
              <w:jc w:val="center"/>
              <w:rPr>
                <w:color w:val="000000" w:themeColor="text1"/>
                <w:sz w:val="22"/>
                <w:szCs w:val="22"/>
              </w:rPr>
            </w:pPr>
            <w:r w:rsidRPr="00A652C9">
              <w:rPr>
                <w:color w:val="000000" w:themeColor="text1"/>
                <w:sz w:val="22"/>
                <w:szCs w:val="22"/>
              </w:rPr>
              <w:t>No.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E21D54" w14:textId="77777777" w:rsidR="00DF5BF0" w:rsidRPr="00E078F1" w:rsidRDefault="00DF5BF0" w:rsidP="00DF5BF0">
            <w:pPr>
              <w:jc w:val="center"/>
              <w:rPr>
                <w:color w:val="000000" w:themeColor="text1"/>
                <w:sz w:val="22"/>
                <w:szCs w:val="22"/>
                <w:lang w:val="en-GB"/>
              </w:rPr>
            </w:pPr>
            <w:r w:rsidRPr="00E078F1">
              <w:rPr>
                <w:color w:val="000000" w:themeColor="text1"/>
                <w:sz w:val="22"/>
                <w:szCs w:val="22"/>
                <w:lang w:val="en-GB"/>
              </w:rPr>
              <w:t>Required qualifications</w:t>
            </w: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8C1BE6" w14:textId="77777777" w:rsidR="00DF5BF0" w:rsidRPr="00A652C9" w:rsidRDefault="00DF5BF0" w:rsidP="00DF5BF0">
            <w:pPr>
              <w:jc w:val="center"/>
              <w:rPr>
                <w:color w:val="000000" w:themeColor="text1"/>
                <w:sz w:val="22"/>
                <w:szCs w:val="22"/>
                <w:lang w:val="en-US"/>
              </w:rPr>
            </w:pPr>
            <w:r w:rsidRPr="00A652C9">
              <w:rPr>
                <w:color w:val="000000" w:themeColor="text1"/>
                <w:sz w:val="22"/>
                <w:szCs w:val="22"/>
                <w:lang w:val="en-US"/>
              </w:rPr>
              <w:t xml:space="preserve">Minimum basic salary* </w:t>
            </w:r>
          </w:p>
          <w:p w14:paraId="19170E1D" w14:textId="77777777" w:rsidR="00DF5BF0" w:rsidRPr="00A652C9" w:rsidRDefault="00DF5BF0" w:rsidP="00DF5BF0">
            <w:pPr>
              <w:jc w:val="center"/>
              <w:rPr>
                <w:color w:val="000000" w:themeColor="text1"/>
                <w:sz w:val="22"/>
                <w:szCs w:val="22"/>
                <w:lang w:val="en-US"/>
              </w:rPr>
            </w:pPr>
            <w:r w:rsidRPr="00A652C9">
              <w:rPr>
                <w:color w:val="000000" w:themeColor="text1"/>
                <w:sz w:val="22"/>
                <w:szCs w:val="22"/>
                <w:lang w:val="en-US"/>
              </w:rPr>
              <w:t>(in PLN)</w:t>
            </w:r>
          </w:p>
        </w:tc>
      </w:tr>
      <w:tr w:rsidR="00DF5BF0" w:rsidRPr="00073F97" w14:paraId="3BBD5956" w14:textId="77777777" w:rsidTr="00DF5BF0">
        <w:trPr>
          <w:trHeight w:val="227"/>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259FDB" w14:textId="77777777" w:rsidR="00DF5BF0" w:rsidRPr="004921C9" w:rsidRDefault="00DF5BF0" w:rsidP="00DF5BF0">
            <w:pPr>
              <w:jc w:val="center"/>
              <w:rPr>
                <w:sz w:val="22"/>
                <w:szCs w:val="22"/>
              </w:rPr>
            </w:pPr>
            <w:r w:rsidRPr="004921C9">
              <w:rPr>
                <w:sz w:val="22"/>
                <w:szCs w:val="22"/>
              </w:rPr>
              <w:t>1</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725419" w14:textId="77777777" w:rsidR="00DF5BF0" w:rsidRPr="00E078F1" w:rsidRDefault="00DF5BF0" w:rsidP="00DF5BF0">
            <w:pPr>
              <w:jc w:val="center"/>
              <w:rPr>
                <w:sz w:val="22"/>
                <w:szCs w:val="22"/>
                <w:lang w:val="en-GB"/>
              </w:rPr>
            </w:pPr>
            <w:r w:rsidRPr="00E078F1">
              <w:rPr>
                <w:sz w:val="22"/>
                <w:szCs w:val="22"/>
                <w:lang w:val="en-GB"/>
              </w:rPr>
              <w:t>2</w:t>
            </w: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111E1F" w14:textId="77777777" w:rsidR="00DF5BF0" w:rsidRPr="0082682E" w:rsidRDefault="00DF5BF0" w:rsidP="00DF5BF0">
            <w:pPr>
              <w:jc w:val="center"/>
              <w:rPr>
                <w:sz w:val="22"/>
                <w:szCs w:val="22"/>
              </w:rPr>
            </w:pPr>
            <w:r w:rsidRPr="0082682E">
              <w:rPr>
                <w:sz w:val="22"/>
                <w:szCs w:val="22"/>
              </w:rPr>
              <w:t>3</w:t>
            </w:r>
          </w:p>
        </w:tc>
      </w:tr>
      <w:tr w:rsidR="00DF5BF0" w:rsidRPr="00073F97" w14:paraId="293D39FE" w14:textId="77777777" w:rsidTr="00DF5BF0">
        <w:trPr>
          <w:trHeight w:val="384"/>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191C6B" w14:textId="77777777" w:rsidR="00DF5BF0" w:rsidRPr="00C32784" w:rsidRDefault="00DF5BF0" w:rsidP="00DF5BF0">
            <w:pPr>
              <w:jc w:val="center"/>
              <w:rPr>
                <w:sz w:val="22"/>
                <w:szCs w:val="22"/>
              </w:rPr>
            </w:pPr>
            <w:r w:rsidRPr="00C32784">
              <w:rPr>
                <w:sz w:val="22"/>
                <w:szCs w:val="22"/>
              </w:rPr>
              <w:t>1</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642F74" w14:textId="77777777" w:rsidR="00DF5BF0" w:rsidRPr="00E078F1" w:rsidRDefault="00DF5BF0" w:rsidP="00DF5BF0">
            <w:pPr>
              <w:rPr>
                <w:sz w:val="22"/>
                <w:szCs w:val="22"/>
                <w:lang w:val="en-GB"/>
              </w:rPr>
            </w:pPr>
            <w:r w:rsidRPr="00E078F1">
              <w:rPr>
                <w:sz w:val="22"/>
                <w:szCs w:val="22"/>
                <w:lang w:val="en-GB"/>
              </w:rPr>
              <w:t xml:space="preserve"> </w:t>
            </w:r>
            <w:r w:rsidRPr="00E078F1">
              <w:rPr>
                <w:sz w:val="22"/>
                <w:szCs w:val="22"/>
                <w:shd w:val="clear" w:color="auto" w:fill="FFFFFF"/>
                <w:lang w:val="en-GB"/>
              </w:rPr>
              <w:t>Unskilled workers</w:t>
            </w:r>
            <w:r w:rsidRPr="00E078F1">
              <w:rPr>
                <w:sz w:val="22"/>
                <w:szCs w:val="22"/>
                <w:lang w:val="en-GB"/>
              </w:rPr>
              <w:t xml:space="preserve"> </w:t>
            </w: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D5545" w14:textId="77777777" w:rsidR="00DF5BF0" w:rsidRPr="00C32784" w:rsidRDefault="00DF5BF0" w:rsidP="00DF5BF0">
            <w:pPr>
              <w:jc w:val="center"/>
              <w:rPr>
                <w:sz w:val="22"/>
                <w:szCs w:val="22"/>
              </w:rPr>
            </w:pPr>
            <w:r w:rsidRPr="00C32784">
              <w:rPr>
                <w:sz w:val="22"/>
              </w:rPr>
              <w:t>2600</w:t>
            </w:r>
          </w:p>
        </w:tc>
      </w:tr>
      <w:tr w:rsidR="00DF5BF0" w:rsidRPr="00073F97" w14:paraId="2F1EFBEC" w14:textId="77777777" w:rsidTr="00DF5BF0">
        <w:trPr>
          <w:trHeight w:val="2452"/>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E69DEA" w14:textId="77777777" w:rsidR="00DF5BF0" w:rsidRPr="0004572D" w:rsidRDefault="00DF5BF0" w:rsidP="00DF5BF0">
            <w:pPr>
              <w:jc w:val="center"/>
              <w:rPr>
                <w:sz w:val="22"/>
                <w:szCs w:val="22"/>
              </w:rPr>
            </w:pPr>
            <w:r w:rsidRPr="0004572D">
              <w:rPr>
                <w:sz w:val="22"/>
                <w:szCs w:val="22"/>
              </w:rPr>
              <w:t>2</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44EF47" w14:textId="77777777" w:rsidR="00DF5BF0" w:rsidRPr="00E078F1" w:rsidRDefault="00DF5BF0" w:rsidP="00DF5BF0">
            <w:pPr>
              <w:rPr>
                <w:sz w:val="22"/>
                <w:szCs w:val="22"/>
                <w:lang w:val="en-GB"/>
              </w:rPr>
            </w:pPr>
            <w:r w:rsidRPr="00E078F1">
              <w:rPr>
                <w:sz w:val="22"/>
                <w:szCs w:val="22"/>
                <w:lang w:val="en-GB"/>
              </w:rPr>
              <w:t>Semi-skilled workers, with specialist skills for auxiliary tasks</w:t>
            </w: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9C4565" w14:textId="77777777" w:rsidR="00DF5BF0" w:rsidRPr="00C32784" w:rsidRDefault="00DF5BF0" w:rsidP="00DF5BF0">
            <w:pPr>
              <w:jc w:val="center"/>
              <w:rPr>
                <w:sz w:val="22"/>
                <w:szCs w:val="22"/>
              </w:rPr>
            </w:pPr>
            <w:r w:rsidRPr="00C32784">
              <w:rPr>
                <w:sz w:val="22"/>
              </w:rPr>
              <w:t>2600</w:t>
            </w:r>
          </w:p>
        </w:tc>
      </w:tr>
      <w:tr w:rsidR="00DF5BF0" w:rsidRPr="00073F97" w14:paraId="367A5F04" w14:textId="77777777" w:rsidTr="00DF5BF0">
        <w:trPr>
          <w:trHeight w:val="732"/>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B36A78" w14:textId="77777777" w:rsidR="00DF5BF0" w:rsidRPr="0004572D" w:rsidRDefault="00DF5BF0" w:rsidP="00DF5BF0">
            <w:pPr>
              <w:jc w:val="center"/>
              <w:rPr>
                <w:sz w:val="22"/>
                <w:szCs w:val="22"/>
              </w:rPr>
            </w:pPr>
            <w:r w:rsidRPr="0004572D">
              <w:rPr>
                <w:sz w:val="22"/>
                <w:szCs w:val="22"/>
              </w:rPr>
              <w:t>3</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086059" w14:textId="77777777" w:rsidR="00DF5BF0" w:rsidRPr="00E078F1" w:rsidRDefault="00DF5BF0" w:rsidP="00DF5BF0">
            <w:pPr>
              <w:rPr>
                <w:sz w:val="22"/>
                <w:szCs w:val="22"/>
                <w:lang w:val="en-GB"/>
              </w:rPr>
            </w:pPr>
            <w:r w:rsidRPr="00E078F1">
              <w:rPr>
                <w:sz w:val="22"/>
                <w:szCs w:val="22"/>
                <w:lang w:val="en-GB"/>
              </w:rPr>
              <w:t>Skilled workers with the professional skills required to perform the work under supervision or independently</w:t>
            </w: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651F9C" w14:textId="77777777" w:rsidR="00DF5BF0" w:rsidRPr="0082682E" w:rsidRDefault="00DF5BF0" w:rsidP="00DF5BF0">
            <w:pPr>
              <w:jc w:val="center"/>
              <w:rPr>
                <w:sz w:val="22"/>
                <w:szCs w:val="22"/>
              </w:rPr>
            </w:pPr>
            <w:r w:rsidRPr="0082682E">
              <w:rPr>
                <w:sz w:val="22"/>
              </w:rPr>
              <w:t>2650</w:t>
            </w:r>
          </w:p>
        </w:tc>
      </w:tr>
      <w:tr w:rsidR="00DF5BF0" w:rsidRPr="00073F97" w14:paraId="12FE148B" w14:textId="77777777" w:rsidTr="00DF5BF0">
        <w:trPr>
          <w:trHeight w:val="605"/>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9BF0E7" w14:textId="77777777" w:rsidR="00DF5BF0" w:rsidRPr="0004572D" w:rsidRDefault="00DF5BF0" w:rsidP="00DF5BF0">
            <w:pPr>
              <w:jc w:val="center"/>
              <w:rPr>
                <w:sz w:val="22"/>
                <w:szCs w:val="22"/>
              </w:rPr>
            </w:pPr>
            <w:r w:rsidRPr="0004572D">
              <w:rPr>
                <w:sz w:val="22"/>
                <w:szCs w:val="22"/>
              </w:rPr>
              <w:t>4</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75763A" w14:textId="77777777" w:rsidR="00DF5BF0" w:rsidRPr="00E078F1" w:rsidRDefault="00DF5BF0" w:rsidP="00DF5BF0">
            <w:pPr>
              <w:rPr>
                <w:sz w:val="22"/>
                <w:szCs w:val="22"/>
                <w:lang w:val="en-GB"/>
              </w:rPr>
            </w:pPr>
            <w:r w:rsidRPr="00E078F1">
              <w:rPr>
                <w:sz w:val="22"/>
                <w:szCs w:val="22"/>
                <w:lang w:val="en-GB"/>
              </w:rPr>
              <w:t xml:space="preserve">Workers with vocational training for independent work of a complex nature </w:t>
            </w: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4584A1" w14:textId="77777777" w:rsidR="00DF5BF0" w:rsidRPr="0082682E" w:rsidRDefault="00DF5BF0" w:rsidP="00DF5BF0">
            <w:pPr>
              <w:jc w:val="center"/>
              <w:rPr>
                <w:sz w:val="22"/>
                <w:szCs w:val="22"/>
              </w:rPr>
            </w:pPr>
            <w:r w:rsidRPr="0082682E">
              <w:rPr>
                <w:sz w:val="22"/>
              </w:rPr>
              <w:t>2650</w:t>
            </w:r>
          </w:p>
        </w:tc>
      </w:tr>
      <w:tr w:rsidR="00DF5BF0" w:rsidRPr="00073F97" w14:paraId="58C10BAA" w14:textId="77777777" w:rsidTr="00DF5BF0">
        <w:trPr>
          <w:trHeight w:val="728"/>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66DC4F" w14:textId="77777777" w:rsidR="00DF5BF0" w:rsidRPr="0004572D" w:rsidRDefault="00DF5BF0" w:rsidP="00DF5BF0">
            <w:pPr>
              <w:jc w:val="center"/>
              <w:rPr>
                <w:sz w:val="22"/>
                <w:szCs w:val="22"/>
              </w:rPr>
            </w:pPr>
            <w:r w:rsidRPr="0004572D">
              <w:rPr>
                <w:sz w:val="22"/>
                <w:szCs w:val="22"/>
              </w:rPr>
              <w:t>5</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1E84EF" w14:textId="77777777" w:rsidR="00DF5BF0" w:rsidRPr="00E078F1" w:rsidRDefault="00DF5BF0" w:rsidP="00DF5BF0">
            <w:pPr>
              <w:rPr>
                <w:sz w:val="22"/>
                <w:szCs w:val="22"/>
                <w:lang w:val="en-GB"/>
              </w:rPr>
            </w:pPr>
            <w:r w:rsidRPr="00E078F1">
              <w:rPr>
                <w:sz w:val="22"/>
                <w:szCs w:val="22"/>
                <w:lang w:val="en-GB"/>
              </w:rPr>
              <w:t>Highly skilled workers who hold a technician or master craftsman diploma in the profession in which they carry out difficult and precise work independently</w:t>
            </w: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DEB48A" w14:textId="77777777" w:rsidR="00DF5BF0" w:rsidRPr="0082682E" w:rsidRDefault="00DF5BF0" w:rsidP="00DF5BF0">
            <w:pPr>
              <w:jc w:val="center"/>
              <w:rPr>
                <w:sz w:val="22"/>
                <w:szCs w:val="22"/>
              </w:rPr>
            </w:pPr>
            <w:r w:rsidRPr="0082682E">
              <w:rPr>
                <w:sz w:val="22"/>
              </w:rPr>
              <w:t>2700</w:t>
            </w:r>
          </w:p>
        </w:tc>
      </w:tr>
      <w:tr w:rsidR="00DF5BF0" w:rsidRPr="00073F97" w14:paraId="02C2ACFB" w14:textId="77777777" w:rsidTr="00DF5BF0">
        <w:trPr>
          <w:trHeight w:val="486"/>
        </w:trPr>
        <w:tc>
          <w:tcPr>
            <w:tcW w:w="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E96A94" w14:textId="77777777" w:rsidR="00DF5BF0" w:rsidRPr="0004572D" w:rsidRDefault="00DF5BF0" w:rsidP="00DF5BF0">
            <w:pPr>
              <w:jc w:val="center"/>
              <w:rPr>
                <w:sz w:val="22"/>
                <w:szCs w:val="22"/>
              </w:rPr>
            </w:pPr>
            <w:r w:rsidRPr="0004572D">
              <w:rPr>
                <w:sz w:val="22"/>
                <w:szCs w:val="22"/>
              </w:rPr>
              <w:t>6</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AA5FDF" w14:textId="77777777" w:rsidR="00DF5BF0" w:rsidRPr="00E078F1" w:rsidRDefault="00DF5BF0" w:rsidP="00DF5BF0">
            <w:pPr>
              <w:rPr>
                <w:sz w:val="22"/>
                <w:szCs w:val="22"/>
                <w:lang w:val="en-GB"/>
              </w:rPr>
            </w:pPr>
            <w:r w:rsidRPr="00E078F1">
              <w:rPr>
                <w:sz w:val="22"/>
                <w:szCs w:val="22"/>
                <w:lang w:val="en-GB"/>
              </w:rPr>
              <w:t xml:space="preserve">Passenger car driver - </w:t>
            </w:r>
            <w:r>
              <w:rPr>
                <w:sz w:val="22"/>
                <w:szCs w:val="22"/>
                <w:lang w:val="en-GB"/>
              </w:rPr>
              <w:t xml:space="preserve">under </w:t>
            </w:r>
            <w:r w:rsidRPr="00E078F1">
              <w:rPr>
                <w:sz w:val="22"/>
                <w:szCs w:val="22"/>
                <w:lang w:val="en-GB"/>
              </w:rPr>
              <w:t>separate regulation</w:t>
            </w:r>
            <w:r>
              <w:rPr>
                <w:sz w:val="22"/>
                <w:szCs w:val="22"/>
                <w:lang w:val="en-GB"/>
              </w:rPr>
              <w:t>s</w:t>
            </w: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2CB904" w14:textId="77777777" w:rsidR="00DF5BF0" w:rsidRPr="0082682E" w:rsidRDefault="00DF5BF0" w:rsidP="00DF5BF0">
            <w:pPr>
              <w:jc w:val="center"/>
              <w:rPr>
                <w:sz w:val="22"/>
                <w:szCs w:val="22"/>
              </w:rPr>
            </w:pPr>
            <w:r w:rsidRPr="0082682E">
              <w:rPr>
                <w:sz w:val="22"/>
              </w:rPr>
              <w:t>2700</w:t>
            </w:r>
          </w:p>
        </w:tc>
      </w:tr>
    </w:tbl>
    <w:p w14:paraId="0172BECD" w14:textId="77777777" w:rsidR="00DF5BF0" w:rsidRPr="00827130" w:rsidRDefault="00DF5BF0" w:rsidP="00DF5BF0">
      <w:pPr>
        <w:numPr>
          <w:ilvl w:val="0"/>
          <w:numId w:val="31"/>
        </w:numPr>
        <w:spacing w:after="5" w:line="270" w:lineRule="auto"/>
        <w:ind w:right="27" w:hanging="149"/>
        <w:jc w:val="both"/>
        <w:rPr>
          <w:color w:val="000000" w:themeColor="text1"/>
          <w:lang w:val="en-US"/>
        </w:rPr>
      </w:pPr>
      <w:r w:rsidRPr="00827130">
        <w:rPr>
          <w:color w:val="000000" w:themeColor="text1"/>
          <w:sz w:val="20"/>
          <w:lang w:val="en-US"/>
        </w:rPr>
        <w:t>taking into consideration regulations on minimum salary</w:t>
      </w:r>
    </w:p>
    <w:p w14:paraId="2A0E78FF" w14:textId="77777777" w:rsidR="00DF5BF0" w:rsidRPr="00F65ED4" w:rsidRDefault="00DF5BF0" w:rsidP="00DF5BF0">
      <w:pPr>
        <w:spacing w:after="5" w:line="270" w:lineRule="auto"/>
        <w:ind w:left="149" w:right="27"/>
        <w:jc w:val="both"/>
        <w:rPr>
          <w:color w:val="0070C0"/>
          <w:lang w:val="en-US"/>
        </w:rPr>
      </w:pPr>
    </w:p>
    <w:p w14:paraId="084493CB" w14:textId="77777777" w:rsidR="00DF5BF0" w:rsidRPr="00F65ED4" w:rsidRDefault="00DF5BF0" w:rsidP="00DF5BF0">
      <w:pPr>
        <w:spacing w:after="5" w:line="270" w:lineRule="auto"/>
        <w:ind w:left="149" w:right="27"/>
        <w:jc w:val="both"/>
        <w:rPr>
          <w:color w:val="0070C0"/>
          <w:lang w:val="en-US"/>
        </w:rPr>
      </w:pPr>
    </w:p>
    <w:p w14:paraId="49E68C2E" w14:textId="77777777" w:rsidR="00DF5BF0" w:rsidRPr="00F65ED4" w:rsidRDefault="00DF5BF0" w:rsidP="00DF5BF0">
      <w:pPr>
        <w:spacing w:after="5" w:line="270" w:lineRule="auto"/>
        <w:ind w:left="149" w:right="27"/>
        <w:jc w:val="both"/>
        <w:rPr>
          <w:color w:val="0070C0"/>
          <w:lang w:val="en-US"/>
        </w:rPr>
      </w:pPr>
    </w:p>
    <w:p w14:paraId="2C9C9019" w14:textId="39BF3425" w:rsidR="00DF5BF0" w:rsidRDefault="00DF5BF0" w:rsidP="00DF5BF0">
      <w:pPr>
        <w:spacing w:after="5" w:line="270" w:lineRule="auto"/>
        <w:ind w:left="149" w:right="27"/>
        <w:jc w:val="both"/>
        <w:rPr>
          <w:color w:val="0070C0"/>
          <w:lang w:val="en-US"/>
        </w:rPr>
      </w:pPr>
    </w:p>
    <w:p w14:paraId="7740424F" w14:textId="773CCCDA" w:rsidR="00DF5BF0" w:rsidRDefault="00DF5BF0" w:rsidP="00DF5BF0">
      <w:pPr>
        <w:spacing w:after="5" w:line="270" w:lineRule="auto"/>
        <w:ind w:left="149" w:right="27"/>
        <w:jc w:val="both"/>
        <w:rPr>
          <w:color w:val="0070C0"/>
          <w:lang w:val="en-US"/>
        </w:rPr>
      </w:pPr>
    </w:p>
    <w:p w14:paraId="728BC6A5" w14:textId="7750A717" w:rsidR="00DF5BF0" w:rsidRDefault="00DF5BF0" w:rsidP="00DF5BF0">
      <w:pPr>
        <w:spacing w:after="5" w:line="270" w:lineRule="auto"/>
        <w:ind w:left="149" w:right="27"/>
        <w:jc w:val="both"/>
        <w:rPr>
          <w:color w:val="0070C0"/>
          <w:lang w:val="en-US"/>
        </w:rPr>
      </w:pPr>
    </w:p>
    <w:p w14:paraId="6C2726FF" w14:textId="350FF867" w:rsidR="00DF5BF0" w:rsidRDefault="00DF5BF0" w:rsidP="00DF5BF0">
      <w:pPr>
        <w:spacing w:after="5" w:line="270" w:lineRule="auto"/>
        <w:ind w:left="149" w:right="27"/>
        <w:jc w:val="both"/>
        <w:rPr>
          <w:color w:val="0070C0"/>
          <w:lang w:val="en-US"/>
        </w:rPr>
      </w:pPr>
    </w:p>
    <w:p w14:paraId="40B95352" w14:textId="20BE4AB5" w:rsidR="00DF5BF0" w:rsidRDefault="00DF5BF0" w:rsidP="00DF5BF0">
      <w:pPr>
        <w:spacing w:after="5" w:line="270" w:lineRule="auto"/>
        <w:ind w:left="149" w:right="27"/>
        <w:jc w:val="both"/>
        <w:rPr>
          <w:color w:val="0070C0"/>
          <w:lang w:val="en-US"/>
        </w:rPr>
      </w:pPr>
    </w:p>
    <w:p w14:paraId="3F44B408" w14:textId="49BB6C2D" w:rsidR="00DF5BF0" w:rsidRDefault="00DF5BF0" w:rsidP="00DF5BF0">
      <w:pPr>
        <w:spacing w:after="5" w:line="270" w:lineRule="auto"/>
        <w:ind w:left="149" w:right="27"/>
        <w:jc w:val="both"/>
        <w:rPr>
          <w:color w:val="0070C0"/>
          <w:lang w:val="en-US"/>
        </w:rPr>
      </w:pPr>
    </w:p>
    <w:p w14:paraId="3631C8F3" w14:textId="2EF6DA82" w:rsidR="00DF5BF0" w:rsidRDefault="00DF5BF0" w:rsidP="00DF5BF0">
      <w:pPr>
        <w:spacing w:after="5" w:line="270" w:lineRule="auto"/>
        <w:ind w:left="149" w:right="27"/>
        <w:jc w:val="both"/>
        <w:rPr>
          <w:color w:val="0070C0"/>
          <w:lang w:val="en-US"/>
        </w:rPr>
      </w:pPr>
    </w:p>
    <w:p w14:paraId="4F298AF6" w14:textId="07C4E220" w:rsidR="00DF5BF0" w:rsidRDefault="00DF5BF0" w:rsidP="00DF5BF0">
      <w:pPr>
        <w:spacing w:after="5" w:line="270" w:lineRule="auto"/>
        <w:ind w:left="149" w:right="27"/>
        <w:jc w:val="both"/>
        <w:rPr>
          <w:color w:val="0070C0"/>
          <w:lang w:val="en-US"/>
        </w:rPr>
      </w:pPr>
    </w:p>
    <w:p w14:paraId="2723A88A" w14:textId="1E05717A" w:rsidR="00DF5BF0" w:rsidRDefault="00DF5BF0" w:rsidP="00DF5BF0">
      <w:pPr>
        <w:spacing w:after="5" w:line="270" w:lineRule="auto"/>
        <w:ind w:left="149" w:right="27"/>
        <w:jc w:val="both"/>
        <w:rPr>
          <w:color w:val="0070C0"/>
          <w:lang w:val="en-US"/>
        </w:rPr>
      </w:pPr>
    </w:p>
    <w:p w14:paraId="51DF29C4" w14:textId="795212E0" w:rsidR="00DF5BF0" w:rsidRDefault="00DF5BF0" w:rsidP="00DF5BF0">
      <w:pPr>
        <w:spacing w:after="5" w:line="270" w:lineRule="auto"/>
        <w:ind w:left="149" w:right="27"/>
        <w:jc w:val="both"/>
        <w:rPr>
          <w:color w:val="0070C0"/>
          <w:lang w:val="en-US"/>
        </w:rPr>
      </w:pPr>
    </w:p>
    <w:p w14:paraId="5CAB10F0" w14:textId="77777777" w:rsidR="00DF5BF0" w:rsidRPr="00F65ED4" w:rsidRDefault="00DF5BF0" w:rsidP="00DF5BF0">
      <w:pPr>
        <w:spacing w:after="5" w:line="270" w:lineRule="auto"/>
        <w:ind w:left="149" w:right="27"/>
        <w:jc w:val="both"/>
        <w:rPr>
          <w:color w:val="0070C0"/>
          <w:lang w:val="en-US"/>
        </w:rPr>
      </w:pPr>
    </w:p>
    <w:p w14:paraId="0D50E6E7" w14:textId="77777777" w:rsidR="00DF5BF0" w:rsidRPr="009B1AF2" w:rsidRDefault="00DF5BF0" w:rsidP="00DF5BF0">
      <w:pPr>
        <w:spacing w:line="276" w:lineRule="auto"/>
        <w:jc w:val="center"/>
        <w:rPr>
          <w:rFonts w:cs="Times New Roman"/>
          <w:b/>
          <w:bCs/>
          <w:color w:val="000000" w:themeColor="text1"/>
          <w:lang w:val="en-US"/>
        </w:rPr>
      </w:pPr>
      <w:r w:rsidRPr="009B1AF2">
        <w:rPr>
          <w:rFonts w:cs="Times New Roman"/>
          <w:b/>
          <w:bCs/>
          <w:color w:val="000000" w:themeColor="text1"/>
          <w:lang w:val="en-US"/>
        </w:rPr>
        <w:lastRenderedPageBreak/>
        <w:t>Table C</w:t>
      </w:r>
    </w:p>
    <w:p w14:paraId="73B6DAE5" w14:textId="77777777" w:rsidR="00DF5BF0" w:rsidRPr="009B1AF2" w:rsidRDefault="00DF5BF0" w:rsidP="00DF5BF0">
      <w:pPr>
        <w:spacing w:line="276" w:lineRule="auto"/>
        <w:rPr>
          <w:rFonts w:cs="Times New Roman"/>
          <w:color w:val="000000" w:themeColor="text1"/>
          <w:lang w:val="en-US"/>
        </w:rPr>
      </w:pPr>
    </w:p>
    <w:p w14:paraId="48F87F1F" w14:textId="77777777" w:rsidR="00DF5BF0" w:rsidRPr="009B1AF2" w:rsidRDefault="00DF5BF0" w:rsidP="00DF5BF0">
      <w:pPr>
        <w:spacing w:line="276" w:lineRule="auto"/>
        <w:jc w:val="center"/>
        <w:rPr>
          <w:rStyle w:val="Ppogrubienie"/>
          <w:rFonts w:cs="Times New Roman"/>
          <w:color w:val="000000" w:themeColor="text1"/>
          <w:lang w:val="en-US"/>
        </w:rPr>
      </w:pPr>
      <w:r w:rsidRPr="009B1AF2">
        <w:rPr>
          <w:rStyle w:val="Ppogrubienie"/>
          <w:rFonts w:cs="Times New Roman"/>
          <w:color w:val="000000" w:themeColor="text1"/>
          <w:lang w:val="en-US"/>
        </w:rPr>
        <w:t xml:space="preserve">MINIMUM BASIC SALARY,  </w:t>
      </w:r>
    </w:p>
    <w:p w14:paraId="0031B2E4" w14:textId="77777777" w:rsidR="00DF5BF0" w:rsidRPr="009B1AF2" w:rsidRDefault="00DF5BF0" w:rsidP="00DF5BF0">
      <w:pPr>
        <w:spacing w:line="360" w:lineRule="auto"/>
        <w:jc w:val="center"/>
        <w:rPr>
          <w:rFonts w:cs="Times New Roman"/>
          <w:b/>
          <w:bCs/>
          <w:color w:val="000000" w:themeColor="text1"/>
          <w:lang w:val="en-US"/>
        </w:rPr>
      </w:pPr>
      <w:r w:rsidRPr="009B1AF2">
        <w:rPr>
          <w:rStyle w:val="Ppogrubienie"/>
          <w:rFonts w:cs="Times New Roman"/>
          <w:color w:val="000000" w:themeColor="text1"/>
          <w:lang w:val="en-US"/>
        </w:rPr>
        <w:t>QUALIFICATIONS AND MONTH</w:t>
      </w:r>
      <w:r>
        <w:rPr>
          <w:rStyle w:val="Ppogrubienie"/>
          <w:rFonts w:cs="Times New Roman"/>
          <w:color w:val="000000" w:themeColor="text1"/>
          <w:lang w:val="en-US"/>
        </w:rPr>
        <w:t>LY ALLOWANCE RELATED TO THE FUNCTION</w:t>
      </w:r>
      <w:r w:rsidRPr="009B1AF2">
        <w:rPr>
          <w:rStyle w:val="Ppogrubienie"/>
          <w:rFonts w:cs="Times New Roman"/>
          <w:color w:val="000000" w:themeColor="text1"/>
          <w:lang w:val="en-US"/>
        </w:rPr>
        <w:t xml:space="preserve"> OR ORGANIZATIONAL DUTIES OF LIBRARY AND SCIENTIFIC INFORMATION STAFF</w:t>
      </w:r>
    </w:p>
    <w:p w14:paraId="0DA87427" w14:textId="77777777" w:rsidR="00DF5BF0" w:rsidRPr="009B1AF2" w:rsidRDefault="00DF5BF0" w:rsidP="00DF5BF0">
      <w:pPr>
        <w:spacing w:line="276" w:lineRule="auto"/>
        <w:ind w:left="360" w:hanging="360"/>
        <w:rPr>
          <w:rFonts w:cs="Times New Roman"/>
          <w:color w:val="000000" w:themeColor="text1"/>
          <w:lang w:val="en-US"/>
        </w:rPr>
      </w:pPr>
    </w:p>
    <w:p w14:paraId="127CACCD" w14:textId="77777777" w:rsidR="00DF5BF0" w:rsidRPr="009B1AF2" w:rsidRDefault="00DF5BF0" w:rsidP="00DF5BF0">
      <w:pPr>
        <w:jc w:val="center"/>
        <w:rPr>
          <w:rFonts w:cs="Times New Roman"/>
          <w:b/>
          <w:bCs/>
          <w:color w:val="000000" w:themeColor="text1"/>
        </w:rPr>
      </w:pPr>
      <w:r w:rsidRPr="009B1AF2">
        <w:rPr>
          <w:rFonts w:cs="Times New Roman"/>
          <w:b/>
          <w:bCs/>
          <w:color w:val="000000" w:themeColor="text1"/>
        </w:rPr>
        <w:t>I.</w:t>
      </w:r>
    </w:p>
    <w:p w14:paraId="53FDF1E5" w14:textId="77777777" w:rsidR="00DF5BF0" w:rsidRPr="009B1AF2" w:rsidRDefault="00DF5BF0" w:rsidP="00DF5BF0">
      <w:pPr>
        <w:spacing w:line="360" w:lineRule="auto"/>
        <w:jc w:val="center"/>
        <w:rPr>
          <w:rFonts w:cs="Times New Roman"/>
          <w:color w:val="000000" w:themeColor="text1"/>
        </w:rPr>
      </w:pPr>
      <w:r w:rsidRPr="009B1AF2">
        <w:rPr>
          <w:rStyle w:val="Ppogrubienie"/>
          <w:rFonts w:cs="Times New Roman"/>
          <w:color w:val="000000" w:themeColor="text1"/>
        </w:rPr>
        <w:t xml:space="preserve">MINIMUM BASIC SALARY OF WORKERS EMPLOYED AS QUALIFIED LIBRARIANS AND QUALIFIED SCIENTIFIC DOCUMENTATION AND INFORMATION STAFF </w:t>
      </w:r>
    </w:p>
    <w:tbl>
      <w:tblPr>
        <w:tblStyle w:val="TableNormal"/>
        <w:tblW w:w="8066" w:type="dxa"/>
        <w:tblInd w:w="519" w:type="dxa"/>
        <w:tblCellMar>
          <w:top w:w="80" w:type="dxa"/>
          <w:left w:w="80" w:type="dxa"/>
          <w:bottom w:w="80" w:type="dxa"/>
          <w:right w:w="80" w:type="dxa"/>
        </w:tblCellMar>
        <w:tblLook w:val="04A0" w:firstRow="1" w:lastRow="0" w:firstColumn="1" w:lastColumn="0" w:noHBand="0" w:noVBand="1"/>
      </w:tblPr>
      <w:tblGrid>
        <w:gridCol w:w="496"/>
        <w:gridCol w:w="4594"/>
        <w:gridCol w:w="2976"/>
      </w:tblGrid>
      <w:tr w:rsidR="00DF5BF0" w:rsidRPr="00A20485" w14:paraId="664AB9CA" w14:textId="77777777" w:rsidTr="00DF5BF0">
        <w:trPr>
          <w:trHeight w:val="670"/>
        </w:trPr>
        <w:tc>
          <w:tcPr>
            <w:tcW w:w="4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35BDC8" w14:textId="77777777" w:rsidR="00DF5BF0" w:rsidRPr="0008014D" w:rsidRDefault="00DF5BF0" w:rsidP="00DF5BF0">
            <w:pPr>
              <w:jc w:val="center"/>
              <w:rPr>
                <w:color w:val="000000" w:themeColor="text1"/>
                <w:sz w:val="22"/>
                <w:szCs w:val="22"/>
              </w:rPr>
            </w:pPr>
            <w:r w:rsidRPr="0008014D">
              <w:rPr>
                <w:color w:val="000000" w:themeColor="text1"/>
                <w:sz w:val="22"/>
                <w:szCs w:val="22"/>
              </w:rPr>
              <w:t>No.</w:t>
            </w:r>
          </w:p>
        </w:tc>
        <w:tc>
          <w:tcPr>
            <w:tcW w:w="45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BE7AAC" w14:textId="77777777" w:rsidR="00DF5BF0" w:rsidRPr="0008014D" w:rsidRDefault="00DF5BF0" w:rsidP="00DF5BF0">
            <w:pPr>
              <w:spacing w:line="259" w:lineRule="auto"/>
              <w:ind w:right="47"/>
              <w:jc w:val="center"/>
              <w:rPr>
                <w:color w:val="000000" w:themeColor="text1"/>
                <w:sz w:val="22"/>
                <w:szCs w:val="22"/>
              </w:rPr>
            </w:pPr>
            <w:proofErr w:type="spellStart"/>
            <w:r w:rsidRPr="0008014D">
              <w:rPr>
                <w:color w:val="000000" w:themeColor="text1"/>
                <w:sz w:val="22"/>
                <w:szCs w:val="22"/>
              </w:rPr>
              <w:t>Position</w:t>
            </w:r>
            <w:proofErr w:type="spellEnd"/>
            <w:r w:rsidRPr="0008014D">
              <w:rPr>
                <w:color w:val="000000" w:themeColor="text1"/>
                <w:sz w:val="22"/>
                <w:szCs w:val="22"/>
              </w:rPr>
              <w:t>*</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4EA3A" w14:textId="77777777" w:rsidR="00DF5BF0" w:rsidRPr="0008014D" w:rsidRDefault="00DF5BF0" w:rsidP="00DF5BF0">
            <w:pPr>
              <w:jc w:val="center"/>
              <w:rPr>
                <w:color w:val="000000" w:themeColor="text1"/>
                <w:sz w:val="22"/>
                <w:szCs w:val="22"/>
                <w:lang w:val="en-US"/>
              </w:rPr>
            </w:pPr>
            <w:r w:rsidRPr="0008014D">
              <w:rPr>
                <w:color w:val="000000" w:themeColor="text1"/>
                <w:sz w:val="22"/>
                <w:szCs w:val="22"/>
                <w:lang w:val="en-US"/>
              </w:rPr>
              <w:t>Minimum basic salary**</w:t>
            </w:r>
            <w:r w:rsidRPr="0008014D">
              <w:rPr>
                <w:color w:val="000000" w:themeColor="text1"/>
                <w:sz w:val="22"/>
                <w:szCs w:val="22"/>
                <w:lang w:val="en-US"/>
              </w:rPr>
              <w:br/>
              <w:t xml:space="preserve">(in PLN) </w:t>
            </w:r>
          </w:p>
        </w:tc>
      </w:tr>
      <w:tr w:rsidR="00DF5BF0" w:rsidRPr="00E54B45" w14:paraId="1473A65B" w14:textId="77777777" w:rsidTr="00DF5BF0">
        <w:trPr>
          <w:trHeight w:val="670"/>
        </w:trPr>
        <w:tc>
          <w:tcPr>
            <w:tcW w:w="4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C66B00" w14:textId="77777777" w:rsidR="00DF5BF0" w:rsidRPr="00E54B45" w:rsidRDefault="00DF5BF0" w:rsidP="00DF5BF0">
            <w:pPr>
              <w:jc w:val="center"/>
              <w:rPr>
                <w:color w:val="000000" w:themeColor="text1"/>
                <w:sz w:val="22"/>
                <w:szCs w:val="22"/>
                <w:lang w:val="en-GB"/>
              </w:rPr>
            </w:pPr>
            <w:r w:rsidRPr="00E54B45">
              <w:rPr>
                <w:color w:val="000000" w:themeColor="text1"/>
                <w:sz w:val="22"/>
                <w:szCs w:val="22"/>
                <w:lang w:val="en-GB"/>
              </w:rPr>
              <w:t>1</w:t>
            </w:r>
          </w:p>
        </w:tc>
        <w:tc>
          <w:tcPr>
            <w:tcW w:w="45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03B910" w14:textId="77777777" w:rsidR="00DF5BF0" w:rsidRPr="00E54B45" w:rsidRDefault="00DF5BF0" w:rsidP="00DF5BF0">
            <w:pPr>
              <w:rPr>
                <w:color w:val="000000" w:themeColor="text1"/>
                <w:sz w:val="22"/>
                <w:szCs w:val="22"/>
                <w:lang w:val="en-GB"/>
              </w:rPr>
            </w:pPr>
            <w:r w:rsidRPr="00E54B45">
              <w:rPr>
                <w:color w:val="000000" w:themeColor="text1"/>
                <w:sz w:val="22"/>
                <w:szCs w:val="22"/>
                <w:lang w:val="en-GB"/>
              </w:rPr>
              <w:t>Senior Certified Curator, Senior Certified Documentalist</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DF8164" w14:textId="77777777" w:rsidR="00DF5BF0" w:rsidRPr="00E54B45" w:rsidRDefault="00DF5BF0" w:rsidP="00DF5BF0">
            <w:pPr>
              <w:jc w:val="center"/>
              <w:rPr>
                <w:color w:val="000000" w:themeColor="text1"/>
                <w:sz w:val="22"/>
                <w:szCs w:val="22"/>
                <w:lang w:val="en-GB"/>
              </w:rPr>
            </w:pPr>
            <w:r w:rsidRPr="00E54B45">
              <w:rPr>
                <w:color w:val="000000" w:themeColor="text1"/>
                <w:sz w:val="22"/>
                <w:lang w:val="en-GB"/>
              </w:rPr>
              <w:t xml:space="preserve">3700 </w:t>
            </w:r>
          </w:p>
        </w:tc>
      </w:tr>
      <w:tr w:rsidR="00DF5BF0" w:rsidRPr="00E54B45" w14:paraId="755005B4" w14:textId="77777777" w:rsidTr="00DF5BF0">
        <w:trPr>
          <w:trHeight w:val="605"/>
        </w:trPr>
        <w:tc>
          <w:tcPr>
            <w:tcW w:w="4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C1C069" w14:textId="77777777" w:rsidR="00DF5BF0" w:rsidRPr="00E54B45" w:rsidRDefault="00DF5BF0" w:rsidP="00DF5BF0">
            <w:pPr>
              <w:jc w:val="center"/>
              <w:rPr>
                <w:color w:val="000000" w:themeColor="text1"/>
                <w:sz w:val="22"/>
                <w:szCs w:val="22"/>
                <w:lang w:val="en-GB"/>
              </w:rPr>
            </w:pPr>
            <w:r w:rsidRPr="00E54B45">
              <w:rPr>
                <w:color w:val="000000" w:themeColor="text1"/>
                <w:sz w:val="22"/>
                <w:szCs w:val="22"/>
                <w:lang w:val="en-GB"/>
              </w:rPr>
              <w:t>2</w:t>
            </w:r>
          </w:p>
        </w:tc>
        <w:tc>
          <w:tcPr>
            <w:tcW w:w="45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FF3D55" w14:textId="77777777" w:rsidR="00DF5BF0" w:rsidRPr="00E54B45" w:rsidRDefault="00DF5BF0" w:rsidP="00DF5BF0">
            <w:pPr>
              <w:rPr>
                <w:color w:val="000000" w:themeColor="text1"/>
                <w:sz w:val="22"/>
                <w:szCs w:val="22"/>
                <w:lang w:val="en-GB"/>
              </w:rPr>
            </w:pPr>
            <w:r w:rsidRPr="00E54B45">
              <w:rPr>
                <w:color w:val="000000" w:themeColor="text1"/>
                <w:sz w:val="22"/>
                <w:szCs w:val="22"/>
                <w:lang w:val="en-GB"/>
              </w:rPr>
              <w:t>Certified Curator, Certified Documentalist</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E0C0C5" w14:textId="77777777" w:rsidR="00DF5BF0" w:rsidRPr="00E54B45" w:rsidRDefault="00DF5BF0" w:rsidP="00DF5BF0">
            <w:pPr>
              <w:jc w:val="center"/>
              <w:rPr>
                <w:color w:val="000000" w:themeColor="text1"/>
                <w:sz w:val="22"/>
                <w:szCs w:val="22"/>
                <w:lang w:val="en-GB"/>
              </w:rPr>
            </w:pPr>
            <w:r w:rsidRPr="00E54B45">
              <w:rPr>
                <w:color w:val="000000" w:themeColor="text1"/>
                <w:sz w:val="22"/>
                <w:lang w:val="en-GB"/>
              </w:rPr>
              <w:t xml:space="preserve">3600 </w:t>
            </w:r>
          </w:p>
        </w:tc>
      </w:tr>
    </w:tbl>
    <w:p w14:paraId="19F7B6D1" w14:textId="77777777" w:rsidR="00DF5BF0" w:rsidRPr="00E54B45" w:rsidRDefault="00DF5BF0" w:rsidP="00DF5BF0">
      <w:pPr>
        <w:spacing w:after="5" w:line="270" w:lineRule="auto"/>
        <w:ind w:left="567" w:right="27"/>
        <w:jc w:val="both"/>
        <w:rPr>
          <w:color w:val="000000" w:themeColor="text1"/>
          <w:sz w:val="20"/>
          <w:lang w:val="en-GB"/>
        </w:rPr>
      </w:pPr>
      <w:r w:rsidRPr="00E54B45">
        <w:rPr>
          <w:color w:val="000000" w:themeColor="text1"/>
          <w:sz w:val="20"/>
          <w:lang w:val="en-GB"/>
        </w:rPr>
        <w:t>* in force until 30 September 2020.</w:t>
      </w:r>
    </w:p>
    <w:p w14:paraId="4F2D1D1B" w14:textId="77777777" w:rsidR="00DF5BF0" w:rsidRPr="00E54B45" w:rsidRDefault="00DF5BF0" w:rsidP="00DF5BF0">
      <w:pPr>
        <w:spacing w:after="5" w:line="270" w:lineRule="auto"/>
        <w:ind w:left="567" w:right="27"/>
        <w:jc w:val="both"/>
        <w:rPr>
          <w:color w:val="000000" w:themeColor="text1"/>
          <w:lang w:val="en-GB"/>
        </w:rPr>
      </w:pPr>
      <w:r w:rsidRPr="00E54B45">
        <w:rPr>
          <w:color w:val="000000" w:themeColor="text1"/>
          <w:sz w:val="20"/>
          <w:lang w:val="en-GB"/>
        </w:rPr>
        <w:t>** taking into consideration regulations on minimum salary</w:t>
      </w:r>
    </w:p>
    <w:p w14:paraId="10C282F5" w14:textId="77777777" w:rsidR="00DF5BF0" w:rsidRPr="00E54B45" w:rsidRDefault="00DF5BF0" w:rsidP="00DF5BF0">
      <w:pPr>
        <w:widowControl w:val="0"/>
        <w:ind w:left="411" w:hanging="411"/>
        <w:jc w:val="both"/>
        <w:rPr>
          <w:color w:val="0070C0"/>
          <w:lang w:val="en-GB"/>
        </w:rPr>
      </w:pPr>
    </w:p>
    <w:p w14:paraId="1126A4EF" w14:textId="77777777" w:rsidR="00DF5BF0" w:rsidRPr="00E54B45" w:rsidRDefault="00DF5BF0" w:rsidP="00DF5BF0">
      <w:pPr>
        <w:rPr>
          <w:rFonts w:cs="Times New Roman"/>
          <w:strike/>
          <w:color w:val="0070C0"/>
          <w:lang w:val="en-GB"/>
        </w:rPr>
      </w:pPr>
      <w:r w:rsidRPr="00E54B45">
        <w:rPr>
          <w:rFonts w:cs="Times New Roman"/>
          <w:strike/>
          <w:color w:val="0070C0"/>
          <w:lang w:val="en-GB"/>
        </w:rPr>
        <w:br w:type="page"/>
      </w:r>
    </w:p>
    <w:p w14:paraId="12921395" w14:textId="77777777" w:rsidR="00DF5BF0" w:rsidRPr="00F65ED4" w:rsidRDefault="00DF5BF0" w:rsidP="00DF5BF0">
      <w:pPr>
        <w:widowControl w:val="0"/>
        <w:ind w:left="411" w:hanging="411"/>
        <w:jc w:val="both"/>
        <w:rPr>
          <w:rFonts w:cs="Times New Roman"/>
          <w:strike/>
          <w:color w:val="0070C0"/>
          <w:lang w:val="en-US"/>
        </w:rPr>
      </w:pPr>
    </w:p>
    <w:p w14:paraId="0905FBCC" w14:textId="77777777" w:rsidR="00DF5BF0" w:rsidRPr="00731EBD" w:rsidRDefault="00DF5BF0" w:rsidP="00DF5BF0">
      <w:pPr>
        <w:jc w:val="center"/>
        <w:rPr>
          <w:rFonts w:cs="Times New Roman"/>
          <w:b/>
          <w:bCs/>
          <w:color w:val="000000" w:themeColor="text1"/>
        </w:rPr>
      </w:pPr>
      <w:r w:rsidRPr="00731EBD">
        <w:rPr>
          <w:rFonts w:cs="Times New Roman"/>
          <w:b/>
          <w:bCs/>
          <w:color w:val="000000" w:themeColor="text1"/>
        </w:rPr>
        <w:t>II.</w:t>
      </w:r>
    </w:p>
    <w:p w14:paraId="45996B38" w14:textId="77777777" w:rsidR="00DF5BF0" w:rsidRPr="00731EBD" w:rsidRDefault="00DF5BF0" w:rsidP="00DF5BF0">
      <w:pPr>
        <w:spacing w:line="360" w:lineRule="auto"/>
        <w:jc w:val="center"/>
        <w:rPr>
          <w:rStyle w:val="Ppogrubienie"/>
          <w:rFonts w:cs="Times New Roman"/>
          <w:color w:val="000000" w:themeColor="text1"/>
          <w:lang w:val="en-US"/>
        </w:rPr>
      </w:pPr>
      <w:r w:rsidRPr="00731EBD">
        <w:rPr>
          <w:rStyle w:val="Ppogrubienie"/>
          <w:rFonts w:cs="Times New Roman"/>
          <w:color w:val="000000" w:themeColor="text1"/>
          <w:lang w:val="en-US"/>
        </w:rPr>
        <w:t>POSITIONS, QUALIFICATIONS AND MINIMUM BASIC SALARY OF OTHER LIBRARY WORKERS AND SCIENTIFIC INFORMATION AND DOCUMENTATION STAFF</w:t>
      </w:r>
    </w:p>
    <w:tbl>
      <w:tblPr>
        <w:tblStyle w:val="TableGrid"/>
        <w:tblW w:w="9710" w:type="dxa"/>
        <w:tblInd w:w="29" w:type="dxa"/>
        <w:tblCellMar>
          <w:top w:w="9" w:type="dxa"/>
          <w:left w:w="82" w:type="dxa"/>
          <w:right w:w="46" w:type="dxa"/>
        </w:tblCellMar>
        <w:tblLook w:val="04A0" w:firstRow="1" w:lastRow="0" w:firstColumn="1" w:lastColumn="0" w:noHBand="0" w:noVBand="1"/>
      </w:tblPr>
      <w:tblGrid>
        <w:gridCol w:w="497"/>
        <w:gridCol w:w="1699"/>
        <w:gridCol w:w="2975"/>
        <w:gridCol w:w="2270"/>
        <w:gridCol w:w="2269"/>
      </w:tblGrid>
      <w:tr w:rsidR="00DF5BF0" w:rsidRPr="00E54B45" w14:paraId="14D99853" w14:textId="77777777" w:rsidTr="00DF5BF0">
        <w:trPr>
          <w:trHeight w:val="480"/>
        </w:trPr>
        <w:tc>
          <w:tcPr>
            <w:tcW w:w="497" w:type="dxa"/>
            <w:vMerge w:val="restart"/>
            <w:tcBorders>
              <w:top w:val="single" w:sz="6" w:space="0" w:color="000000"/>
              <w:left w:val="single" w:sz="6" w:space="0" w:color="000000"/>
              <w:bottom w:val="single" w:sz="6" w:space="0" w:color="000000"/>
              <w:right w:val="single" w:sz="6" w:space="0" w:color="000000"/>
            </w:tcBorders>
            <w:vAlign w:val="center"/>
          </w:tcPr>
          <w:p w14:paraId="29B32055" w14:textId="77777777" w:rsidR="00DF5BF0" w:rsidRPr="00E54B45" w:rsidRDefault="00DF5BF0" w:rsidP="00DF5BF0">
            <w:pPr>
              <w:spacing w:line="259" w:lineRule="auto"/>
              <w:ind w:left="14"/>
              <w:rPr>
                <w:rFonts w:cs="Times New Roman"/>
                <w:color w:val="000000" w:themeColor="text1"/>
                <w:lang w:val="en-GB"/>
              </w:rPr>
            </w:pPr>
            <w:r w:rsidRPr="00E54B45">
              <w:rPr>
                <w:rFonts w:cs="Times New Roman"/>
                <w:color w:val="000000" w:themeColor="text1"/>
                <w:lang w:val="en-GB"/>
              </w:rPr>
              <w:t xml:space="preserve">No. </w:t>
            </w:r>
          </w:p>
        </w:tc>
        <w:tc>
          <w:tcPr>
            <w:tcW w:w="1699" w:type="dxa"/>
            <w:vMerge w:val="restart"/>
            <w:tcBorders>
              <w:top w:val="single" w:sz="6" w:space="0" w:color="000000"/>
              <w:left w:val="single" w:sz="6" w:space="0" w:color="000000"/>
              <w:bottom w:val="single" w:sz="6" w:space="0" w:color="000000"/>
              <w:right w:val="single" w:sz="6" w:space="0" w:color="000000"/>
            </w:tcBorders>
            <w:vAlign w:val="center"/>
          </w:tcPr>
          <w:p w14:paraId="57EC2050" w14:textId="77777777" w:rsidR="00DF5BF0" w:rsidRPr="00E54B45" w:rsidRDefault="00DF5BF0" w:rsidP="00DF5BF0">
            <w:pPr>
              <w:spacing w:line="259" w:lineRule="auto"/>
              <w:ind w:left="24"/>
              <w:jc w:val="center"/>
              <w:rPr>
                <w:rFonts w:cs="Times New Roman"/>
                <w:color w:val="000000" w:themeColor="text1"/>
                <w:lang w:val="en-GB"/>
              </w:rPr>
            </w:pPr>
            <w:r w:rsidRPr="00E54B45">
              <w:rPr>
                <w:rFonts w:cs="Times New Roman"/>
                <w:color w:val="000000" w:themeColor="text1"/>
                <w:lang w:val="en-GB"/>
              </w:rPr>
              <w:t xml:space="preserve"> Position   </w:t>
            </w:r>
          </w:p>
          <w:p w14:paraId="18A08930" w14:textId="77777777" w:rsidR="00DF5BF0" w:rsidRPr="00E54B45" w:rsidRDefault="00DF5BF0" w:rsidP="00DF5BF0">
            <w:pPr>
              <w:spacing w:line="259" w:lineRule="auto"/>
              <w:ind w:left="24"/>
              <w:jc w:val="center"/>
              <w:rPr>
                <w:rFonts w:cs="Times New Roman"/>
                <w:color w:val="000000" w:themeColor="text1"/>
                <w:lang w:val="en-GB"/>
              </w:rPr>
            </w:pPr>
            <w:r w:rsidRPr="00E54B45">
              <w:rPr>
                <w:rFonts w:cs="Times New Roman"/>
                <w:color w:val="000000" w:themeColor="text1"/>
                <w:lang w:val="en-GB"/>
              </w:rPr>
              <w:t xml:space="preserve">(or equivalent position) </w:t>
            </w:r>
          </w:p>
        </w:tc>
        <w:tc>
          <w:tcPr>
            <w:tcW w:w="5245" w:type="dxa"/>
            <w:gridSpan w:val="2"/>
            <w:tcBorders>
              <w:top w:val="single" w:sz="6" w:space="0" w:color="000000"/>
              <w:left w:val="single" w:sz="6" w:space="0" w:color="000000"/>
              <w:bottom w:val="single" w:sz="6" w:space="0" w:color="000000"/>
              <w:right w:val="single" w:sz="6" w:space="0" w:color="000000"/>
            </w:tcBorders>
            <w:vAlign w:val="center"/>
          </w:tcPr>
          <w:p w14:paraId="61BBAE08" w14:textId="77777777" w:rsidR="00DF5BF0" w:rsidRPr="00E54B45" w:rsidRDefault="00DF5BF0" w:rsidP="00DF5BF0">
            <w:pPr>
              <w:spacing w:line="259" w:lineRule="auto"/>
              <w:ind w:right="35"/>
              <w:jc w:val="center"/>
              <w:rPr>
                <w:rFonts w:cs="Times New Roman"/>
                <w:color w:val="000000" w:themeColor="text1"/>
                <w:lang w:val="en-GB"/>
              </w:rPr>
            </w:pPr>
            <w:r w:rsidRPr="00E54B45">
              <w:rPr>
                <w:rFonts w:cs="Times New Roman"/>
                <w:color w:val="000000" w:themeColor="text1"/>
                <w:lang w:val="en-GB"/>
              </w:rPr>
              <w:t>Qualification requirements</w:t>
            </w:r>
          </w:p>
        </w:tc>
        <w:tc>
          <w:tcPr>
            <w:tcW w:w="2269" w:type="dxa"/>
            <w:vMerge w:val="restart"/>
            <w:tcBorders>
              <w:top w:val="single" w:sz="6" w:space="0" w:color="000000"/>
              <w:left w:val="single" w:sz="6" w:space="0" w:color="000000"/>
              <w:bottom w:val="single" w:sz="6" w:space="0" w:color="000000"/>
              <w:right w:val="single" w:sz="6" w:space="0" w:color="000000"/>
            </w:tcBorders>
            <w:vAlign w:val="center"/>
          </w:tcPr>
          <w:p w14:paraId="78106090" w14:textId="77777777" w:rsidR="00DF5BF0" w:rsidRPr="00E54B45" w:rsidRDefault="00DF5BF0" w:rsidP="00DF5BF0">
            <w:pPr>
              <w:spacing w:line="259" w:lineRule="auto"/>
              <w:ind w:left="7" w:hanging="7"/>
              <w:jc w:val="center"/>
              <w:rPr>
                <w:rFonts w:cs="Times New Roman"/>
                <w:color w:val="000000" w:themeColor="text1"/>
                <w:lang w:val="en-GB"/>
              </w:rPr>
            </w:pPr>
            <w:r w:rsidRPr="00E54B45">
              <w:rPr>
                <w:rFonts w:cs="Times New Roman"/>
                <w:color w:val="000000" w:themeColor="text1"/>
                <w:lang w:val="en-GB"/>
              </w:rPr>
              <w:t>Minimu</w:t>
            </w:r>
            <w:r w:rsidRPr="00E54B45">
              <w:rPr>
                <w:color w:val="000000" w:themeColor="text1"/>
                <w:lang w:val="en-GB"/>
              </w:rPr>
              <w:t>m basic salary</w:t>
            </w:r>
            <w:r w:rsidRPr="00E54B45">
              <w:rPr>
                <w:rFonts w:cs="Times New Roman"/>
                <w:color w:val="000000" w:themeColor="text1"/>
                <w:lang w:val="en-GB"/>
              </w:rPr>
              <w:t xml:space="preserve">* </w:t>
            </w:r>
          </w:p>
          <w:p w14:paraId="27557797" w14:textId="77777777" w:rsidR="00DF5BF0" w:rsidRPr="00E54B45" w:rsidRDefault="00DF5BF0" w:rsidP="00DF5BF0">
            <w:pPr>
              <w:spacing w:line="259" w:lineRule="auto"/>
              <w:ind w:left="7" w:hanging="7"/>
              <w:jc w:val="center"/>
              <w:rPr>
                <w:rFonts w:cs="Times New Roman"/>
                <w:color w:val="000000" w:themeColor="text1"/>
                <w:lang w:val="en-GB"/>
              </w:rPr>
            </w:pPr>
            <w:r w:rsidRPr="00E54B45">
              <w:rPr>
                <w:rFonts w:cs="Times New Roman"/>
                <w:color w:val="000000" w:themeColor="text1"/>
                <w:lang w:val="en-GB"/>
              </w:rPr>
              <w:t>(in PLN)</w:t>
            </w:r>
          </w:p>
        </w:tc>
      </w:tr>
      <w:tr w:rsidR="00DF5BF0" w:rsidRPr="00E54B45" w14:paraId="307E1085" w14:textId="77777777" w:rsidTr="00DF5BF0">
        <w:trPr>
          <w:trHeight w:val="1077"/>
        </w:trPr>
        <w:tc>
          <w:tcPr>
            <w:tcW w:w="0" w:type="auto"/>
            <w:vMerge/>
            <w:tcBorders>
              <w:top w:val="nil"/>
              <w:left w:val="single" w:sz="6" w:space="0" w:color="000000"/>
              <w:bottom w:val="single" w:sz="6" w:space="0" w:color="000000"/>
              <w:right w:val="single" w:sz="6" w:space="0" w:color="000000"/>
            </w:tcBorders>
          </w:tcPr>
          <w:p w14:paraId="7AB57207" w14:textId="77777777" w:rsidR="00DF5BF0" w:rsidRPr="00E54B45" w:rsidRDefault="00DF5BF0" w:rsidP="00DF5BF0">
            <w:pPr>
              <w:spacing w:after="160" w:line="259" w:lineRule="auto"/>
              <w:rPr>
                <w:rFonts w:cs="Times New Roman"/>
                <w:color w:val="000000" w:themeColor="text1"/>
                <w:lang w:val="en-GB"/>
              </w:rPr>
            </w:pPr>
          </w:p>
        </w:tc>
        <w:tc>
          <w:tcPr>
            <w:tcW w:w="0" w:type="auto"/>
            <w:vMerge/>
            <w:tcBorders>
              <w:top w:val="nil"/>
              <w:left w:val="single" w:sz="6" w:space="0" w:color="000000"/>
              <w:bottom w:val="single" w:sz="6" w:space="0" w:color="000000"/>
              <w:right w:val="single" w:sz="6" w:space="0" w:color="000000"/>
            </w:tcBorders>
          </w:tcPr>
          <w:p w14:paraId="1DE47A7E" w14:textId="77777777" w:rsidR="00DF5BF0" w:rsidRPr="00E54B45" w:rsidRDefault="00DF5BF0" w:rsidP="00DF5BF0">
            <w:pPr>
              <w:spacing w:after="160" w:line="259" w:lineRule="auto"/>
              <w:rPr>
                <w:rFonts w:cs="Times New Roman"/>
                <w:color w:val="000000" w:themeColor="text1"/>
                <w:lang w:val="en-GB"/>
              </w:rPr>
            </w:pPr>
          </w:p>
        </w:tc>
        <w:tc>
          <w:tcPr>
            <w:tcW w:w="2975" w:type="dxa"/>
            <w:tcBorders>
              <w:top w:val="single" w:sz="6" w:space="0" w:color="000000"/>
              <w:left w:val="single" w:sz="6" w:space="0" w:color="000000"/>
              <w:bottom w:val="single" w:sz="6" w:space="0" w:color="000000"/>
              <w:right w:val="single" w:sz="6" w:space="0" w:color="000000"/>
            </w:tcBorders>
            <w:vAlign w:val="center"/>
          </w:tcPr>
          <w:p w14:paraId="613C08AA" w14:textId="77777777" w:rsidR="00DF5BF0" w:rsidRPr="00E54B45" w:rsidRDefault="00DF5BF0" w:rsidP="00DF5BF0">
            <w:pPr>
              <w:spacing w:line="259" w:lineRule="auto"/>
              <w:ind w:right="34"/>
              <w:jc w:val="center"/>
              <w:rPr>
                <w:rFonts w:cs="Times New Roman"/>
                <w:color w:val="000000" w:themeColor="text1"/>
                <w:lang w:val="en-GB"/>
              </w:rPr>
            </w:pPr>
            <w:r w:rsidRPr="00E54B45">
              <w:rPr>
                <w:rFonts w:cs="Times New Roman"/>
                <w:color w:val="000000" w:themeColor="text1"/>
                <w:lang w:val="en-GB"/>
              </w:rPr>
              <w:t xml:space="preserve">education </w:t>
            </w:r>
          </w:p>
        </w:tc>
        <w:tc>
          <w:tcPr>
            <w:tcW w:w="2270" w:type="dxa"/>
            <w:tcBorders>
              <w:top w:val="single" w:sz="6" w:space="0" w:color="000000"/>
              <w:left w:val="single" w:sz="6" w:space="0" w:color="000000"/>
              <w:bottom w:val="single" w:sz="6" w:space="0" w:color="000000"/>
              <w:right w:val="single" w:sz="6" w:space="0" w:color="000000"/>
            </w:tcBorders>
            <w:vAlign w:val="center"/>
          </w:tcPr>
          <w:p w14:paraId="57255A3E" w14:textId="77777777" w:rsidR="00DF5BF0" w:rsidRPr="00E54B45" w:rsidRDefault="00DF5BF0" w:rsidP="00DF5BF0">
            <w:pPr>
              <w:spacing w:line="259" w:lineRule="auto"/>
              <w:ind w:right="36"/>
              <w:jc w:val="center"/>
              <w:rPr>
                <w:rFonts w:cs="Times New Roman"/>
                <w:color w:val="000000" w:themeColor="text1"/>
                <w:lang w:val="en-GB"/>
              </w:rPr>
            </w:pPr>
            <w:r w:rsidRPr="00E54B45">
              <w:rPr>
                <w:rFonts w:cs="Times New Roman"/>
                <w:color w:val="000000" w:themeColor="text1"/>
                <w:lang w:val="en-GB"/>
              </w:rPr>
              <w:t xml:space="preserve">years of service ad required </w:t>
            </w:r>
          </w:p>
          <w:p w14:paraId="4F03D95C" w14:textId="77777777" w:rsidR="00DF5BF0" w:rsidRPr="00E54B45" w:rsidRDefault="00DF5BF0" w:rsidP="00DF5BF0">
            <w:pPr>
              <w:spacing w:line="259" w:lineRule="auto"/>
              <w:ind w:right="32"/>
              <w:jc w:val="center"/>
              <w:rPr>
                <w:rFonts w:cs="Times New Roman"/>
                <w:color w:val="000000" w:themeColor="text1"/>
                <w:lang w:val="en-GB"/>
              </w:rPr>
            </w:pPr>
            <w:r w:rsidRPr="00E54B45">
              <w:rPr>
                <w:rFonts w:cs="Times New Roman"/>
                <w:color w:val="000000" w:themeColor="text1"/>
                <w:lang w:val="en-GB"/>
              </w:rPr>
              <w:t xml:space="preserve">experience </w:t>
            </w:r>
          </w:p>
        </w:tc>
        <w:tc>
          <w:tcPr>
            <w:tcW w:w="0" w:type="auto"/>
            <w:vMerge/>
            <w:tcBorders>
              <w:top w:val="nil"/>
              <w:left w:val="single" w:sz="6" w:space="0" w:color="000000"/>
              <w:bottom w:val="single" w:sz="6" w:space="0" w:color="000000"/>
              <w:right w:val="single" w:sz="6" w:space="0" w:color="000000"/>
            </w:tcBorders>
          </w:tcPr>
          <w:p w14:paraId="61B67A48" w14:textId="77777777" w:rsidR="00DF5BF0" w:rsidRPr="00E54B45" w:rsidRDefault="00DF5BF0" w:rsidP="00DF5BF0">
            <w:pPr>
              <w:spacing w:after="160" w:line="259" w:lineRule="auto"/>
              <w:rPr>
                <w:rFonts w:cs="Times New Roman"/>
                <w:color w:val="000000" w:themeColor="text1"/>
                <w:lang w:val="en-GB"/>
              </w:rPr>
            </w:pPr>
          </w:p>
        </w:tc>
      </w:tr>
      <w:tr w:rsidR="00DF5BF0" w:rsidRPr="00E54B45" w14:paraId="777E04C4" w14:textId="77777777" w:rsidTr="00DF5BF0">
        <w:trPr>
          <w:trHeight w:val="427"/>
        </w:trPr>
        <w:tc>
          <w:tcPr>
            <w:tcW w:w="497" w:type="dxa"/>
            <w:tcBorders>
              <w:top w:val="single" w:sz="6" w:space="0" w:color="000000"/>
              <w:left w:val="single" w:sz="6" w:space="0" w:color="000000"/>
              <w:bottom w:val="single" w:sz="6" w:space="0" w:color="000000"/>
              <w:right w:val="single" w:sz="6" w:space="0" w:color="000000"/>
            </w:tcBorders>
            <w:vAlign w:val="center"/>
          </w:tcPr>
          <w:p w14:paraId="6F4C9B86" w14:textId="77777777" w:rsidR="00DF5BF0" w:rsidRPr="00E54B45" w:rsidRDefault="00DF5BF0" w:rsidP="00DF5BF0">
            <w:pPr>
              <w:spacing w:line="259" w:lineRule="auto"/>
              <w:ind w:right="38"/>
              <w:jc w:val="center"/>
              <w:rPr>
                <w:rFonts w:cs="Times New Roman"/>
                <w:color w:val="000000" w:themeColor="text1"/>
                <w:lang w:val="en-GB"/>
              </w:rPr>
            </w:pPr>
            <w:r w:rsidRPr="00E54B45">
              <w:rPr>
                <w:rFonts w:cs="Times New Roman"/>
                <w:color w:val="000000" w:themeColor="text1"/>
                <w:lang w:val="en-GB"/>
              </w:rPr>
              <w:t>1</w:t>
            </w:r>
          </w:p>
        </w:tc>
        <w:tc>
          <w:tcPr>
            <w:tcW w:w="1699" w:type="dxa"/>
            <w:tcBorders>
              <w:top w:val="single" w:sz="6" w:space="0" w:color="000000"/>
              <w:left w:val="single" w:sz="6" w:space="0" w:color="000000"/>
              <w:bottom w:val="single" w:sz="6" w:space="0" w:color="000000"/>
              <w:right w:val="single" w:sz="6" w:space="0" w:color="000000"/>
            </w:tcBorders>
            <w:vAlign w:val="center"/>
          </w:tcPr>
          <w:p w14:paraId="68F76262" w14:textId="77777777" w:rsidR="00DF5BF0" w:rsidRPr="00E54B45" w:rsidRDefault="00DF5BF0" w:rsidP="00DF5BF0">
            <w:pPr>
              <w:spacing w:line="259" w:lineRule="auto"/>
              <w:ind w:right="31"/>
              <w:jc w:val="center"/>
              <w:rPr>
                <w:rFonts w:cs="Times New Roman"/>
                <w:color w:val="000000" w:themeColor="text1"/>
                <w:lang w:val="en-GB"/>
              </w:rPr>
            </w:pPr>
            <w:r w:rsidRPr="00E54B45">
              <w:rPr>
                <w:rFonts w:cs="Times New Roman"/>
                <w:color w:val="000000" w:themeColor="text1"/>
                <w:lang w:val="en-GB"/>
              </w:rPr>
              <w:t>2</w:t>
            </w:r>
          </w:p>
        </w:tc>
        <w:tc>
          <w:tcPr>
            <w:tcW w:w="2975" w:type="dxa"/>
            <w:tcBorders>
              <w:top w:val="single" w:sz="6" w:space="0" w:color="000000"/>
              <w:left w:val="single" w:sz="6" w:space="0" w:color="000000"/>
              <w:bottom w:val="single" w:sz="6" w:space="0" w:color="000000"/>
              <w:right w:val="single" w:sz="6" w:space="0" w:color="000000"/>
            </w:tcBorders>
            <w:vAlign w:val="center"/>
          </w:tcPr>
          <w:p w14:paraId="7586296F" w14:textId="77777777" w:rsidR="00DF5BF0" w:rsidRPr="00E54B45" w:rsidRDefault="00DF5BF0" w:rsidP="00DF5BF0">
            <w:pPr>
              <w:spacing w:line="259" w:lineRule="auto"/>
              <w:ind w:right="33"/>
              <w:jc w:val="center"/>
              <w:rPr>
                <w:rFonts w:cs="Times New Roman"/>
                <w:color w:val="000000" w:themeColor="text1"/>
                <w:lang w:val="en-GB"/>
              </w:rPr>
            </w:pPr>
            <w:r w:rsidRPr="00E54B45">
              <w:rPr>
                <w:rFonts w:cs="Times New Roman"/>
                <w:color w:val="000000" w:themeColor="text1"/>
                <w:lang w:val="en-GB"/>
              </w:rPr>
              <w:t>3</w:t>
            </w:r>
          </w:p>
        </w:tc>
        <w:tc>
          <w:tcPr>
            <w:tcW w:w="2270" w:type="dxa"/>
            <w:tcBorders>
              <w:top w:val="single" w:sz="6" w:space="0" w:color="000000"/>
              <w:left w:val="single" w:sz="6" w:space="0" w:color="000000"/>
              <w:bottom w:val="single" w:sz="6" w:space="0" w:color="000000"/>
              <w:right w:val="single" w:sz="6" w:space="0" w:color="000000"/>
            </w:tcBorders>
            <w:vAlign w:val="center"/>
          </w:tcPr>
          <w:p w14:paraId="36F06D61" w14:textId="77777777" w:rsidR="00DF5BF0" w:rsidRPr="00E54B45" w:rsidRDefault="00DF5BF0" w:rsidP="00DF5BF0">
            <w:pPr>
              <w:spacing w:line="259" w:lineRule="auto"/>
              <w:ind w:right="36"/>
              <w:jc w:val="center"/>
              <w:rPr>
                <w:rFonts w:cs="Times New Roman"/>
                <w:color w:val="000000" w:themeColor="text1"/>
                <w:lang w:val="en-GB"/>
              </w:rPr>
            </w:pPr>
            <w:r w:rsidRPr="00E54B45">
              <w:rPr>
                <w:rFonts w:cs="Times New Roman"/>
                <w:color w:val="000000" w:themeColor="text1"/>
                <w:lang w:val="en-GB"/>
              </w:rPr>
              <w:t>4</w:t>
            </w:r>
          </w:p>
        </w:tc>
        <w:tc>
          <w:tcPr>
            <w:tcW w:w="2269" w:type="dxa"/>
            <w:tcBorders>
              <w:top w:val="single" w:sz="6" w:space="0" w:color="000000"/>
              <w:left w:val="single" w:sz="6" w:space="0" w:color="000000"/>
              <w:bottom w:val="single" w:sz="6" w:space="0" w:color="000000"/>
              <w:right w:val="single" w:sz="6" w:space="0" w:color="000000"/>
            </w:tcBorders>
            <w:vAlign w:val="center"/>
          </w:tcPr>
          <w:p w14:paraId="40A0E500" w14:textId="77777777" w:rsidR="00DF5BF0" w:rsidRPr="00E54B45" w:rsidRDefault="00DF5BF0" w:rsidP="00DF5BF0">
            <w:pPr>
              <w:spacing w:line="259" w:lineRule="auto"/>
              <w:ind w:right="38"/>
              <w:jc w:val="center"/>
              <w:rPr>
                <w:rFonts w:cs="Times New Roman"/>
                <w:color w:val="000000" w:themeColor="text1"/>
                <w:lang w:val="en-GB"/>
              </w:rPr>
            </w:pPr>
            <w:r w:rsidRPr="00E54B45">
              <w:rPr>
                <w:rFonts w:cs="Times New Roman"/>
                <w:color w:val="000000" w:themeColor="text1"/>
                <w:lang w:val="en-GB"/>
              </w:rPr>
              <w:t>5</w:t>
            </w:r>
          </w:p>
        </w:tc>
      </w:tr>
      <w:tr w:rsidR="00DF5BF0" w:rsidRPr="00E54B45" w14:paraId="4AB3D219" w14:textId="77777777" w:rsidTr="00DF5BF0">
        <w:trPr>
          <w:trHeight w:val="660"/>
        </w:trPr>
        <w:tc>
          <w:tcPr>
            <w:tcW w:w="497" w:type="dxa"/>
            <w:tcBorders>
              <w:top w:val="single" w:sz="6" w:space="0" w:color="000000"/>
              <w:left w:val="single" w:sz="6" w:space="0" w:color="000000"/>
              <w:bottom w:val="single" w:sz="6" w:space="0" w:color="000000"/>
              <w:right w:val="single" w:sz="6" w:space="0" w:color="000000"/>
            </w:tcBorders>
            <w:vAlign w:val="center"/>
          </w:tcPr>
          <w:p w14:paraId="3889D641"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1</w:t>
            </w:r>
          </w:p>
        </w:tc>
        <w:tc>
          <w:tcPr>
            <w:tcW w:w="1699" w:type="dxa"/>
            <w:tcBorders>
              <w:top w:val="single" w:sz="6" w:space="0" w:color="000000"/>
              <w:left w:val="single" w:sz="6" w:space="0" w:color="000000"/>
              <w:bottom w:val="single" w:sz="6" w:space="0" w:color="000000"/>
              <w:right w:val="single" w:sz="6" w:space="0" w:color="000000"/>
            </w:tcBorders>
            <w:vAlign w:val="center"/>
          </w:tcPr>
          <w:p w14:paraId="1AED499E" w14:textId="77777777" w:rsidR="00DF5BF0" w:rsidRPr="00E54B45" w:rsidRDefault="00DF5BF0" w:rsidP="00DF5BF0">
            <w:pPr>
              <w:spacing w:line="259" w:lineRule="auto"/>
              <w:rPr>
                <w:rFonts w:cs="Times New Roman"/>
                <w:color w:val="000000" w:themeColor="text1"/>
                <w:lang w:val="en-GB"/>
              </w:rPr>
            </w:pPr>
            <w:r w:rsidRPr="00E54B45">
              <w:rPr>
                <w:rFonts w:cs="Times New Roman"/>
                <w:color w:val="000000" w:themeColor="text1"/>
                <w:lang w:val="en-GB"/>
              </w:rPr>
              <w:t>Senior Curator</w:t>
            </w:r>
          </w:p>
        </w:tc>
        <w:tc>
          <w:tcPr>
            <w:tcW w:w="2975" w:type="dxa"/>
            <w:tcBorders>
              <w:top w:val="single" w:sz="6" w:space="0" w:color="000000"/>
              <w:left w:val="single" w:sz="6" w:space="0" w:color="000000"/>
              <w:bottom w:val="single" w:sz="6" w:space="0" w:color="000000"/>
              <w:right w:val="single" w:sz="6" w:space="0" w:color="000000"/>
            </w:tcBorders>
            <w:vAlign w:val="center"/>
          </w:tcPr>
          <w:p w14:paraId="1C2DE940"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Master’s degree</w:t>
            </w:r>
          </w:p>
        </w:tc>
        <w:tc>
          <w:tcPr>
            <w:tcW w:w="2270" w:type="dxa"/>
            <w:tcBorders>
              <w:top w:val="single" w:sz="6" w:space="0" w:color="000000"/>
              <w:left w:val="single" w:sz="6" w:space="0" w:color="000000"/>
              <w:bottom w:val="single" w:sz="6" w:space="0" w:color="000000"/>
              <w:right w:val="single" w:sz="6" w:space="0" w:color="000000"/>
            </w:tcBorders>
            <w:vAlign w:val="center"/>
          </w:tcPr>
          <w:p w14:paraId="2859EE3B"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15 years in a scientific library</w:t>
            </w:r>
          </w:p>
        </w:tc>
        <w:tc>
          <w:tcPr>
            <w:tcW w:w="2269" w:type="dxa"/>
            <w:tcBorders>
              <w:top w:val="single" w:sz="6" w:space="0" w:color="000000"/>
              <w:left w:val="single" w:sz="6" w:space="0" w:color="000000"/>
              <w:bottom w:val="single" w:sz="6" w:space="0" w:color="000000"/>
              <w:right w:val="single" w:sz="6" w:space="0" w:color="000000"/>
            </w:tcBorders>
            <w:vAlign w:val="center"/>
          </w:tcPr>
          <w:p w14:paraId="1D1506D5" w14:textId="77777777" w:rsidR="00DF5BF0" w:rsidRPr="00E54B45" w:rsidRDefault="00DF5BF0" w:rsidP="00DF5BF0">
            <w:pPr>
              <w:spacing w:line="259" w:lineRule="auto"/>
              <w:ind w:left="95"/>
              <w:jc w:val="center"/>
              <w:rPr>
                <w:rFonts w:cs="Times New Roman"/>
                <w:color w:val="000000" w:themeColor="text1"/>
                <w:lang w:val="en-GB"/>
              </w:rPr>
            </w:pPr>
            <w:r w:rsidRPr="00E54B45">
              <w:rPr>
                <w:rFonts w:cs="Times New Roman"/>
                <w:color w:val="000000" w:themeColor="text1"/>
                <w:lang w:val="en-GB"/>
              </w:rPr>
              <w:t>3600</w:t>
            </w:r>
          </w:p>
        </w:tc>
      </w:tr>
      <w:tr w:rsidR="00DF5BF0" w:rsidRPr="00E54B45" w14:paraId="2C4BA0DD" w14:textId="77777777" w:rsidTr="00DF5BF0">
        <w:trPr>
          <w:trHeight w:val="660"/>
        </w:trPr>
        <w:tc>
          <w:tcPr>
            <w:tcW w:w="497" w:type="dxa"/>
            <w:tcBorders>
              <w:top w:val="single" w:sz="6" w:space="0" w:color="000000"/>
              <w:left w:val="single" w:sz="6" w:space="0" w:color="000000"/>
              <w:bottom w:val="single" w:sz="6" w:space="0" w:color="000000"/>
              <w:right w:val="single" w:sz="6" w:space="0" w:color="000000"/>
            </w:tcBorders>
            <w:vAlign w:val="center"/>
          </w:tcPr>
          <w:p w14:paraId="6F8FF62D" w14:textId="77777777" w:rsidR="00DF5BF0" w:rsidRPr="00E54B45" w:rsidRDefault="00DF5BF0" w:rsidP="00DF5BF0">
            <w:pPr>
              <w:spacing w:line="259" w:lineRule="auto"/>
              <w:ind w:right="38"/>
              <w:jc w:val="center"/>
              <w:rPr>
                <w:rFonts w:cs="Times New Roman"/>
                <w:color w:val="000000" w:themeColor="text1"/>
                <w:lang w:val="en-GB"/>
              </w:rPr>
            </w:pPr>
            <w:r w:rsidRPr="00E54B45">
              <w:rPr>
                <w:rFonts w:cs="Times New Roman"/>
                <w:color w:val="000000" w:themeColor="text1"/>
                <w:lang w:val="en-GB"/>
              </w:rPr>
              <w:t xml:space="preserve">2 </w:t>
            </w:r>
          </w:p>
        </w:tc>
        <w:tc>
          <w:tcPr>
            <w:tcW w:w="1699" w:type="dxa"/>
            <w:tcBorders>
              <w:top w:val="single" w:sz="6" w:space="0" w:color="000000"/>
              <w:left w:val="single" w:sz="6" w:space="0" w:color="000000"/>
              <w:bottom w:val="single" w:sz="6" w:space="0" w:color="000000"/>
              <w:right w:val="single" w:sz="6" w:space="0" w:color="000000"/>
            </w:tcBorders>
            <w:vAlign w:val="center"/>
          </w:tcPr>
          <w:p w14:paraId="00E4082C" w14:textId="77777777" w:rsidR="00DF5BF0" w:rsidRPr="00E54B45" w:rsidRDefault="00DF5BF0" w:rsidP="00DF5BF0">
            <w:pPr>
              <w:spacing w:line="259" w:lineRule="auto"/>
              <w:rPr>
                <w:rFonts w:cs="Times New Roman"/>
                <w:color w:val="000000" w:themeColor="text1"/>
                <w:lang w:val="en-GB"/>
              </w:rPr>
            </w:pPr>
            <w:r w:rsidRPr="00E54B45">
              <w:rPr>
                <w:rFonts w:cs="Times New Roman"/>
                <w:color w:val="000000" w:themeColor="text1"/>
                <w:lang w:val="en-GB"/>
              </w:rPr>
              <w:t>Curator</w:t>
            </w:r>
          </w:p>
        </w:tc>
        <w:tc>
          <w:tcPr>
            <w:tcW w:w="2975" w:type="dxa"/>
            <w:tcBorders>
              <w:top w:val="single" w:sz="6" w:space="0" w:color="000000"/>
              <w:left w:val="single" w:sz="6" w:space="0" w:color="000000"/>
              <w:bottom w:val="single" w:sz="6" w:space="0" w:color="000000"/>
              <w:right w:val="single" w:sz="6" w:space="0" w:color="000000"/>
            </w:tcBorders>
            <w:vAlign w:val="center"/>
          </w:tcPr>
          <w:p w14:paraId="471A4225"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Master’s degree</w:t>
            </w:r>
          </w:p>
        </w:tc>
        <w:tc>
          <w:tcPr>
            <w:tcW w:w="2270" w:type="dxa"/>
            <w:tcBorders>
              <w:top w:val="single" w:sz="6" w:space="0" w:color="000000"/>
              <w:left w:val="single" w:sz="6" w:space="0" w:color="000000"/>
              <w:bottom w:val="single" w:sz="6" w:space="0" w:color="000000"/>
              <w:right w:val="single" w:sz="6" w:space="0" w:color="000000"/>
            </w:tcBorders>
            <w:vAlign w:val="center"/>
          </w:tcPr>
          <w:p w14:paraId="55686E31"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10 years in a scientific library</w:t>
            </w:r>
          </w:p>
        </w:tc>
        <w:tc>
          <w:tcPr>
            <w:tcW w:w="2269" w:type="dxa"/>
            <w:tcBorders>
              <w:top w:val="single" w:sz="6" w:space="0" w:color="000000"/>
              <w:left w:val="single" w:sz="6" w:space="0" w:color="000000"/>
              <w:bottom w:val="single" w:sz="6" w:space="0" w:color="000000"/>
              <w:right w:val="single" w:sz="6" w:space="0" w:color="000000"/>
            </w:tcBorders>
            <w:vAlign w:val="center"/>
          </w:tcPr>
          <w:p w14:paraId="2258308F" w14:textId="77777777" w:rsidR="00DF5BF0" w:rsidRPr="00E54B45" w:rsidRDefault="00DF5BF0" w:rsidP="00DF5BF0">
            <w:pPr>
              <w:spacing w:line="259" w:lineRule="auto"/>
              <w:ind w:left="475" w:right="455"/>
              <w:jc w:val="center"/>
              <w:rPr>
                <w:rFonts w:cs="Times New Roman"/>
                <w:color w:val="000000" w:themeColor="text1"/>
                <w:lang w:val="en-GB"/>
              </w:rPr>
            </w:pPr>
            <w:r w:rsidRPr="00E54B45">
              <w:rPr>
                <w:rFonts w:cs="Times New Roman"/>
                <w:color w:val="000000" w:themeColor="text1"/>
                <w:lang w:val="en-GB"/>
              </w:rPr>
              <w:t>3000</w:t>
            </w:r>
          </w:p>
        </w:tc>
      </w:tr>
      <w:tr w:rsidR="00DF5BF0" w:rsidRPr="00E54B45" w14:paraId="5CFCBBE9" w14:textId="77777777" w:rsidTr="00DF5BF0">
        <w:trPr>
          <w:trHeight w:val="1120"/>
        </w:trPr>
        <w:tc>
          <w:tcPr>
            <w:tcW w:w="497" w:type="dxa"/>
            <w:tcBorders>
              <w:top w:val="single" w:sz="6" w:space="0" w:color="000000"/>
              <w:left w:val="single" w:sz="6" w:space="0" w:color="000000"/>
              <w:bottom w:val="single" w:sz="6" w:space="0" w:color="000000"/>
              <w:right w:val="single" w:sz="6" w:space="0" w:color="000000"/>
            </w:tcBorders>
            <w:vAlign w:val="center"/>
          </w:tcPr>
          <w:p w14:paraId="6C66F9A0" w14:textId="77777777" w:rsidR="00DF5BF0" w:rsidRPr="00E54B45" w:rsidRDefault="00DF5BF0" w:rsidP="00DF5BF0">
            <w:pPr>
              <w:spacing w:line="259" w:lineRule="auto"/>
              <w:ind w:right="38"/>
              <w:jc w:val="center"/>
              <w:rPr>
                <w:rFonts w:cs="Times New Roman"/>
                <w:color w:val="000000" w:themeColor="text1"/>
                <w:lang w:val="en-GB"/>
              </w:rPr>
            </w:pPr>
            <w:r w:rsidRPr="00E54B45">
              <w:rPr>
                <w:rFonts w:cs="Times New Roman"/>
                <w:color w:val="000000" w:themeColor="text1"/>
                <w:lang w:val="en-GB"/>
              </w:rPr>
              <w:t xml:space="preserve">3 </w:t>
            </w:r>
          </w:p>
        </w:tc>
        <w:tc>
          <w:tcPr>
            <w:tcW w:w="1699" w:type="dxa"/>
            <w:tcBorders>
              <w:top w:val="single" w:sz="6" w:space="0" w:color="000000"/>
              <w:left w:val="single" w:sz="6" w:space="0" w:color="000000"/>
              <w:bottom w:val="single" w:sz="6" w:space="0" w:color="000000"/>
              <w:right w:val="single" w:sz="6" w:space="0" w:color="000000"/>
            </w:tcBorders>
            <w:vAlign w:val="center"/>
          </w:tcPr>
          <w:p w14:paraId="458369EF" w14:textId="77777777" w:rsidR="00DF5BF0" w:rsidRPr="00E54B45" w:rsidRDefault="00DF5BF0" w:rsidP="00DF5BF0">
            <w:pPr>
              <w:spacing w:line="259" w:lineRule="auto"/>
              <w:rPr>
                <w:rFonts w:cs="Times New Roman"/>
                <w:color w:val="000000" w:themeColor="text1"/>
                <w:lang w:val="en-GB"/>
              </w:rPr>
            </w:pPr>
            <w:r w:rsidRPr="00E54B45">
              <w:rPr>
                <w:rFonts w:cs="Times New Roman"/>
                <w:color w:val="000000" w:themeColor="text1"/>
                <w:lang w:val="en-GB"/>
              </w:rPr>
              <w:t>Senior L</w:t>
            </w:r>
            <w:r w:rsidRPr="00E54B45">
              <w:rPr>
                <w:color w:val="000000" w:themeColor="text1"/>
                <w:lang w:val="en-GB"/>
              </w:rPr>
              <w:t>ibrarian</w:t>
            </w:r>
            <w:r w:rsidRPr="00E54B45">
              <w:rPr>
                <w:rFonts w:cs="Times New Roman"/>
                <w:color w:val="000000" w:themeColor="text1"/>
                <w:lang w:val="en-GB"/>
              </w:rPr>
              <w:t xml:space="preserve">, Senior Documentalist </w:t>
            </w:r>
          </w:p>
        </w:tc>
        <w:tc>
          <w:tcPr>
            <w:tcW w:w="2975" w:type="dxa"/>
            <w:tcBorders>
              <w:top w:val="single" w:sz="6" w:space="0" w:color="000000"/>
              <w:left w:val="single" w:sz="6" w:space="0" w:color="000000"/>
              <w:bottom w:val="single" w:sz="6" w:space="0" w:color="000000"/>
              <w:right w:val="single" w:sz="6" w:space="0" w:color="000000"/>
            </w:tcBorders>
            <w:vAlign w:val="center"/>
          </w:tcPr>
          <w:p w14:paraId="5D83C493"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h</w:t>
            </w:r>
            <w:r w:rsidRPr="00E54B45">
              <w:rPr>
                <w:color w:val="000000" w:themeColor="text1"/>
                <w:lang w:val="en-GB"/>
              </w:rPr>
              <w:t>igher</w:t>
            </w:r>
          </w:p>
        </w:tc>
        <w:tc>
          <w:tcPr>
            <w:tcW w:w="2270" w:type="dxa"/>
            <w:tcBorders>
              <w:top w:val="single" w:sz="6" w:space="0" w:color="000000"/>
              <w:left w:val="single" w:sz="6" w:space="0" w:color="000000"/>
              <w:bottom w:val="single" w:sz="6" w:space="0" w:color="000000"/>
              <w:right w:val="single" w:sz="6" w:space="0" w:color="000000"/>
            </w:tcBorders>
            <w:vAlign w:val="center"/>
          </w:tcPr>
          <w:p w14:paraId="23191192"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6 years in a scientific library</w:t>
            </w:r>
          </w:p>
        </w:tc>
        <w:tc>
          <w:tcPr>
            <w:tcW w:w="2269" w:type="dxa"/>
            <w:tcBorders>
              <w:top w:val="single" w:sz="6" w:space="0" w:color="000000"/>
              <w:left w:val="single" w:sz="6" w:space="0" w:color="000000"/>
              <w:bottom w:val="single" w:sz="6" w:space="0" w:color="000000"/>
              <w:right w:val="single" w:sz="6" w:space="0" w:color="000000"/>
            </w:tcBorders>
            <w:vAlign w:val="center"/>
          </w:tcPr>
          <w:p w14:paraId="13C3E389" w14:textId="77777777" w:rsidR="00DF5BF0" w:rsidRPr="00E54B45" w:rsidRDefault="00DF5BF0" w:rsidP="00DF5BF0">
            <w:pPr>
              <w:spacing w:line="259" w:lineRule="auto"/>
              <w:ind w:left="475" w:right="455"/>
              <w:jc w:val="center"/>
              <w:rPr>
                <w:rFonts w:cs="Times New Roman"/>
                <w:color w:val="000000" w:themeColor="text1"/>
                <w:lang w:val="en-GB"/>
              </w:rPr>
            </w:pPr>
            <w:r w:rsidRPr="00E54B45">
              <w:rPr>
                <w:rFonts w:cs="Times New Roman"/>
                <w:color w:val="000000" w:themeColor="text1"/>
                <w:lang w:val="en-GB"/>
              </w:rPr>
              <w:t>2800</w:t>
            </w:r>
          </w:p>
        </w:tc>
      </w:tr>
      <w:tr w:rsidR="00DF5BF0" w:rsidRPr="00E54B45" w14:paraId="65837452" w14:textId="77777777" w:rsidTr="00DF5BF0">
        <w:trPr>
          <w:trHeight w:val="824"/>
        </w:trPr>
        <w:tc>
          <w:tcPr>
            <w:tcW w:w="497" w:type="dxa"/>
            <w:tcBorders>
              <w:top w:val="single" w:sz="6" w:space="0" w:color="000000"/>
              <w:left w:val="single" w:sz="6" w:space="0" w:color="000000"/>
              <w:bottom w:val="single" w:sz="6" w:space="0" w:color="000000"/>
              <w:right w:val="single" w:sz="6" w:space="0" w:color="000000"/>
            </w:tcBorders>
            <w:vAlign w:val="center"/>
          </w:tcPr>
          <w:p w14:paraId="66C1BBE0" w14:textId="77777777" w:rsidR="00DF5BF0" w:rsidRPr="00E54B45" w:rsidRDefault="00DF5BF0" w:rsidP="00DF5BF0">
            <w:pPr>
              <w:spacing w:line="259" w:lineRule="auto"/>
              <w:ind w:right="38"/>
              <w:jc w:val="center"/>
              <w:rPr>
                <w:rFonts w:cs="Times New Roman"/>
                <w:color w:val="000000" w:themeColor="text1"/>
                <w:lang w:val="en-GB"/>
              </w:rPr>
            </w:pPr>
            <w:r w:rsidRPr="00E54B45">
              <w:rPr>
                <w:rFonts w:cs="Times New Roman"/>
                <w:color w:val="000000" w:themeColor="text1"/>
                <w:lang w:val="en-GB"/>
              </w:rPr>
              <w:t xml:space="preserve">4 </w:t>
            </w:r>
          </w:p>
        </w:tc>
        <w:tc>
          <w:tcPr>
            <w:tcW w:w="1699" w:type="dxa"/>
            <w:tcBorders>
              <w:top w:val="single" w:sz="6" w:space="0" w:color="000000"/>
              <w:left w:val="single" w:sz="6" w:space="0" w:color="000000"/>
              <w:bottom w:val="single" w:sz="6" w:space="0" w:color="000000"/>
              <w:right w:val="single" w:sz="6" w:space="0" w:color="000000"/>
            </w:tcBorders>
            <w:vAlign w:val="center"/>
          </w:tcPr>
          <w:p w14:paraId="31515F3C" w14:textId="77777777" w:rsidR="00DF5BF0" w:rsidRPr="00E54B45" w:rsidRDefault="00DF5BF0" w:rsidP="00DF5BF0">
            <w:pPr>
              <w:spacing w:line="259" w:lineRule="auto"/>
              <w:rPr>
                <w:rFonts w:cs="Times New Roman"/>
                <w:color w:val="000000" w:themeColor="text1"/>
                <w:lang w:val="en-GB"/>
              </w:rPr>
            </w:pPr>
            <w:r w:rsidRPr="00E54B45">
              <w:rPr>
                <w:rFonts w:cs="Times New Roman"/>
                <w:color w:val="000000" w:themeColor="text1"/>
                <w:lang w:val="en-GB"/>
              </w:rPr>
              <w:t>Senior Book Conservator</w:t>
            </w:r>
          </w:p>
        </w:tc>
        <w:tc>
          <w:tcPr>
            <w:tcW w:w="2975" w:type="dxa"/>
            <w:tcBorders>
              <w:top w:val="single" w:sz="6" w:space="0" w:color="000000"/>
              <w:left w:val="single" w:sz="6" w:space="0" w:color="000000"/>
              <w:bottom w:val="single" w:sz="6" w:space="0" w:color="000000"/>
              <w:right w:val="single" w:sz="6" w:space="0" w:color="000000"/>
            </w:tcBorders>
            <w:vAlign w:val="center"/>
          </w:tcPr>
          <w:p w14:paraId="19BF58FD"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h</w:t>
            </w:r>
            <w:r w:rsidRPr="00E54B45">
              <w:rPr>
                <w:color w:val="000000" w:themeColor="text1"/>
                <w:lang w:val="en-GB"/>
              </w:rPr>
              <w:t>igher</w:t>
            </w:r>
          </w:p>
        </w:tc>
        <w:tc>
          <w:tcPr>
            <w:tcW w:w="2270" w:type="dxa"/>
            <w:tcBorders>
              <w:top w:val="single" w:sz="6" w:space="0" w:color="000000"/>
              <w:left w:val="single" w:sz="6" w:space="0" w:color="000000"/>
              <w:bottom w:val="single" w:sz="6" w:space="0" w:color="000000"/>
              <w:right w:val="single" w:sz="6" w:space="0" w:color="000000"/>
            </w:tcBorders>
            <w:vAlign w:val="center"/>
          </w:tcPr>
          <w:p w14:paraId="5CC5B3BB"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2</w:t>
            </w:r>
          </w:p>
        </w:tc>
        <w:tc>
          <w:tcPr>
            <w:tcW w:w="2269" w:type="dxa"/>
            <w:tcBorders>
              <w:top w:val="single" w:sz="6" w:space="0" w:color="000000"/>
              <w:left w:val="single" w:sz="6" w:space="0" w:color="000000"/>
              <w:bottom w:val="single" w:sz="6" w:space="0" w:color="000000"/>
              <w:right w:val="single" w:sz="6" w:space="0" w:color="000000"/>
            </w:tcBorders>
            <w:vAlign w:val="center"/>
          </w:tcPr>
          <w:p w14:paraId="278CF443" w14:textId="77777777" w:rsidR="00DF5BF0" w:rsidRPr="00E54B45" w:rsidRDefault="00DF5BF0" w:rsidP="00DF5BF0">
            <w:pPr>
              <w:spacing w:line="259" w:lineRule="auto"/>
              <w:ind w:left="475" w:right="455"/>
              <w:jc w:val="center"/>
              <w:rPr>
                <w:rFonts w:cs="Times New Roman"/>
                <w:color w:val="000000" w:themeColor="text1"/>
                <w:lang w:val="en-GB"/>
              </w:rPr>
            </w:pPr>
            <w:r w:rsidRPr="00E54B45">
              <w:rPr>
                <w:rFonts w:cs="Times New Roman"/>
                <w:color w:val="000000" w:themeColor="text1"/>
                <w:lang w:val="en-GB"/>
              </w:rPr>
              <w:t>2700</w:t>
            </w:r>
          </w:p>
        </w:tc>
      </w:tr>
      <w:tr w:rsidR="00DF5BF0" w:rsidRPr="00E54B45" w14:paraId="09D89A81" w14:textId="77777777" w:rsidTr="00DF5BF0">
        <w:trPr>
          <w:trHeight w:val="480"/>
        </w:trPr>
        <w:tc>
          <w:tcPr>
            <w:tcW w:w="497" w:type="dxa"/>
            <w:vMerge w:val="restart"/>
            <w:tcBorders>
              <w:top w:val="single" w:sz="6" w:space="0" w:color="000000"/>
              <w:left w:val="single" w:sz="6" w:space="0" w:color="000000"/>
              <w:right w:val="single" w:sz="6" w:space="0" w:color="000000"/>
            </w:tcBorders>
            <w:vAlign w:val="center"/>
          </w:tcPr>
          <w:p w14:paraId="7F1260A7" w14:textId="77777777" w:rsidR="00DF5BF0" w:rsidRPr="00E54B45" w:rsidRDefault="00DF5BF0" w:rsidP="00DF5BF0">
            <w:pPr>
              <w:spacing w:line="259" w:lineRule="auto"/>
              <w:ind w:right="38"/>
              <w:jc w:val="center"/>
              <w:rPr>
                <w:rFonts w:cs="Times New Roman"/>
                <w:color w:val="000000" w:themeColor="text1"/>
                <w:lang w:val="en-GB"/>
              </w:rPr>
            </w:pPr>
            <w:r w:rsidRPr="00E54B45">
              <w:rPr>
                <w:rFonts w:cs="Times New Roman"/>
                <w:color w:val="000000" w:themeColor="text1"/>
                <w:lang w:val="en-GB"/>
              </w:rPr>
              <w:t xml:space="preserve">5 </w:t>
            </w:r>
          </w:p>
          <w:p w14:paraId="7F12D1F6" w14:textId="77777777" w:rsidR="00DF5BF0" w:rsidRPr="00E54B45" w:rsidRDefault="00DF5BF0" w:rsidP="00DF5BF0">
            <w:pPr>
              <w:spacing w:line="259" w:lineRule="auto"/>
              <w:ind w:right="38"/>
              <w:rPr>
                <w:rFonts w:cs="Times New Roman"/>
                <w:color w:val="000000" w:themeColor="text1"/>
                <w:lang w:val="en-GB"/>
              </w:rPr>
            </w:pPr>
          </w:p>
        </w:tc>
        <w:tc>
          <w:tcPr>
            <w:tcW w:w="1699" w:type="dxa"/>
            <w:vMerge w:val="restart"/>
            <w:tcBorders>
              <w:top w:val="single" w:sz="6" w:space="0" w:color="000000"/>
              <w:left w:val="single" w:sz="6" w:space="0" w:color="000000"/>
              <w:right w:val="single" w:sz="6" w:space="0" w:color="000000"/>
            </w:tcBorders>
            <w:vAlign w:val="center"/>
          </w:tcPr>
          <w:p w14:paraId="100DCEC5" w14:textId="77777777" w:rsidR="00DF5BF0" w:rsidRPr="00E54B45" w:rsidRDefault="00DF5BF0" w:rsidP="00DF5BF0">
            <w:pPr>
              <w:spacing w:line="259" w:lineRule="auto"/>
              <w:rPr>
                <w:rFonts w:cs="Times New Roman"/>
                <w:color w:val="000000" w:themeColor="text1"/>
                <w:lang w:val="en-GB"/>
              </w:rPr>
            </w:pPr>
            <w:r w:rsidRPr="00E54B45">
              <w:rPr>
                <w:rFonts w:cs="Times New Roman"/>
                <w:color w:val="000000" w:themeColor="text1"/>
                <w:lang w:val="en-GB"/>
              </w:rPr>
              <w:t>L</w:t>
            </w:r>
            <w:r w:rsidRPr="00E54B45">
              <w:rPr>
                <w:color w:val="000000" w:themeColor="text1"/>
                <w:lang w:val="en-GB"/>
              </w:rPr>
              <w:t>ibrarian</w:t>
            </w:r>
          </w:p>
        </w:tc>
        <w:tc>
          <w:tcPr>
            <w:tcW w:w="2975" w:type="dxa"/>
            <w:tcBorders>
              <w:top w:val="single" w:sz="6" w:space="0" w:color="000000"/>
              <w:left w:val="single" w:sz="6" w:space="0" w:color="000000"/>
              <w:bottom w:val="single" w:sz="6" w:space="0" w:color="000000"/>
              <w:right w:val="single" w:sz="6" w:space="0" w:color="000000"/>
            </w:tcBorders>
            <w:vAlign w:val="center"/>
          </w:tcPr>
          <w:p w14:paraId="7CC20D8A"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h</w:t>
            </w:r>
            <w:r w:rsidRPr="00E54B45">
              <w:rPr>
                <w:color w:val="000000" w:themeColor="text1"/>
                <w:lang w:val="en-GB"/>
              </w:rPr>
              <w:t>igher</w:t>
            </w:r>
          </w:p>
        </w:tc>
        <w:tc>
          <w:tcPr>
            <w:tcW w:w="2270" w:type="dxa"/>
            <w:tcBorders>
              <w:top w:val="single" w:sz="6" w:space="0" w:color="000000"/>
              <w:left w:val="single" w:sz="6" w:space="0" w:color="000000"/>
              <w:bottom w:val="single" w:sz="6" w:space="0" w:color="000000"/>
              <w:right w:val="single" w:sz="6" w:space="0" w:color="000000"/>
            </w:tcBorders>
            <w:vAlign w:val="center"/>
          </w:tcPr>
          <w:p w14:paraId="3B8E6D41"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3</w:t>
            </w:r>
          </w:p>
        </w:tc>
        <w:tc>
          <w:tcPr>
            <w:tcW w:w="2269" w:type="dxa"/>
            <w:vMerge w:val="restart"/>
            <w:tcBorders>
              <w:top w:val="single" w:sz="6" w:space="0" w:color="000000"/>
              <w:left w:val="single" w:sz="6" w:space="0" w:color="000000"/>
              <w:right w:val="single" w:sz="6" w:space="0" w:color="000000"/>
            </w:tcBorders>
            <w:vAlign w:val="center"/>
          </w:tcPr>
          <w:p w14:paraId="620235D8" w14:textId="77777777" w:rsidR="00DF5BF0" w:rsidRPr="00E54B45" w:rsidRDefault="00DF5BF0" w:rsidP="00DF5BF0">
            <w:pPr>
              <w:spacing w:line="259" w:lineRule="auto"/>
              <w:ind w:right="34"/>
              <w:jc w:val="center"/>
              <w:rPr>
                <w:rFonts w:cs="Times New Roman"/>
                <w:color w:val="000000" w:themeColor="text1"/>
                <w:lang w:val="en-GB"/>
              </w:rPr>
            </w:pPr>
            <w:r w:rsidRPr="00E54B45">
              <w:rPr>
                <w:rFonts w:cs="Times New Roman"/>
                <w:color w:val="000000" w:themeColor="text1"/>
                <w:lang w:val="en-GB"/>
              </w:rPr>
              <w:t>2650</w:t>
            </w:r>
          </w:p>
        </w:tc>
      </w:tr>
      <w:tr w:rsidR="00DF5BF0" w:rsidRPr="00E54B45" w14:paraId="7B7A9575" w14:textId="77777777" w:rsidTr="00DF5BF0">
        <w:trPr>
          <w:trHeight w:val="480"/>
        </w:trPr>
        <w:tc>
          <w:tcPr>
            <w:tcW w:w="497" w:type="dxa"/>
            <w:vMerge/>
            <w:tcBorders>
              <w:left w:val="single" w:sz="6" w:space="0" w:color="000000"/>
              <w:right w:val="single" w:sz="6" w:space="0" w:color="000000"/>
            </w:tcBorders>
            <w:vAlign w:val="bottom"/>
          </w:tcPr>
          <w:p w14:paraId="55AC0414" w14:textId="77777777" w:rsidR="00DF5BF0" w:rsidRPr="00E54B45" w:rsidRDefault="00DF5BF0" w:rsidP="00DF5BF0">
            <w:pPr>
              <w:spacing w:after="160" w:line="259" w:lineRule="auto"/>
              <w:rPr>
                <w:rFonts w:cs="Times New Roman"/>
                <w:color w:val="000000" w:themeColor="text1"/>
                <w:lang w:val="en-GB"/>
              </w:rPr>
            </w:pPr>
          </w:p>
        </w:tc>
        <w:tc>
          <w:tcPr>
            <w:tcW w:w="1699" w:type="dxa"/>
            <w:vMerge/>
            <w:tcBorders>
              <w:left w:val="single" w:sz="6" w:space="0" w:color="000000"/>
              <w:right w:val="single" w:sz="6" w:space="0" w:color="000000"/>
            </w:tcBorders>
          </w:tcPr>
          <w:p w14:paraId="43255C77" w14:textId="77777777" w:rsidR="00DF5BF0" w:rsidRPr="00E54B45" w:rsidRDefault="00DF5BF0" w:rsidP="00DF5BF0">
            <w:pPr>
              <w:spacing w:after="160" w:line="259" w:lineRule="auto"/>
              <w:rPr>
                <w:rFonts w:cs="Times New Roman"/>
                <w:color w:val="000000" w:themeColor="text1"/>
                <w:lang w:val="en-GB"/>
              </w:rPr>
            </w:pPr>
          </w:p>
        </w:tc>
        <w:tc>
          <w:tcPr>
            <w:tcW w:w="2975" w:type="dxa"/>
            <w:tcBorders>
              <w:top w:val="single" w:sz="6" w:space="0" w:color="000000"/>
              <w:left w:val="single" w:sz="6" w:space="0" w:color="000000"/>
              <w:bottom w:val="single" w:sz="6" w:space="0" w:color="000000"/>
              <w:right w:val="single" w:sz="6" w:space="0" w:color="000000"/>
            </w:tcBorders>
            <w:vAlign w:val="center"/>
          </w:tcPr>
          <w:p w14:paraId="0B591BF9"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library science college</w:t>
            </w:r>
          </w:p>
        </w:tc>
        <w:tc>
          <w:tcPr>
            <w:tcW w:w="2270" w:type="dxa"/>
            <w:tcBorders>
              <w:top w:val="single" w:sz="6" w:space="0" w:color="000000"/>
              <w:left w:val="single" w:sz="6" w:space="0" w:color="000000"/>
              <w:bottom w:val="single" w:sz="6" w:space="0" w:color="000000"/>
              <w:right w:val="single" w:sz="6" w:space="0" w:color="000000"/>
            </w:tcBorders>
            <w:vAlign w:val="center"/>
          </w:tcPr>
          <w:p w14:paraId="7492D1A8"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5</w:t>
            </w:r>
          </w:p>
        </w:tc>
        <w:tc>
          <w:tcPr>
            <w:tcW w:w="2269" w:type="dxa"/>
            <w:vMerge/>
            <w:tcBorders>
              <w:left w:val="single" w:sz="6" w:space="0" w:color="000000"/>
              <w:right w:val="single" w:sz="6" w:space="0" w:color="000000"/>
            </w:tcBorders>
            <w:vAlign w:val="center"/>
          </w:tcPr>
          <w:p w14:paraId="3F820EB2" w14:textId="77777777" w:rsidR="00DF5BF0" w:rsidRPr="00E54B45" w:rsidRDefault="00DF5BF0" w:rsidP="00DF5BF0">
            <w:pPr>
              <w:spacing w:line="259" w:lineRule="auto"/>
              <w:ind w:left="2"/>
              <w:jc w:val="center"/>
              <w:rPr>
                <w:rFonts w:cs="Times New Roman"/>
                <w:color w:val="0070C0"/>
                <w:lang w:val="en-GB"/>
              </w:rPr>
            </w:pPr>
          </w:p>
        </w:tc>
      </w:tr>
      <w:tr w:rsidR="00DF5BF0" w:rsidRPr="00E54B45" w14:paraId="435B9253" w14:textId="77777777" w:rsidTr="00DF5BF0">
        <w:trPr>
          <w:trHeight w:val="480"/>
        </w:trPr>
        <w:tc>
          <w:tcPr>
            <w:tcW w:w="0" w:type="auto"/>
            <w:vMerge/>
            <w:tcBorders>
              <w:left w:val="single" w:sz="6" w:space="0" w:color="000000"/>
              <w:right w:val="single" w:sz="6" w:space="0" w:color="000000"/>
            </w:tcBorders>
          </w:tcPr>
          <w:p w14:paraId="28C49EB2" w14:textId="77777777" w:rsidR="00DF5BF0" w:rsidRPr="00E54B45" w:rsidRDefault="00DF5BF0" w:rsidP="00DF5BF0">
            <w:pPr>
              <w:spacing w:after="160" w:line="259" w:lineRule="auto"/>
              <w:rPr>
                <w:rFonts w:cs="Times New Roman"/>
                <w:color w:val="000000" w:themeColor="text1"/>
                <w:lang w:val="en-GB"/>
              </w:rPr>
            </w:pPr>
          </w:p>
        </w:tc>
        <w:tc>
          <w:tcPr>
            <w:tcW w:w="0" w:type="auto"/>
            <w:vMerge/>
            <w:tcBorders>
              <w:left w:val="single" w:sz="6" w:space="0" w:color="000000"/>
              <w:right w:val="single" w:sz="6" w:space="0" w:color="000000"/>
            </w:tcBorders>
          </w:tcPr>
          <w:p w14:paraId="1A08C970" w14:textId="77777777" w:rsidR="00DF5BF0" w:rsidRPr="00E54B45" w:rsidRDefault="00DF5BF0" w:rsidP="00DF5BF0">
            <w:pPr>
              <w:spacing w:after="160" w:line="259" w:lineRule="auto"/>
              <w:rPr>
                <w:rFonts w:cs="Times New Roman"/>
                <w:color w:val="000000" w:themeColor="text1"/>
                <w:lang w:val="en-GB"/>
              </w:rPr>
            </w:pPr>
          </w:p>
        </w:tc>
        <w:tc>
          <w:tcPr>
            <w:tcW w:w="2975" w:type="dxa"/>
            <w:tcBorders>
              <w:top w:val="single" w:sz="6" w:space="0" w:color="000000"/>
              <w:left w:val="single" w:sz="6" w:space="0" w:color="000000"/>
              <w:bottom w:val="single" w:sz="6" w:space="0" w:color="000000"/>
              <w:right w:val="single" w:sz="6" w:space="0" w:color="000000"/>
            </w:tcBorders>
            <w:vAlign w:val="center"/>
          </w:tcPr>
          <w:p w14:paraId="5E249F0F"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secondary in library science</w:t>
            </w:r>
          </w:p>
        </w:tc>
        <w:tc>
          <w:tcPr>
            <w:tcW w:w="2270" w:type="dxa"/>
            <w:tcBorders>
              <w:top w:val="single" w:sz="6" w:space="0" w:color="000000"/>
              <w:left w:val="single" w:sz="6" w:space="0" w:color="000000"/>
              <w:bottom w:val="single" w:sz="6" w:space="0" w:color="000000"/>
              <w:right w:val="single" w:sz="6" w:space="0" w:color="000000"/>
            </w:tcBorders>
            <w:vAlign w:val="center"/>
          </w:tcPr>
          <w:p w14:paraId="3DF6E654"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6</w:t>
            </w:r>
          </w:p>
        </w:tc>
        <w:tc>
          <w:tcPr>
            <w:tcW w:w="0" w:type="auto"/>
            <w:vMerge/>
            <w:tcBorders>
              <w:left w:val="single" w:sz="6" w:space="0" w:color="000000"/>
              <w:right w:val="single" w:sz="6" w:space="0" w:color="000000"/>
            </w:tcBorders>
            <w:vAlign w:val="center"/>
          </w:tcPr>
          <w:p w14:paraId="43EF033A" w14:textId="77777777" w:rsidR="00DF5BF0" w:rsidRPr="00E54B45" w:rsidRDefault="00DF5BF0" w:rsidP="00DF5BF0">
            <w:pPr>
              <w:spacing w:after="160" w:line="259" w:lineRule="auto"/>
              <w:jc w:val="center"/>
              <w:rPr>
                <w:rFonts w:cs="Times New Roman"/>
                <w:color w:val="0070C0"/>
                <w:lang w:val="en-GB"/>
              </w:rPr>
            </w:pPr>
          </w:p>
        </w:tc>
      </w:tr>
      <w:tr w:rsidR="00DF5BF0" w:rsidRPr="00E54B45" w14:paraId="7C86E7BD" w14:textId="77777777" w:rsidTr="00DF5BF0">
        <w:trPr>
          <w:trHeight w:val="480"/>
        </w:trPr>
        <w:tc>
          <w:tcPr>
            <w:tcW w:w="0" w:type="auto"/>
            <w:vMerge/>
            <w:tcBorders>
              <w:left w:val="single" w:sz="6" w:space="0" w:color="000000"/>
              <w:right w:val="single" w:sz="6" w:space="0" w:color="000000"/>
            </w:tcBorders>
          </w:tcPr>
          <w:p w14:paraId="2B095438" w14:textId="77777777" w:rsidR="00DF5BF0" w:rsidRPr="00E54B45" w:rsidRDefault="00DF5BF0" w:rsidP="00DF5BF0">
            <w:pPr>
              <w:spacing w:after="160" w:line="259" w:lineRule="auto"/>
              <w:rPr>
                <w:rFonts w:cs="Times New Roman"/>
                <w:color w:val="000000" w:themeColor="text1"/>
                <w:lang w:val="en-GB"/>
              </w:rPr>
            </w:pPr>
          </w:p>
        </w:tc>
        <w:tc>
          <w:tcPr>
            <w:tcW w:w="0" w:type="auto"/>
            <w:vMerge/>
            <w:tcBorders>
              <w:left w:val="single" w:sz="6" w:space="0" w:color="000000"/>
              <w:bottom w:val="single" w:sz="6" w:space="0" w:color="000000"/>
              <w:right w:val="single" w:sz="6" w:space="0" w:color="000000"/>
            </w:tcBorders>
          </w:tcPr>
          <w:p w14:paraId="1FF0A88F" w14:textId="77777777" w:rsidR="00DF5BF0" w:rsidRPr="00E54B45" w:rsidRDefault="00DF5BF0" w:rsidP="00DF5BF0">
            <w:pPr>
              <w:spacing w:after="160" w:line="259" w:lineRule="auto"/>
              <w:rPr>
                <w:rFonts w:cs="Times New Roman"/>
                <w:color w:val="000000" w:themeColor="text1"/>
                <w:lang w:val="en-GB"/>
              </w:rPr>
            </w:pPr>
          </w:p>
        </w:tc>
        <w:tc>
          <w:tcPr>
            <w:tcW w:w="2975" w:type="dxa"/>
            <w:tcBorders>
              <w:top w:val="single" w:sz="6" w:space="0" w:color="000000"/>
              <w:left w:val="single" w:sz="6" w:space="0" w:color="000000"/>
              <w:bottom w:val="single" w:sz="6" w:space="0" w:color="000000"/>
              <w:right w:val="single" w:sz="6" w:space="0" w:color="000000"/>
            </w:tcBorders>
            <w:vAlign w:val="center"/>
          </w:tcPr>
          <w:p w14:paraId="6E7F42F9"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other type of secondary</w:t>
            </w:r>
          </w:p>
        </w:tc>
        <w:tc>
          <w:tcPr>
            <w:tcW w:w="2270" w:type="dxa"/>
            <w:tcBorders>
              <w:top w:val="single" w:sz="6" w:space="0" w:color="000000"/>
              <w:left w:val="single" w:sz="6" w:space="0" w:color="000000"/>
              <w:bottom w:val="single" w:sz="6" w:space="0" w:color="000000"/>
              <w:right w:val="single" w:sz="6" w:space="0" w:color="000000"/>
            </w:tcBorders>
            <w:vAlign w:val="center"/>
          </w:tcPr>
          <w:p w14:paraId="2339402C"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8</w:t>
            </w:r>
          </w:p>
        </w:tc>
        <w:tc>
          <w:tcPr>
            <w:tcW w:w="0" w:type="auto"/>
            <w:vMerge/>
            <w:tcBorders>
              <w:left w:val="single" w:sz="6" w:space="0" w:color="000000"/>
              <w:right w:val="single" w:sz="6" w:space="0" w:color="000000"/>
            </w:tcBorders>
            <w:vAlign w:val="center"/>
          </w:tcPr>
          <w:p w14:paraId="665F993F" w14:textId="77777777" w:rsidR="00DF5BF0" w:rsidRPr="00E54B45" w:rsidRDefault="00DF5BF0" w:rsidP="00DF5BF0">
            <w:pPr>
              <w:spacing w:after="160" w:line="259" w:lineRule="auto"/>
              <w:jc w:val="center"/>
              <w:rPr>
                <w:rFonts w:cs="Times New Roman"/>
                <w:color w:val="0070C0"/>
                <w:lang w:val="en-GB"/>
              </w:rPr>
            </w:pPr>
          </w:p>
        </w:tc>
      </w:tr>
      <w:tr w:rsidR="00DF5BF0" w:rsidRPr="00E54B45" w14:paraId="56B5294E" w14:textId="77777777" w:rsidTr="00DF5BF0">
        <w:trPr>
          <w:trHeight w:val="480"/>
        </w:trPr>
        <w:tc>
          <w:tcPr>
            <w:tcW w:w="0" w:type="auto"/>
            <w:vMerge/>
            <w:tcBorders>
              <w:left w:val="single" w:sz="6" w:space="0" w:color="000000"/>
              <w:right w:val="single" w:sz="6" w:space="0" w:color="000000"/>
            </w:tcBorders>
          </w:tcPr>
          <w:p w14:paraId="5E754667" w14:textId="77777777" w:rsidR="00DF5BF0" w:rsidRPr="00E54B45" w:rsidRDefault="00DF5BF0" w:rsidP="00DF5BF0">
            <w:pPr>
              <w:spacing w:after="160" w:line="259" w:lineRule="auto"/>
              <w:rPr>
                <w:rFonts w:cs="Times New Roman"/>
                <w:color w:val="000000" w:themeColor="text1"/>
                <w:lang w:val="en-GB"/>
              </w:rPr>
            </w:pPr>
          </w:p>
        </w:tc>
        <w:tc>
          <w:tcPr>
            <w:tcW w:w="1699" w:type="dxa"/>
            <w:vMerge w:val="restart"/>
            <w:tcBorders>
              <w:top w:val="single" w:sz="6" w:space="0" w:color="000000"/>
              <w:left w:val="single" w:sz="6" w:space="0" w:color="000000"/>
              <w:bottom w:val="single" w:sz="6" w:space="0" w:color="000000"/>
              <w:right w:val="single" w:sz="6" w:space="0" w:color="000000"/>
            </w:tcBorders>
            <w:vAlign w:val="center"/>
          </w:tcPr>
          <w:p w14:paraId="541ACA4A" w14:textId="77777777" w:rsidR="00DF5BF0" w:rsidRPr="00E54B45" w:rsidRDefault="00DF5BF0" w:rsidP="00DF5BF0">
            <w:pPr>
              <w:spacing w:line="259" w:lineRule="auto"/>
              <w:rPr>
                <w:rFonts w:cs="Times New Roman"/>
                <w:color w:val="000000" w:themeColor="text1"/>
                <w:lang w:val="en-GB"/>
              </w:rPr>
            </w:pPr>
            <w:r w:rsidRPr="00E54B45">
              <w:rPr>
                <w:rFonts w:cs="Times New Roman"/>
                <w:color w:val="000000" w:themeColor="text1"/>
                <w:lang w:val="en-GB"/>
              </w:rPr>
              <w:t>Documentalist</w:t>
            </w:r>
          </w:p>
        </w:tc>
        <w:tc>
          <w:tcPr>
            <w:tcW w:w="2975" w:type="dxa"/>
            <w:tcBorders>
              <w:top w:val="single" w:sz="6" w:space="0" w:color="000000"/>
              <w:left w:val="single" w:sz="6" w:space="0" w:color="000000"/>
              <w:bottom w:val="single" w:sz="6" w:space="0" w:color="000000"/>
              <w:right w:val="single" w:sz="6" w:space="0" w:color="000000"/>
            </w:tcBorders>
            <w:vAlign w:val="center"/>
          </w:tcPr>
          <w:p w14:paraId="22CF4FCD"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h</w:t>
            </w:r>
            <w:r w:rsidRPr="00E54B45">
              <w:rPr>
                <w:color w:val="000000" w:themeColor="text1"/>
                <w:lang w:val="en-GB"/>
              </w:rPr>
              <w:t>igher</w:t>
            </w:r>
          </w:p>
        </w:tc>
        <w:tc>
          <w:tcPr>
            <w:tcW w:w="2270" w:type="dxa"/>
            <w:tcBorders>
              <w:top w:val="single" w:sz="6" w:space="0" w:color="000000"/>
              <w:left w:val="single" w:sz="6" w:space="0" w:color="000000"/>
              <w:bottom w:val="single" w:sz="6" w:space="0" w:color="000000"/>
              <w:right w:val="single" w:sz="6" w:space="0" w:color="000000"/>
            </w:tcBorders>
            <w:vAlign w:val="center"/>
          </w:tcPr>
          <w:p w14:paraId="063539ED"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3</w:t>
            </w:r>
          </w:p>
        </w:tc>
        <w:tc>
          <w:tcPr>
            <w:tcW w:w="0" w:type="auto"/>
            <w:vMerge/>
            <w:tcBorders>
              <w:left w:val="single" w:sz="6" w:space="0" w:color="000000"/>
              <w:right w:val="single" w:sz="6" w:space="0" w:color="000000"/>
            </w:tcBorders>
            <w:vAlign w:val="center"/>
          </w:tcPr>
          <w:p w14:paraId="42FBF364" w14:textId="77777777" w:rsidR="00DF5BF0" w:rsidRPr="00E54B45" w:rsidRDefault="00DF5BF0" w:rsidP="00DF5BF0">
            <w:pPr>
              <w:spacing w:after="160" w:line="259" w:lineRule="auto"/>
              <w:jc w:val="center"/>
              <w:rPr>
                <w:rFonts w:cs="Times New Roman"/>
                <w:color w:val="000000" w:themeColor="text1"/>
                <w:lang w:val="en-GB"/>
              </w:rPr>
            </w:pPr>
          </w:p>
        </w:tc>
      </w:tr>
      <w:tr w:rsidR="00DF5BF0" w:rsidRPr="00E54B45" w14:paraId="206D32F8" w14:textId="77777777" w:rsidTr="00DF5BF0">
        <w:trPr>
          <w:trHeight w:val="780"/>
        </w:trPr>
        <w:tc>
          <w:tcPr>
            <w:tcW w:w="0" w:type="auto"/>
            <w:vMerge/>
            <w:tcBorders>
              <w:left w:val="single" w:sz="6" w:space="0" w:color="000000"/>
              <w:right w:val="single" w:sz="6" w:space="0" w:color="000000"/>
            </w:tcBorders>
          </w:tcPr>
          <w:p w14:paraId="7EFE7757" w14:textId="77777777" w:rsidR="00DF5BF0" w:rsidRPr="00E54B45" w:rsidRDefault="00DF5BF0" w:rsidP="00DF5BF0">
            <w:pPr>
              <w:spacing w:after="160" w:line="259" w:lineRule="auto"/>
              <w:rPr>
                <w:rFonts w:cs="Times New Roman"/>
                <w:color w:val="000000" w:themeColor="text1"/>
                <w:lang w:val="en-GB"/>
              </w:rPr>
            </w:pPr>
          </w:p>
        </w:tc>
        <w:tc>
          <w:tcPr>
            <w:tcW w:w="0" w:type="auto"/>
            <w:vMerge/>
            <w:tcBorders>
              <w:top w:val="nil"/>
              <w:left w:val="single" w:sz="6" w:space="0" w:color="000000"/>
              <w:bottom w:val="single" w:sz="6" w:space="0" w:color="000000"/>
              <w:right w:val="single" w:sz="6" w:space="0" w:color="000000"/>
            </w:tcBorders>
          </w:tcPr>
          <w:p w14:paraId="033534ED" w14:textId="77777777" w:rsidR="00DF5BF0" w:rsidRPr="00E54B45" w:rsidRDefault="00DF5BF0" w:rsidP="00DF5BF0">
            <w:pPr>
              <w:spacing w:after="160" w:line="259" w:lineRule="auto"/>
              <w:rPr>
                <w:rFonts w:cs="Times New Roman"/>
                <w:color w:val="000000" w:themeColor="text1"/>
                <w:lang w:val="en-GB"/>
              </w:rPr>
            </w:pPr>
          </w:p>
        </w:tc>
        <w:tc>
          <w:tcPr>
            <w:tcW w:w="2975" w:type="dxa"/>
            <w:tcBorders>
              <w:top w:val="single" w:sz="6" w:space="0" w:color="000000"/>
              <w:left w:val="single" w:sz="6" w:space="0" w:color="000000"/>
              <w:bottom w:val="single" w:sz="6" w:space="0" w:color="000000"/>
              <w:right w:val="single" w:sz="6" w:space="0" w:color="000000"/>
            </w:tcBorders>
            <w:vAlign w:val="center"/>
          </w:tcPr>
          <w:p w14:paraId="2B3C265D"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scientific and technical information college</w:t>
            </w:r>
          </w:p>
        </w:tc>
        <w:tc>
          <w:tcPr>
            <w:tcW w:w="2270" w:type="dxa"/>
            <w:tcBorders>
              <w:top w:val="single" w:sz="6" w:space="0" w:color="000000"/>
              <w:left w:val="single" w:sz="6" w:space="0" w:color="000000"/>
              <w:bottom w:val="single" w:sz="6" w:space="0" w:color="000000"/>
              <w:right w:val="single" w:sz="6" w:space="0" w:color="000000"/>
            </w:tcBorders>
            <w:vAlign w:val="center"/>
          </w:tcPr>
          <w:p w14:paraId="3D989574"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5</w:t>
            </w:r>
          </w:p>
        </w:tc>
        <w:tc>
          <w:tcPr>
            <w:tcW w:w="0" w:type="auto"/>
            <w:vMerge/>
            <w:tcBorders>
              <w:left w:val="single" w:sz="6" w:space="0" w:color="000000"/>
              <w:right w:val="single" w:sz="6" w:space="0" w:color="000000"/>
            </w:tcBorders>
            <w:vAlign w:val="center"/>
          </w:tcPr>
          <w:p w14:paraId="21AA618D" w14:textId="77777777" w:rsidR="00DF5BF0" w:rsidRPr="00E54B45" w:rsidRDefault="00DF5BF0" w:rsidP="00DF5BF0">
            <w:pPr>
              <w:spacing w:after="160" w:line="259" w:lineRule="auto"/>
              <w:jc w:val="center"/>
              <w:rPr>
                <w:rFonts w:cs="Times New Roman"/>
                <w:color w:val="000000" w:themeColor="text1"/>
                <w:lang w:val="en-GB"/>
              </w:rPr>
            </w:pPr>
          </w:p>
        </w:tc>
      </w:tr>
      <w:tr w:rsidR="00DF5BF0" w:rsidRPr="00E54B45" w14:paraId="42D7774E" w14:textId="77777777" w:rsidTr="00DF5BF0">
        <w:trPr>
          <w:trHeight w:val="480"/>
        </w:trPr>
        <w:tc>
          <w:tcPr>
            <w:tcW w:w="0" w:type="auto"/>
            <w:vMerge/>
            <w:tcBorders>
              <w:left w:val="single" w:sz="6" w:space="0" w:color="000000"/>
              <w:right w:val="single" w:sz="6" w:space="0" w:color="000000"/>
            </w:tcBorders>
          </w:tcPr>
          <w:p w14:paraId="18491848" w14:textId="77777777" w:rsidR="00DF5BF0" w:rsidRPr="00E54B45" w:rsidRDefault="00DF5BF0" w:rsidP="00DF5BF0">
            <w:pPr>
              <w:spacing w:after="160" w:line="259" w:lineRule="auto"/>
              <w:rPr>
                <w:rFonts w:cs="Times New Roman"/>
                <w:color w:val="000000" w:themeColor="text1"/>
                <w:lang w:val="en-GB"/>
              </w:rPr>
            </w:pPr>
          </w:p>
        </w:tc>
        <w:tc>
          <w:tcPr>
            <w:tcW w:w="1699" w:type="dxa"/>
            <w:vMerge w:val="restart"/>
            <w:tcBorders>
              <w:top w:val="single" w:sz="6" w:space="0" w:color="000000"/>
              <w:left w:val="single" w:sz="6" w:space="0" w:color="000000"/>
              <w:bottom w:val="single" w:sz="6" w:space="0" w:color="000000"/>
              <w:right w:val="single" w:sz="6" w:space="0" w:color="000000"/>
            </w:tcBorders>
            <w:vAlign w:val="center"/>
          </w:tcPr>
          <w:p w14:paraId="473540DF" w14:textId="77777777" w:rsidR="00DF5BF0" w:rsidRPr="00E54B45" w:rsidRDefault="00DF5BF0" w:rsidP="00DF5BF0">
            <w:pPr>
              <w:spacing w:line="259" w:lineRule="auto"/>
              <w:rPr>
                <w:rFonts w:cs="Times New Roman"/>
                <w:color w:val="000000" w:themeColor="text1"/>
                <w:lang w:val="en-GB"/>
              </w:rPr>
            </w:pPr>
            <w:r w:rsidRPr="00E54B45">
              <w:rPr>
                <w:rFonts w:cs="Times New Roman"/>
                <w:color w:val="000000" w:themeColor="text1"/>
                <w:lang w:val="en-GB"/>
              </w:rPr>
              <w:t>Book Conservator</w:t>
            </w:r>
          </w:p>
        </w:tc>
        <w:tc>
          <w:tcPr>
            <w:tcW w:w="2975" w:type="dxa"/>
            <w:tcBorders>
              <w:top w:val="single" w:sz="6" w:space="0" w:color="000000"/>
              <w:left w:val="single" w:sz="6" w:space="0" w:color="000000"/>
              <w:bottom w:val="single" w:sz="6" w:space="0" w:color="000000"/>
              <w:right w:val="single" w:sz="6" w:space="0" w:color="000000"/>
            </w:tcBorders>
            <w:vAlign w:val="center"/>
          </w:tcPr>
          <w:p w14:paraId="6106861F"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h</w:t>
            </w:r>
            <w:r w:rsidRPr="00E54B45">
              <w:rPr>
                <w:color w:val="000000" w:themeColor="text1"/>
                <w:lang w:val="en-GB"/>
              </w:rPr>
              <w:t>igher</w:t>
            </w:r>
          </w:p>
        </w:tc>
        <w:tc>
          <w:tcPr>
            <w:tcW w:w="2270" w:type="dxa"/>
            <w:tcBorders>
              <w:top w:val="single" w:sz="6" w:space="0" w:color="000000"/>
              <w:left w:val="single" w:sz="6" w:space="0" w:color="000000"/>
              <w:bottom w:val="single" w:sz="6" w:space="0" w:color="000000"/>
              <w:right w:val="single" w:sz="6" w:space="0" w:color="000000"/>
            </w:tcBorders>
            <w:vAlign w:val="center"/>
          </w:tcPr>
          <w:p w14:paraId="52544EAB"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3</w:t>
            </w:r>
          </w:p>
        </w:tc>
        <w:tc>
          <w:tcPr>
            <w:tcW w:w="0" w:type="auto"/>
            <w:vMerge/>
            <w:tcBorders>
              <w:left w:val="single" w:sz="6" w:space="0" w:color="000000"/>
              <w:right w:val="single" w:sz="6" w:space="0" w:color="000000"/>
            </w:tcBorders>
            <w:vAlign w:val="center"/>
          </w:tcPr>
          <w:p w14:paraId="075AD62F" w14:textId="77777777" w:rsidR="00DF5BF0" w:rsidRPr="00E54B45" w:rsidRDefault="00DF5BF0" w:rsidP="00DF5BF0">
            <w:pPr>
              <w:spacing w:after="160" w:line="259" w:lineRule="auto"/>
              <w:jc w:val="center"/>
              <w:rPr>
                <w:rFonts w:cs="Times New Roman"/>
                <w:color w:val="000000" w:themeColor="text1"/>
                <w:lang w:val="en-GB"/>
              </w:rPr>
            </w:pPr>
          </w:p>
        </w:tc>
      </w:tr>
      <w:tr w:rsidR="00DF5BF0" w:rsidRPr="00E54B45" w14:paraId="0E320AFD" w14:textId="77777777" w:rsidTr="00DF5BF0">
        <w:trPr>
          <w:trHeight w:val="480"/>
        </w:trPr>
        <w:tc>
          <w:tcPr>
            <w:tcW w:w="0" w:type="auto"/>
            <w:vMerge/>
            <w:tcBorders>
              <w:left w:val="single" w:sz="6" w:space="0" w:color="000000"/>
              <w:bottom w:val="single" w:sz="6" w:space="0" w:color="000000"/>
              <w:right w:val="single" w:sz="6" w:space="0" w:color="000000"/>
            </w:tcBorders>
          </w:tcPr>
          <w:p w14:paraId="5F08C7F2" w14:textId="77777777" w:rsidR="00DF5BF0" w:rsidRPr="00E54B45" w:rsidRDefault="00DF5BF0" w:rsidP="00DF5BF0">
            <w:pPr>
              <w:spacing w:after="160" w:line="259" w:lineRule="auto"/>
              <w:rPr>
                <w:rFonts w:cs="Times New Roman"/>
                <w:color w:val="000000" w:themeColor="text1"/>
                <w:lang w:val="en-GB"/>
              </w:rPr>
            </w:pPr>
          </w:p>
        </w:tc>
        <w:tc>
          <w:tcPr>
            <w:tcW w:w="0" w:type="auto"/>
            <w:vMerge/>
            <w:tcBorders>
              <w:top w:val="nil"/>
              <w:left w:val="single" w:sz="6" w:space="0" w:color="000000"/>
              <w:bottom w:val="single" w:sz="6" w:space="0" w:color="000000"/>
              <w:right w:val="single" w:sz="6" w:space="0" w:color="000000"/>
            </w:tcBorders>
          </w:tcPr>
          <w:p w14:paraId="6EEB7C3B" w14:textId="77777777" w:rsidR="00DF5BF0" w:rsidRPr="00E54B45" w:rsidRDefault="00DF5BF0" w:rsidP="00DF5BF0">
            <w:pPr>
              <w:spacing w:after="160" w:line="259" w:lineRule="auto"/>
              <w:rPr>
                <w:rFonts w:cs="Times New Roman"/>
                <w:color w:val="000000" w:themeColor="text1"/>
                <w:lang w:val="en-GB"/>
              </w:rPr>
            </w:pPr>
          </w:p>
        </w:tc>
        <w:tc>
          <w:tcPr>
            <w:tcW w:w="2975" w:type="dxa"/>
            <w:tcBorders>
              <w:top w:val="single" w:sz="6" w:space="0" w:color="000000"/>
              <w:left w:val="single" w:sz="6" w:space="0" w:color="000000"/>
              <w:bottom w:val="single" w:sz="6" w:space="0" w:color="000000"/>
              <w:right w:val="single" w:sz="6" w:space="0" w:color="000000"/>
            </w:tcBorders>
            <w:vAlign w:val="center"/>
          </w:tcPr>
          <w:p w14:paraId="5B09E429"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secondary</w:t>
            </w:r>
          </w:p>
        </w:tc>
        <w:tc>
          <w:tcPr>
            <w:tcW w:w="2270" w:type="dxa"/>
            <w:tcBorders>
              <w:top w:val="single" w:sz="6" w:space="0" w:color="000000"/>
              <w:left w:val="single" w:sz="6" w:space="0" w:color="000000"/>
              <w:bottom w:val="single" w:sz="6" w:space="0" w:color="000000"/>
              <w:right w:val="single" w:sz="6" w:space="0" w:color="000000"/>
            </w:tcBorders>
            <w:vAlign w:val="center"/>
          </w:tcPr>
          <w:p w14:paraId="2582D522"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5</w:t>
            </w:r>
          </w:p>
        </w:tc>
        <w:tc>
          <w:tcPr>
            <w:tcW w:w="0" w:type="auto"/>
            <w:vMerge/>
            <w:tcBorders>
              <w:left w:val="single" w:sz="6" w:space="0" w:color="000000"/>
              <w:bottom w:val="single" w:sz="6" w:space="0" w:color="000000"/>
              <w:right w:val="single" w:sz="6" w:space="0" w:color="000000"/>
            </w:tcBorders>
            <w:vAlign w:val="center"/>
          </w:tcPr>
          <w:p w14:paraId="273743D5" w14:textId="77777777" w:rsidR="00DF5BF0" w:rsidRPr="00E54B45" w:rsidRDefault="00DF5BF0" w:rsidP="00DF5BF0">
            <w:pPr>
              <w:spacing w:after="160" w:line="259" w:lineRule="auto"/>
              <w:jc w:val="center"/>
              <w:rPr>
                <w:rFonts w:cs="Times New Roman"/>
                <w:color w:val="000000" w:themeColor="text1"/>
                <w:lang w:val="en-GB"/>
              </w:rPr>
            </w:pPr>
          </w:p>
        </w:tc>
      </w:tr>
      <w:tr w:rsidR="00DF5BF0" w:rsidRPr="00E54B45" w14:paraId="7A18A630" w14:textId="77777777" w:rsidTr="00DF5BF0">
        <w:trPr>
          <w:trHeight w:val="1024"/>
        </w:trPr>
        <w:tc>
          <w:tcPr>
            <w:tcW w:w="497" w:type="dxa"/>
            <w:tcBorders>
              <w:top w:val="single" w:sz="6" w:space="0" w:color="000000"/>
              <w:left w:val="single" w:sz="6" w:space="0" w:color="000000"/>
              <w:bottom w:val="single" w:sz="6" w:space="0" w:color="000000"/>
              <w:right w:val="single" w:sz="6" w:space="0" w:color="000000"/>
            </w:tcBorders>
            <w:vAlign w:val="center"/>
          </w:tcPr>
          <w:p w14:paraId="30DC3FC3"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6</w:t>
            </w:r>
          </w:p>
        </w:tc>
        <w:tc>
          <w:tcPr>
            <w:tcW w:w="1699" w:type="dxa"/>
            <w:tcBorders>
              <w:top w:val="single" w:sz="6" w:space="0" w:color="000000"/>
              <w:left w:val="single" w:sz="6" w:space="0" w:color="000000"/>
              <w:bottom w:val="single" w:sz="6" w:space="0" w:color="000000"/>
              <w:right w:val="single" w:sz="6" w:space="0" w:color="000000"/>
            </w:tcBorders>
            <w:vAlign w:val="center"/>
          </w:tcPr>
          <w:p w14:paraId="0C86E9FE" w14:textId="77777777" w:rsidR="00DF5BF0" w:rsidRPr="00E54B45" w:rsidRDefault="00DF5BF0" w:rsidP="00DF5BF0">
            <w:pPr>
              <w:spacing w:line="259" w:lineRule="auto"/>
              <w:rPr>
                <w:rFonts w:cs="Times New Roman"/>
                <w:color w:val="000000" w:themeColor="text1"/>
                <w:lang w:val="en-GB"/>
              </w:rPr>
            </w:pPr>
            <w:r w:rsidRPr="00E54B45">
              <w:rPr>
                <w:rFonts w:cs="Times New Roman"/>
                <w:color w:val="000000" w:themeColor="text1"/>
                <w:lang w:val="en-GB"/>
              </w:rPr>
              <w:t>Senior Documentary Technician</w:t>
            </w:r>
          </w:p>
        </w:tc>
        <w:tc>
          <w:tcPr>
            <w:tcW w:w="2975" w:type="dxa"/>
            <w:tcBorders>
              <w:top w:val="single" w:sz="6" w:space="0" w:color="000000"/>
              <w:left w:val="single" w:sz="6" w:space="0" w:color="000000"/>
              <w:bottom w:val="single" w:sz="6" w:space="0" w:color="000000"/>
              <w:right w:val="single" w:sz="6" w:space="0" w:color="000000"/>
            </w:tcBorders>
            <w:vAlign w:val="center"/>
          </w:tcPr>
          <w:p w14:paraId="2ECB7A0F"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secondary with training in scientific and technical information</w:t>
            </w:r>
          </w:p>
        </w:tc>
        <w:tc>
          <w:tcPr>
            <w:tcW w:w="2270" w:type="dxa"/>
            <w:tcBorders>
              <w:top w:val="single" w:sz="6" w:space="0" w:color="000000"/>
              <w:left w:val="single" w:sz="6" w:space="0" w:color="000000"/>
              <w:bottom w:val="single" w:sz="6" w:space="0" w:color="000000"/>
              <w:right w:val="single" w:sz="6" w:space="0" w:color="000000"/>
            </w:tcBorders>
            <w:vAlign w:val="center"/>
          </w:tcPr>
          <w:p w14:paraId="4F16618C"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6</w:t>
            </w:r>
          </w:p>
        </w:tc>
        <w:tc>
          <w:tcPr>
            <w:tcW w:w="2269" w:type="dxa"/>
            <w:tcBorders>
              <w:top w:val="single" w:sz="6" w:space="0" w:color="000000"/>
              <w:left w:val="single" w:sz="6" w:space="0" w:color="000000"/>
              <w:bottom w:val="single" w:sz="6" w:space="0" w:color="000000"/>
              <w:right w:val="single" w:sz="6" w:space="0" w:color="000000"/>
            </w:tcBorders>
            <w:vAlign w:val="center"/>
          </w:tcPr>
          <w:p w14:paraId="28A9185E" w14:textId="77777777" w:rsidR="00DF5BF0" w:rsidRPr="00E54B45" w:rsidRDefault="00DF5BF0" w:rsidP="00DF5BF0">
            <w:pPr>
              <w:spacing w:line="259" w:lineRule="auto"/>
              <w:ind w:left="2"/>
              <w:jc w:val="center"/>
              <w:rPr>
                <w:rFonts w:cs="Times New Roman"/>
                <w:color w:val="000000" w:themeColor="text1"/>
                <w:lang w:val="en-GB"/>
              </w:rPr>
            </w:pPr>
            <w:r w:rsidRPr="00E54B45">
              <w:rPr>
                <w:rFonts w:cs="Times New Roman"/>
                <w:color w:val="000000" w:themeColor="text1"/>
                <w:lang w:val="en-GB"/>
              </w:rPr>
              <w:t>2650</w:t>
            </w:r>
          </w:p>
        </w:tc>
      </w:tr>
    </w:tbl>
    <w:p w14:paraId="1EAC69B0" w14:textId="77777777" w:rsidR="00DF5BF0" w:rsidRPr="00E54B45" w:rsidRDefault="00DF5BF0" w:rsidP="00DF5BF0">
      <w:pPr>
        <w:rPr>
          <w:color w:val="0070C0"/>
          <w:lang w:val="en-GB"/>
        </w:rPr>
      </w:pPr>
    </w:p>
    <w:p w14:paraId="575F4E4B" w14:textId="77777777" w:rsidR="00DF5BF0" w:rsidRPr="00E54B45" w:rsidRDefault="00DF5BF0" w:rsidP="00DF5BF0">
      <w:pPr>
        <w:rPr>
          <w:color w:val="0070C0"/>
          <w:lang w:val="en-GB"/>
        </w:rPr>
      </w:pPr>
      <w:r w:rsidRPr="00E54B45">
        <w:rPr>
          <w:color w:val="0070C0"/>
          <w:lang w:val="en-GB"/>
        </w:rPr>
        <w:br w:type="page"/>
      </w:r>
    </w:p>
    <w:p w14:paraId="7E4B666A" w14:textId="77777777" w:rsidR="00DF5BF0" w:rsidRPr="00E54B45" w:rsidRDefault="00DF5BF0" w:rsidP="00DF5BF0">
      <w:pPr>
        <w:rPr>
          <w:color w:val="0070C0"/>
          <w:lang w:val="en-GB"/>
        </w:rPr>
      </w:pPr>
    </w:p>
    <w:tbl>
      <w:tblPr>
        <w:tblStyle w:val="TableGrid"/>
        <w:tblW w:w="9710" w:type="dxa"/>
        <w:tblInd w:w="29" w:type="dxa"/>
        <w:tblCellMar>
          <w:top w:w="9" w:type="dxa"/>
          <w:left w:w="82" w:type="dxa"/>
          <w:right w:w="46" w:type="dxa"/>
        </w:tblCellMar>
        <w:tblLook w:val="04A0" w:firstRow="1" w:lastRow="0" w:firstColumn="1" w:lastColumn="0" w:noHBand="0" w:noVBand="1"/>
      </w:tblPr>
      <w:tblGrid>
        <w:gridCol w:w="497"/>
        <w:gridCol w:w="1699"/>
        <w:gridCol w:w="2975"/>
        <w:gridCol w:w="2270"/>
        <w:gridCol w:w="2269"/>
      </w:tblGrid>
      <w:tr w:rsidR="00DF5BF0" w:rsidRPr="00E54B45" w14:paraId="3DC2CEB4" w14:textId="77777777" w:rsidTr="00DF5BF0">
        <w:trPr>
          <w:trHeight w:val="780"/>
        </w:trPr>
        <w:tc>
          <w:tcPr>
            <w:tcW w:w="497" w:type="dxa"/>
            <w:vMerge w:val="restart"/>
            <w:tcBorders>
              <w:top w:val="single" w:sz="6" w:space="0" w:color="000000"/>
              <w:left w:val="single" w:sz="6" w:space="0" w:color="000000"/>
              <w:bottom w:val="nil"/>
              <w:right w:val="single" w:sz="6" w:space="0" w:color="000000"/>
            </w:tcBorders>
            <w:vAlign w:val="bottom"/>
          </w:tcPr>
          <w:p w14:paraId="2DA4E22D" w14:textId="77777777" w:rsidR="00DF5BF0" w:rsidRPr="00E54B45" w:rsidRDefault="00DF5BF0" w:rsidP="00DF5BF0">
            <w:pPr>
              <w:spacing w:after="160" w:line="259" w:lineRule="auto"/>
              <w:jc w:val="center"/>
              <w:rPr>
                <w:rFonts w:cs="Times New Roman"/>
                <w:color w:val="000000" w:themeColor="text1"/>
                <w:lang w:val="en-GB"/>
              </w:rPr>
            </w:pPr>
            <w:r w:rsidRPr="00E54B45">
              <w:rPr>
                <w:rFonts w:cs="Times New Roman"/>
                <w:color w:val="000000" w:themeColor="text1"/>
                <w:lang w:val="en-GB"/>
              </w:rPr>
              <w:t>7</w:t>
            </w:r>
          </w:p>
          <w:p w14:paraId="2985A0F4" w14:textId="77777777" w:rsidR="00DF5BF0" w:rsidRPr="00E54B45" w:rsidRDefault="00DF5BF0" w:rsidP="00DF5BF0">
            <w:pPr>
              <w:spacing w:line="259" w:lineRule="auto"/>
              <w:jc w:val="center"/>
              <w:rPr>
                <w:rFonts w:cs="Times New Roman"/>
                <w:color w:val="000000" w:themeColor="text1"/>
                <w:lang w:val="en-GB"/>
              </w:rPr>
            </w:pPr>
          </w:p>
        </w:tc>
        <w:tc>
          <w:tcPr>
            <w:tcW w:w="1699" w:type="dxa"/>
            <w:vMerge w:val="restart"/>
            <w:tcBorders>
              <w:top w:val="single" w:sz="6" w:space="0" w:color="000000"/>
              <w:left w:val="single" w:sz="6" w:space="0" w:color="000000"/>
              <w:bottom w:val="single" w:sz="6" w:space="0" w:color="000000"/>
              <w:right w:val="single" w:sz="6" w:space="0" w:color="000000"/>
            </w:tcBorders>
            <w:vAlign w:val="center"/>
          </w:tcPr>
          <w:p w14:paraId="067C8ADC" w14:textId="77777777" w:rsidR="00DF5BF0" w:rsidRPr="00E54B45" w:rsidRDefault="00DF5BF0" w:rsidP="00DF5BF0">
            <w:pPr>
              <w:spacing w:line="259" w:lineRule="auto"/>
              <w:rPr>
                <w:rFonts w:cs="Times New Roman"/>
                <w:color w:val="000000" w:themeColor="text1"/>
                <w:lang w:val="en-GB"/>
              </w:rPr>
            </w:pPr>
            <w:r w:rsidRPr="00E54B45">
              <w:rPr>
                <w:rFonts w:cs="Times New Roman"/>
                <w:color w:val="000000" w:themeColor="text1"/>
                <w:lang w:val="en-GB"/>
              </w:rPr>
              <w:t>J</w:t>
            </w:r>
            <w:r w:rsidRPr="00E54B45">
              <w:rPr>
                <w:color w:val="000000" w:themeColor="text1"/>
                <w:lang w:val="en-GB"/>
              </w:rPr>
              <w:t>unior Librarian</w:t>
            </w:r>
            <w:r w:rsidRPr="00E54B45">
              <w:rPr>
                <w:rFonts w:cs="Times New Roman"/>
                <w:color w:val="000000" w:themeColor="text1"/>
                <w:lang w:val="en-GB"/>
              </w:rPr>
              <w:t xml:space="preserve"> </w:t>
            </w:r>
          </w:p>
        </w:tc>
        <w:tc>
          <w:tcPr>
            <w:tcW w:w="2975" w:type="dxa"/>
            <w:tcBorders>
              <w:top w:val="single" w:sz="6" w:space="0" w:color="000000"/>
              <w:left w:val="single" w:sz="6" w:space="0" w:color="000000"/>
              <w:bottom w:val="single" w:sz="6" w:space="0" w:color="000000"/>
              <w:right w:val="single" w:sz="6" w:space="0" w:color="000000"/>
            </w:tcBorders>
            <w:vAlign w:val="center"/>
          </w:tcPr>
          <w:p w14:paraId="72E7C1B5"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higher or library science college</w:t>
            </w:r>
          </w:p>
        </w:tc>
        <w:tc>
          <w:tcPr>
            <w:tcW w:w="2270" w:type="dxa"/>
            <w:tcBorders>
              <w:top w:val="single" w:sz="6" w:space="0" w:color="000000"/>
              <w:left w:val="single" w:sz="6" w:space="0" w:color="000000"/>
              <w:bottom w:val="single" w:sz="6" w:space="0" w:color="000000"/>
              <w:right w:val="single" w:sz="6" w:space="0" w:color="000000"/>
            </w:tcBorders>
            <w:vAlign w:val="center"/>
          </w:tcPr>
          <w:p w14:paraId="3FFF27E7"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w:t>
            </w:r>
          </w:p>
        </w:tc>
        <w:tc>
          <w:tcPr>
            <w:tcW w:w="2269" w:type="dxa"/>
            <w:vMerge w:val="restart"/>
            <w:tcBorders>
              <w:top w:val="single" w:sz="6" w:space="0" w:color="000000"/>
              <w:left w:val="single" w:sz="6" w:space="0" w:color="000000"/>
              <w:bottom w:val="nil"/>
              <w:right w:val="single" w:sz="6" w:space="0" w:color="000000"/>
            </w:tcBorders>
            <w:vAlign w:val="center"/>
          </w:tcPr>
          <w:p w14:paraId="3AAA992B" w14:textId="77777777" w:rsidR="00DF5BF0" w:rsidRPr="00E54B45" w:rsidRDefault="00DF5BF0" w:rsidP="00DF5BF0">
            <w:pPr>
              <w:spacing w:line="259" w:lineRule="auto"/>
              <w:ind w:left="475" w:right="417"/>
              <w:jc w:val="center"/>
              <w:rPr>
                <w:rFonts w:cs="Times New Roman"/>
                <w:color w:val="000000" w:themeColor="text1"/>
                <w:lang w:val="en-GB"/>
              </w:rPr>
            </w:pPr>
            <w:r w:rsidRPr="00E54B45">
              <w:rPr>
                <w:rFonts w:cs="Times New Roman"/>
                <w:color w:val="000000" w:themeColor="text1"/>
                <w:lang w:val="en-GB"/>
              </w:rPr>
              <w:t>2650</w:t>
            </w:r>
          </w:p>
        </w:tc>
      </w:tr>
      <w:tr w:rsidR="00DF5BF0" w:rsidRPr="00E54B45" w14:paraId="3D52EF2A" w14:textId="77777777" w:rsidTr="00DF5BF0">
        <w:trPr>
          <w:trHeight w:val="480"/>
        </w:trPr>
        <w:tc>
          <w:tcPr>
            <w:tcW w:w="0" w:type="auto"/>
            <w:vMerge/>
            <w:tcBorders>
              <w:top w:val="nil"/>
              <w:left w:val="single" w:sz="6" w:space="0" w:color="000000"/>
              <w:bottom w:val="nil"/>
              <w:right w:val="single" w:sz="6" w:space="0" w:color="000000"/>
            </w:tcBorders>
          </w:tcPr>
          <w:p w14:paraId="75809F30" w14:textId="77777777" w:rsidR="00DF5BF0" w:rsidRPr="00E54B45" w:rsidRDefault="00DF5BF0" w:rsidP="00DF5BF0">
            <w:pPr>
              <w:spacing w:after="160" w:line="259" w:lineRule="auto"/>
              <w:jc w:val="center"/>
              <w:rPr>
                <w:rFonts w:cs="Times New Roman"/>
                <w:color w:val="000000" w:themeColor="text1"/>
                <w:lang w:val="en-GB"/>
              </w:rPr>
            </w:pPr>
          </w:p>
        </w:tc>
        <w:tc>
          <w:tcPr>
            <w:tcW w:w="0" w:type="auto"/>
            <w:vMerge/>
            <w:tcBorders>
              <w:top w:val="nil"/>
              <w:left w:val="single" w:sz="6" w:space="0" w:color="000000"/>
              <w:bottom w:val="nil"/>
              <w:right w:val="single" w:sz="6" w:space="0" w:color="000000"/>
            </w:tcBorders>
          </w:tcPr>
          <w:p w14:paraId="6267DF6F" w14:textId="77777777" w:rsidR="00DF5BF0" w:rsidRPr="00E54B45" w:rsidRDefault="00DF5BF0" w:rsidP="00DF5BF0">
            <w:pPr>
              <w:spacing w:after="160" w:line="259" w:lineRule="auto"/>
              <w:rPr>
                <w:rFonts w:cs="Times New Roman"/>
                <w:color w:val="000000" w:themeColor="text1"/>
                <w:lang w:val="en-GB"/>
              </w:rPr>
            </w:pPr>
          </w:p>
        </w:tc>
        <w:tc>
          <w:tcPr>
            <w:tcW w:w="2975" w:type="dxa"/>
            <w:tcBorders>
              <w:top w:val="single" w:sz="6" w:space="0" w:color="000000"/>
              <w:left w:val="single" w:sz="6" w:space="0" w:color="000000"/>
              <w:bottom w:val="single" w:sz="6" w:space="0" w:color="000000"/>
              <w:right w:val="single" w:sz="6" w:space="0" w:color="000000"/>
            </w:tcBorders>
            <w:vAlign w:val="center"/>
          </w:tcPr>
          <w:p w14:paraId="45F38DD9"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secondary in library science</w:t>
            </w:r>
          </w:p>
        </w:tc>
        <w:tc>
          <w:tcPr>
            <w:tcW w:w="2270" w:type="dxa"/>
            <w:tcBorders>
              <w:top w:val="single" w:sz="6" w:space="0" w:color="000000"/>
              <w:left w:val="single" w:sz="6" w:space="0" w:color="000000"/>
              <w:bottom w:val="single" w:sz="6" w:space="0" w:color="000000"/>
              <w:right w:val="single" w:sz="6" w:space="0" w:color="000000"/>
            </w:tcBorders>
            <w:vAlign w:val="center"/>
          </w:tcPr>
          <w:p w14:paraId="2B95A695"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1</w:t>
            </w:r>
          </w:p>
        </w:tc>
        <w:tc>
          <w:tcPr>
            <w:tcW w:w="0" w:type="auto"/>
            <w:vMerge/>
            <w:tcBorders>
              <w:top w:val="nil"/>
              <w:left w:val="single" w:sz="6" w:space="0" w:color="000000"/>
              <w:bottom w:val="nil"/>
              <w:right w:val="single" w:sz="6" w:space="0" w:color="000000"/>
            </w:tcBorders>
            <w:vAlign w:val="center"/>
          </w:tcPr>
          <w:p w14:paraId="2724796C" w14:textId="77777777" w:rsidR="00DF5BF0" w:rsidRPr="00E54B45" w:rsidRDefault="00DF5BF0" w:rsidP="00DF5BF0">
            <w:pPr>
              <w:spacing w:after="160" w:line="259" w:lineRule="auto"/>
              <w:jc w:val="center"/>
              <w:rPr>
                <w:rFonts w:cs="Times New Roman"/>
                <w:color w:val="000000" w:themeColor="text1"/>
                <w:lang w:val="en-GB"/>
              </w:rPr>
            </w:pPr>
          </w:p>
        </w:tc>
      </w:tr>
      <w:tr w:rsidR="00DF5BF0" w:rsidRPr="00E54B45" w14:paraId="7C615341" w14:textId="77777777" w:rsidTr="00DF5BF0">
        <w:trPr>
          <w:trHeight w:val="780"/>
        </w:trPr>
        <w:tc>
          <w:tcPr>
            <w:tcW w:w="0" w:type="auto"/>
            <w:vMerge/>
            <w:tcBorders>
              <w:top w:val="nil"/>
              <w:left w:val="single" w:sz="6" w:space="0" w:color="000000"/>
              <w:bottom w:val="nil"/>
              <w:right w:val="single" w:sz="6" w:space="0" w:color="000000"/>
            </w:tcBorders>
          </w:tcPr>
          <w:p w14:paraId="31ADEA50" w14:textId="77777777" w:rsidR="00DF5BF0" w:rsidRPr="00E54B45" w:rsidRDefault="00DF5BF0" w:rsidP="00DF5BF0">
            <w:pPr>
              <w:spacing w:after="160" w:line="259" w:lineRule="auto"/>
              <w:jc w:val="center"/>
              <w:rPr>
                <w:rFonts w:cs="Times New Roman"/>
                <w:color w:val="000000" w:themeColor="text1"/>
                <w:lang w:val="en-GB"/>
              </w:rPr>
            </w:pPr>
          </w:p>
        </w:tc>
        <w:tc>
          <w:tcPr>
            <w:tcW w:w="0" w:type="auto"/>
            <w:vMerge/>
            <w:tcBorders>
              <w:top w:val="nil"/>
              <w:left w:val="single" w:sz="6" w:space="0" w:color="000000"/>
              <w:bottom w:val="single" w:sz="6" w:space="0" w:color="000000"/>
              <w:right w:val="single" w:sz="6" w:space="0" w:color="000000"/>
            </w:tcBorders>
          </w:tcPr>
          <w:p w14:paraId="7802C08C" w14:textId="77777777" w:rsidR="00DF5BF0" w:rsidRPr="00E54B45" w:rsidRDefault="00DF5BF0" w:rsidP="00DF5BF0">
            <w:pPr>
              <w:spacing w:after="160" w:line="259" w:lineRule="auto"/>
              <w:rPr>
                <w:rFonts w:cs="Times New Roman"/>
                <w:color w:val="000000" w:themeColor="text1"/>
                <w:lang w:val="en-GB"/>
              </w:rPr>
            </w:pPr>
          </w:p>
        </w:tc>
        <w:tc>
          <w:tcPr>
            <w:tcW w:w="2975" w:type="dxa"/>
            <w:tcBorders>
              <w:top w:val="single" w:sz="6" w:space="0" w:color="000000"/>
              <w:left w:val="single" w:sz="6" w:space="0" w:color="000000"/>
              <w:bottom w:val="single" w:sz="6" w:space="0" w:color="000000"/>
              <w:right w:val="single" w:sz="6" w:space="0" w:color="000000"/>
            </w:tcBorders>
            <w:vAlign w:val="center"/>
          </w:tcPr>
          <w:p w14:paraId="1CA1B1A0"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Secondary with training in library science</w:t>
            </w:r>
          </w:p>
        </w:tc>
        <w:tc>
          <w:tcPr>
            <w:tcW w:w="2270" w:type="dxa"/>
            <w:tcBorders>
              <w:top w:val="single" w:sz="6" w:space="0" w:color="000000"/>
              <w:left w:val="single" w:sz="6" w:space="0" w:color="000000"/>
              <w:bottom w:val="single" w:sz="6" w:space="0" w:color="000000"/>
              <w:right w:val="single" w:sz="6" w:space="0" w:color="000000"/>
            </w:tcBorders>
            <w:vAlign w:val="center"/>
          </w:tcPr>
          <w:p w14:paraId="0227F6DC"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w:t>
            </w:r>
          </w:p>
        </w:tc>
        <w:tc>
          <w:tcPr>
            <w:tcW w:w="0" w:type="auto"/>
            <w:vMerge/>
            <w:tcBorders>
              <w:top w:val="nil"/>
              <w:left w:val="single" w:sz="6" w:space="0" w:color="000000"/>
              <w:bottom w:val="nil"/>
              <w:right w:val="single" w:sz="6" w:space="0" w:color="000000"/>
            </w:tcBorders>
            <w:vAlign w:val="center"/>
          </w:tcPr>
          <w:p w14:paraId="5235FE15" w14:textId="77777777" w:rsidR="00DF5BF0" w:rsidRPr="00E54B45" w:rsidRDefault="00DF5BF0" w:rsidP="00DF5BF0">
            <w:pPr>
              <w:spacing w:after="160" w:line="259" w:lineRule="auto"/>
              <w:jc w:val="center"/>
              <w:rPr>
                <w:rFonts w:cs="Times New Roman"/>
                <w:color w:val="000000" w:themeColor="text1"/>
                <w:lang w:val="en-GB"/>
              </w:rPr>
            </w:pPr>
          </w:p>
        </w:tc>
      </w:tr>
      <w:tr w:rsidR="00DF5BF0" w:rsidRPr="00E54B45" w14:paraId="61498107" w14:textId="77777777" w:rsidTr="00DF5BF0">
        <w:trPr>
          <w:trHeight w:val="450"/>
        </w:trPr>
        <w:tc>
          <w:tcPr>
            <w:tcW w:w="0" w:type="auto"/>
            <w:vMerge/>
            <w:tcBorders>
              <w:top w:val="nil"/>
              <w:left w:val="single" w:sz="6" w:space="0" w:color="000000"/>
              <w:bottom w:val="nil"/>
              <w:right w:val="single" w:sz="6" w:space="0" w:color="000000"/>
            </w:tcBorders>
          </w:tcPr>
          <w:p w14:paraId="3CC3DD79" w14:textId="77777777" w:rsidR="00DF5BF0" w:rsidRPr="00E54B45" w:rsidRDefault="00DF5BF0" w:rsidP="00DF5BF0">
            <w:pPr>
              <w:spacing w:after="160" w:line="259" w:lineRule="auto"/>
              <w:jc w:val="center"/>
              <w:rPr>
                <w:rFonts w:cs="Times New Roman"/>
                <w:color w:val="000000" w:themeColor="text1"/>
                <w:lang w:val="en-GB"/>
              </w:rPr>
            </w:pPr>
          </w:p>
        </w:tc>
        <w:tc>
          <w:tcPr>
            <w:tcW w:w="1699" w:type="dxa"/>
            <w:vMerge w:val="restart"/>
            <w:tcBorders>
              <w:top w:val="single" w:sz="6" w:space="0" w:color="000000"/>
              <w:left w:val="single" w:sz="6" w:space="0" w:color="000000"/>
              <w:right w:val="single" w:sz="6" w:space="0" w:color="000000"/>
            </w:tcBorders>
            <w:vAlign w:val="center"/>
          </w:tcPr>
          <w:p w14:paraId="41144459" w14:textId="77777777" w:rsidR="00DF5BF0" w:rsidRPr="00E54B45" w:rsidRDefault="00DF5BF0" w:rsidP="00DF5BF0">
            <w:pPr>
              <w:spacing w:line="259" w:lineRule="auto"/>
              <w:rPr>
                <w:rFonts w:cs="Times New Roman"/>
                <w:color w:val="000000" w:themeColor="text1"/>
                <w:lang w:val="en-GB"/>
              </w:rPr>
            </w:pPr>
            <w:r w:rsidRPr="00E54B45">
              <w:rPr>
                <w:rFonts w:cs="Times New Roman"/>
                <w:color w:val="000000" w:themeColor="text1"/>
                <w:lang w:val="en-GB"/>
              </w:rPr>
              <w:t>Junior Documentalist</w:t>
            </w:r>
          </w:p>
        </w:tc>
        <w:tc>
          <w:tcPr>
            <w:tcW w:w="2975" w:type="dxa"/>
            <w:vMerge w:val="restart"/>
            <w:tcBorders>
              <w:top w:val="single" w:sz="6" w:space="0" w:color="000000"/>
              <w:left w:val="single" w:sz="6" w:space="0" w:color="000000"/>
              <w:right w:val="single" w:sz="6" w:space="0" w:color="000000"/>
            </w:tcBorders>
            <w:vAlign w:val="center"/>
          </w:tcPr>
          <w:p w14:paraId="418ED88F"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higher or scientific and technical information college</w:t>
            </w:r>
          </w:p>
        </w:tc>
        <w:tc>
          <w:tcPr>
            <w:tcW w:w="2270" w:type="dxa"/>
            <w:vMerge w:val="restart"/>
            <w:tcBorders>
              <w:top w:val="single" w:sz="6" w:space="0" w:color="000000"/>
              <w:left w:val="single" w:sz="6" w:space="0" w:color="000000"/>
              <w:right w:val="single" w:sz="6" w:space="0" w:color="000000"/>
            </w:tcBorders>
            <w:vAlign w:val="center"/>
          </w:tcPr>
          <w:p w14:paraId="2016B1B4"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w:t>
            </w:r>
          </w:p>
        </w:tc>
        <w:tc>
          <w:tcPr>
            <w:tcW w:w="0" w:type="auto"/>
            <w:vMerge/>
            <w:tcBorders>
              <w:top w:val="nil"/>
              <w:left w:val="single" w:sz="6" w:space="0" w:color="000000"/>
              <w:bottom w:val="nil"/>
              <w:right w:val="single" w:sz="6" w:space="0" w:color="000000"/>
            </w:tcBorders>
            <w:vAlign w:val="center"/>
          </w:tcPr>
          <w:p w14:paraId="21AC125F" w14:textId="77777777" w:rsidR="00DF5BF0" w:rsidRPr="00E54B45" w:rsidRDefault="00DF5BF0" w:rsidP="00DF5BF0">
            <w:pPr>
              <w:spacing w:after="160" w:line="259" w:lineRule="auto"/>
              <w:jc w:val="center"/>
              <w:rPr>
                <w:rFonts w:cs="Times New Roman"/>
                <w:color w:val="000000" w:themeColor="text1"/>
                <w:lang w:val="en-GB"/>
              </w:rPr>
            </w:pPr>
          </w:p>
        </w:tc>
      </w:tr>
      <w:tr w:rsidR="00DF5BF0" w:rsidRPr="00E54B45" w14:paraId="0D2D107A" w14:textId="77777777" w:rsidTr="00DF5BF0">
        <w:trPr>
          <w:trHeight w:val="450"/>
        </w:trPr>
        <w:tc>
          <w:tcPr>
            <w:tcW w:w="497" w:type="dxa"/>
            <w:vMerge w:val="restart"/>
            <w:tcBorders>
              <w:top w:val="nil"/>
              <w:left w:val="single" w:sz="6" w:space="0" w:color="000000"/>
              <w:bottom w:val="single" w:sz="6" w:space="0" w:color="000000"/>
              <w:right w:val="single" w:sz="6" w:space="0" w:color="000000"/>
            </w:tcBorders>
            <w:vAlign w:val="center"/>
          </w:tcPr>
          <w:p w14:paraId="5BE7E46D" w14:textId="77777777" w:rsidR="00DF5BF0" w:rsidRPr="00E54B45" w:rsidRDefault="00DF5BF0" w:rsidP="00DF5BF0">
            <w:pPr>
              <w:spacing w:after="160" w:line="259" w:lineRule="auto"/>
              <w:jc w:val="center"/>
              <w:rPr>
                <w:rFonts w:cs="Times New Roman"/>
                <w:color w:val="000000" w:themeColor="text1"/>
                <w:lang w:val="en-GB"/>
              </w:rPr>
            </w:pPr>
          </w:p>
        </w:tc>
        <w:tc>
          <w:tcPr>
            <w:tcW w:w="1699" w:type="dxa"/>
            <w:vMerge/>
            <w:tcBorders>
              <w:left w:val="single" w:sz="6" w:space="0" w:color="000000"/>
              <w:bottom w:val="single" w:sz="6" w:space="0" w:color="000000"/>
              <w:right w:val="single" w:sz="6" w:space="0" w:color="000000"/>
            </w:tcBorders>
          </w:tcPr>
          <w:p w14:paraId="6A32FF3D" w14:textId="77777777" w:rsidR="00DF5BF0" w:rsidRPr="00E54B45" w:rsidRDefault="00DF5BF0" w:rsidP="00DF5BF0">
            <w:pPr>
              <w:spacing w:line="259" w:lineRule="auto"/>
              <w:rPr>
                <w:rFonts w:cs="Times New Roman"/>
                <w:color w:val="000000" w:themeColor="text1"/>
                <w:lang w:val="en-GB"/>
              </w:rPr>
            </w:pPr>
          </w:p>
        </w:tc>
        <w:tc>
          <w:tcPr>
            <w:tcW w:w="2975" w:type="dxa"/>
            <w:vMerge/>
            <w:tcBorders>
              <w:left w:val="single" w:sz="6" w:space="0" w:color="000000"/>
              <w:bottom w:val="single" w:sz="6" w:space="0" w:color="000000"/>
              <w:right w:val="single" w:sz="6" w:space="0" w:color="000000"/>
            </w:tcBorders>
            <w:vAlign w:val="center"/>
          </w:tcPr>
          <w:p w14:paraId="4176B89A" w14:textId="77777777" w:rsidR="00DF5BF0" w:rsidRPr="00E54B45" w:rsidRDefault="00DF5BF0" w:rsidP="00DF5BF0">
            <w:pPr>
              <w:spacing w:line="259" w:lineRule="auto"/>
              <w:jc w:val="center"/>
              <w:rPr>
                <w:rFonts w:cs="Times New Roman"/>
                <w:color w:val="000000" w:themeColor="text1"/>
                <w:lang w:val="en-GB"/>
              </w:rPr>
            </w:pPr>
          </w:p>
        </w:tc>
        <w:tc>
          <w:tcPr>
            <w:tcW w:w="2270" w:type="dxa"/>
            <w:vMerge/>
            <w:tcBorders>
              <w:left w:val="single" w:sz="6" w:space="0" w:color="000000"/>
              <w:bottom w:val="single" w:sz="6" w:space="0" w:color="000000"/>
              <w:right w:val="single" w:sz="6" w:space="0" w:color="000000"/>
            </w:tcBorders>
            <w:vAlign w:val="center"/>
          </w:tcPr>
          <w:p w14:paraId="0294C5F0" w14:textId="77777777" w:rsidR="00DF5BF0" w:rsidRPr="00E54B45" w:rsidRDefault="00DF5BF0" w:rsidP="00DF5BF0">
            <w:pPr>
              <w:spacing w:line="259" w:lineRule="auto"/>
              <w:jc w:val="center"/>
              <w:rPr>
                <w:rFonts w:cs="Times New Roman"/>
                <w:color w:val="000000" w:themeColor="text1"/>
                <w:lang w:val="en-GB"/>
              </w:rPr>
            </w:pPr>
          </w:p>
        </w:tc>
        <w:tc>
          <w:tcPr>
            <w:tcW w:w="2269" w:type="dxa"/>
            <w:vMerge w:val="restart"/>
            <w:tcBorders>
              <w:top w:val="nil"/>
              <w:left w:val="single" w:sz="6" w:space="0" w:color="000000"/>
              <w:bottom w:val="single" w:sz="6" w:space="0" w:color="000000"/>
              <w:right w:val="single" w:sz="6" w:space="0" w:color="000000"/>
            </w:tcBorders>
            <w:vAlign w:val="center"/>
          </w:tcPr>
          <w:p w14:paraId="207A416F" w14:textId="77777777" w:rsidR="00DF5BF0" w:rsidRPr="00E54B45" w:rsidRDefault="00DF5BF0" w:rsidP="00DF5BF0">
            <w:pPr>
              <w:spacing w:after="160" w:line="259" w:lineRule="auto"/>
              <w:jc w:val="center"/>
              <w:rPr>
                <w:rFonts w:cs="Times New Roman"/>
                <w:color w:val="000000" w:themeColor="text1"/>
                <w:lang w:val="en-GB"/>
              </w:rPr>
            </w:pPr>
          </w:p>
        </w:tc>
      </w:tr>
      <w:tr w:rsidR="00DF5BF0" w:rsidRPr="00E54B45" w14:paraId="31B9C7B5" w14:textId="77777777" w:rsidTr="00DF5BF0">
        <w:trPr>
          <w:trHeight w:val="480"/>
        </w:trPr>
        <w:tc>
          <w:tcPr>
            <w:tcW w:w="0" w:type="auto"/>
            <w:vMerge/>
            <w:tcBorders>
              <w:top w:val="nil"/>
              <w:left w:val="single" w:sz="6" w:space="0" w:color="000000"/>
              <w:bottom w:val="nil"/>
              <w:right w:val="single" w:sz="6" w:space="0" w:color="000000"/>
            </w:tcBorders>
            <w:vAlign w:val="center"/>
          </w:tcPr>
          <w:p w14:paraId="14DDD7F0" w14:textId="77777777" w:rsidR="00DF5BF0" w:rsidRPr="00E54B45" w:rsidRDefault="00DF5BF0" w:rsidP="00DF5BF0">
            <w:pPr>
              <w:spacing w:after="160" w:line="259" w:lineRule="auto"/>
              <w:jc w:val="center"/>
              <w:rPr>
                <w:rFonts w:cs="Times New Roman"/>
                <w:color w:val="000000" w:themeColor="text1"/>
                <w:lang w:val="en-GB"/>
              </w:rPr>
            </w:pPr>
          </w:p>
        </w:tc>
        <w:tc>
          <w:tcPr>
            <w:tcW w:w="1699" w:type="dxa"/>
            <w:vMerge w:val="restart"/>
            <w:tcBorders>
              <w:top w:val="single" w:sz="6" w:space="0" w:color="000000"/>
              <w:left w:val="single" w:sz="6" w:space="0" w:color="000000"/>
              <w:bottom w:val="single" w:sz="6" w:space="0" w:color="000000"/>
              <w:right w:val="single" w:sz="6" w:space="0" w:color="000000"/>
            </w:tcBorders>
            <w:vAlign w:val="center"/>
          </w:tcPr>
          <w:p w14:paraId="1DB1CDD5" w14:textId="77777777" w:rsidR="00DF5BF0" w:rsidRPr="00E54B45" w:rsidRDefault="00DF5BF0" w:rsidP="00DF5BF0">
            <w:pPr>
              <w:spacing w:line="259" w:lineRule="auto"/>
              <w:rPr>
                <w:rFonts w:cs="Times New Roman"/>
                <w:color w:val="000000" w:themeColor="text1"/>
                <w:lang w:val="en-GB"/>
              </w:rPr>
            </w:pPr>
            <w:r w:rsidRPr="00E54B45">
              <w:rPr>
                <w:rFonts w:cs="Times New Roman"/>
                <w:color w:val="000000" w:themeColor="text1"/>
                <w:lang w:val="en-GB"/>
              </w:rPr>
              <w:t>Junior Book Conservator</w:t>
            </w:r>
          </w:p>
        </w:tc>
        <w:tc>
          <w:tcPr>
            <w:tcW w:w="2975" w:type="dxa"/>
            <w:tcBorders>
              <w:top w:val="single" w:sz="6" w:space="0" w:color="000000"/>
              <w:left w:val="single" w:sz="6" w:space="0" w:color="000000"/>
              <w:bottom w:val="single" w:sz="6" w:space="0" w:color="000000"/>
              <w:right w:val="single" w:sz="6" w:space="0" w:color="000000"/>
            </w:tcBorders>
            <w:vAlign w:val="center"/>
          </w:tcPr>
          <w:p w14:paraId="49322E55"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higher</w:t>
            </w:r>
          </w:p>
        </w:tc>
        <w:tc>
          <w:tcPr>
            <w:tcW w:w="2270" w:type="dxa"/>
            <w:tcBorders>
              <w:top w:val="single" w:sz="6" w:space="0" w:color="000000"/>
              <w:left w:val="single" w:sz="6" w:space="0" w:color="000000"/>
              <w:bottom w:val="single" w:sz="6" w:space="0" w:color="000000"/>
              <w:right w:val="single" w:sz="6" w:space="0" w:color="000000"/>
            </w:tcBorders>
            <w:vAlign w:val="center"/>
          </w:tcPr>
          <w:p w14:paraId="2528576F"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w:t>
            </w:r>
          </w:p>
        </w:tc>
        <w:tc>
          <w:tcPr>
            <w:tcW w:w="0" w:type="auto"/>
            <w:vMerge/>
            <w:tcBorders>
              <w:top w:val="nil"/>
              <w:left w:val="single" w:sz="6" w:space="0" w:color="000000"/>
              <w:bottom w:val="nil"/>
              <w:right w:val="single" w:sz="6" w:space="0" w:color="000000"/>
            </w:tcBorders>
            <w:vAlign w:val="center"/>
          </w:tcPr>
          <w:p w14:paraId="17AF0E06" w14:textId="77777777" w:rsidR="00DF5BF0" w:rsidRPr="00E54B45" w:rsidRDefault="00DF5BF0" w:rsidP="00DF5BF0">
            <w:pPr>
              <w:spacing w:after="160" w:line="259" w:lineRule="auto"/>
              <w:jc w:val="center"/>
              <w:rPr>
                <w:rFonts w:cs="Times New Roman"/>
                <w:color w:val="000000" w:themeColor="text1"/>
                <w:lang w:val="en-GB"/>
              </w:rPr>
            </w:pPr>
          </w:p>
        </w:tc>
      </w:tr>
      <w:tr w:rsidR="00DF5BF0" w:rsidRPr="00E54B45" w14:paraId="5CFAA13B" w14:textId="77777777" w:rsidTr="00DF5BF0">
        <w:trPr>
          <w:trHeight w:val="617"/>
        </w:trPr>
        <w:tc>
          <w:tcPr>
            <w:tcW w:w="0" w:type="auto"/>
            <w:vMerge/>
            <w:tcBorders>
              <w:top w:val="nil"/>
              <w:left w:val="single" w:sz="6" w:space="0" w:color="000000"/>
              <w:bottom w:val="single" w:sz="6" w:space="0" w:color="000000"/>
              <w:right w:val="single" w:sz="6" w:space="0" w:color="000000"/>
            </w:tcBorders>
          </w:tcPr>
          <w:p w14:paraId="3F2F4831" w14:textId="77777777" w:rsidR="00DF5BF0" w:rsidRPr="00E54B45" w:rsidRDefault="00DF5BF0" w:rsidP="00DF5BF0">
            <w:pPr>
              <w:spacing w:after="160" w:line="259" w:lineRule="auto"/>
              <w:jc w:val="center"/>
              <w:rPr>
                <w:rFonts w:cs="Times New Roman"/>
                <w:color w:val="000000" w:themeColor="text1"/>
                <w:lang w:val="en-GB"/>
              </w:rPr>
            </w:pPr>
          </w:p>
        </w:tc>
        <w:tc>
          <w:tcPr>
            <w:tcW w:w="0" w:type="auto"/>
            <w:vMerge/>
            <w:tcBorders>
              <w:top w:val="nil"/>
              <w:left w:val="single" w:sz="6" w:space="0" w:color="000000"/>
              <w:bottom w:val="single" w:sz="6" w:space="0" w:color="000000"/>
              <w:right w:val="single" w:sz="6" w:space="0" w:color="000000"/>
            </w:tcBorders>
          </w:tcPr>
          <w:p w14:paraId="13F146B0" w14:textId="77777777" w:rsidR="00DF5BF0" w:rsidRPr="00E54B45" w:rsidRDefault="00DF5BF0" w:rsidP="00DF5BF0">
            <w:pPr>
              <w:spacing w:after="160" w:line="259" w:lineRule="auto"/>
              <w:rPr>
                <w:rFonts w:cs="Times New Roman"/>
                <w:color w:val="000000" w:themeColor="text1"/>
                <w:lang w:val="en-GB"/>
              </w:rPr>
            </w:pPr>
          </w:p>
        </w:tc>
        <w:tc>
          <w:tcPr>
            <w:tcW w:w="2975" w:type="dxa"/>
            <w:tcBorders>
              <w:top w:val="single" w:sz="6" w:space="0" w:color="000000"/>
              <w:left w:val="single" w:sz="6" w:space="0" w:color="000000"/>
              <w:bottom w:val="single" w:sz="6" w:space="0" w:color="000000"/>
              <w:right w:val="single" w:sz="6" w:space="0" w:color="000000"/>
            </w:tcBorders>
            <w:vAlign w:val="center"/>
          </w:tcPr>
          <w:p w14:paraId="2A317AF9"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secondary</w:t>
            </w:r>
          </w:p>
        </w:tc>
        <w:tc>
          <w:tcPr>
            <w:tcW w:w="2270" w:type="dxa"/>
            <w:tcBorders>
              <w:top w:val="single" w:sz="6" w:space="0" w:color="000000"/>
              <w:left w:val="single" w:sz="6" w:space="0" w:color="000000"/>
              <w:bottom w:val="single" w:sz="6" w:space="0" w:color="000000"/>
              <w:right w:val="single" w:sz="6" w:space="0" w:color="000000"/>
            </w:tcBorders>
            <w:vAlign w:val="center"/>
          </w:tcPr>
          <w:p w14:paraId="47475C4D"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3</w:t>
            </w:r>
          </w:p>
        </w:tc>
        <w:tc>
          <w:tcPr>
            <w:tcW w:w="0" w:type="auto"/>
            <w:vMerge/>
            <w:tcBorders>
              <w:top w:val="nil"/>
              <w:left w:val="single" w:sz="6" w:space="0" w:color="000000"/>
              <w:bottom w:val="single" w:sz="6" w:space="0" w:color="000000"/>
              <w:right w:val="single" w:sz="6" w:space="0" w:color="000000"/>
            </w:tcBorders>
            <w:vAlign w:val="center"/>
          </w:tcPr>
          <w:p w14:paraId="17ACD882" w14:textId="77777777" w:rsidR="00DF5BF0" w:rsidRPr="00E54B45" w:rsidRDefault="00DF5BF0" w:rsidP="00DF5BF0">
            <w:pPr>
              <w:spacing w:after="160" w:line="259" w:lineRule="auto"/>
              <w:jc w:val="center"/>
              <w:rPr>
                <w:rFonts w:cs="Times New Roman"/>
                <w:color w:val="000000" w:themeColor="text1"/>
                <w:lang w:val="en-GB"/>
              </w:rPr>
            </w:pPr>
          </w:p>
        </w:tc>
      </w:tr>
      <w:tr w:rsidR="00DF5BF0" w:rsidRPr="00E54B45" w14:paraId="5A58C48C" w14:textId="77777777" w:rsidTr="00DF5BF0">
        <w:trPr>
          <w:trHeight w:val="1056"/>
        </w:trPr>
        <w:tc>
          <w:tcPr>
            <w:tcW w:w="497" w:type="dxa"/>
            <w:tcBorders>
              <w:top w:val="single" w:sz="6" w:space="0" w:color="000000"/>
              <w:left w:val="single" w:sz="6" w:space="0" w:color="000000"/>
              <w:bottom w:val="single" w:sz="6" w:space="0" w:color="000000"/>
              <w:right w:val="single" w:sz="6" w:space="0" w:color="000000"/>
            </w:tcBorders>
            <w:vAlign w:val="center"/>
          </w:tcPr>
          <w:p w14:paraId="16084282"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8</w:t>
            </w:r>
          </w:p>
        </w:tc>
        <w:tc>
          <w:tcPr>
            <w:tcW w:w="1699" w:type="dxa"/>
            <w:tcBorders>
              <w:top w:val="single" w:sz="6" w:space="0" w:color="000000"/>
              <w:left w:val="single" w:sz="6" w:space="0" w:color="000000"/>
              <w:bottom w:val="single" w:sz="6" w:space="0" w:color="000000"/>
              <w:right w:val="single" w:sz="6" w:space="0" w:color="000000"/>
            </w:tcBorders>
            <w:vAlign w:val="center"/>
          </w:tcPr>
          <w:p w14:paraId="55EC222F" w14:textId="77777777" w:rsidR="00DF5BF0" w:rsidRPr="00E54B45" w:rsidRDefault="00DF5BF0" w:rsidP="00DF5BF0">
            <w:pPr>
              <w:spacing w:line="259" w:lineRule="auto"/>
              <w:rPr>
                <w:rFonts w:cs="Times New Roman"/>
                <w:color w:val="000000" w:themeColor="text1"/>
                <w:lang w:val="en-GB"/>
              </w:rPr>
            </w:pPr>
            <w:r w:rsidRPr="00E54B45">
              <w:rPr>
                <w:rFonts w:cs="Times New Roman"/>
                <w:color w:val="000000" w:themeColor="text1"/>
                <w:lang w:val="en-GB"/>
              </w:rPr>
              <w:t>Documentary Technician</w:t>
            </w:r>
          </w:p>
        </w:tc>
        <w:tc>
          <w:tcPr>
            <w:tcW w:w="2975" w:type="dxa"/>
            <w:tcBorders>
              <w:top w:val="single" w:sz="6" w:space="0" w:color="000000"/>
              <w:left w:val="single" w:sz="6" w:space="0" w:color="000000"/>
              <w:bottom w:val="single" w:sz="6" w:space="0" w:color="000000"/>
              <w:right w:val="single" w:sz="6" w:space="0" w:color="000000"/>
            </w:tcBorders>
            <w:vAlign w:val="center"/>
          </w:tcPr>
          <w:p w14:paraId="5EE83E50" w14:textId="77777777" w:rsidR="00DF5BF0" w:rsidRPr="00E54B45" w:rsidRDefault="00DF5BF0" w:rsidP="00DF5BF0">
            <w:pPr>
              <w:spacing w:line="259" w:lineRule="auto"/>
              <w:ind w:right="181"/>
              <w:jc w:val="center"/>
              <w:rPr>
                <w:rFonts w:cs="Times New Roman"/>
                <w:color w:val="000000" w:themeColor="text1"/>
                <w:lang w:val="en-GB"/>
              </w:rPr>
            </w:pPr>
            <w:r w:rsidRPr="00E54B45">
              <w:rPr>
                <w:rFonts w:cs="Times New Roman"/>
                <w:color w:val="000000" w:themeColor="text1"/>
                <w:lang w:val="en-GB"/>
              </w:rPr>
              <w:t>secondary with training in scientific and technical information</w:t>
            </w:r>
          </w:p>
        </w:tc>
        <w:tc>
          <w:tcPr>
            <w:tcW w:w="2270" w:type="dxa"/>
            <w:tcBorders>
              <w:top w:val="single" w:sz="6" w:space="0" w:color="000000"/>
              <w:left w:val="single" w:sz="6" w:space="0" w:color="000000"/>
              <w:bottom w:val="single" w:sz="6" w:space="0" w:color="000000"/>
              <w:right w:val="single" w:sz="6" w:space="0" w:color="000000"/>
            </w:tcBorders>
            <w:vAlign w:val="center"/>
          </w:tcPr>
          <w:p w14:paraId="0EAB69B8"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4</w:t>
            </w:r>
          </w:p>
        </w:tc>
        <w:tc>
          <w:tcPr>
            <w:tcW w:w="2269" w:type="dxa"/>
            <w:tcBorders>
              <w:top w:val="single" w:sz="6" w:space="0" w:color="000000"/>
              <w:left w:val="single" w:sz="6" w:space="0" w:color="000000"/>
              <w:bottom w:val="single" w:sz="6" w:space="0" w:color="000000"/>
              <w:right w:val="single" w:sz="6" w:space="0" w:color="000000"/>
            </w:tcBorders>
            <w:vAlign w:val="center"/>
          </w:tcPr>
          <w:p w14:paraId="61036579" w14:textId="77777777" w:rsidR="00DF5BF0" w:rsidRPr="00E54B45" w:rsidRDefault="00DF5BF0" w:rsidP="00DF5BF0">
            <w:pPr>
              <w:spacing w:line="259" w:lineRule="auto"/>
              <w:ind w:left="2"/>
              <w:jc w:val="center"/>
              <w:rPr>
                <w:rFonts w:cs="Times New Roman"/>
                <w:color w:val="000000" w:themeColor="text1"/>
                <w:lang w:val="en-GB"/>
              </w:rPr>
            </w:pPr>
            <w:r w:rsidRPr="00E54B45">
              <w:rPr>
                <w:rFonts w:cs="Times New Roman"/>
                <w:color w:val="000000" w:themeColor="text1"/>
                <w:lang w:val="en-GB"/>
              </w:rPr>
              <w:t>2600</w:t>
            </w:r>
          </w:p>
        </w:tc>
      </w:tr>
      <w:tr w:rsidR="00DF5BF0" w:rsidRPr="00E54B45" w14:paraId="498F9921" w14:textId="77777777" w:rsidTr="00DF5BF0">
        <w:trPr>
          <w:trHeight w:val="987"/>
        </w:trPr>
        <w:tc>
          <w:tcPr>
            <w:tcW w:w="497" w:type="dxa"/>
            <w:tcBorders>
              <w:top w:val="single" w:sz="6" w:space="0" w:color="000000"/>
              <w:left w:val="single" w:sz="6" w:space="0" w:color="000000"/>
              <w:bottom w:val="single" w:sz="6" w:space="0" w:color="000000"/>
              <w:right w:val="single" w:sz="6" w:space="0" w:color="000000"/>
            </w:tcBorders>
            <w:vAlign w:val="center"/>
          </w:tcPr>
          <w:p w14:paraId="1A7916CA" w14:textId="77777777" w:rsidR="00DF5BF0" w:rsidRPr="00E54B45" w:rsidRDefault="00DF5BF0" w:rsidP="00DF5BF0">
            <w:pPr>
              <w:spacing w:line="259" w:lineRule="auto"/>
              <w:ind w:left="55"/>
              <w:jc w:val="center"/>
              <w:rPr>
                <w:rFonts w:cs="Times New Roman"/>
                <w:color w:val="000000" w:themeColor="text1"/>
                <w:lang w:val="en-GB"/>
              </w:rPr>
            </w:pPr>
            <w:r w:rsidRPr="00E54B45">
              <w:rPr>
                <w:rFonts w:cs="Times New Roman"/>
                <w:color w:val="000000" w:themeColor="text1"/>
                <w:lang w:val="en-GB"/>
              </w:rPr>
              <w:t>9</w:t>
            </w:r>
          </w:p>
        </w:tc>
        <w:tc>
          <w:tcPr>
            <w:tcW w:w="1699" w:type="dxa"/>
            <w:tcBorders>
              <w:top w:val="single" w:sz="6" w:space="0" w:color="000000"/>
              <w:left w:val="single" w:sz="6" w:space="0" w:color="000000"/>
              <w:bottom w:val="single" w:sz="6" w:space="0" w:color="000000"/>
              <w:right w:val="single" w:sz="6" w:space="0" w:color="000000"/>
            </w:tcBorders>
            <w:vAlign w:val="center"/>
          </w:tcPr>
          <w:p w14:paraId="326BF463" w14:textId="77777777" w:rsidR="00DF5BF0" w:rsidRPr="00E54B45" w:rsidRDefault="00DF5BF0" w:rsidP="00DF5BF0">
            <w:pPr>
              <w:spacing w:line="259" w:lineRule="auto"/>
              <w:rPr>
                <w:rFonts w:cs="Times New Roman"/>
                <w:color w:val="000000" w:themeColor="text1"/>
                <w:lang w:val="en-GB"/>
              </w:rPr>
            </w:pPr>
            <w:r w:rsidRPr="00E54B45">
              <w:rPr>
                <w:rFonts w:cs="Times New Roman"/>
                <w:color w:val="000000" w:themeColor="text1"/>
                <w:lang w:val="en-GB"/>
              </w:rPr>
              <w:t>Book Conservation Technician</w:t>
            </w:r>
          </w:p>
        </w:tc>
        <w:tc>
          <w:tcPr>
            <w:tcW w:w="2975" w:type="dxa"/>
            <w:tcBorders>
              <w:top w:val="single" w:sz="6" w:space="0" w:color="000000"/>
              <w:left w:val="single" w:sz="6" w:space="0" w:color="000000"/>
              <w:bottom w:val="single" w:sz="6" w:space="0" w:color="000000"/>
              <w:right w:val="single" w:sz="6" w:space="0" w:color="000000"/>
            </w:tcBorders>
            <w:vAlign w:val="center"/>
          </w:tcPr>
          <w:p w14:paraId="728B4BDC"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secondary technical education in the area of specialisation</w:t>
            </w:r>
          </w:p>
        </w:tc>
        <w:tc>
          <w:tcPr>
            <w:tcW w:w="2270" w:type="dxa"/>
            <w:tcBorders>
              <w:top w:val="single" w:sz="6" w:space="0" w:color="000000"/>
              <w:left w:val="single" w:sz="6" w:space="0" w:color="000000"/>
              <w:bottom w:val="single" w:sz="6" w:space="0" w:color="000000"/>
              <w:right w:val="single" w:sz="6" w:space="0" w:color="000000"/>
            </w:tcBorders>
            <w:vAlign w:val="center"/>
          </w:tcPr>
          <w:p w14:paraId="64EA2537"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w:t>
            </w:r>
          </w:p>
        </w:tc>
        <w:tc>
          <w:tcPr>
            <w:tcW w:w="2269" w:type="dxa"/>
            <w:tcBorders>
              <w:top w:val="single" w:sz="6" w:space="0" w:color="000000"/>
              <w:left w:val="single" w:sz="6" w:space="0" w:color="000000"/>
              <w:bottom w:val="single" w:sz="6" w:space="0" w:color="000000"/>
              <w:right w:val="single" w:sz="6" w:space="0" w:color="000000"/>
            </w:tcBorders>
            <w:vAlign w:val="center"/>
          </w:tcPr>
          <w:p w14:paraId="05A29736" w14:textId="77777777" w:rsidR="00DF5BF0" w:rsidRPr="00E54B45" w:rsidRDefault="00DF5BF0" w:rsidP="00DF5BF0">
            <w:pPr>
              <w:spacing w:line="259" w:lineRule="auto"/>
              <w:ind w:left="475" w:right="417"/>
              <w:jc w:val="center"/>
              <w:rPr>
                <w:rFonts w:cs="Times New Roman"/>
                <w:color w:val="000000" w:themeColor="text1"/>
                <w:lang w:val="en-GB"/>
              </w:rPr>
            </w:pPr>
            <w:r w:rsidRPr="00E54B45">
              <w:rPr>
                <w:rFonts w:cs="Times New Roman"/>
                <w:color w:val="000000" w:themeColor="text1"/>
                <w:lang w:val="en-GB"/>
              </w:rPr>
              <w:t>2600</w:t>
            </w:r>
          </w:p>
        </w:tc>
      </w:tr>
      <w:tr w:rsidR="00DF5BF0" w:rsidRPr="00E54B45" w14:paraId="4F3FE5DE" w14:textId="77777777" w:rsidTr="00DF5BF0">
        <w:trPr>
          <w:trHeight w:val="733"/>
        </w:trPr>
        <w:tc>
          <w:tcPr>
            <w:tcW w:w="497" w:type="dxa"/>
            <w:vMerge w:val="restart"/>
            <w:tcBorders>
              <w:top w:val="single" w:sz="6" w:space="0" w:color="000000"/>
              <w:left w:val="single" w:sz="6" w:space="0" w:color="000000"/>
              <w:bottom w:val="single" w:sz="6" w:space="0" w:color="000000"/>
              <w:right w:val="single" w:sz="6" w:space="0" w:color="000000"/>
            </w:tcBorders>
            <w:vAlign w:val="center"/>
          </w:tcPr>
          <w:p w14:paraId="24F26EC4" w14:textId="77777777" w:rsidR="00DF5BF0" w:rsidRPr="00E54B45" w:rsidRDefault="00DF5BF0" w:rsidP="00DF5BF0">
            <w:pPr>
              <w:spacing w:line="259" w:lineRule="auto"/>
              <w:ind w:left="55"/>
              <w:rPr>
                <w:rFonts w:cs="Times New Roman"/>
                <w:color w:val="000000" w:themeColor="text1"/>
                <w:lang w:val="en-GB"/>
              </w:rPr>
            </w:pPr>
            <w:r w:rsidRPr="00E54B45">
              <w:rPr>
                <w:rFonts w:cs="Times New Roman"/>
                <w:color w:val="000000" w:themeColor="text1"/>
                <w:lang w:val="en-GB"/>
              </w:rPr>
              <w:t xml:space="preserve">10 </w:t>
            </w:r>
          </w:p>
        </w:tc>
        <w:tc>
          <w:tcPr>
            <w:tcW w:w="1699" w:type="dxa"/>
            <w:tcBorders>
              <w:top w:val="single" w:sz="6" w:space="0" w:color="000000"/>
              <w:left w:val="single" w:sz="6" w:space="0" w:color="000000"/>
              <w:bottom w:val="single" w:sz="6" w:space="0" w:color="000000"/>
              <w:right w:val="single" w:sz="6" w:space="0" w:color="000000"/>
            </w:tcBorders>
            <w:vAlign w:val="center"/>
          </w:tcPr>
          <w:p w14:paraId="03901EA3" w14:textId="77777777" w:rsidR="00DF5BF0" w:rsidRPr="00E54B45" w:rsidRDefault="00DF5BF0" w:rsidP="00DF5BF0">
            <w:pPr>
              <w:spacing w:line="259" w:lineRule="auto"/>
              <w:rPr>
                <w:rFonts w:cs="Times New Roman"/>
                <w:color w:val="000000" w:themeColor="text1"/>
                <w:lang w:val="en-GB"/>
              </w:rPr>
            </w:pPr>
            <w:r w:rsidRPr="00E54B45">
              <w:rPr>
                <w:rFonts w:cs="Times New Roman"/>
                <w:color w:val="000000" w:themeColor="text1"/>
                <w:lang w:val="en-GB"/>
              </w:rPr>
              <w:t>Junior Documentary Technician</w:t>
            </w:r>
          </w:p>
        </w:tc>
        <w:tc>
          <w:tcPr>
            <w:tcW w:w="2975" w:type="dxa"/>
            <w:tcBorders>
              <w:top w:val="single" w:sz="6" w:space="0" w:color="000000"/>
              <w:left w:val="single" w:sz="6" w:space="0" w:color="000000"/>
              <w:bottom w:val="single" w:sz="6" w:space="0" w:color="000000"/>
              <w:right w:val="single" w:sz="6" w:space="0" w:color="000000"/>
            </w:tcBorders>
            <w:vAlign w:val="center"/>
          </w:tcPr>
          <w:p w14:paraId="4AF406FD"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secondary</w:t>
            </w:r>
          </w:p>
        </w:tc>
        <w:tc>
          <w:tcPr>
            <w:tcW w:w="2270" w:type="dxa"/>
            <w:tcBorders>
              <w:top w:val="single" w:sz="6" w:space="0" w:color="000000"/>
              <w:left w:val="single" w:sz="6" w:space="0" w:color="000000"/>
              <w:bottom w:val="single" w:sz="6" w:space="0" w:color="000000"/>
              <w:right w:val="single" w:sz="6" w:space="0" w:color="000000"/>
            </w:tcBorders>
            <w:vAlign w:val="center"/>
          </w:tcPr>
          <w:p w14:paraId="0EBD0575"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w:t>
            </w:r>
          </w:p>
        </w:tc>
        <w:tc>
          <w:tcPr>
            <w:tcW w:w="2269" w:type="dxa"/>
            <w:vMerge w:val="restart"/>
            <w:tcBorders>
              <w:top w:val="single" w:sz="6" w:space="0" w:color="000000"/>
              <w:left w:val="single" w:sz="6" w:space="0" w:color="000000"/>
              <w:bottom w:val="single" w:sz="6" w:space="0" w:color="000000"/>
              <w:right w:val="single" w:sz="6" w:space="0" w:color="000000"/>
            </w:tcBorders>
            <w:vAlign w:val="center"/>
          </w:tcPr>
          <w:p w14:paraId="0487226A" w14:textId="77777777" w:rsidR="00DF5BF0" w:rsidRPr="00E54B45" w:rsidRDefault="00DF5BF0" w:rsidP="00DF5BF0">
            <w:pPr>
              <w:spacing w:line="259" w:lineRule="auto"/>
              <w:ind w:left="475" w:right="417"/>
              <w:jc w:val="center"/>
              <w:rPr>
                <w:rFonts w:cs="Times New Roman"/>
                <w:color w:val="000000" w:themeColor="text1"/>
                <w:lang w:val="en-GB"/>
              </w:rPr>
            </w:pPr>
            <w:r w:rsidRPr="00E54B45">
              <w:rPr>
                <w:rFonts w:cs="Times New Roman"/>
                <w:color w:val="000000" w:themeColor="text1"/>
                <w:lang w:val="en-GB"/>
              </w:rPr>
              <w:t xml:space="preserve">2600 </w:t>
            </w:r>
          </w:p>
        </w:tc>
      </w:tr>
      <w:tr w:rsidR="00DF5BF0" w:rsidRPr="007E7F9F" w14:paraId="7208E300" w14:textId="77777777" w:rsidTr="00DF5BF0">
        <w:trPr>
          <w:trHeight w:val="780"/>
        </w:trPr>
        <w:tc>
          <w:tcPr>
            <w:tcW w:w="0" w:type="auto"/>
            <w:vMerge/>
            <w:tcBorders>
              <w:top w:val="nil"/>
              <w:left w:val="single" w:sz="6" w:space="0" w:color="000000"/>
              <w:bottom w:val="single" w:sz="6" w:space="0" w:color="000000"/>
              <w:right w:val="single" w:sz="6" w:space="0" w:color="000000"/>
            </w:tcBorders>
          </w:tcPr>
          <w:p w14:paraId="616259AD" w14:textId="77777777" w:rsidR="00DF5BF0" w:rsidRPr="007E7F9F" w:rsidRDefault="00DF5BF0" w:rsidP="00DF5BF0">
            <w:pPr>
              <w:spacing w:after="160" w:line="259" w:lineRule="auto"/>
              <w:rPr>
                <w:rFonts w:cs="Times New Roman"/>
                <w:color w:val="000000" w:themeColor="text1"/>
              </w:rPr>
            </w:pPr>
          </w:p>
        </w:tc>
        <w:tc>
          <w:tcPr>
            <w:tcW w:w="1699" w:type="dxa"/>
            <w:tcBorders>
              <w:top w:val="single" w:sz="6" w:space="0" w:color="000000"/>
              <w:left w:val="single" w:sz="6" w:space="0" w:color="000000"/>
              <w:bottom w:val="single" w:sz="6" w:space="0" w:color="000000"/>
              <w:right w:val="single" w:sz="6" w:space="0" w:color="000000"/>
            </w:tcBorders>
            <w:vAlign w:val="center"/>
          </w:tcPr>
          <w:p w14:paraId="15172E7F" w14:textId="77777777" w:rsidR="00DF5BF0" w:rsidRPr="00E54B45" w:rsidRDefault="00DF5BF0" w:rsidP="00DF5BF0">
            <w:pPr>
              <w:spacing w:line="259" w:lineRule="auto"/>
              <w:rPr>
                <w:rFonts w:cs="Times New Roman"/>
                <w:color w:val="000000" w:themeColor="text1"/>
                <w:lang w:val="en-GB"/>
              </w:rPr>
            </w:pPr>
            <w:r w:rsidRPr="00E54B45">
              <w:rPr>
                <w:rFonts w:cs="Times New Roman"/>
                <w:color w:val="000000" w:themeColor="text1"/>
                <w:lang w:val="en-GB"/>
              </w:rPr>
              <w:t>Library Assistant</w:t>
            </w:r>
          </w:p>
        </w:tc>
        <w:tc>
          <w:tcPr>
            <w:tcW w:w="2975" w:type="dxa"/>
            <w:tcBorders>
              <w:top w:val="single" w:sz="6" w:space="0" w:color="000000"/>
              <w:left w:val="single" w:sz="6" w:space="0" w:color="000000"/>
              <w:bottom w:val="single" w:sz="6" w:space="0" w:color="000000"/>
              <w:right w:val="single" w:sz="6" w:space="0" w:color="000000"/>
            </w:tcBorders>
            <w:vAlign w:val="center"/>
          </w:tcPr>
          <w:p w14:paraId="355F8026" w14:textId="77777777" w:rsidR="00DF5BF0" w:rsidRPr="00E54B45" w:rsidRDefault="00DF5BF0" w:rsidP="00DF5BF0">
            <w:pPr>
              <w:spacing w:line="259" w:lineRule="auto"/>
              <w:jc w:val="center"/>
              <w:rPr>
                <w:rFonts w:cs="Times New Roman"/>
                <w:color w:val="000000" w:themeColor="text1"/>
                <w:lang w:val="en-GB"/>
              </w:rPr>
            </w:pPr>
            <w:r w:rsidRPr="00E54B45">
              <w:rPr>
                <w:rFonts w:cs="Times New Roman"/>
                <w:color w:val="000000" w:themeColor="text1"/>
                <w:lang w:val="en-GB"/>
              </w:rPr>
              <w:t>basic vocational or primary</w:t>
            </w:r>
          </w:p>
        </w:tc>
        <w:tc>
          <w:tcPr>
            <w:tcW w:w="2270" w:type="dxa"/>
            <w:tcBorders>
              <w:top w:val="single" w:sz="6" w:space="0" w:color="000000"/>
              <w:left w:val="single" w:sz="6" w:space="0" w:color="000000"/>
              <w:bottom w:val="single" w:sz="6" w:space="0" w:color="000000"/>
              <w:right w:val="single" w:sz="6" w:space="0" w:color="000000"/>
            </w:tcBorders>
            <w:vAlign w:val="center"/>
          </w:tcPr>
          <w:p w14:paraId="2BC40C9F" w14:textId="77777777" w:rsidR="00DF5BF0" w:rsidRPr="007E7F9F" w:rsidRDefault="00DF5BF0" w:rsidP="00DF5BF0">
            <w:pPr>
              <w:spacing w:line="259" w:lineRule="auto"/>
              <w:jc w:val="center"/>
              <w:rPr>
                <w:rFonts w:cs="Times New Roman"/>
                <w:color w:val="000000" w:themeColor="text1"/>
              </w:rPr>
            </w:pPr>
            <w:r w:rsidRPr="007E7F9F">
              <w:rPr>
                <w:rFonts w:cs="Times New Roman"/>
                <w:color w:val="000000" w:themeColor="text1"/>
              </w:rPr>
              <w:t>-</w:t>
            </w:r>
          </w:p>
        </w:tc>
        <w:tc>
          <w:tcPr>
            <w:tcW w:w="0" w:type="auto"/>
            <w:vMerge/>
            <w:tcBorders>
              <w:top w:val="nil"/>
              <w:left w:val="single" w:sz="6" w:space="0" w:color="000000"/>
              <w:bottom w:val="single" w:sz="6" w:space="0" w:color="000000"/>
              <w:right w:val="single" w:sz="6" w:space="0" w:color="000000"/>
            </w:tcBorders>
          </w:tcPr>
          <w:p w14:paraId="1B24E8EF" w14:textId="77777777" w:rsidR="00DF5BF0" w:rsidRPr="007E7F9F" w:rsidRDefault="00DF5BF0" w:rsidP="00DF5BF0">
            <w:pPr>
              <w:spacing w:after="160" w:line="259" w:lineRule="auto"/>
              <w:rPr>
                <w:rFonts w:cs="Times New Roman"/>
                <w:color w:val="000000" w:themeColor="text1"/>
              </w:rPr>
            </w:pPr>
          </w:p>
        </w:tc>
      </w:tr>
    </w:tbl>
    <w:p w14:paraId="59F97075" w14:textId="77777777" w:rsidR="00DF5BF0" w:rsidRPr="007E7F9F" w:rsidRDefault="00DF5BF0" w:rsidP="00DF5BF0">
      <w:pPr>
        <w:rPr>
          <w:rStyle w:val="Ppogrubienie"/>
          <w:rFonts w:cs="Times New Roman"/>
          <w:color w:val="000000" w:themeColor="text1"/>
          <w:lang w:val="en-US"/>
        </w:rPr>
      </w:pPr>
      <w:r w:rsidRPr="00B64DCD">
        <w:rPr>
          <w:rFonts w:cs="Times New Roman"/>
          <w:color w:val="000000" w:themeColor="text1"/>
          <w:lang w:val="en-US"/>
        </w:rPr>
        <w:t>*</w:t>
      </w:r>
      <w:r>
        <w:rPr>
          <w:rFonts w:cs="Times New Roman"/>
          <w:color w:val="000000" w:themeColor="text1"/>
          <w:lang w:val="en-US"/>
        </w:rPr>
        <w:t xml:space="preserve"> </w:t>
      </w:r>
      <w:r w:rsidRPr="007E7F9F">
        <w:rPr>
          <w:color w:val="000000" w:themeColor="text1"/>
          <w:sz w:val="20"/>
          <w:lang w:val="en-US"/>
        </w:rPr>
        <w:t>taking into consideration regulations on minimum salary</w:t>
      </w:r>
      <w:r w:rsidRPr="007E7F9F">
        <w:rPr>
          <w:rStyle w:val="Ppogrubienie"/>
          <w:rFonts w:cs="Times New Roman"/>
          <w:color w:val="000000" w:themeColor="text1"/>
          <w:lang w:val="en-US"/>
        </w:rPr>
        <w:t xml:space="preserve"> </w:t>
      </w:r>
    </w:p>
    <w:p w14:paraId="515C2347" w14:textId="77777777" w:rsidR="00DF5BF0" w:rsidRPr="00F65ED4" w:rsidRDefault="00DF5BF0" w:rsidP="00DF5BF0">
      <w:pPr>
        <w:rPr>
          <w:rStyle w:val="Ppogrubienie"/>
          <w:rFonts w:cs="Times New Roman"/>
          <w:color w:val="0070C0"/>
          <w:lang w:val="en-US"/>
        </w:rPr>
      </w:pPr>
      <w:r w:rsidRPr="00F65ED4">
        <w:rPr>
          <w:rStyle w:val="Ppogrubienie"/>
          <w:rFonts w:cs="Times New Roman"/>
          <w:color w:val="0070C0"/>
          <w:lang w:val="en-US"/>
        </w:rPr>
        <w:br w:type="page"/>
      </w:r>
    </w:p>
    <w:p w14:paraId="56C22E69" w14:textId="77777777" w:rsidR="00DF5BF0" w:rsidRPr="00731EBD" w:rsidRDefault="00DF5BF0" w:rsidP="00DF5BF0">
      <w:pPr>
        <w:spacing w:line="360" w:lineRule="auto"/>
        <w:jc w:val="center"/>
        <w:rPr>
          <w:rStyle w:val="Ppogrubienie"/>
          <w:rFonts w:cs="Times New Roman"/>
          <w:color w:val="000000" w:themeColor="text1"/>
          <w:lang w:val="en-US"/>
        </w:rPr>
      </w:pPr>
      <w:r w:rsidRPr="00731EBD">
        <w:rPr>
          <w:rStyle w:val="Ppogrubienie"/>
          <w:rFonts w:cs="Times New Roman"/>
          <w:color w:val="000000" w:themeColor="text1"/>
          <w:lang w:val="en-US"/>
        </w:rPr>
        <w:lastRenderedPageBreak/>
        <w:t xml:space="preserve">III. </w:t>
      </w:r>
    </w:p>
    <w:p w14:paraId="727B6741" w14:textId="77777777" w:rsidR="00DF5BF0" w:rsidRPr="00731EBD" w:rsidRDefault="00DF5BF0" w:rsidP="00DF5BF0">
      <w:pPr>
        <w:spacing w:line="360" w:lineRule="auto"/>
        <w:jc w:val="center"/>
        <w:rPr>
          <w:rStyle w:val="Ppogrubienie"/>
          <w:rFonts w:cs="Times New Roman"/>
          <w:color w:val="000000" w:themeColor="text1"/>
          <w:lang w:val="en-US"/>
        </w:rPr>
      </w:pPr>
      <w:r w:rsidRPr="00731EBD">
        <w:rPr>
          <w:rStyle w:val="Ppogrubienie"/>
          <w:rFonts w:cs="Times New Roman"/>
          <w:color w:val="000000" w:themeColor="text1"/>
          <w:lang w:val="en-US"/>
        </w:rPr>
        <w:t>MINIMUM MONTHLY</w:t>
      </w:r>
    </w:p>
    <w:p w14:paraId="03352526" w14:textId="77777777" w:rsidR="00DF5BF0" w:rsidRPr="00731EBD" w:rsidRDefault="00DF5BF0" w:rsidP="00DF5BF0">
      <w:pPr>
        <w:spacing w:line="360" w:lineRule="auto"/>
        <w:jc w:val="center"/>
        <w:rPr>
          <w:rStyle w:val="Ppogrubienie"/>
          <w:rFonts w:cs="Times New Roman"/>
          <w:color w:val="000000" w:themeColor="text1"/>
          <w:lang w:val="en-US"/>
        </w:rPr>
      </w:pPr>
      <w:r w:rsidRPr="00731EBD">
        <w:rPr>
          <w:rStyle w:val="Ppogrubienie"/>
          <w:rFonts w:cs="Times New Roman"/>
          <w:color w:val="000000" w:themeColor="text1"/>
          <w:lang w:val="en-US"/>
        </w:rPr>
        <w:t xml:space="preserve">ALLOWANCE RELATED TO THE </w:t>
      </w:r>
      <w:r>
        <w:rPr>
          <w:rStyle w:val="Ppogrubienie"/>
          <w:rFonts w:cs="Times New Roman"/>
          <w:color w:val="000000" w:themeColor="text1"/>
          <w:lang w:val="en-US"/>
        </w:rPr>
        <w:t>FUNCTION</w:t>
      </w:r>
      <w:r w:rsidRPr="00731EBD">
        <w:rPr>
          <w:rStyle w:val="Ppogrubienie"/>
          <w:rFonts w:cs="Times New Roman"/>
          <w:color w:val="000000" w:themeColor="text1"/>
          <w:lang w:val="en-US"/>
        </w:rPr>
        <w:t xml:space="preserve"> OR</w:t>
      </w:r>
    </w:p>
    <w:p w14:paraId="28DED216" w14:textId="77777777" w:rsidR="00DF5BF0" w:rsidRPr="00731EBD" w:rsidRDefault="00DF5BF0" w:rsidP="00DF5BF0">
      <w:pPr>
        <w:spacing w:line="360" w:lineRule="auto"/>
        <w:jc w:val="center"/>
        <w:rPr>
          <w:rStyle w:val="Ppogrubienie"/>
          <w:rFonts w:cs="Times New Roman"/>
          <w:color w:val="000000" w:themeColor="text1"/>
        </w:rPr>
      </w:pPr>
      <w:r w:rsidRPr="00731EBD">
        <w:rPr>
          <w:rStyle w:val="Ppogrubienie"/>
          <w:rFonts w:cs="Times New Roman"/>
          <w:color w:val="000000" w:themeColor="text1"/>
        </w:rPr>
        <w:t>ORGANIZATIONAL DUTIES</w:t>
      </w:r>
    </w:p>
    <w:p w14:paraId="072E6114" w14:textId="77777777" w:rsidR="00DF5BF0" w:rsidRPr="00731EBD" w:rsidRDefault="00DF5BF0" w:rsidP="00DF5BF0">
      <w:pPr>
        <w:spacing w:line="360" w:lineRule="auto"/>
        <w:jc w:val="center"/>
        <w:rPr>
          <w:rFonts w:cs="Times New Roman"/>
          <w:b/>
          <w:bCs/>
          <w:color w:val="000000" w:themeColor="text1"/>
        </w:rPr>
      </w:pPr>
      <w:r w:rsidRPr="00731EBD">
        <w:rPr>
          <w:rStyle w:val="Ppogrubienie"/>
          <w:rFonts w:cs="Times New Roman"/>
          <w:color w:val="000000" w:themeColor="text1"/>
        </w:rPr>
        <w:t>IN THE LIBRARY</w:t>
      </w:r>
    </w:p>
    <w:tbl>
      <w:tblPr>
        <w:tblStyle w:val="TableNormal"/>
        <w:tblW w:w="9072" w:type="dxa"/>
        <w:tblInd w:w="-8" w:type="dxa"/>
        <w:tblCellMar>
          <w:top w:w="80" w:type="dxa"/>
          <w:left w:w="80" w:type="dxa"/>
          <w:bottom w:w="80" w:type="dxa"/>
          <w:right w:w="80" w:type="dxa"/>
        </w:tblCellMar>
        <w:tblLook w:val="04A0" w:firstRow="1" w:lastRow="0" w:firstColumn="1" w:lastColumn="0" w:noHBand="0" w:noVBand="1"/>
      </w:tblPr>
      <w:tblGrid>
        <w:gridCol w:w="484"/>
        <w:gridCol w:w="5854"/>
        <w:gridCol w:w="2734"/>
      </w:tblGrid>
      <w:tr w:rsidR="00DF5BF0" w:rsidRPr="00E54B45" w14:paraId="7170C9E9" w14:textId="77777777" w:rsidTr="00DF5BF0">
        <w:trPr>
          <w:trHeight w:val="660"/>
        </w:trPr>
        <w:tc>
          <w:tcPr>
            <w:tcW w:w="4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4EE089" w14:textId="77777777" w:rsidR="00DF5BF0" w:rsidRPr="00E54B45" w:rsidRDefault="00DF5BF0" w:rsidP="00DF5BF0">
            <w:pPr>
              <w:jc w:val="center"/>
              <w:rPr>
                <w:color w:val="000000" w:themeColor="text1"/>
                <w:sz w:val="22"/>
                <w:lang w:val="en-GB"/>
              </w:rPr>
            </w:pPr>
            <w:r w:rsidRPr="00E54B45">
              <w:rPr>
                <w:color w:val="000000" w:themeColor="text1"/>
                <w:sz w:val="22"/>
                <w:lang w:val="en-GB"/>
              </w:rPr>
              <w:t>No.</w:t>
            </w:r>
          </w:p>
        </w:tc>
        <w:tc>
          <w:tcPr>
            <w:tcW w:w="58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0897F4" w14:textId="77777777" w:rsidR="00DF5BF0" w:rsidRPr="00E54B45" w:rsidRDefault="00DF5BF0" w:rsidP="00DF5BF0">
            <w:pPr>
              <w:jc w:val="center"/>
              <w:rPr>
                <w:color w:val="000000" w:themeColor="text1"/>
                <w:sz w:val="22"/>
                <w:lang w:val="en-GB"/>
              </w:rPr>
            </w:pPr>
            <w:r w:rsidRPr="00E54B45">
              <w:rPr>
                <w:color w:val="000000" w:themeColor="text1"/>
                <w:sz w:val="22"/>
                <w:lang w:val="en-GB"/>
              </w:rPr>
              <w:t>Function</w:t>
            </w:r>
          </w:p>
        </w:tc>
        <w:tc>
          <w:tcPr>
            <w:tcW w:w="2741" w:type="dxa"/>
            <w:tcBorders>
              <w:top w:val="single" w:sz="6" w:space="0" w:color="000000"/>
              <w:left w:val="single" w:sz="6" w:space="0" w:color="000000"/>
              <w:right w:val="single" w:sz="4" w:space="0" w:color="auto"/>
            </w:tcBorders>
            <w:shd w:val="clear" w:color="auto" w:fill="auto"/>
            <w:vAlign w:val="center"/>
          </w:tcPr>
          <w:p w14:paraId="1EBA1740" w14:textId="77777777" w:rsidR="00DF5BF0" w:rsidRPr="00E54B45" w:rsidRDefault="00DF5BF0" w:rsidP="00DF5BF0">
            <w:pPr>
              <w:jc w:val="center"/>
              <w:rPr>
                <w:color w:val="000000" w:themeColor="text1"/>
                <w:sz w:val="22"/>
                <w:lang w:val="en-GB"/>
              </w:rPr>
            </w:pPr>
            <w:r w:rsidRPr="00E54B45">
              <w:rPr>
                <w:color w:val="000000" w:themeColor="text1"/>
                <w:sz w:val="22"/>
                <w:lang w:val="en-GB"/>
              </w:rPr>
              <w:t xml:space="preserve">Minimum monthly allowance related to the </w:t>
            </w:r>
            <w:r>
              <w:rPr>
                <w:color w:val="000000" w:themeColor="text1"/>
                <w:sz w:val="22"/>
                <w:lang w:val="en-GB"/>
              </w:rPr>
              <w:t>function</w:t>
            </w:r>
            <w:r w:rsidRPr="00E54B45">
              <w:rPr>
                <w:color w:val="000000" w:themeColor="text1"/>
                <w:sz w:val="22"/>
                <w:lang w:val="en-GB"/>
              </w:rPr>
              <w:t xml:space="preserve"> or organizational duties*</w:t>
            </w:r>
          </w:p>
          <w:p w14:paraId="641AC126" w14:textId="77777777" w:rsidR="00DF5BF0" w:rsidRPr="00E54B45" w:rsidRDefault="00DF5BF0" w:rsidP="00DF5BF0">
            <w:pPr>
              <w:jc w:val="center"/>
              <w:rPr>
                <w:color w:val="000000" w:themeColor="text1"/>
                <w:sz w:val="22"/>
                <w:lang w:val="en-GB"/>
              </w:rPr>
            </w:pPr>
            <w:r w:rsidRPr="00E54B45">
              <w:rPr>
                <w:color w:val="000000" w:themeColor="text1"/>
                <w:sz w:val="22"/>
                <w:lang w:val="en-GB"/>
              </w:rPr>
              <w:t>(in PLN)</w:t>
            </w:r>
          </w:p>
        </w:tc>
      </w:tr>
      <w:tr w:rsidR="00DF5BF0" w:rsidRPr="00E54B45" w14:paraId="4BCABC05" w14:textId="77777777" w:rsidTr="00DF5BF0">
        <w:trPr>
          <w:trHeight w:val="227"/>
        </w:trPr>
        <w:tc>
          <w:tcPr>
            <w:tcW w:w="4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FEDA32" w14:textId="77777777" w:rsidR="00DF5BF0" w:rsidRPr="00E54B45" w:rsidRDefault="00DF5BF0" w:rsidP="00DF5BF0">
            <w:pPr>
              <w:jc w:val="center"/>
              <w:rPr>
                <w:color w:val="000000" w:themeColor="text1"/>
                <w:sz w:val="22"/>
                <w:lang w:val="en-GB"/>
              </w:rPr>
            </w:pPr>
            <w:r w:rsidRPr="00E54B45">
              <w:rPr>
                <w:color w:val="000000" w:themeColor="text1"/>
                <w:sz w:val="22"/>
                <w:lang w:val="en-GB"/>
              </w:rPr>
              <w:t>1</w:t>
            </w:r>
          </w:p>
        </w:tc>
        <w:tc>
          <w:tcPr>
            <w:tcW w:w="58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056F07" w14:textId="77777777" w:rsidR="00DF5BF0" w:rsidRPr="00E54B45" w:rsidRDefault="00DF5BF0" w:rsidP="00DF5BF0">
            <w:pPr>
              <w:jc w:val="center"/>
              <w:rPr>
                <w:color w:val="000000" w:themeColor="text1"/>
                <w:sz w:val="22"/>
                <w:lang w:val="en-GB"/>
              </w:rPr>
            </w:pPr>
            <w:r w:rsidRPr="00E54B45">
              <w:rPr>
                <w:color w:val="000000" w:themeColor="text1"/>
                <w:sz w:val="22"/>
                <w:lang w:val="en-GB"/>
              </w:rPr>
              <w:t>2</w:t>
            </w:r>
          </w:p>
        </w:tc>
        <w:tc>
          <w:tcPr>
            <w:tcW w:w="27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814899" w14:textId="77777777" w:rsidR="00DF5BF0" w:rsidRPr="00E54B45" w:rsidRDefault="00DF5BF0" w:rsidP="00DF5BF0">
            <w:pPr>
              <w:jc w:val="center"/>
              <w:rPr>
                <w:color w:val="000000" w:themeColor="text1"/>
                <w:sz w:val="22"/>
                <w:lang w:val="en-GB"/>
              </w:rPr>
            </w:pPr>
            <w:r w:rsidRPr="00E54B45">
              <w:rPr>
                <w:color w:val="000000" w:themeColor="text1"/>
                <w:sz w:val="22"/>
                <w:lang w:val="en-GB"/>
              </w:rPr>
              <w:t>3</w:t>
            </w:r>
          </w:p>
        </w:tc>
      </w:tr>
      <w:tr w:rsidR="00DF5BF0" w:rsidRPr="00E54B45" w14:paraId="27D51ABE" w14:textId="77777777" w:rsidTr="00DF5BF0">
        <w:trPr>
          <w:trHeight w:val="305"/>
        </w:trPr>
        <w:tc>
          <w:tcPr>
            <w:tcW w:w="4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9BECA0" w14:textId="77777777" w:rsidR="00DF5BF0" w:rsidRPr="00E54B45" w:rsidRDefault="00DF5BF0" w:rsidP="00DF5BF0">
            <w:pPr>
              <w:jc w:val="center"/>
              <w:rPr>
                <w:color w:val="000000" w:themeColor="text1"/>
                <w:sz w:val="22"/>
                <w:lang w:val="en-GB"/>
              </w:rPr>
            </w:pPr>
            <w:r w:rsidRPr="00E54B45">
              <w:rPr>
                <w:color w:val="000000" w:themeColor="text1"/>
                <w:sz w:val="22"/>
                <w:lang w:val="en-GB"/>
              </w:rPr>
              <w:t>1</w:t>
            </w:r>
          </w:p>
        </w:tc>
        <w:tc>
          <w:tcPr>
            <w:tcW w:w="58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D183AC" w14:textId="77777777" w:rsidR="00DF5BF0" w:rsidRPr="00E54B45" w:rsidRDefault="00DF5BF0" w:rsidP="00DF5BF0">
            <w:pPr>
              <w:rPr>
                <w:color w:val="000000" w:themeColor="text1"/>
                <w:sz w:val="22"/>
                <w:lang w:val="en-GB"/>
              </w:rPr>
            </w:pPr>
            <w:r w:rsidRPr="00E54B45">
              <w:rPr>
                <w:color w:val="000000" w:themeColor="text1"/>
                <w:sz w:val="22"/>
                <w:lang w:val="en-GB"/>
              </w:rPr>
              <w:t>Director of the Library</w:t>
            </w:r>
          </w:p>
        </w:tc>
        <w:tc>
          <w:tcPr>
            <w:tcW w:w="2741" w:type="dxa"/>
            <w:tcBorders>
              <w:top w:val="single" w:sz="6" w:space="0" w:color="000000"/>
              <w:left w:val="single" w:sz="6" w:space="0" w:color="000000"/>
              <w:bottom w:val="single" w:sz="6" w:space="0" w:color="000000"/>
              <w:right w:val="single" w:sz="6" w:space="0" w:color="000000"/>
            </w:tcBorders>
            <w:shd w:val="clear" w:color="auto" w:fill="auto"/>
          </w:tcPr>
          <w:p w14:paraId="6BB55D9C" w14:textId="77777777" w:rsidR="00DF5BF0" w:rsidRPr="00E54B45" w:rsidRDefault="00DF5BF0" w:rsidP="00DF5BF0">
            <w:pPr>
              <w:jc w:val="center"/>
              <w:rPr>
                <w:color w:val="000000" w:themeColor="text1"/>
                <w:sz w:val="22"/>
                <w:lang w:val="en-GB"/>
              </w:rPr>
            </w:pPr>
            <w:r w:rsidRPr="00E54B45">
              <w:rPr>
                <w:color w:val="000000" w:themeColor="text1"/>
                <w:sz w:val="22"/>
                <w:lang w:val="en-GB"/>
              </w:rPr>
              <w:t>450</w:t>
            </w:r>
          </w:p>
        </w:tc>
      </w:tr>
      <w:tr w:rsidR="00DF5BF0" w:rsidRPr="00E54B45" w14:paraId="5D96FE3D" w14:textId="77777777" w:rsidTr="00DF5BF0">
        <w:trPr>
          <w:trHeight w:val="305"/>
        </w:trPr>
        <w:tc>
          <w:tcPr>
            <w:tcW w:w="4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6FA23F" w14:textId="77777777" w:rsidR="00DF5BF0" w:rsidRPr="00E54B45" w:rsidRDefault="00DF5BF0" w:rsidP="00DF5BF0">
            <w:pPr>
              <w:jc w:val="center"/>
              <w:rPr>
                <w:color w:val="000000" w:themeColor="text1"/>
                <w:sz w:val="22"/>
                <w:lang w:val="en-GB"/>
              </w:rPr>
            </w:pPr>
            <w:r w:rsidRPr="00E54B45">
              <w:rPr>
                <w:color w:val="000000" w:themeColor="text1"/>
                <w:sz w:val="22"/>
                <w:lang w:val="en-GB"/>
              </w:rPr>
              <w:t>2</w:t>
            </w:r>
          </w:p>
        </w:tc>
        <w:tc>
          <w:tcPr>
            <w:tcW w:w="58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B01FB5" w14:textId="77777777" w:rsidR="00DF5BF0" w:rsidRPr="00E54B45" w:rsidRDefault="00DF5BF0" w:rsidP="00DF5BF0">
            <w:pPr>
              <w:rPr>
                <w:color w:val="000000" w:themeColor="text1"/>
                <w:sz w:val="22"/>
                <w:lang w:val="en-GB"/>
              </w:rPr>
            </w:pPr>
            <w:r w:rsidRPr="00E54B45">
              <w:rPr>
                <w:color w:val="000000" w:themeColor="text1"/>
                <w:sz w:val="22"/>
                <w:lang w:val="en-GB"/>
              </w:rPr>
              <w:t>Vice-Director of the Library</w:t>
            </w:r>
          </w:p>
        </w:tc>
        <w:tc>
          <w:tcPr>
            <w:tcW w:w="2741" w:type="dxa"/>
            <w:tcBorders>
              <w:top w:val="single" w:sz="6" w:space="0" w:color="000000"/>
              <w:left w:val="single" w:sz="6" w:space="0" w:color="000000"/>
              <w:bottom w:val="single" w:sz="6" w:space="0" w:color="000000"/>
              <w:right w:val="single" w:sz="6" w:space="0" w:color="000000"/>
            </w:tcBorders>
            <w:shd w:val="clear" w:color="auto" w:fill="auto"/>
          </w:tcPr>
          <w:p w14:paraId="7DBD2DE7" w14:textId="77777777" w:rsidR="00DF5BF0" w:rsidRPr="00E54B45" w:rsidRDefault="00DF5BF0" w:rsidP="00DF5BF0">
            <w:pPr>
              <w:jc w:val="center"/>
              <w:rPr>
                <w:color w:val="000000" w:themeColor="text1"/>
                <w:sz w:val="22"/>
                <w:lang w:val="en-GB"/>
              </w:rPr>
            </w:pPr>
            <w:r w:rsidRPr="00E54B45">
              <w:rPr>
                <w:color w:val="000000" w:themeColor="text1"/>
                <w:sz w:val="22"/>
                <w:lang w:val="en-GB"/>
              </w:rPr>
              <w:t>250</w:t>
            </w:r>
          </w:p>
        </w:tc>
      </w:tr>
      <w:tr w:rsidR="00DF5BF0" w:rsidRPr="00E54B45" w14:paraId="1DAA1478" w14:textId="77777777" w:rsidTr="00DF5BF0">
        <w:trPr>
          <w:trHeight w:val="905"/>
        </w:trPr>
        <w:tc>
          <w:tcPr>
            <w:tcW w:w="45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04A445CD" w14:textId="77777777" w:rsidR="00DF5BF0" w:rsidRPr="00E54B45" w:rsidRDefault="00DF5BF0" w:rsidP="00DF5BF0">
            <w:pPr>
              <w:jc w:val="center"/>
              <w:rPr>
                <w:color w:val="000000" w:themeColor="text1"/>
                <w:sz w:val="22"/>
                <w:lang w:val="en-GB"/>
              </w:rPr>
            </w:pPr>
            <w:r w:rsidRPr="00E54B45">
              <w:rPr>
                <w:color w:val="000000" w:themeColor="text1"/>
                <w:sz w:val="22"/>
                <w:lang w:val="en-GB"/>
              </w:rPr>
              <w:t>3</w:t>
            </w:r>
          </w:p>
        </w:tc>
        <w:tc>
          <w:tcPr>
            <w:tcW w:w="58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168292" w14:textId="77777777" w:rsidR="00DF5BF0" w:rsidRPr="00E54B45" w:rsidRDefault="00DF5BF0" w:rsidP="00DF5BF0">
            <w:pPr>
              <w:rPr>
                <w:color w:val="000000" w:themeColor="text1"/>
                <w:sz w:val="22"/>
                <w:lang w:val="en-GB"/>
              </w:rPr>
            </w:pPr>
            <w:r w:rsidRPr="00E54B45">
              <w:rPr>
                <w:color w:val="000000" w:themeColor="text1"/>
                <w:sz w:val="22"/>
                <w:lang w:val="en-GB"/>
              </w:rPr>
              <w:t>Head of a branch (section) in a library, Head of Library or Scientific Information Centre of an Organisational Unit of the University</w:t>
            </w:r>
          </w:p>
        </w:tc>
        <w:tc>
          <w:tcPr>
            <w:tcW w:w="274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539BDE40" w14:textId="77777777" w:rsidR="00DF5BF0" w:rsidRPr="00E54B45" w:rsidRDefault="00DF5BF0" w:rsidP="00DF5BF0">
            <w:pPr>
              <w:jc w:val="center"/>
              <w:rPr>
                <w:color w:val="000000" w:themeColor="text1"/>
                <w:sz w:val="22"/>
                <w:lang w:val="en-GB"/>
              </w:rPr>
            </w:pPr>
            <w:r w:rsidRPr="00E54B45">
              <w:rPr>
                <w:color w:val="000000" w:themeColor="text1"/>
                <w:sz w:val="22"/>
                <w:lang w:val="en-GB"/>
              </w:rPr>
              <w:t>100</w:t>
            </w:r>
          </w:p>
        </w:tc>
      </w:tr>
      <w:tr w:rsidR="00DF5BF0" w:rsidRPr="00E54B45" w14:paraId="75DDF78F" w14:textId="77777777" w:rsidTr="00DF5BF0">
        <w:trPr>
          <w:trHeight w:val="605"/>
        </w:trPr>
        <w:tc>
          <w:tcPr>
            <w:tcW w:w="45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E0038E" w14:textId="77777777" w:rsidR="00DF5BF0" w:rsidRPr="00E54B45" w:rsidRDefault="00DF5BF0" w:rsidP="00DF5BF0">
            <w:pPr>
              <w:rPr>
                <w:color w:val="000000" w:themeColor="text1"/>
                <w:sz w:val="22"/>
                <w:lang w:val="en-GB"/>
              </w:rPr>
            </w:pPr>
          </w:p>
        </w:tc>
        <w:tc>
          <w:tcPr>
            <w:tcW w:w="5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CF52EC2" w14:textId="77777777" w:rsidR="00DF5BF0" w:rsidRPr="00E54B45" w:rsidRDefault="00DF5BF0" w:rsidP="00DF5BF0">
            <w:pPr>
              <w:rPr>
                <w:color w:val="000000" w:themeColor="text1"/>
                <w:sz w:val="22"/>
                <w:lang w:val="en-GB"/>
              </w:rPr>
            </w:pPr>
            <w:r w:rsidRPr="00E54B45">
              <w:rPr>
                <w:color w:val="000000" w:themeColor="text1"/>
                <w:sz w:val="22"/>
                <w:lang w:val="en-GB"/>
              </w:rPr>
              <w:t>Head of Branch (section) in a Library or Scientific Information Centre</w:t>
            </w:r>
          </w:p>
        </w:tc>
        <w:tc>
          <w:tcPr>
            <w:tcW w:w="274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0FAFF3" w14:textId="77777777" w:rsidR="00DF5BF0" w:rsidRPr="00E54B45" w:rsidRDefault="00DF5BF0" w:rsidP="00DF5BF0">
            <w:pPr>
              <w:rPr>
                <w:color w:val="000000" w:themeColor="text1"/>
                <w:sz w:val="22"/>
                <w:lang w:val="en-GB"/>
              </w:rPr>
            </w:pPr>
          </w:p>
        </w:tc>
      </w:tr>
    </w:tbl>
    <w:p w14:paraId="5F6F1392" w14:textId="77777777" w:rsidR="00DF5BF0" w:rsidRPr="00E54B45" w:rsidRDefault="00DF5BF0" w:rsidP="00DF5BF0">
      <w:pPr>
        <w:numPr>
          <w:ilvl w:val="0"/>
          <w:numId w:val="31"/>
        </w:numPr>
        <w:spacing w:after="5" w:line="270" w:lineRule="auto"/>
        <w:ind w:right="27" w:hanging="149"/>
        <w:jc w:val="both"/>
        <w:rPr>
          <w:rFonts w:cs="Times New Roman"/>
          <w:color w:val="000000" w:themeColor="text1"/>
          <w:lang w:val="en-GB"/>
        </w:rPr>
      </w:pPr>
      <w:r w:rsidRPr="00E54B45">
        <w:rPr>
          <w:color w:val="000000" w:themeColor="text1"/>
          <w:sz w:val="20"/>
          <w:lang w:val="en-GB"/>
        </w:rPr>
        <w:t xml:space="preserve"> specified in regulations issued pursuant to Article 137(2) of the Act, rounded down to the nearest zloty</w:t>
      </w:r>
      <w:r w:rsidRPr="00E54B45">
        <w:rPr>
          <w:color w:val="000000" w:themeColor="text1"/>
          <w:lang w:val="en-GB"/>
        </w:rPr>
        <w:t>.</w:t>
      </w:r>
    </w:p>
    <w:p w14:paraId="434EB429" w14:textId="77777777" w:rsidR="00DF5BF0" w:rsidRPr="00E54B45" w:rsidRDefault="00DF5BF0" w:rsidP="00DF5BF0">
      <w:pPr>
        <w:widowControl w:val="0"/>
        <w:jc w:val="both"/>
        <w:rPr>
          <w:rFonts w:cs="Times New Roman"/>
          <w:color w:val="000000" w:themeColor="text1"/>
          <w:lang w:val="en-GB"/>
        </w:rPr>
      </w:pPr>
    </w:p>
    <w:p w14:paraId="3D6266DB" w14:textId="77777777" w:rsidR="00DF5BF0" w:rsidRPr="00E54B45" w:rsidRDefault="00DF5BF0" w:rsidP="00DF5BF0">
      <w:pPr>
        <w:widowControl w:val="0"/>
        <w:jc w:val="both"/>
        <w:rPr>
          <w:rFonts w:cs="Times New Roman"/>
          <w:color w:val="0070C0"/>
          <w:lang w:val="en-GB"/>
        </w:rPr>
      </w:pPr>
    </w:p>
    <w:p w14:paraId="0310B0DC" w14:textId="77777777" w:rsidR="00DF5BF0" w:rsidRPr="00172A3D" w:rsidRDefault="00DF5BF0" w:rsidP="00DF5BF0">
      <w:pPr>
        <w:widowControl w:val="0"/>
        <w:jc w:val="both"/>
        <w:rPr>
          <w:rFonts w:cs="Times New Roman"/>
          <w:color w:val="0070C0"/>
          <w:lang w:val="en-US"/>
        </w:rPr>
      </w:pPr>
    </w:p>
    <w:p w14:paraId="325D9E79" w14:textId="77777777" w:rsidR="00DF5BF0" w:rsidRPr="00172A3D" w:rsidRDefault="00DF5BF0" w:rsidP="00DF5BF0">
      <w:pPr>
        <w:widowControl w:val="0"/>
        <w:jc w:val="both"/>
        <w:rPr>
          <w:rFonts w:cs="Times New Roman"/>
          <w:color w:val="0070C0"/>
          <w:lang w:val="en-US"/>
        </w:rPr>
      </w:pPr>
    </w:p>
    <w:p w14:paraId="4C95446D" w14:textId="77777777" w:rsidR="00DF5BF0" w:rsidRPr="00172A3D" w:rsidRDefault="00DF5BF0" w:rsidP="00DF5BF0">
      <w:pPr>
        <w:widowControl w:val="0"/>
        <w:jc w:val="both"/>
        <w:rPr>
          <w:rFonts w:cs="Times New Roman"/>
          <w:color w:val="0070C0"/>
          <w:lang w:val="en-US"/>
        </w:rPr>
      </w:pPr>
    </w:p>
    <w:p w14:paraId="156EEA7C" w14:textId="77777777" w:rsidR="00DF5BF0" w:rsidRPr="00172A3D" w:rsidRDefault="00DF5BF0" w:rsidP="00DF5BF0">
      <w:pPr>
        <w:widowControl w:val="0"/>
        <w:jc w:val="both"/>
        <w:rPr>
          <w:rFonts w:cs="Times New Roman"/>
          <w:color w:val="0070C0"/>
          <w:lang w:val="en-US"/>
        </w:rPr>
      </w:pPr>
    </w:p>
    <w:p w14:paraId="5B264534" w14:textId="77777777" w:rsidR="00DF5BF0" w:rsidRPr="00172A3D" w:rsidRDefault="00DF5BF0" w:rsidP="00DF5BF0">
      <w:pPr>
        <w:widowControl w:val="0"/>
        <w:jc w:val="both"/>
        <w:rPr>
          <w:rFonts w:cs="Times New Roman"/>
          <w:color w:val="0070C0"/>
          <w:lang w:val="en-US"/>
        </w:rPr>
      </w:pPr>
    </w:p>
    <w:p w14:paraId="6639B188" w14:textId="77777777" w:rsidR="00DF5BF0" w:rsidRPr="00172A3D" w:rsidRDefault="00DF5BF0" w:rsidP="00DF5BF0">
      <w:pPr>
        <w:widowControl w:val="0"/>
        <w:jc w:val="both"/>
        <w:rPr>
          <w:rFonts w:cs="Times New Roman"/>
          <w:color w:val="0070C0"/>
          <w:lang w:val="en-US"/>
        </w:rPr>
      </w:pPr>
    </w:p>
    <w:p w14:paraId="4E5C9FD9" w14:textId="77777777" w:rsidR="00DF5BF0" w:rsidRPr="00172A3D" w:rsidRDefault="00DF5BF0" w:rsidP="00DF5BF0">
      <w:pPr>
        <w:widowControl w:val="0"/>
        <w:jc w:val="both"/>
        <w:rPr>
          <w:rFonts w:cs="Times New Roman"/>
          <w:color w:val="0070C0"/>
          <w:lang w:val="en-US"/>
        </w:rPr>
      </w:pPr>
    </w:p>
    <w:p w14:paraId="526D21D2" w14:textId="77777777" w:rsidR="00DF5BF0" w:rsidRPr="00172A3D" w:rsidRDefault="00DF5BF0" w:rsidP="00DF5BF0">
      <w:pPr>
        <w:widowControl w:val="0"/>
        <w:jc w:val="both"/>
        <w:rPr>
          <w:rFonts w:cs="Times New Roman"/>
          <w:color w:val="0070C0"/>
          <w:lang w:val="en-US"/>
        </w:rPr>
      </w:pPr>
    </w:p>
    <w:p w14:paraId="3FB754E6" w14:textId="77777777" w:rsidR="00DF5BF0" w:rsidRPr="00172A3D" w:rsidRDefault="00DF5BF0" w:rsidP="00DF5BF0">
      <w:pPr>
        <w:widowControl w:val="0"/>
        <w:jc w:val="both"/>
        <w:rPr>
          <w:rFonts w:cs="Times New Roman"/>
          <w:color w:val="0070C0"/>
          <w:lang w:val="en-US"/>
        </w:rPr>
      </w:pPr>
    </w:p>
    <w:p w14:paraId="7740CCB3" w14:textId="77777777" w:rsidR="00DF5BF0" w:rsidRPr="00172A3D" w:rsidRDefault="00DF5BF0" w:rsidP="00DF5BF0">
      <w:pPr>
        <w:widowControl w:val="0"/>
        <w:jc w:val="both"/>
        <w:rPr>
          <w:rFonts w:cs="Times New Roman"/>
          <w:color w:val="0070C0"/>
          <w:lang w:val="en-US"/>
        </w:rPr>
      </w:pPr>
    </w:p>
    <w:p w14:paraId="0BF9E45E" w14:textId="77777777" w:rsidR="00DF5BF0" w:rsidRPr="00172A3D" w:rsidRDefault="00DF5BF0" w:rsidP="00DF5BF0">
      <w:pPr>
        <w:widowControl w:val="0"/>
        <w:jc w:val="both"/>
        <w:rPr>
          <w:rFonts w:cs="Times New Roman"/>
          <w:color w:val="0070C0"/>
          <w:lang w:val="en-US"/>
        </w:rPr>
      </w:pPr>
    </w:p>
    <w:p w14:paraId="37E99B79" w14:textId="77777777" w:rsidR="00DF5BF0" w:rsidRDefault="00DF5BF0" w:rsidP="00DF5BF0">
      <w:pPr>
        <w:spacing w:line="276" w:lineRule="auto"/>
        <w:rPr>
          <w:rFonts w:cs="Times New Roman"/>
          <w:color w:val="0070C0"/>
          <w:lang w:val="en-US"/>
        </w:rPr>
      </w:pPr>
    </w:p>
    <w:p w14:paraId="69C13DC7" w14:textId="29B5A0E1" w:rsidR="00DF5BF0" w:rsidRPr="00411591" w:rsidRDefault="00DF5BF0" w:rsidP="00DF5BF0">
      <w:pPr>
        <w:spacing w:line="276" w:lineRule="auto"/>
        <w:jc w:val="center"/>
        <w:rPr>
          <w:rFonts w:cs="Times New Roman"/>
          <w:b/>
          <w:bCs/>
        </w:rPr>
      </w:pPr>
      <w:proofErr w:type="spellStart"/>
      <w:r w:rsidRPr="00411591">
        <w:rPr>
          <w:rFonts w:cs="Times New Roman"/>
          <w:b/>
          <w:bCs/>
        </w:rPr>
        <w:lastRenderedPageBreak/>
        <w:t>Table</w:t>
      </w:r>
      <w:proofErr w:type="spellEnd"/>
      <w:r w:rsidRPr="00411591">
        <w:rPr>
          <w:rFonts w:cs="Times New Roman"/>
          <w:b/>
          <w:bCs/>
        </w:rPr>
        <w:t xml:space="preserve">  D</w:t>
      </w:r>
    </w:p>
    <w:p w14:paraId="356BE877" w14:textId="77777777" w:rsidR="00DF5BF0" w:rsidRPr="00411591" w:rsidRDefault="00DF5BF0" w:rsidP="00DF5BF0">
      <w:pPr>
        <w:spacing w:line="276" w:lineRule="auto"/>
        <w:ind w:left="360" w:hanging="360"/>
        <w:jc w:val="center"/>
        <w:rPr>
          <w:rFonts w:cs="Times New Roman"/>
          <w:b/>
          <w:bCs/>
        </w:rPr>
      </w:pPr>
    </w:p>
    <w:p w14:paraId="07C1E9A9" w14:textId="77777777" w:rsidR="00DF5BF0" w:rsidRPr="00D96E1C" w:rsidRDefault="00DF5BF0" w:rsidP="00DF5BF0">
      <w:pPr>
        <w:spacing w:line="360" w:lineRule="auto"/>
        <w:jc w:val="center"/>
        <w:rPr>
          <w:rStyle w:val="Ppogrubienie"/>
          <w:rFonts w:cs="Times New Roman"/>
          <w:color w:val="0070C0"/>
          <w:lang w:val="en-US"/>
        </w:rPr>
      </w:pPr>
      <w:r w:rsidRPr="00D96E1C">
        <w:rPr>
          <w:rStyle w:val="Ppogrubienie"/>
          <w:rFonts w:cs="Times New Roman"/>
          <w:lang w:val="en-US"/>
        </w:rPr>
        <w:t xml:space="preserve">POSITIONS, QUALIFICATION REQUIREMENTS </w:t>
      </w:r>
      <w:r w:rsidRPr="00D96E1C">
        <w:rPr>
          <w:rStyle w:val="Ppogrubienie"/>
          <w:rFonts w:cs="Times New Roman"/>
          <w:lang w:val="en-US"/>
        </w:rPr>
        <w:br/>
        <w:t>AND MINIMUM BASIC SALARY OF</w:t>
      </w:r>
      <w:r w:rsidRPr="00D96E1C">
        <w:rPr>
          <w:rStyle w:val="Ppogrubienie"/>
          <w:rFonts w:cs="Times New Roman"/>
          <w:color w:val="0070C0"/>
          <w:lang w:val="en-US"/>
        </w:rPr>
        <w:br/>
      </w:r>
      <w:r w:rsidRPr="00D96E1C">
        <w:rPr>
          <w:rStyle w:val="Ppogrubienie"/>
          <w:rFonts w:cs="Times New Roman"/>
          <w:lang w:val="en-US"/>
        </w:rPr>
        <w:t>PUBLISHING AND PRINTING STAFF</w:t>
      </w:r>
    </w:p>
    <w:tbl>
      <w:tblPr>
        <w:tblStyle w:val="TableGrid"/>
        <w:tblW w:w="9290" w:type="dxa"/>
        <w:tblInd w:w="29" w:type="dxa"/>
        <w:tblCellMar>
          <w:left w:w="79" w:type="dxa"/>
          <w:right w:w="65" w:type="dxa"/>
        </w:tblCellMar>
        <w:tblLook w:val="04A0" w:firstRow="1" w:lastRow="0" w:firstColumn="1" w:lastColumn="0" w:noHBand="0" w:noVBand="1"/>
      </w:tblPr>
      <w:tblGrid>
        <w:gridCol w:w="522"/>
        <w:gridCol w:w="2625"/>
        <w:gridCol w:w="1781"/>
        <w:gridCol w:w="1088"/>
        <w:gridCol w:w="1610"/>
        <w:gridCol w:w="1664"/>
      </w:tblGrid>
      <w:tr w:rsidR="00DF5BF0" w:rsidRPr="00E54B45" w14:paraId="2B5A6D6F" w14:textId="77777777" w:rsidTr="00DF5BF0">
        <w:trPr>
          <w:trHeight w:val="1157"/>
        </w:trPr>
        <w:tc>
          <w:tcPr>
            <w:tcW w:w="522" w:type="dxa"/>
            <w:vMerge w:val="restart"/>
            <w:tcBorders>
              <w:top w:val="single" w:sz="4" w:space="0" w:color="000000"/>
              <w:left w:val="single" w:sz="4" w:space="0" w:color="000000"/>
              <w:right w:val="single" w:sz="4" w:space="0" w:color="000000"/>
            </w:tcBorders>
            <w:vAlign w:val="center"/>
          </w:tcPr>
          <w:p w14:paraId="352DB65C" w14:textId="77777777" w:rsidR="00DF5BF0" w:rsidRPr="00E54B45" w:rsidRDefault="00DF5BF0" w:rsidP="00DF5BF0">
            <w:pPr>
              <w:spacing w:line="259" w:lineRule="auto"/>
              <w:rPr>
                <w:rFonts w:cs="Times New Roman"/>
                <w:lang w:val="en-GB"/>
              </w:rPr>
            </w:pPr>
            <w:r w:rsidRPr="00E54B45">
              <w:rPr>
                <w:rFonts w:cs="Times New Roman"/>
                <w:lang w:val="en-GB"/>
              </w:rPr>
              <w:t xml:space="preserve">No. </w:t>
            </w:r>
          </w:p>
        </w:tc>
        <w:tc>
          <w:tcPr>
            <w:tcW w:w="2625" w:type="dxa"/>
            <w:vMerge w:val="restart"/>
            <w:tcBorders>
              <w:top w:val="single" w:sz="4" w:space="0" w:color="000000"/>
              <w:left w:val="single" w:sz="4" w:space="0" w:color="000000"/>
              <w:right w:val="single" w:sz="4" w:space="0" w:color="000000"/>
            </w:tcBorders>
            <w:vAlign w:val="center"/>
          </w:tcPr>
          <w:p w14:paraId="35B9C994" w14:textId="77777777" w:rsidR="00DF5BF0" w:rsidRPr="00E54B45" w:rsidRDefault="00DF5BF0" w:rsidP="00DF5BF0">
            <w:pPr>
              <w:spacing w:after="17" w:line="259" w:lineRule="auto"/>
              <w:ind w:right="52"/>
              <w:jc w:val="center"/>
              <w:rPr>
                <w:rFonts w:cs="Times New Roman"/>
                <w:lang w:val="en-GB"/>
              </w:rPr>
            </w:pPr>
            <w:r w:rsidRPr="00E54B45">
              <w:rPr>
                <w:rFonts w:cs="Times New Roman"/>
                <w:lang w:val="en-GB"/>
              </w:rPr>
              <w:t xml:space="preserve">Position   </w:t>
            </w:r>
          </w:p>
          <w:p w14:paraId="33770AA8" w14:textId="77777777" w:rsidR="00DF5BF0" w:rsidRPr="00E54B45" w:rsidRDefault="00DF5BF0" w:rsidP="00DF5BF0">
            <w:pPr>
              <w:spacing w:line="259" w:lineRule="auto"/>
              <w:jc w:val="center"/>
              <w:rPr>
                <w:rFonts w:cs="Times New Roman"/>
                <w:lang w:val="en-GB"/>
              </w:rPr>
            </w:pPr>
            <w:r w:rsidRPr="00E54B45">
              <w:rPr>
                <w:rFonts w:cs="Times New Roman"/>
                <w:lang w:val="en-GB"/>
              </w:rPr>
              <w:t xml:space="preserve">(or equivalent position) </w:t>
            </w:r>
          </w:p>
        </w:tc>
        <w:tc>
          <w:tcPr>
            <w:tcW w:w="2869" w:type="dxa"/>
            <w:gridSpan w:val="2"/>
            <w:tcBorders>
              <w:top w:val="single" w:sz="4" w:space="0" w:color="000000"/>
              <w:left w:val="single" w:sz="4" w:space="0" w:color="000000"/>
              <w:bottom w:val="single" w:sz="4" w:space="0" w:color="000000"/>
              <w:right w:val="single" w:sz="4" w:space="0" w:color="000000"/>
            </w:tcBorders>
            <w:vAlign w:val="center"/>
          </w:tcPr>
          <w:p w14:paraId="78E0AB57" w14:textId="77777777" w:rsidR="00DF5BF0" w:rsidRPr="00E54B45" w:rsidRDefault="00DF5BF0" w:rsidP="00DF5BF0">
            <w:pPr>
              <w:spacing w:line="259" w:lineRule="auto"/>
              <w:ind w:right="45"/>
              <w:jc w:val="center"/>
              <w:rPr>
                <w:rFonts w:cs="Times New Roman"/>
                <w:lang w:val="en-GB"/>
              </w:rPr>
            </w:pPr>
            <w:r w:rsidRPr="00E54B45">
              <w:rPr>
                <w:rFonts w:cs="Times New Roman"/>
                <w:lang w:val="en-GB"/>
              </w:rPr>
              <w:t>Qualification requirements</w:t>
            </w:r>
          </w:p>
        </w:tc>
        <w:tc>
          <w:tcPr>
            <w:tcW w:w="3274" w:type="dxa"/>
            <w:gridSpan w:val="2"/>
            <w:tcBorders>
              <w:top w:val="single" w:sz="4" w:space="0" w:color="000000"/>
              <w:left w:val="single" w:sz="4" w:space="0" w:color="000000"/>
              <w:bottom w:val="single" w:sz="4" w:space="0" w:color="000000"/>
              <w:right w:val="single" w:sz="4" w:space="0" w:color="000000"/>
            </w:tcBorders>
          </w:tcPr>
          <w:p w14:paraId="5E1A206A" w14:textId="77777777" w:rsidR="00DF5BF0" w:rsidRPr="00E54B45" w:rsidRDefault="00DF5BF0" w:rsidP="00DF5BF0">
            <w:pPr>
              <w:spacing w:line="259" w:lineRule="auto"/>
              <w:jc w:val="center"/>
              <w:rPr>
                <w:rFonts w:cs="Times New Roman"/>
                <w:lang w:val="en-GB"/>
              </w:rPr>
            </w:pPr>
            <w:r w:rsidRPr="00E54B45">
              <w:rPr>
                <w:rFonts w:cs="Times New Roman"/>
                <w:lang w:val="en-GB"/>
              </w:rPr>
              <w:t>Minimu</w:t>
            </w:r>
            <w:r w:rsidRPr="00E54B45">
              <w:rPr>
                <w:lang w:val="en-GB"/>
              </w:rPr>
              <w:t>m basic salary</w:t>
            </w:r>
            <w:r w:rsidRPr="00E54B45">
              <w:rPr>
                <w:rFonts w:cs="Times New Roman"/>
                <w:lang w:val="en-GB"/>
              </w:rPr>
              <w:t xml:space="preserve"> and minimum monthly allowance related to the </w:t>
            </w:r>
            <w:r>
              <w:rPr>
                <w:rFonts w:cs="Times New Roman"/>
                <w:lang w:val="en-GB"/>
              </w:rPr>
              <w:t>function</w:t>
            </w:r>
            <w:r w:rsidRPr="00E54B45">
              <w:rPr>
                <w:rFonts w:cs="Times New Roman"/>
                <w:lang w:val="en-GB"/>
              </w:rPr>
              <w:t xml:space="preserve"> or organizationa</w:t>
            </w:r>
            <w:r w:rsidRPr="00E54B45">
              <w:rPr>
                <w:lang w:val="en-GB"/>
              </w:rPr>
              <w:t>l</w:t>
            </w:r>
            <w:r w:rsidRPr="00E54B45">
              <w:rPr>
                <w:rFonts w:cs="Times New Roman"/>
                <w:lang w:val="en-GB"/>
              </w:rPr>
              <w:t xml:space="preserve"> duties (in PLN)  </w:t>
            </w:r>
          </w:p>
        </w:tc>
      </w:tr>
      <w:tr w:rsidR="00DF5BF0" w:rsidRPr="00E54B45" w14:paraId="14772159" w14:textId="77777777" w:rsidTr="00DF5BF0">
        <w:trPr>
          <w:trHeight w:val="1407"/>
        </w:trPr>
        <w:tc>
          <w:tcPr>
            <w:tcW w:w="0" w:type="auto"/>
            <w:vMerge/>
            <w:tcBorders>
              <w:left w:val="single" w:sz="4" w:space="0" w:color="000000"/>
              <w:bottom w:val="single" w:sz="4" w:space="0" w:color="000000"/>
              <w:right w:val="single" w:sz="4" w:space="0" w:color="000000"/>
            </w:tcBorders>
          </w:tcPr>
          <w:p w14:paraId="4724F684" w14:textId="77777777" w:rsidR="00DF5BF0" w:rsidRPr="00E54B45" w:rsidRDefault="00DF5BF0" w:rsidP="00DF5BF0">
            <w:pPr>
              <w:spacing w:after="160" w:line="259" w:lineRule="auto"/>
              <w:rPr>
                <w:rFonts w:cs="Times New Roman"/>
                <w:lang w:val="en-GB"/>
              </w:rPr>
            </w:pPr>
          </w:p>
        </w:tc>
        <w:tc>
          <w:tcPr>
            <w:tcW w:w="0" w:type="auto"/>
            <w:vMerge/>
            <w:tcBorders>
              <w:left w:val="single" w:sz="4" w:space="0" w:color="000000"/>
              <w:bottom w:val="single" w:sz="4" w:space="0" w:color="000000"/>
              <w:right w:val="single" w:sz="4" w:space="0" w:color="000000"/>
            </w:tcBorders>
          </w:tcPr>
          <w:p w14:paraId="701212D2" w14:textId="77777777" w:rsidR="00DF5BF0" w:rsidRPr="00E54B45" w:rsidRDefault="00DF5BF0" w:rsidP="00DF5BF0">
            <w:pPr>
              <w:spacing w:after="160" w:line="259" w:lineRule="auto"/>
              <w:rPr>
                <w:rFonts w:cs="Times New Roman"/>
                <w:lang w:val="en-GB"/>
              </w:rPr>
            </w:pPr>
          </w:p>
        </w:tc>
        <w:tc>
          <w:tcPr>
            <w:tcW w:w="1781" w:type="dxa"/>
            <w:tcBorders>
              <w:top w:val="single" w:sz="4" w:space="0" w:color="000000"/>
              <w:left w:val="single" w:sz="4" w:space="0" w:color="000000"/>
              <w:bottom w:val="single" w:sz="4" w:space="0" w:color="000000"/>
              <w:right w:val="single" w:sz="4" w:space="0" w:color="000000"/>
            </w:tcBorders>
            <w:vAlign w:val="center"/>
          </w:tcPr>
          <w:p w14:paraId="0068FF93" w14:textId="77777777" w:rsidR="00DF5BF0" w:rsidRPr="00E54B45" w:rsidRDefault="00DF5BF0" w:rsidP="00DF5BF0">
            <w:pPr>
              <w:spacing w:line="259" w:lineRule="auto"/>
              <w:ind w:right="49"/>
              <w:jc w:val="center"/>
              <w:rPr>
                <w:rFonts w:cs="Times New Roman"/>
                <w:lang w:val="en-GB"/>
              </w:rPr>
            </w:pPr>
            <w:r w:rsidRPr="00E54B45">
              <w:rPr>
                <w:rFonts w:cs="Times New Roman"/>
                <w:lang w:val="en-GB"/>
              </w:rPr>
              <w:t xml:space="preserve">Education </w:t>
            </w:r>
          </w:p>
        </w:tc>
        <w:tc>
          <w:tcPr>
            <w:tcW w:w="1088" w:type="dxa"/>
            <w:tcBorders>
              <w:top w:val="single" w:sz="4" w:space="0" w:color="000000"/>
              <w:left w:val="single" w:sz="4" w:space="0" w:color="000000"/>
              <w:bottom w:val="single" w:sz="4" w:space="0" w:color="000000"/>
              <w:right w:val="single" w:sz="4" w:space="0" w:color="000000"/>
            </w:tcBorders>
            <w:vAlign w:val="center"/>
          </w:tcPr>
          <w:p w14:paraId="5721527D" w14:textId="77777777" w:rsidR="00DF5BF0" w:rsidRPr="00E54B45" w:rsidRDefault="00DF5BF0" w:rsidP="00DF5BF0">
            <w:pPr>
              <w:spacing w:line="259" w:lineRule="auto"/>
              <w:ind w:right="5"/>
              <w:jc w:val="center"/>
              <w:rPr>
                <w:rFonts w:cs="Times New Roman"/>
                <w:lang w:val="en-GB"/>
              </w:rPr>
            </w:pPr>
            <w:r w:rsidRPr="00E54B45">
              <w:rPr>
                <w:rFonts w:cs="Times New Roman"/>
                <w:lang w:val="en-GB"/>
              </w:rPr>
              <w:t>Years of service</w:t>
            </w:r>
          </w:p>
        </w:tc>
        <w:tc>
          <w:tcPr>
            <w:tcW w:w="1610" w:type="dxa"/>
            <w:tcBorders>
              <w:top w:val="single" w:sz="4" w:space="0" w:color="000000"/>
              <w:left w:val="single" w:sz="4" w:space="0" w:color="000000"/>
              <w:bottom w:val="single" w:sz="4" w:space="0" w:color="000000"/>
              <w:right w:val="single" w:sz="4" w:space="0" w:color="000000"/>
            </w:tcBorders>
            <w:vAlign w:val="center"/>
          </w:tcPr>
          <w:p w14:paraId="34666612" w14:textId="77777777" w:rsidR="00DF5BF0" w:rsidRPr="00E54B45" w:rsidRDefault="00DF5BF0" w:rsidP="00DF5BF0">
            <w:pPr>
              <w:spacing w:line="259" w:lineRule="auto"/>
              <w:ind w:right="1"/>
              <w:jc w:val="center"/>
              <w:rPr>
                <w:rFonts w:cs="Times New Roman"/>
                <w:lang w:val="en-GB"/>
              </w:rPr>
            </w:pPr>
            <w:r w:rsidRPr="00E54B45">
              <w:rPr>
                <w:rFonts w:cs="Times New Roman"/>
                <w:lang w:val="en-GB"/>
              </w:rPr>
              <w:t>Minimu</w:t>
            </w:r>
            <w:r w:rsidRPr="00E54B45">
              <w:rPr>
                <w:lang w:val="en-GB"/>
              </w:rPr>
              <w:t>m basic salary</w:t>
            </w:r>
            <w:r w:rsidRPr="00E54B45">
              <w:rPr>
                <w:rFonts w:cs="Times New Roman"/>
                <w:lang w:val="en-GB"/>
              </w:rPr>
              <w:t xml:space="preserve">* </w:t>
            </w:r>
          </w:p>
        </w:tc>
        <w:tc>
          <w:tcPr>
            <w:tcW w:w="1664" w:type="dxa"/>
            <w:tcBorders>
              <w:top w:val="single" w:sz="4" w:space="0" w:color="000000"/>
              <w:left w:val="single" w:sz="4" w:space="0" w:color="000000"/>
              <w:bottom w:val="single" w:sz="4" w:space="0" w:color="000000"/>
              <w:right w:val="single" w:sz="4" w:space="0" w:color="000000"/>
            </w:tcBorders>
            <w:vAlign w:val="center"/>
          </w:tcPr>
          <w:p w14:paraId="57668E8A" w14:textId="77777777" w:rsidR="00DF5BF0" w:rsidRPr="00E54B45" w:rsidRDefault="00DF5BF0" w:rsidP="00DF5BF0">
            <w:pPr>
              <w:spacing w:line="259" w:lineRule="auto"/>
              <w:ind w:left="53"/>
              <w:jc w:val="center"/>
              <w:rPr>
                <w:rFonts w:cs="Times New Roman"/>
                <w:lang w:val="en-GB"/>
              </w:rPr>
            </w:pPr>
            <w:r w:rsidRPr="00E54B45">
              <w:rPr>
                <w:rFonts w:cs="Times New Roman"/>
                <w:lang w:val="en-GB"/>
              </w:rPr>
              <w:t xml:space="preserve">minimum monthly allowance related to the </w:t>
            </w:r>
            <w:r>
              <w:rPr>
                <w:rFonts w:cs="Times New Roman"/>
                <w:lang w:val="en-GB"/>
              </w:rPr>
              <w:t>function</w:t>
            </w:r>
            <w:r w:rsidRPr="00E54B45">
              <w:rPr>
                <w:rFonts w:cs="Times New Roman"/>
                <w:lang w:val="en-GB"/>
              </w:rPr>
              <w:t xml:space="preserve"> or organizationa</w:t>
            </w:r>
            <w:r w:rsidRPr="00E54B45">
              <w:rPr>
                <w:lang w:val="en-GB"/>
              </w:rPr>
              <w:t>l</w:t>
            </w:r>
            <w:r w:rsidRPr="00E54B45">
              <w:rPr>
                <w:rFonts w:cs="Times New Roman"/>
                <w:lang w:val="en-GB"/>
              </w:rPr>
              <w:t xml:space="preserve"> duties**</w:t>
            </w:r>
          </w:p>
        </w:tc>
      </w:tr>
      <w:tr w:rsidR="00DF5BF0" w:rsidRPr="00E54B45" w14:paraId="5C833B13" w14:textId="77777777" w:rsidTr="00DF5BF0">
        <w:trPr>
          <w:trHeight w:val="929"/>
        </w:trPr>
        <w:tc>
          <w:tcPr>
            <w:tcW w:w="522" w:type="dxa"/>
            <w:tcBorders>
              <w:top w:val="single" w:sz="4" w:space="0" w:color="000000"/>
              <w:left w:val="single" w:sz="4" w:space="0" w:color="000000"/>
              <w:bottom w:val="single" w:sz="4" w:space="0" w:color="000000"/>
              <w:right w:val="single" w:sz="4" w:space="0" w:color="000000"/>
            </w:tcBorders>
            <w:vAlign w:val="center"/>
          </w:tcPr>
          <w:p w14:paraId="3947054F" w14:textId="77777777" w:rsidR="00DF5BF0" w:rsidRPr="00E54B45" w:rsidRDefault="00DF5BF0" w:rsidP="00DF5BF0">
            <w:pPr>
              <w:spacing w:line="259" w:lineRule="auto"/>
              <w:ind w:right="7"/>
              <w:jc w:val="center"/>
              <w:rPr>
                <w:rFonts w:cs="Times New Roman"/>
                <w:lang w:val="en-GB"/>
              </w:rPr>
            </w:pPr>
            <w:r w:rsidRPr="00E54B45">
              <w:rPr>
                <w:rFonts w:cs="Times New Roman"/>
                <w:lang w:val="en-GB"/>
              </w:rPr>
              <w:t xml:space="preserve">1 </w:t>
            </w:r>
          </w:p>
        </w:tc>
        <w:tc>
          <w:tcPr>
            <w:tcW w:w="2625" w:type="dxa"/>
            <w:tcBorders>
              <w:top w:val="single" w:sz="4" w:space="0" w:color="000000"/>
              <w:left w:val="single" w:sz="4" w:space="0" w:color="000000"/>
              <w:bottom w:val="single" w:sz="4" w:space="0" w:color="000000"/>
              <w:right w:val="single" w:sz="4" w:space="0" w:color="000000"/>
            </w:tcBorders>
          </w:tcPr>
          <w:p w14:paraId="74A38774" w14:textId="77777777" w:rsidR="00DF5BF0" w:rsidRPr="00E54B45" w:rsidRDefault="00DF5BF0" w:rsidP="00DF5BF0">
            <w:pPr>
              <w:spacing w:line="259" w:lineRule="auto"/>
              <w:ind w:left="29"/>
              <w:rPr>
                <w:rFonts w:cs="Times New Roman"/>
                <w:lang w:val="en-GB"/>
              </w:rPr>
            </w:pPr>
            <w:r w:rsidRPr="00E54B45">
              <w:rPr>
                <w:rFonts w:cs="Times New Roman"/>
                <w:lang w:val="en-GB"/>
              </w:rPr>
              <w:t>Head (Director) of a publishing house or printing works, Editor-in-chief</w:t>
            </w:r>
          </w:p>
        </w:tc>
        <w:tc>
          <w:tcPr>
            <w:tcW w:w="1781" w:type="dxa"/>
            <w:tcBorders>
              <w:top w:val="single" w:sz="4" w:space="0" w:color="000000"/>
              <w:left w:val="single" w:sz="4" w:space="0" w:color="000000"/>
              <w:bottom w:val="single" w:sz="4" w:space="0" w:color="000000"/>
              <w:right w:val="single" w:sz="4" w:space="0" w:color="000000"/>
            </w:tcBorders>
            <w:vAlign w:val="center"/>
          </w:tcPr>
          <w:p w14:paraId="40907297" w14:textId="77777777" w:rsidR="00DF5BF0" w:rsidRPr="00E54B45" w:rsidRDefault="00DF5BF0" w:rsidP="00DF5BF0">
            <w:pPr>
              <w:spacing w:line="259" w:lineRule="auto"/>
              <w:ind w:right="4"/>
              <w:jc w:val="center"/>
              <w:rPr>
                <w:rFonts w:cs="Times New Roman"/>
                <w:lang w:val="en-GB"/>
              </w:rPr>
            </w:pPr>
            <w:r w:rsidRPr="00E54B45">
              <w:rPr>
                <w:rFonts w:cs="Times New Roman"/>
                <w:lang w:val="en-GB"/>
              </w:rPr>
              <w:t>Master’s degree</w:t>
            </w:r>
          </w:p>
        </w:tc>
        <w:tc>
          <w:tcPr>
            <w:tcW w:w="1088" w:type="dxa"/>
            <w:tcBorders>
              <w:top w:val="single" w:sz="4" w:space="0" w:color="000000"/>
              <w:left w:val="single" w:sz="4" w:space="0" w:color="000000"/>
              <w:bottom w:val="single" w:sz="4" w:space="0" w:color="000000"/>
              <w:right w:val="single" w:sz="4" w:space="0" w:color="000000"/>
            </w:tcBorders>
            <w:vAlign w:val="center"/>
          </w:tcPr>
          <w:p w14:paraId="0088D1AB" w14:textId="77777777" w:rsidR="00DF5BF0" w:rsidRPr="00E54B45" w:rsidRDefault="00DF5BF0" w:rsidP="00DF5BF0">
            <w:pPr>
              <w:spacing w:line="259" w:lineRule="auto"/>
              <w:ind w:right="7"/>
              <w:jc w:val="center"/>
              <w:rPr>
                <w:rFonts w:cs="Times New Roman"/>
                <w:lang w:val="en-GB"/>
              </w:rPr>
            </w:pPr>
            <w:r w:rsidRPr="00E54B45">
              <w:rPr>
                <w:rFonts w:cs="Times New Roman"/>
                <w:lang w:val="en-GB"/>
              </w:rPr>
              <w:t xml:space="preserve">5 </w:t>
            </w:r>
          </w:p>
        </w:tc>
        <w:tc>
          <w:tcPr>
            <w:tcW w:w="1610" w:type="dxa"/>
            <w:tcBorders>
              <w:top w:val="single" w:sz="4" w:space="0" w:color="000000"/>
              <w:left w:val="single" w:sz="4" w:space="0" w:color="000000"/>
              <w:bottom w:val="single" w:sz="4" w:space="0" w:color="000000"/>
              <w:right w:val="single" w:sz="4" w:space="0" w:color="000000"/>
            </w:tcBorders>
            <w:vAlign w:val="center"/>
          </w:tcPr>
          <w:p w14:paraId="1BE03330" w14:textId="77777777" w:rsidR="00DF5BF0" w:rsidRPr="00E54B45" w:rsidRDefault="00DF5BF0" w:rsidP="00DF5BF0">
            <w:pPr>
              <w:spacing w:line="259" w:lineRule="auto"/>
              <w:ind w:right="4"/>
              <w:jc w:val="center"/>
              <w:rPr>
                <w:rFonts w:cs="Times New Roman"/>
                <w:lang w:val="en-GB"/>
              </w:rPr>
            </w:pPr>
            <w:r w:rsidRPr="00E54B45">
              <w:rPr>
                <w:rFonts w:cs="Times New Roman"/>
                <w:lang w:val="en-GB"/>
              </w:rPr>
              <w:t xml:space="preserve">3000 </w:t>
            </w:r>
          </w:p>
        </w:tc>
        <w:tc>
          <w:tcPr>
            <w:tcW w:w="1664" w:type="dxa"/>
            <w:tcBorders>
              <w:top w:val="single" w:sz="4" w:space="0" w:color="000000"/>
              <w:left w:val="single" w:sz="4" w:space="0" w:color="000000"/>
              <w:bottom w:val="single" w:sz="4" w:space="0" w:color="000000"/>
              <w:right w:val="single" w:sz="4" w:space="0" w:color="000000"/>
            </w:tcBorders>
            <w:vAlign w:val="center"/>
          </w:tcPr>
          <w:p w14:paraId="03187669" w14:textId="77777777" w:rsidR="00DF5BF0" w:rsidRPr="00E54B45" w:rsidRDefault="00DF5BF0" w:rsidP="00DF5BF0">
            <w:pPr>
              <w:spacing w:line="259" w:lineRule="auto"/>
              <w:ind w:right="3"/>
              <w:jc w:val="center"/>
              <w:rPr>
                <w:rFonts w:cs="Times New Roman"/>
                <w:lang w:val="en-GB"/>
              </w:rPr>
            </w:pPr>
            <w:r w:rsidRPr="00E54B45">
              <w:rPr>
                <w:rFonts w:cs="Times New Roman"/>
                <w:lang w:val="en-GB"/>
              </w:rPr>
              <w:t xml:space="preserve">300 </w:t>
            </w:r>
          </w:p>
        </w:tc>
      </w:tr>
      <w:tr w:rsidR="00DF5BF0" w:rsidRPr="00E54B45" w14:paraId="18F108CF" w14:textId="77777777" w:rsidTr="00DF5BF0">
        <w:trPr>
          <w:trHeight w:val="708"/>
        </w:trPr>
        <w:tc>
          <w:tcPr>
            <w:tcW w:w="522" w:type="dxa"/>
            <w:tcBorders>
              <w:top w:val="single" w:sz="4" w:space="0" w:color="000000"/>
              <w:left w:val="single" w:sz="4" w:space="0" w:color="000000"/>
              <w:bottom w:val="single" w:sz="4" w:space="0" w:color="000000"/>
              <w:right w:val="single" w:sz="4" w:space="0" w:color="000000"/>
            </w:tcBorders>
            <w:vAlign w:val="center"/>
          </w:tcPr>
          <w:p w14:paraId="317E2E72" w14:textId="77777777" w:rsidR="00DF5BF0" w:rsidRPr="00E54B45" w:rsidRDefault="00DF5BF0" w:rsidP="00DF5BF0">
            <w:pPr>
              <w:spacing w:line="259" w:lineRule="auto"/>
              <w:ind w:right="7"/>
              <w:jc w:val="center"/>
              <w:rPr>
                <w:rFonts w:cs="Times New Roman"/>
                <w:lang w:val="en-GB"/>
              </w:rPr>
            </w:pPr>
            <w:r w:rsidRPr="00E54B45">
              <w:rPr>
                <w:rFonts w:cs="Times New Roman"/>
                <w:lang w:val="en-GB"/>
              </w:rPr>
              <w:t xml:space="preserve">2 </w:t>
            </w:r>
          </w:p>
        </w:tc>
        <w:tc>
          <w:tcPr>
            <w:tcW w:w="2625" w:type="dxa"/>
            <w:tcBorders>
              <w:top w:val="single" w:sz="4" w:space="0" w:color="000000"/>
              <w:left w:val="single" w:sz="4" w:space="0" w:color="000000"/>
              <w:bottom w:val="single" w:sz="4" w:space="0" w:color="000000"/>
              <w:right w:val="single" w:sz="4" w:space="0" w:color="000000"/>
            </w:tcBorders>
            <w:vAlign w:val="center"/>
          </w:tcPr>
          <w:p w14:paraId="50C898BD" w14:textId="77777777" w:rsidR="00DF5BF0" w:rsidRPr="00E54B45" w:rsidRDefault="00DF5BF0" w:rsidP="00DF5BF0">
            <w:pPr>
              <w:spacing w:line="259" w:lineRule="auto"/>
              <w:rPr>
                <w:rFonts w:cs="Times New Roman"/>
                <w:lang w:val="en-GB"/>
              </w:rPr>
            </w:pPr>
            <w:r w:rsidRPr="00E54B45">
              <w:rPr>
                <w:rFonts w:cs="Times New Roman"/>
                <w:lang w:val="en-GB"/>
              </w:rPr>
              <w:t xml:space="preserve">Senior Editor </w:t>
            </w:r>
          </w:p>
        </w:tc>
        <w:tc>
          <w:tcPr>
            <w:tcW w:w="1781" w:type="dxa"/>
            <w:tcBorders>
              <w:top w:val="single" w:sz="4" w:space="0" w:color="000000"/>
              <w:left w:val="single" w:sz="4" w:space="0" w:color="000000"/>
              <w:bottom w:val="single" w:sz="4" w:space="0" w:color="000000"/>
              <w:right w:val="single" w:sz="4" w:space="0" w:color="000000"/>
            </w:tcBorders>
            <w:vAlign w:val="center"/>
          </w:tcPr>
          <w:p w14:paraId="3A9875E2" w14:textId="77777777" w:rsidR="00DF5BF0" w:rsidRPr="00E54B45" w:rsidRDefault="00DF5BF0" w:rsidP="00DF5BF0">
            <w:pPr>
              <w:spacing w:line="259" w:lineRule="auto"/>
              <w:ind w:right="4"/>
              <w:jc w:val="center"/>
              <w:rPr>
                <w:rFonts w:cs="Times New Roman"/>
                <w:lang w:val="en-GB"/>
              </w:rPr>
            </w:pPr>
            <w:r w:rsidRPr="00E54B45">
              <w:rPr>
                <w:rFonts w:cs="Times New Roman"/>
                <w:lang w:val="en-GB"/>
              </w:rPr>
              <w:t>h</w:t>
            </w:r>
            <w:r w:rsidRPr="00E54B45">
              <w:rPr>
                <w:lang w:val="en-GB"/>
              </w:rPr>
              <w:t>igher</w:t>
            </w:r>
            <w:r w:rsidRPr="00E54B45">
              <w:rPr>
                <w:rFonts w:cs="Times New Roman"/>
                <w:lang w:val="en-GB"/>
              </w:rPr>
              <w:t xml:space="preserve"> </w:t>
            </w:r>
          </w:p>
        </w:tc>
        <w:tc>
          <w:tcPr>
            <w:tcW w:w="1088" w:type="dxa"/>
            <w:tcBorders>
              <w:top w:val="single" w:sz="4" w:space="0" w:color="000000"/>
              <w:left w:val="single" w:sz="4" w:space="0" w:color="000000"/>
              <w:bottom w:val="single" w:sz="4" w:space="0" w:color="000000"/>
              <w:right w:val="single" w:sz="4" w:space="0" w:color="000000"/>
            </w:tcBorders>
            <w:vAlign w:val="center"/>
          </w:tcPr>
          <w:p w14:paraId="05EF362C" w14:textId="77777777" w:rsidR="00DF5BF0" w:rsidRPr="00E54B45" w:rsidRDefault="00DF5BF0" w:rsidP="00DF5BF0">
            <w:pPr>
              <w:spacing w:line="259" w:lineRule="auto"/>
              <w:ind w:right="7"/>
              <w:jc w:val="center"/>
              <w:rPr>
                <w:rFonts w:cs="Times New Roman"/>
                <w:lang w:val="en-GB"/>
              </w:rPr>
            </w:pPr>
            <w:r w:rsidRPr="00E54B45">
              <w:rPr>
                <w:rFonts w:cs="Times New Roman"/>
                <w:lang w:val="en-GB"/>
              </w:rPr>
              <w:t xml:space="preserve">4 </w:t>
            </w:r>
          </w:p>
        </w:tc>
        <w:tc>
          <w:tcPr>
            <w:tcW w:w="1610" w:type="dxa"/>
            <w:tcBorders>
              <w:top w:val="single" w:sz="4" w:space="0" w:color="000000"/>
              <w:left w:val="single" w:sz="4" w:space="0" w:color="000000"/>
              <w:bottom w:val="single" w:sz="4" w:space="0" w:color="000000"/>
              <w:right w:val="single" w:sz="4" w:space="0" w:color="000000"/>
            </w:tcBorders>
            <w:vAlign w:val="center"/>
          </w:tcPr>
          <w:p w14:paraId="44FDEC02" w14:textId="77777777" w:rsidR="00DF5BF0" w:rsidRPr="00E54B45" w:rsidRDefault="00DF5BF0" w:rsidP="00DF5BF0">
            <w:pPr>
              <w:spacing w:line="259" w:lineRule="auto"/>
              <w:ind w:right="4"/>
              <w:jc w:val="center"/>
              <w:rPr>
                <w:rFonts w:cs="Times New Roman"/>
                <w:lang w:val="en-GB"/>
              </w:rPr>
            </w:pPr>
            <w:r w:rsidRPr="00E54B45">
              <w:rPr>
                <w:rFonts w:cs="Times New Roman"/>
                <w:lang w:val="en-GB"/>
              </w:rPr>
              <w:t xml:space="preserve">2900 </w:t>
            </w:r>
          </w:p>
        </w:tc>
        <w:tc>
          <w:tcPr>
            <w:tcW w:w="1664" w:type="dxa"/>
            <w:tcBorders>
              <w:top w:val="single" w:sz="4" w:space="0" w:color="000000"/>
              <w:left w:val="single" w:sz="4" w:space="0" w:color="000000"/>
              <w:bottom w:val="single" w:sz="4" w:space="0" w:color="000000"/>
              <w:right w:val="single" w:sz="4" w:space="0" w:color="000000"/>
            </w:tcBorders>
            <w:vAlign w:val="center"/>
          </w:tcPr>
          <w:p w14:paraId="5C53E124" w14:textId="77777777" w:rsidR="00DF5BF0" w:rsidRPr="00E54B45" w:rsidRDefault="00DF5BF0" w:rsidP="00DF5BF0">
            <w:pPr>
              <w:spacing w:line="259" w:lineRule="auto"/>
              <w:ind w:right="6"/>
              <w:jc w:val="center"/>
              <w:rPr>
                <w:rFonts w:cs="Times New Roman"/>
                <w:lang w:val="en-GB"/>
              </w:rPr>
            </w:pPr>
            <w:r w:rsidRPr="00E54B45">
              <w:rPr>
                <w:rFonts w:cs="Times New Roman"/>
                <w:lang w:val="en-GB"/>
              </w:rPr>
              <w:t xml:space="preserve">- </w:t>
            </w:r>
          </w:p>
        </w:tc>
      </w:tr>
      <w:tr w:rsidR="00DF5BF0" w:rsidRPr="00E54B45" w14:paraId="42AE1CEB" w14:textId="77777777" w:rsidTr="00DF5BF0">
        <w:trPr>
          <w:trHeight w:val="1042"/>
        </w:trPr>
        <w:tc>
          <w:tcPr>
            <w:tcW w:w="522" w:type="dxa"/>
            <w:tcBorders>
              <w:top w:val="single" w:sz="4" w:space="0" w:color="000000"/>
              <w:left w:val="single" w:sz="4" w:space="0" w:color="000000"/>
              <w:bottom w:val="single" w:sz="4" w:space="0" w:color="000000"/>
              <w:right w:val="single" w:sz="4" w:space="0" w:color="000000"/>
            </w:tcBorders>
            <w:vAlign w:val="center"/>
          </w:tcPr>
          <w:p w14:paraId="71EBA1CC" w14:textId="77777777" w:rsidR="00DF5BF0" w:rsidRPr="00E54B45" w:rsidRDefault="00DF5BF0" w:rsidP="00DF5BF0">
            <w:pPr>
              <w:spacing w:line="259" w:lineRule="auto"/>
              <w:ind w:right="7"/>
              <w:jc w:val="center"/>
              <w:rPr>
                <w:rFonts w:cs="Times New Roman"/>
                <w:lang w:val="en-GB"/>
              </w:rPr>
            </w:pPr>
            <w:r w:rsidRPr="00E54B45">
              <w:rPr>
                <w:rFonts w:cs="Times New Roman"/>
                <w:lang w:val="en-GB"/>
              </w:rPr>
              <w:t xml:space="preserve">3 </w:t>
            </w:r>
          </w:p>
        </w:tc>
        <w:tc>
          <w:tcPr>
            <w:tcW w:w="2625" w:type="dxa"/>
            <w:tcBorders>
              <w:top w:val="single" w:sz="4" w:space="0" w:color="000000"/>
              <w:left w:val="single" w:sz="4" w:space="0" w:color="000000"/>
              <w:bottom w:val="single" w:sz="4" w:space="0" w:color="000000"/>
              <w:right w:val="single" w:sz="4" w:space="0" w:color="000000"/>
            </w:tcBorders>
            <w:vAlign w:val="center"/>
          </w:tcPr>
          <w:p w14:paraId="77AAFC94" w14:textId="77777777" w:rsidR="00DF5BF0" w:rsidRPr="00E54B45" w:rsidRDefault="00DF5BF0" w:rsidP="00DF5BF0">
            <w:pPr>
              <w:spacing w:line="259" w:lineRule="auto"/>
              <w:rPr>
                <w:rFonts w:cs="Times New Roman"/>
                <w:lang w:val="en-GB"/>
              </w:rPr>
            </w:pPr>
            <w:r w:rsidRPr="00E54B45">
              <w:rPr>
                <w:rFonts w:cs="Times New Roman"/>
                <w:lang w:val="en-GB"/>
              </w:rPr>
              <w:t>Head of a Typesetting Unit, a Computer Graphics Unit or equivalent</w:t>
            </w:r>
          </w:p>
        </w:tc>
        <w:tc>
          <w:tcPr>
            <w:tcW w:w="1781" w:type="dxa"/>
            <w:tcBorders>
              <w:top w:val="single" w:sz="4" w:space="0" w:color="000000"/>
              <w:left w:val="single" w:sz="4" w:space="0" w:color="000000"/>
              <w:bottom w:val="single" w:sz="4" w:space="0" w:color="000000"/>
              <w:right w:val="single" w:sz="4" w:space="0" w:color="000000"/>
            </w:tcBorders>
            <w:vAlign w:val="center"/>
          </w:tcPr>
          <w:p w14:paraId="75A8A223" w14:textId="77777777" w:rsidR="00DF5BF0" w:rsidRPr="00E54B45" w:rsidRDefault="00DF5BF0" w:rsidP="00DF5BF0">
            <w:pPr>
              <w:spacing w:line="259" w:lineRule="auto"/>
              <w:ind w:right="4"/>
              <w:jc w:val="center"/>
              <w:rPr>
                <w:rFonts w:cs="Times New Roman"/>
                <w:lang w:val="en-GB"/>
              </w:rPr>
            </w:pPr>
            <w:r w:rsidRPr="00E54B45">
              <w:rPr>
                <w:rFonts w:cs="Times New Roman"/>
                <w:lang w:val="en-GB"/>
              </w:rPr>
              <w:t>h</w:t>
            </w:r>
            <w:r w:rsidRPr="00E54B45">
              <w:rPr>
                <w:lang w:val="en-GB"/>
              </w:rPr>
              <w:t>igher</w:t>
            </w:r>
            <w:r w:rsidRPr="00E54B45">
              <w:rPr>
                <w:rFonts w:cs="Times New Roman"/>
                <w:lang w:val="en-GB"/>
              </w:rPr>
              <w:t xml:space="preserve"> </w:t>
            </w:r>
          </w:p>
        </w:tc>
        <w:tc>
          <w:tcPr>
            <w:tcW w:w="1088" w:type="dxa"/>
            <w:tcBorders>
              <w:top w:val="single" w:sz="4" w:space="0" w:color="000000"/>
              <w:left w:val="single" w:sz="4" w:space="0" w:color="000000"/>
              <w:bottom w:val="single" w:sz="4" w:space="0" w:color="000000"/>
              <w:right w:val="single" w:sz="4" w:space="0" w:color="000000"/>
            </w:tcBorders>
            <w:vAlign w:val="center"/>
          </w:tcPr>
          <w:p w14:paraId="616119F7" w14:textId="77777777" w:rsidR="00DF5BF0" w:rsidRPr="00E54B45" w:rsidRDefault="00DF5BF0" w:rsidP="00DF5BF0">
            <w:pPr>
              <w:spacing w:line="259" w:lineRule="auto"/>
              <w:ind w:right="7"/>
              <w:jc w:val="center"/>
              <w:rPr>
                <w:rFonts w:cs="Times New Roman"/>
                <w:lang w:val="en-GB"/>
              </w:rPr>
            </w:pPr>
            <w:r w:rsidRPr="00E54B45">
              <w:rPr>
                <w:rFonts w:cs="Times New Roman"/>
                <w:lang w:val="en-GB"/>
              </w:rPr>
              <w:t xml:space="preserve">4 </w:t>
            </w:r>
          </w:p>
        </w:tc>
        <w:tc>
          <w:tcPr>
            <w:tcW w:w="1610" w:type="dxa"/>
            <w:tcBorders>
              <w:top w:val="single" w:sz="4" w:space="0" w:color="000000"/>
              <w:left w:val="single" w:sz="4" w:space="0" w:color="000000"/>
              <w:bottom w:val="single" w:sz="4" w:space="0" w:color="000000"/>
              <w:right w:val="single" w:sz="4" w:space="0" w:color="000000"/>
            </w:tcBorders>
            <w:vAlign w:val="center"/>
          </w:tcPr>
          <w:p w14:paraId="652DFF4E" w14:textId="77777777" w:rsidR="00DF5BF0" w:rsidRPr="00E54B45" w:rsidRDefault="00DF5BF0" w:rsidP="00DF5BF0">
            <w:pPr>
              <w:spacing w:line="259" w:lineRule="auto"/>
              <w:ind w:right="4"/>
              <w:jc w:val="center"/>
              <w:rPr>
                <w:rFonts w:cs="Times New Roman"/>
                <w:lang w:val="en-GB"/>
              </w:rPr>
            </w:pPr>
            <w:r w:rsidRPr="00E54B45">
              <w:rPr>
                <w:rFonts w:cs="Times New Roman"/>
                <w:lang w:val="en-GB"/>
              </w:rPr>
              <w:t xml:space="preserve">2900 </w:t>
            </w:r>
          </w:p>
        </w:tc>
        <w:tc>
          <w:tcPr>
            <w:tcW w:w="1664" w:type="dxa"/>
            <w:tcBorders>
              <w:top w:val="single" w:sz="4" w:space="0" w:color="000000"/>
              <w:left w:val="single" w:sz="4" w:space="0" w:color="000000"/>
              <w:bottom w:val="single" w:sz="4" w:space="0" w:color="000000"/>
              <w:right w:val="single" w:sz="4" w:space="0" w:color="000000"/>
            </w:tcBorders>
            <w:vAlign w:val="center"/>
          </w:tcPr>
          <w:p w14:paraId="30A846BA" w14:textId="77777777" w:rsidR="00DF5BF0" w:rsidRPr="00E54B45" w:rsidRDefault="00DF5BF0" w:rsidP="00DF5BF0">
            <w:pPr>
              <w:spacing w:line="259" w:lineRule="auto"/>
              <w:ind w:right="3"/>
              <w:jc w:val="center"/>
              <w:rPr>
                <w:rFonts w:cs="Times New Roman"/>
                <w:lang w:val="en-GB"/>
              </w:rPr>
            </w:pPr>
            <w:r w:rsidRPr="00E54B45">
              <w:rPr>
                <w:rFonts w:cs="Times New Roman"/>
                <w:lang w:val="en-GB"/>
              </w:rPr>
              <w:t xml:space="preserve">200 </w:t>
            </w:r>
          </w:p>
        </w:tc>
      </w:tr>
      <w:tr w:rsidR="00DF5BF0" w:rsidRPr="00E54B45" w14:paraId="0955FE88" w14:textId="77777777" w:rsidTr="00DF5BF0">
        <w:trPr>
          <w:trHeight w:val="716"/>
        </w:trPr>
        <w:tc>
          <w:tcPr>
            <w:tcW w:w="522" w:type="dxa"/>
            <w:tcBorders>
              <w:top w:val="single" w:sz="4" w:space="0" w:color="000000"/>
              <w:left w:val="single" w:sz="4" w:space="0" w:color="000000"/>
              <w:bottom w:val="single" w:sz="4" w:space="0" w:color="000000"/>
              <w:right w:val="single" w:sz="4" w:space="0" w:color="000000"/>
            </w:tcBorders>
            <w:vAlign w:val="center"/>
          </w:tcPr>
          <w:p w14:paraId="2C984AEC" w14:textId="77777777" w:rsidR="00DF5BF0" w:rsidRPr="00E54B45" w:rsidRDefault="00DF5BF0" w:rsidP="00DF5BF0">
            <w:pPr>
              <w:spacing w:line="259" w:lineRule="auto"/>
              <w:ind w:right="7"/>
              <w:jc w:val="center"/>
              <w:rPr>
                <w:rFonts w:cs="Times New Roman"/>
                <w:lang w:val="en-GB"/>
              </w:rPr>
            </w:pPr>
            <w:r w:rsidRPr="00E54B45">
              <w:rPr>
                <w:rFonts w:cs="Times New Roman"/>
                <w:lang w:val="en-GB"/>
              </w:rPr>
              <w:t xml:space="preserve">4 </w:t>
            </w:r>
          </w:p>
        </w:tc>
        <w:tc>
          <w:tcPr>
            <w:tcW w:w="2625" w:type="dxa"/>
            <w:tcBorders>
              <w:top w:val="single" w:sz="4" w:space="0" w:color="000000"/>
              <w:left w:val="single" w:sz="4" w:space="0" w:color="000000"/>
              <w:bottom w:val="single" w:sz="4" w:space="0" w:color="000000"/>
              <w:right w:val="single" w:sz="4" w:space="0" w:color="000000"/>
            </w:tcBorders>
            <w:vAlign w:val="center"/>
          </w:tcPr>
          <w:p w14:paraId="697F1A9F" w14:textId="77777777" w:rsidR="00DF5BF0" w:rsidRPr="00E54B45" w:rsidRDefault="00DF5BF0" w:rsidP="00DF5BF0">
            <w:pPr>
              <w:spacing w:line="259" w:lineRule="auto"/>
              <w:rPr>
                <w:rFonts w:cs="Times New Roman"/>
                <w:lang w:val="en-GB"/>
              </w:rPr>
            </w:pPr>
            <w:r w:rsidRPr="00E54B45">
              <w:rPr>
                <w:rFonts w:cs="Times New Roman"/>
                <w:lang w:val="en-GB"/>
              </w:rPr>
              <w:t>Technical Editor</w:t>
            </w:r>
          </w:p>
        </w:tc>
        <w:tc>
          <w:tcPr>
            <w:tcW w:w="1781" w:type="dxa"/>
            <w:tcBorders>
              <w:top w:val="single" w:sz="4" w:space="0" w:color="000000"/>
              <w:left w:val="single" w:sz="4" w:space="0" w:color="000000"/>
              <w:bottom w:val="single" w:sz="4" w:space="0" w:color="000000"/>
              <w:right w:val="single" w:sz="4" w:space="0" w:color="000000"/>
            </w:tcBorders>
            <w:vAlign w:val="center"/>
          </w:tcPr>
          <w:p w14:paraId="4C2D2C43" w14:textId="77777777" w:rsidR="00DF5BF0" w:rsidRPr="00E54B45" w:rsidRDefault="00DF5BF0" w:rsidP="00DF5BF0">
            <w:pPr>
              <w:spacing w:line="259" w:lineRule="auto"/>
              <w:ind w:right="3"/>
              <w:jc w:val="center"/>
              <w:rPr>
                <w:rFonts w:cs="Times New Roman"/>
                <w:lang w:val="en-GB"/>
              </w:rPr>
            </w:pPr>
            <w:r w:rsidRPr="00E54B45">
              <w:rPr>
                <w:rFonts w:cs="Times New Roman"/>
                <w:lang w:val="en-GB"/>
              </w:rPr>
              <w:t>secondary</w:t>
            </w:r>
          </w:p>
        </w:tc>
        <w:tc>
          <w:tcPr>
            <w:tcW w:w="1088" w:type="dxa"/>
            <w:tcBorders>
              <w:top w:val="single" w:sz="4" w:space="0" w:color="000000"/>
              <w:left w:val="single" w:sz="4" w:space="0" w:color="000000"/>
              <w:bottom w:val="single" w:sz="4" w:space="0" w:color="000000"/>
              <w:right w:val="single" w:sz="4" w:space="0" w:color="000000"/>
            </w:tcBorders>
            <w:vAlign w:val="center"/>
          </w:tcPr>
          <w:p w14:paraId="7C07F2C2" w14:textId="77777777" w:rsidR="00DF5BF0" w:rsidRPr="00E54B45" w:rsidRDefault="00DF5BF0" w:rsidP="00DF5BF0">
            <w:pPr>
              <w:spacing w:line="259" w:lineRule="auto"/>
              <w:ind w:right="7"/>
              <w:jc w:val="center"/>
              <w:rPr>
                <w:rFonts w:cs="Times New Roman"/>
                <w:lang w:val="en-GB"/>
              </w:rPr>
            </w:pPr>
            <w:r w:rsidRPr="00E54B45">
              <w:rPr>
                <w:rFonts w:cs="Times New Roman"/>
                <w:lang w:val="en-GB"/>
              </w:rPr>
              <w:t xml:space="preserve">3 </w:t>
            </w:r>
          </w:p>
        </w:tc>
        <w:tc>
          <w:tcPr>
            <w:tcW w:w="1610" w:type="dxa"/>
            <w:tcBorders>
              <w:top w:val="single" w:sz="4" w:space="0" w:color="000000"/>
              <w:left w:val="single" w:sz="4" w:space="0" w:color="000000"/>
              <w:bottom w:val="single" w:sz="4" w:space="0" w:color="000000"/>
              <w:right w:val="single" w:sz="4" w:space="0" w:color="000000"/>
            </w:tcBorders>
            <w:vAlign w:val="center"/>
          </w:tcPr>
          <w:p w14:paraId="57F8F64F" w14:textId="77777777" w:rsidR="00DF5BF0" w:rsidRPr="00E54B45" w:rsidRDefault="00DF5BF0" w:rsidP="00DF5BF0">
            <w:pPr>
              <w:spacing w:line="259" w:lineRule="auto"/>
              <w:ind w:right="4"/>
              <w:jc w:val="center"/>
              <w:rPr>
                <w:rFonts w:cs="Times New Roman"/>
                <w:lang w:val="en-GB"/>
              </w:rPr>
            </w:pPr>
            <w:r w:rsidRPr="00E54B45">
              <w:rPr>
                <w:rFonts w:cs="Times New Roman"/>
                <w:lang w:val="en-GB"/>
              </w:rPr>
              <w:t>2800</w:t>
            </w:r>
          </w:p>
        </w:tc>
        <w:tc>
          <w:tcPr>
            <w:tcW w:w="1664" w:type="dxa"/>
            <w:tcBorders>
              <w:top w:val="single" w:sz="4" w:space="0" w:color="000000"/>
              <w:left w:val="single" w:sz="4" w:space="0" w:color="000000"/>
              <w:bottom w:val="single" w:sz="4" w:space="0" w:color="000000"/>
              <w:right w:val="single" w:sz="4" w:space="0" w:color="000000"/>
            </w:tcBorders>
            <w:vAlign w:val="center"/>
          </w:tcPr>
          <w:p w14:paraId="050E1C07" w14:textId="77777777" w:rsidR="00DF5BF0" w:rsidRPr="00E54B45" w:rsidRDefault="00DF5BF0" w:rsidP="00DF5BF0">
            <w:pPr>
              <w:spacing w:line="259" w:lineRule="auto"/>
              <w:ind w:right="6"/>
              <w:jc w:val="center"/>
              <w:rPr>
                <w:rFonts w:cs="Times New Roman"/>
                <w:lang w:val="en-GB"/>
              </w:rPr>
            </w:pPr>
            <w:r w:rsidRPr="00E54B45">
              <w:rPr>
                <w:rFonts w:cs="Times New Roman"/>
                <w:lang w:val="en-GB"/>
              </w:rPr>
              <w:t xml:space="preserve">- </w:t>
            </w:r>
          </w:p>
        </w:tc>
      </w:tr>
      <w:tr w:rsidR="00DF5BF0" w:rsidRPr="00E54B45" w14:paraId="5D71ECD2" w14:textId="77777777" w:rsidTr="00DF5BF0">
        <w:trPr>
          <w:trHeight w:val="713"/>
        </w:trPr>
        <w:tc>
          <w:tcPr>
            <w:tcW w:w="522" w:type="dxa"/>
            <w:tcBorders>
              <w:top w:val="single" w:sz="4" w:space="0" w:color="000000"/>
              <w:left w:val="single" w:sz="4" w:space="0" w:color="000000"/>
              <w:bottom w:val="single" w:sz="4" w:space="0" w:color="000000"/>
              <w:right w:val="single" w:sz="4" w:space="0" w:color="000000"/>
            </w:tcBorders>
            <w:vAlign w:val="center"/>
          </w:tcPr>
          <w:p w14:paraId="43124D8B" w14:textId="77777777" w:rsidR="00DF5BF0" w:rsidRPr="00E54B45" w:rsidRDefault="00DF5BF0" w:rsidP="00DF5BF0">
            <w:pPr>
              <w:spacing w:line="259" w:lineRule="auto"/>
              <w:ind w:right="7"/>
              <w:jc w:val="center"/>
              <w:rPr>
                <w:rFonts w:cs="Times New Roman"/>
                <w:lang w:val="en-GB"/>
              </w:rPr>
            </w:pPr>
            <w:r w:rsidRPr="00E54B45">
              <w:rPr>
                <w:rFonts w:cs="Times New Roman"/>
                <w:lang w:val="en-GB"/>
              </w:rPr>
              <w:t xml:space="preserve">5 </w:t>
            </w:r>
          </w:p>
        </w:tc>
        <w:tc>
          <w:tcPr>
            <w:tcW w:w="2625" w:type="dxa"/>
            <w:tcBorders>
              <w:top w:val="single" w:sz="4" w:space="0" w:color="000000"/>
              <w:left w:val="single" w:sz="4" w:space="0" w:color="000000"/>
              <w:bottom w:val="single" w:sz="4" w:space="0" w:color="000000"/>
              <w:right w:val="single" w:sz="4" w:space="0" w:color="000000"/>
            </w:tcBorders>
            <w:vAlign w:val="center"/>
          </w:tcPr>
          <w:p w14:paraId="3035B8CB" w14:textId="77777777" w:rsidR="00DF5BF0" w:rsidRPr="00E54B45" w:rsidRDefault="00DF5BF0" w:rsidP="00DF5BF0">
            <w:pPr>
              <w:spacing w:line="259" w:lineRule="auto"/>
              <w:rPr>
                <w:rFonts w:cs="Times New Roman"/>
                <w:lang w:val="en-GB"/>
              </w:rPr>
            </w:pPr>
            <w:r w:rsidRPr="00E54B45">
              <w:rPr>
                <w:rFonts w:cs="Times New Roman"/>
                <w:lang w:val="en-GB"/>
              </w:rPr>
              <w:t>Editor</w:t>
            </w:r>
          </w:p>
        </w:tc>
        <w:tc>
          <w:tcPr>
            <w:tcW w:w="1781" w:type="dxa"/>
            <w:tcBorders>
              <w:top w:val="single" w:sz="4" w:space="0" w:color="000000"/>
              <w:left w:val="single" w:sz="4" w:space="0" w:color="000000"/>
              <w:bottom w:val="single" w:sz="4" w:space="0" w:color="000000"/>
              <w:right w:val="single" w:sz="4" w:space="0" w:color="000000"/>
            </w:tcBorders>
            <w:vAlign w:val="center"/>
          </w:tcPr>
          <w:p w14:paraId="17FF21C9" w14:textId="77777777" w:rsidR="00DF5BF0" w:rsidRPr="00E54B45" w:rsidRDefault="00DF5BF0" w:rsidP="00DF5BF0">
            <w:pPr>
              <w:spacing w:line="259" w:lineRule="auto"/>
              <w:ind w:right="4"/>
              <w:jc w:val="center"/>
              <w:rPr>
                <w:rFonts w:cs="Times New Roman"/>
                <w:lang w:val="en-GB"/>
              </w:rPr>
            </w:pPr>
            <w:r w:rsidRPr="00E54B45">
              <w:rPr>
                <w:rFonts w:cs="Times New Roman"/>
                <w:lang w:val="en-GB"/>
              </w:rPr>
              <w:t>h</w:t>
            </w:r>
            <w:r w:rsidRPr="00E54B45">
              <w:rPr>
                <w:lang w:val="en-GB"/>
              </w:rPr>
              <w:t>igher</w:t>
            </w:r>
          </w:p>
        </w:tc>
        <w:tc>
          <w:tcPr>
            <w:tcW w:w="1088" w:type="dxa"/>
            <w:tcBorders>
              <w:top w:val="single" w:sz="4" w:space="0" w:color="000000"/>
              <w:left w:val="single" w:sz="4" w:space="0" w:color="000000"/>
              <w:bottom w:val="single" w:sz="4" w:space="0" w:color="000000"/>
              <w:right w:val="single" w:sz="4" w:space="0" w:color="000000"/>
            </w:tcBorders>
            <w:vAlign w:val="center"/>
          </w:tcPr>
          <w:p w14:paraId="31BFCDEC" w14:textId="77777777" w:rsidR="00DF5BF0" w:rsidRPr="00E54B45" w:rsidRDefault="00DF5BF0" w:rsidP="00DF5BF0">
            <w:pPr>
              <w:spacing w:line="259" w:lineRule="auto"/>
              <w:ind w:right="7"/>
              <w:jc w:val="center"/>
              <w:rPr>
                <w:rFonts w:cs="Times New Roman"/>
                <w:lang w:val="en-GB"/>
              </w:rPr>
            </w:pPr>
            <w:r w:rsidRPr="00E54B45">
              <w:rPr>
                <w:rFonts w:cs="Times New Roman"/>
                <w:lang w:val="en-GB"/>
              </w:rPr>
              <w:t xml:space="preserve">2 </w:t>
            </w:r>
          </w:p>
        </w:tc>
        <w:tc>
          <w:tcPr>
            <w:tcW w:w="1610" w:type="dxa"/>
            <w:tcBorders>
              <w:top w:val="single" w:sz="4" w:space="0" w:color="000000"/>
              <w:left w:val="single" w:sz="4" w:space="0" w:color="000000"/>
              <w:bottom w:val="single" w:sz="4" w:space="0" w:color="000000"/>
              <w:right w:val="single" w:sz="4" w:space="0" w:color="000000"/>
            </w:tcBorders>
            <w:vAlign w:val="center"/>
          </w:tcPr>
          <w:p w14:paraId="264BAF87" w14:textId="77777777" w:rsidR="00DF5BF0" w:rsidRPr="00E54B45" w:rsidRDefault="00DF5BF0" w:rsidP="00DF5BF0">
            <w:pPr>
              <w:spacing w:line="259" w:lineRule="auto"/>
              <w:ind w:right="4"/>
              <w:jc w:val="center"/>
              <w:rPr>
                <w:rFonts w:cs="Times New Roman"/>
                <w:lang w:val="en-GB"/>
              </w:rPr>
            </w:pPr>
            <w:r w:rsidRPr="00E54B45">
              <w:rPr>
                <w:rFonts w:cs="Times New Roman"/>
                <w:lang w:val="en-GB"/>
              </w:rPr>
              <w:t>2750</w:t>
            </w:r>
          </w:p>
        </w:tc>
        <w:tc>
          <w:tcPr>
            <w:tcW w:w="1664" w:type="dxa"/>
            <w:tcBorders>
              <w:top w:val="single" w:sz="4" w:space="0" w:color="000000"/>
              <w:left w:val="single" w:sz="4" w:space="0" w:color="000000"/>
              <w:bottom w:val="single" w:sz="4" w:space="0" w:color="000000"/>
              <w:right w:val="single" w:sz="4" w:space="0" w:color="000000"/>
            </w:tcBorders>
            <w:vAlign w:val="center"/>
          </w:tcPr>
          <w:p w14:paraId="40998AE3" w14:textId="77777777" w:rsidR="00DF5BF0" w:rsidRPr="00E54B45" w:rsidRDefault="00DF5BF0" w:rsidP="00DF5BF0">
            <w:pPr>
              <w:spacing w:line="259" w:lineRule="auto"/>
              <w:ind w:right="6"/>
              <w:jc w:val="center"/>
              <w:rPr>
                <w:rFonts w:cs="Times New Roman"/>
                <w:lang w:val="en-GB"/>
              </w:rPr>
            </w:pPr>
            <w:r w:rsidRPr="00E54B45">
              <w:rPr>
                <w:rFonts w:cs="Times New Roman"/>
                <w:lang w:val="en-GB"/>
              </w:rPr>
              <w:t xml:space="preserve">- </w:t>
            </w:r>
          </w:p>
        </w:tc>
      </w:tr>
      <w:tr w:rsidR="00DF5BF0" w:rsidRPr="00E54B45" w14:paraId="22177D2B" w14:textId="77777777" w:rsidTr="00DF5BF0">
        <w:trPr>
          <w:trHeight w:val="601"/>
        </w:trPr>
        <w:tc>
          <w:tcPr>
            <w:tcW w:w="522" w:type="dxa"/>
            <w:vMerge w:val="restart"/>
            <w:tcBorders>
              <w:top w:val="single" w:sz="4" w:space="0" w:color="000000"/>
              <w:left w:val="single" w:sz="4" w:space="0" w:color="000000"/>
              <w:right w:val="single" w:sz="4" w:space="0" w:color="000000"/>
            </w:tcBorders>
            <w:vAlign w:val="center"/>
          </w:tcPr>
          <w:p w14:paraId="769723A1" w14:textId="77777777" w:rsidR="00DF5BF0" w:rsidRPr="00E54B45" w:rsidRDefault="00DF5BF0" w:rsidP="00DF5BF0">
            <w:pPr>
              <w:spacing w:line="259" w:lineRule="auto"/>
              <w:ind w:right="7"/>
              <w:jc w:val="center"/>
              <w:rPr>
                <w:rFonts w:cs="Times New Roman"/>
                <w:lang w:val="en-GB"/>
              </w:rPr>
            </w:pPr>
            <w:r w:rsidRPr="00E54B45">
              <w:rPr>
                <w:rFonts w:cs="Times New Roman"/>
                <w:lang w:val="en-GB"/>
              </w:rPr>
              <w:t>6</w:t>
            </w:r>
          </w:p>
        </w:tc>
        <w:tc>
          <w:tcPr>
            <w:tcW w:w="2625" w:type="dxa"/>
            <w:vMerge w:val="restart"/>
            <w:tcBorders>
              <w:top w:val="single" w:sz="4" w:space="0" w:color="000000"/>
              <w:left w:val="single" w:sz="4" w:space="0" w:color="000000"/>
              <w:right w:val="single" w:sz="4" w:space="0" w:color="000000"/>
            </w:tcBorders>
            <w:vAlign w:val="center"/>
          </w:tcPr>
          <w:p w14:paraId="1F3ED48C" w14:textId="77777777" w:rsidR="00DF5BF0" w:rsidRPr="00E54B45" w:rsidRDefault="00DF5BF0" w:rsidP="00DF5BF0">
            <w:pPr>
              <w:spacing w:line="259" w:lineRule="auto"/>
              <w:rPr>
                <w:rFonts w:cs="Times New Roman"/>
                <w:lang w:val="en-GB"/>
              </w:rPr>
            </w:pPr>
            <w:r w:rsidRPr="00E54B45">
              <w:rPr>
                <w:rFonts w:cs="Times New Roman"/>
                <w:lang w:val="en-GB"/>
              </w:rPr>
              <w:t>Graphic Designer</w:t>
            </w:r>
          </w:p>
        </w:tc>
        <w:tc>
          <w:tcPr>
            <w:tcW w:w="1781" w:type="dxa"/>
            <w:tcBorders>
              <w:top w:val="single" w:sz="4" w:space="0" w:color="000000"/>
              <w:left w:val="single" w:sz="4" w:space="0" w:color="000000"/>
              <w:bottom w:val="single" w:sz="4" w:space="0" w:color="000000"/>
              <w:right w:val="single" w:sz="4" w:space="0" w:color="000000"/>
            </w:tcBorders>
            <w:vAlign w:val="center"/>
          </w:tcPr>
          <w:p w14:paraId="486CB87B" w14:textId="77777777" w:rsidR="00DF5BF0" w:rsidRPr="00E54B45" w:rsidRDefault="00DF5BF0" w:rsidP="00DF5BF0">
            <w:pPr>
              <w:spacing w:line="259" w:lineRule="auto"/>
              <w:ind w:right="3"/>
              <w:jc w:val="center"/>
              <w:rPr>
                <w:rFonts w:cs="Times New Roman"/>
                <w:lang w:val="en-GB"/>
              </w:rPr>
            </w:pPr>
            <w:r w:rsidRPr="00E54B45">
              <w:rPr>
                <w:rFonts w:cs="Times New Roman"/>
                <w:lang w:val="en-GB"/>
              </w:rPr>
              <w:t>secondary</w:t>
            </w:r>
          </w:p>
        </w:tc>
        <w:tc>
          <w:tcPr>
            <w:tcW w:w="1088" w:type="dxa"/>
            <w:tcBorders>
              <w:top w:val="single" w:sz="4" w:space="0" w:color="000000"/>
              <w:left w:val="single" w:sz="4" w:space="0" w:color="000000"/>
              <w:bottom w:val="single" w:sz="4" w:space="0" w:color="000000"/>
              <w:right w:val="single" w:sz="4" w:space="0" w:color="000000"/>
            </w:tcBorders>
            <w:vAlign w:val="center"/>
          </w:tcPr>
          <w:p w14:paraId="0DEE1450" w14:textId="77777777" w:rsidR="00DF5BF0" w:rsidRPr="00E54B45" w:rsidRDefault="00DF5BF0" w:rsidP="00DF5BF0">
            <w:pPr>
              <w:spacing w:line="259" w:lineRule="auto"/>
              <w:ind w:right="7"/>
              <w:jc w:val="center"/>
              <w:rPr>
                <w:rFonts w:cs="Times New Roman"/>
                <w:lang w:val="en-GB"/>
              </w:rPr>
            </w:pPr>
            <w:r w:rsidRPr="00E54B45">
              <w:rPr>
                <w:rFonts w:cs="Times New Roman"/>
                <w:lang w:val="en-GB"/>
              </w:rPr>
              <w:t>1</w:t>
            </w:r>
          </w:p>
        </w:tc>
        <w:tc>
          <w:tcPr>
            <w:tcW w:w="1610" w:type="dxa"/>
            <w:tcBorders>
              <w:top w:val="single" w:sz="4" w:space="0" w:color="000000"/>
              <w:left w:val="single" w:sz="4" w:space="0" w:color="000000"/>
              <w:bottom w:val="single" w:sz="4" w:space="0" w:color="000000"/>
              <w:right w:val="single" w:sz="4" w:space="0" w:color="000000"/>
            </w:tcBorders>
            <w:vAlign w:val="center"/>
          </w:tcPr>
          <w:p w14:paraId="018DFB70" w14:textId="77777777" w:rsidR="00DF5BF0" w:rsidRPr="00E54B45" w:rsidRDefault="00DF5BF0" w:rsidP="00DF5BF0">
            <w:pPr>
              <w:spacing w:line="259" w:lineRule="auto"/>
              <w:ind w:right="4"/>
              <w:jc w:val="center"/>
              <w:rPr>
                <w:rFonts w:cs="Times New Roman"/>
                <w:lang w:val="en-GB"/>
              </w:rPr>
            </w:pPr>
            <w:r w:rsidRPr="00E54B45">
              <w:rPr>
                <w:rFonts w:cs="Times New Roman"/>
                <w:lang w:val="en-GB"/>
              </w:rPr>
              <w:t>2700</w:t>
            </w:r>
          </w:p>
        </w:tc>
        <w:tc>
          <w:tcPr>
            <w:tcW w:w="1664" w:type="dxa"/>
            <w:vMerge w:val="restart"/>
            <w:tcBorders>
              <w:top w:val="single" w:sz="4" w:space="0" w:color="000000"/>
              <w:left w:val="single" w:sz="4" w:space="0" w:color="000000"/>
              <w:right w:val="single" w:sz="4" w:space="0" w:color="000000"/>
            </w:tcBorders>
            <w:vAlign w:val="center"/>
          </w:tcPr>
          <w:p w14:paraId="3EF397E8" w14:textId="77777777" w:rsidR="00DF5BF0" w:rsidRPr="00E54B45" w:rsidRDefault="00DF5BF0" w:rsidP="00DF5BF0">
            <w:pPr>
              <w:spacing w:line="259" w:lineRule="auto"/>
              <w:ind w:right="6"/>
              <w:jc w:val="center"/>
              <w:rPr>
                <w:rFonts w:cs="Times New Roman"/>
                <w:lang w:val="en-GB"/>
              </w:rPr>
            </w:pPr>
            <w:r w:rsidRPr="00E54B45">
              <w:rPr>
                <w:rFonts w:cs="Times New Roman"/>
                <w:lang w:val="en-GB"/>
              </w:rPr>
              <w:t>-</w:t>
            </w:r>
          </w:p>
        </w:tc>
      </w:tr>
      <w:tr w:rsidR="00DF5BF0" w:rsidRPr="00E54B45" w14:paraId="4F72FF6D" w14:textId="77777777" w:rsidTr="00DF5BF0">
        <w:trPr>
          <w:trHeight w:val="584"/>
        </w:trPr>
        <w:tc>
          <w:tcPr>
            <w:tcW w:w="0" w:type="auto"/>
            <w:vMerge/>
            <w:tcBorders>
              <w:left w:val="single" w:sz="4" w:space="0" w:color="000000"/>
              <w:bottom w:val="single" w:sz="4" w:space="0" w:color="000000"/>
              <w:right w:val="single" w:sz="4" w:space="0" w:color="000000"/>
            </w:tcBorders>
          </w:tcPr>
          <w:p w14:paraId="7A29B069" w14:textId="77777777" w:rsidR="00DF5BF0" w:rsidRPr="00E54B45" w:rsidRDefault="00DF5BF0" w:rsidP="00DF5BF0">
            <w:pPr>
              <w:spacing w:after="160" w:line="259" w:lineRule="auto"/>
              <w:rPr>
                <w:rFonts w:cs="Times New Roman"/>
                <w:lang w:val="en-GB"/>
              </w:rPr>
            </w:pPr>
          </w:p>
        </w:tc>
        <w:tc>
          <w:tcPr>
            <w:tcW w:w="0" w:type="auto"/>
            <w:vMerge/>
            <w:tcBorders>
              <w:left w:val="single" w:sz="4" w:space="0" w:color="000000"/>
              <w:bottom w:val="single" w:sz="4" w:space="0" w:color="000000"/>
              <w:right w:val="single" w:sz="4" w:space="0" w:color="000000"/>
            </w:tcBorders>
          </w:tcPr>
          <w:p w14:paraId="2C61AB86" w14:textId="77777777" w:rsidR="00DF5BF0" w:rsidRPr="00E54B45" w:rsidRDefault="00DF5BF0" w:rsidP="00DF5BF0">
            <w:pPr>
              <w:spacing w:after="160" w:line="259" w:lineRule="auto"/>
              <w:rPr>
                <w:rFonts w:cs="Times New Roman"/>
                <w:lang w:val="en-GB"/>
              </w:rPr>
            </w:pPr>
          </w:p>
        </w:tc>
        <w:tc>
          <w:tcPr>
            <w:tcW w:w="1781" w:type="dxa"/>
            <w:tcBorders>
              <w:top w:val="single" w:sz="4" w:space="0" w:color="000000"/>
              <w:left w:val="single" w:sz="4" w:space="0" w:color="000000"/>
              <w:bottom w:val="single" w:sz="4" w:space="0" w:color="000000"/>
              <w:right w:val="single" w:sz="4" w:space="0" w:color="000000"/>
            </w:tcBorders>
            <w:vAlign w:val="center"/>
          </w:tcPr>
          <w:p w14:paraId="39FE056D" w14:textId="77777777" w:rsidR="00DF5BF0" w:rsidRPr="00E54B45" w:rsidRDefault="00DF5BF0" w:rsidP="00DF5BF0">
            <w:pPr>
              <w:spacing w:line="259" w:lineRule="auto"/>
              <w:ind w:right="4"/>
              <w:jc w:val="center"/>
              <w:rPr>
                <w:rFonts w:cs="Times New Roman"/>
                <w:lang w:val="en-GB"/>
              </w:rPr>
            </w:pPr>
            <w:r w:rsidRPr="00E54B45">
              <w:rPr>
                <w:rFonts w:cs="Times New Roman"/>
                <w:lang w:val="en-GB"/>
              </w:rPr>
              <w:t>h</w:t>
            </w:r>
            <w:r w:rsidRPr="00E54B45">
              <w:rPr>
                <w:lang w:val="en-GB"/>
              </w:rPr>
              <w:t>igher</w:t>
            </w:r>
          </w:p>
        </w:tc>
        <w:tc>
          <w:tcPr>
            <w:tcW w:w="1088" w:type="dxa"/>
            <w:tcBorders>
              <w:top w:val="single" w:sz="4" w:space="0" w:color="000000"/>
              <w:left w:val="single" w:sz="4" w:space="0" w:color="000000"/>
              <w:bottom w:val="single" w:sz="4" w:space="0" w:color="000000"/>
              <w:right w:val="single" w:sz="4" w:space="0" w:color="000000"/>
            </w:tcBorders>
            <w:vAlign w:val="center"/>
          </w:tcPr>
          <w:p w14:paraId="612306F4" w14:textId="77777777" w:rsidR="00DF5BF0" w:rsidRPr="00E54B45" w:rsidRDefault="00DF5BF0" w:rsidP="00DF5BF0">
            <w:pPr>
              <w:spacing w:line="259" w:lineRule="auto"/>
              <w:ind w:right="6"/>
              <w:jc w:val="center"/>
              <w:rPr>
                <w:rFonts w:cs="Times New Roman"/>
                <w:lang w:val="en-GB"/>
              </w:rPr>
            </w:pPr>
            <w:r w:rsidRPr="00E54B45">
              <w:rPr>
                <w:rFonts w:cs="Times New Roman"/>
                <w:lang w:val="en-GB"/>
              </w:rPr>
              <w:t>-</w:t>
            </w:r>
          </w:p>
        </w:tc>
        <w:tc>
          <w:tcPr>
            <w:tcW w:w="1610" w:type="dxa"/>
            <w:tcBorders>
              <w:top w:val="single" w:sz="4" w:space="0" w:color="000000"/>
              <w:left w:val="single" w:sz="4" w:space="0" w:color="000000"/>
              <w:bottom w:val="single" w:sz="4" w:space="0" w:color="000000"/>
              <w:right w:val="single" w:sz="4" w:space="0" w:color="000000"/>
            </w:tcBorders>
            <w:vAlign w:val="center"/>
          </w:tcPr>
          <w:p w14:paraId="17CEAF1C" w14:textId="77777777" w:rsidR="00DF5BF0" w:rsidRPr="00E54B45" w:rsidRDefault="00DF5BF0" w:rsidP="00DF5BF0">
            <w:pPr>
              <w:spacing w:line="259" w:lineRule="auto"/>
              <w:ind w:right="4"/>
              <w:jc w:val="center"/>
              <w:rPr>
                <w:rFonts w:cs="Times New Roman"/>
                <w:lang w:val="en-GB"/>
              </w:rPr>
            </w:pPr>
            <w:r w:rsidRPr="00E54B45">
              <w:rPr>
                <w:rFonts w:cs="Times New Roman"/>
                <w:lang w:val="en-GB"/>
              </w:rPr>
              <w:t>2600</w:t>
            </w:r>
          </w:p>
        </w:tc>
        <w:tc>
          <w:tcPr>
            <w:tcW w:w="0" w:type="auto"/>
            <w:vMerge/>
            <w:tcBorders>
              <w:left w:val="single" w:sz="4" w:space="0" w:color="000000"/>
              <w:bottom w:val="single" w:sz="4" w:space="0" w:color="000000"/>
              <w:right w:val="single" w:sz="4" w:space="0" w:color="000000"/>
            </w:tcBorders>
          </w:tcPr>
          <w:p w14:paraId="6F20914C" w14:textId="77777777" w:rsidR="00DF5BF0" w:rsidRPr="00E54B45" w:rsidRDefault="00DF5BF0" w:rsidP="00DF5BF0">
            <w:pPr>
              <w:spacing w:after="160" w:line="259" w:lineRule="auto"/>
              <w:rPr>
                <w:rFonts w:cs="Times New Roman"/>
                <w:lang w:val="en-GB"/>
              </w:rPr>
            </w:pPr>
          </w:p>
        </w:tc>
      </w:tr>
      <w:tr w:rsidR="00DF5BF0" w:rsidRPr="00E54B45" w14:paraId="0D70C877" w14:textId="77777777" w:rsidTr="00DF5BF0">
        <w:trPr>
          <w:trHeight w:val="676"/>
        </w:trPr>
        <w:tc>
          <w:tcPr>
            <w:tcW w:w="522" w:type="dxa"/>
            <w:vMerge w:val="restart"/>
            <w:tcBorders>
              <w:top w:val="single" w:sz="4" w:space="0" w:color="000000"/>
              <w:left w:val="single" w:sz="4" w:space="0" w:color="000000"/>
              <w:bottom w:val="single" w:sz="4" w:space="0" w:color="000000"/>
              <w:right w:val="single" w:sz="4" w:space="0" w:color="000000"/>
            </w:tcBorders>
            <w:vAlign w:val="center"/>
          </w:tcPr>
          <w:p w14:paraId="09BDEB51" w14:textId="77777777" w:rsidR="00DF5BF0" w:rsidRPr="00E54B45" w:rsidRDefault="00DF5BF0" w:rsidP="00DF5BF0">
            <w:pPr>
              <w:spacing w:line="259" w:lineRule="auto"/>
              <w:ind w:right="7"/>
              <w:jc w:val="center"/>
              <w:rPr>
                <w:rFonts w:cs="Times New Roman"/>
                <w:lang w:val="en-GB"/>
              </w:rPr>
            </w:pPr>
            <w:r w:rsidRPr="00E54B45">
              <w:rPr>
                <w:rFonts w:cs="Times New Roman"/>
                <w:lang w:val="en-GB"/>
              </w:rPr>
              <w:t xml:space="preserve">7 </w:t>
            </w:r>
          </w:p>
        </w:tc>
        <w:tc>
          <w:tcPr>
            <w:tcW w:w="2625" w:type="dxa"/>
            <w:vMerge w:val="restart"/>
            <w:tcBorders>
              <w:top w:val="single" w:sz="4" w:space="0" w:color="000000"/>
              <w:left w:val="single" w:sz="4" w:space="0" w:color="000000"/>
              <w:bottom w:val="single" w:sz="4" w:space="0" w:color="000000"/>
              <w:right w:val="single" w:sz="4" w:space="0" w:color="000000"/>
            </w:tcBorders>
            <w:vAlign w:val="center"/>
          </w:tcPr>
          <w:p w14:paraId="55F9396C" w14:textId="77777777" w:rsidR="00DF5BF0" w:rsidRPr="00E54B45" w:rsidRDefault="00DF5BF0" w:rsidP="00DF5BF0">
            <w:pPr>
              <w:spacing w:line="259" w:lineRule="auto"/>
              <w:rPr>
                <w:rFonts w:cs="Times New Roman"/>
                <w:lang w:val="en-GB"/>
              </w:rPr>
            </w:pPr>
            <w:r w:rsidRPr="00E54B45">
              <w:rPr>
                <w:rFonts w:cs="Times New Roman"/>
                <w:lang w:val="en-GB"/>
              </w:rPr>
              <w:t>IT Specialist, Technologist</w:t>
            </w:r>
          </w:p>
        </w:tc>
        <w:tc>
          <w:tcPr>
            <w:tcW w:w="1781" w:type="dxa"/>
            <w:tcBorders>
              <w:top w:val="single" w:sz="4" w:space="0" w:color="000000"/>
              <w:left w:val="single" w:sz="4" w:space="0" w:color="000000"/>
              <w:bottom w:val="single" w:sz="4" w:space="0" w:color="000000"/>
              <w:right w:val="single" w:sz="4" w:space="0" w:color="000000"/>
            </w:tcBorders>
            <w:vAlign w:val="center"/>
          </w:tcPr>
          <w:p w14:paraId="551CCA83" w14:textId="77777777" w:rsidR="00DF5BF0" w:rsidRPr="00E54B45" w:rsidRDefault="00DF5BF0" w:rsidP="00DF5BF0">
            <w:pPr>
              <w:spacing w:line="259" w:lineRule="auto"/>
              <w:ind w:right="4"/>
              <w:jc w:val="center"/>
              <w:rPr>
                <w:rFonts w:cs="Times New Roman"/>
                <w:lang w:val="en-GB"/>
              </w:rPr>
            </w:pPr>
            <w:r w:rsidRPr="00E54B45">
              <w:rPr>
                <w:rFonts w:cs="Times New Roman"/>
                <w:lang w:val="en-GB"/>
              </w:rPr>
              <w:t>h</w:t>
            </w:r>
            <w:r w:rsidRPr="00E54B45">
              <w:rPr>
                <w:lang w:val="en-GB"/>
              </w:rPr>
              <w:t>igher</w:t>
            </w:r>
          </w:p>
        </w:tc>
        <w:tc>
          <w:tcPr>
            <w:tcW w:w="1088" w:type="dxa"/>
            <w:tcBorders>
              <w:top w:val="single" w:sz="4" w:space="0" w:color="000000"/>
              <w:left w:val="single" w:sz="4" w:space="0" w:color="000000"/>
              <w:bottom w:val="single" w:sz="4" w:space="0" w:color="000000"/>
              <w:right w:val="single" w:sz="4" w:space="0" w:color="000000"/>
            </w:tcBorders>
            <w:vAlign w:val="center"/>
          </w:tcPr>
          <w:p w14:paraId="4C91DB1B" w14:textId="77777777" w:rsidR="00DF5BF0" w:rsidRPr="00E54B45" w:rsidRDefault="00DF5BF0" w:rsidP="00DF5BF0">
            <w:pPr>
              <w:spacing w:line="259" w:lineRule="auto"/>
              <w:ind w:right="6"/>
              <w:jc w:val="center"/>
              <w:rPr>
                <w:rFonts w:cs="Times New Roman"/>
                <w:lang w:val="en-GB"/>
              </w:rPr>
            </w:pPr>
            <w:r w:rsidRPr="00E54B45">
              <w:rPr>
                <w:rFonts w:cs="Times New Roman"/>
                <w:lang w:val="en-GB"/>
              </w:rPr>
              <w:t xml:space="preserve">- </w:t>
            </w:r>
          </w:p>
        </w:tc>
        <w:tc>
          <w:tcPr>
            <w:tcW w:w="1610" w:type="dxa"/>
            <w:tcBorders>
              <w:top w:val="single" w:sz="4" w:space="0" w:color="000000"/>
              <w:left w:val="single" w:sz="4" w:space="0" w:color="000000"/>
              <w:bottom w:val="single" w:sz="4" w:space="0" w:color="000000"/>
              <w:right w:val="single" w:sz="4" w:space="0" w:color="000000"/>
            </w:tcBorders>
            <w:vAlign w:val="center"/>
          </w:tcPr>
          <w:p w14:paraId="128F7AA5" w14:textId="77777777" w:rsidR="00DF5BF0" w:rsidRPr="00E54B45" w:rsidRDefault="00DF5BF0" w:rsidP="00DF5BF0">
            <w:pPr>
              <w:spacing w:line="259" w:lineRule="auto"/>
              <w:ind w:right="4"/>
              <w:jc w:val="center"/>
              <w:rPr>
                <w:rFonts w:cs="Times New Roman"/>
                <w:lang w:val="en-GB"/>
              </w:rPr>
            </w:pPr>
            <w:r w:rsidRPr="00E54B45">
              <w:rPr>
                <w:rFonts w:cs="Times New Roman"/>
                <w:lang w:val="en-GB"/>
              </w:rPr>
              <w:t xml:space="preserve">2600 </w:t>
            </w:r>
          </w:p>
        </w:tc>
        <w:tc>
          <w:tcPr>
            <w:tcW w:w="1664" w:type="dxa"/>
            <w:vMerge w:val="restart"/>
            <w:tcBorders>
              <w:top w:val="single" w:sz="4" w:space="0" w:color="000000"/>
              <w:left w:val="single" w:sz="4" w:space="0" w:color="000000"/>
              <w:bottom w:val="single" w:sz="4" w:space="0" w:color="000000"/>
              <w:right w:val="single" w:sz="4" w:space="0" w:color="000000"/>
            </w:tcBorders>
            <w:vAlign w:val="center"/>
          </w:tcPr>
          <w:p w14:paraId="2560CBA2" w14:textId="77777777" w:rsidR="00DF5BF0" w:rsidRPr="00E54B45" w:rsidRDefault="00DF5BF0" w:rsidP="00DF5BF0">
            <w:pPr>
              <w:spacing w:line="259" w:lineRule="auto"/>
              <w:ind w:right="6"/>
              <w:jc w:val="center"/>
              <w:rPr>
                <w:rFonts w:cs="Times New Roman"/>
                <w:lang w:val="en-GB"/>
              </w:rPr>
            </w:pPr>
            <w:r w:rsidRPr="00E54B45">
              <w:rPr>
                <w:rFonts w:cs="Times New Roman"/>
                <w:lang w:val="en-GB"/>
              </w:rPr>
              <w:t xml:space="preserve">- </w:t>
            </w:r>
          </w:p>
        </w:tc>
      </w:tr>
      <w:tr w:rsidR="00DF5BF0" w:rsidRPr="00E54B45" w14:paraId="040529A9" w14:textId="77777777" w:rsidTr="00DF5BF0">
        <w:trPr>
          <w:trHeight w:val="560"/>
        </w:trPr>
        <w:tc>
          <w:tcPr>
            <w:tcW w:w="0" w:type="auto"/>
            <w:vMerge/>
            <w:tcBorders>
              <w:top w:val="nil"/>
              <w:left w:val="single" w:sz="4" w:space="0" w:color="000000"/>
              <w:bottom w:val="single" w:sz="4" w:space="0" w:color="000000"/>
              <w:right w:val="single" w:sz="4" w:space="0" w:color="000000"/>
            </w:tcBorders>
          </w:tcPr>
          <w:p w14:paraId="3AC74310" w14:textId="77777777" w:rsidR="00DF5BF0" w:rsidRPr="00E54B45" w:rsidRDefault="00DF5BF0" w:rsidP="00DF5BF0">
            <w:pPr>
              <w:spacing w:after="160" w:line="259" w:lineRule="auto"/>
              <w:rPr>
                <w:rFonts w:cs="Times New Roman"/>
                <w:lang w:val="en-GB"/>
              </w:rPr>
            </w:pPr>
          </w:p>
        </w:tc>
        <w:tc>
          <w:tcPr>
            <w:tcW w:w="0" w:type="auto"/>
            <w:vMerge/>
            <w:tcBorders>
              <w:top w:val="nil"/>
              <w:left w:val="single" w:sz="4" w:space="0" w:color="000000"/>
              <w:bottom w:val="single" w:sz="4" w:space="0" w:color="000000"/>
              <w:right w:val="single" w:sz="4" w:space="0" w:color="000000"/>
            </w:tcBorders>
          </w:tcPr>
          <w:p w14:paraId="0964A1BF" w14:textId="77777777" w:rsidR="00DF5BF0" w:rsidRPr="00E54B45" w:rsidRDefault="00DF5BF0" w:rsidP="00DF5BF0">
            <w:pPr>
              <w:spacing w:after="160" w:line="259" w:lineRule="auto"/>
              <w:rPr>
                <w:rFonts w:cs="Times New Roman"/>
                <w:lang w:val="en-GB"/>
              </w:rPr>
            </w:pPr>
          </w:p>
        </w:tc>
        <w:tc>
          <w:tcPr>
            <w:tcW w:w="1781" w:type="dxa"/>
            <w:tcBorders>
              <w:top w:val="single" w:sz="4" w:space="0" w:color="000000"/>
              <w:left w:val="single" w:sz="4" w:space="0" w:color="000000"/>
              <w:bottom w:val="single" w:sz="4" w:space="0" w:color="000000"/>
              <w:right w:val="single" w:sz="4" w:space="0" w:color="000000"/>
            </w:tcBorders>
            <w:vAlign w:val="center"/>
          </w:tcPr>
          <w:p w14:paraId="749DC332" w14:textId="77777777" w:rsidR="00DF5BF0" w:rsidRPr="00E54B45" w:rsidRDefault="00DF5BF0" w:rsidP="00DF5BF0">
            <w:pPr>
              <w:spacing w:line="259" w:lineRule="auto"/>
              <w:ind w:right="3"/>
              <w:jc w:val="center"/>
              <w:rPr>
                <w:rFonts w:cs="Times New Roman"/>
                <w:lang w:val="en-GB"/>
              </w:rPr>
            </w:pPr>
            <w:r w:rsidRPr="00E54B45">
              <w:rPr>
                <w:rFonts w:cs="Times New Roman"/>
                <w:lang w:val="en-GB"/>
              </w:rPr>
              <w:t xml:space="preserve">secondary </w:t>
            </w:r>
          </w:p>
        </w:tc>
        <w:tc>
          <w:tcPr>
            <w:tcW w:w="1088" w:type="dxa"/>
            <w:tcBorders>
              <w:top w:val="single" w:sz="4" w:space="0" w:color="000000"/>
              <w:left w:val="single" w:sz="4" w:space="0" w:color="000000"/>
              <w:bottom w:val="single" w:sz="4" w:space="0" w:color="000000"/>
              <w:right w:val="single" w:sz="4" w:space="0" w:color="000000"/>
            </w:tcBorders>
            <w:vAlign w:val="center"/>
          </w:tcPr>
          <w:p w14:paraId="635658D0" w14:textId="77777777" w:rsidR="00DF5BF0" w:rsidRPr="00E54B45" w:rsidRDefault="00DF5BF0" w:rsidP="00DF5BF0">
            <w:pPr>
              <w:spacing w:line="259" w:lineRule="auto"/>
              <w:ind w:right="7"/>
              <w:jc w:val="center"/>
              <w:rPr>
                <w:rFonts w:cs="Times New Roman"/>
                <w:lang w:val="en-GB"/>
              </w:rPr>
            </w:pPr>
            <w:r w:rsidRPr="00E54B45">
              <w:rPr>
                <w:rFonts w:cs="Times New Roman"/>
                <w:lang w:val="en-GB"/>
              </w:rPr>
              <w:t xml:space="preserve">1 </w:t>
            </w:r>
          </w:p>
        </w:tc>
        <w:tc>
          <w:tcPr>
            <w:tcW w:w="1610" w:type="dxa"/>
            <w:tcBorders>
              <w:top w:val="single" w:sz="4" w:space="0" w:color="000000"/>
              <w:left w:val="single" w:sz="4" w:space="0" w:color="000000"/>
              <w:bottom w:val="single" w:sz="4" w:space="0" w:color="000000"/>
              <w:right w:val="single" w:sz="4" w:space="0" w:color="000000"/>
            </w:tcBorders>
            <w:vAlign w:val="center"/>
          </w:tcPr>
          <w:p w14:paraId="029A02F3" w14:textId="77777777" w:rsidR="00DF5BF0" w:rsidRPr="00E54B45" w:rsidRDefault="00DF5BF0" w:rsidP="00DF5BF0">
            <w:pPr>
              <w:spacing w:line="259" w:lineRule="auto"/>
              <w:ind w:right="4"/>
              <w:jc w:val="center"/>
              <w:rPr>
                <w:rFonts w:cs="Times New Roman"/>
                <w:lang w:val="en-GB"/>
              </w:rPr>
            </w:pPr>
            <w:r w:rsidRPr="00E54B45">
              <w:rPr>
                <w:rFonts w:cs="Times New Roman"/>
                <w:lang w:val="en-GB"/>
              </w:rPr>
              <w:t>2600</w:t>
            </w:r>
          </w:p>
        </w:tc>
        <w:tc>
          <w:tcPr>
            <w:tcW w:w="0" w:type="auto"/>
            <w:vMerge/>
            <w:tcBorders>
              <w:top w:val="nil"/>
              <w:left w:val="single" w:sz="4" w:space="0" w:color="000000"/>
              <w:bottom w:val="single" w:sz="4" w:space="0" w:color="000000"/>
              <w:right w:val="single" w:sz="4" w:space="0" w:color="000000"/>
            </w:tcBorders>
          </w:tcPr>
          <w:p w14:paraId="696FE084" w14:textId="77777777" w:rsidR="00DF5BF0" w:rsidRPr="00E54B45" w:rsidRDefault="00DF5BF0" w:rsidP="00DF5BF0">
            <w:pPr>
              <w:spacing w:after="160" w:line="259" w:lineRule="auto"/>
              <w:rPr>
                <w:rFonts w:cs="Times New Roman"/>
                <w:lang w:val="en-GB"/>
              </w:rPr>
            </w:pPr>
          </w:p>
        </w:tc>
      </w:tr>
      <w:tr w:rsidR="00DF5BF0" w:rsidRPr="00E54B45" w14:paraId="15699680" w14:textId="77777777" w:rsidTr="00DF5BF0">
        <w:trPr>
          <w:trHeight w:val="566"/>
        </w:trPr>
        <w:tc>
          <w:tcPr>
            <w:tcW w:w="522" w:type="dxa"/>
            <w:tcBorders>
              <w:top w:val="single" w:sz="4" w:space="0" w:color="000000"/>
              <w:left w:val="single" w:sz="4" w:space="0" w:color="000000"/>
              <w:bottom w:val="single" w:sz="4" w:space="0" w:color="000000"/>
              <w:right w:val="single" w:sz="4" w:space="0" w:color="000000"/>
            </w:tcBorders>
            <w:vAlign w:val="center"/>
          </w:tcPr>
          <w:p w14:paraId="551BEC9E" w14:textId="77777777" w:rsidR="00DF5BF0" w:rsidRPr="00E54B45" w:rsidRDefault="00DF5BF0" w:rsidP="00DF5BF0">
            <w:pPr>
              <w:spacing w:line="259" w:lineRule="auto"/>
              <w:ind w:right="7"/>
              <w:jc w:val="center"/>
              <w:rPr>
                <w:rFonts w:cs="Times New Roman"/>
                <w:lang w:val="en-GB"/>
              </w:rPr>
            </w:pPr>
            <w:r w:rsidRPr="00E54B45">
              <w:rPr>
                <w:rFonts w:cs="Times New Roman"/>
                <w:lang w:val="en-GB"/>
              </w:rPr>
              <w:t xml:space="preserve">8 </w:t>
            </w:r>
          </w:p>
        </w:tc>
        <w:tc>
          <w:tcPr>
            <w:tcW w:w="2625" w:type="dxa"/>
            <w:tcBorders>
              <w:top w:val="single" w:sz="4" w:space="0" w:color="000000"/>
              <w:left w:val="single" w:sz="4" w:space="0" w:color="000000"/>
              <w:bottom w:val="single" w:sz="4" w:space="0" w:color="000000"/>
              <w:right w:val="single" w:sz="4" w:space="0" w:color="000000"/>
            </w:tcBorders>
            <w:vAlign w:val="center"/>
          </w:tcPr>
          <w:p w14:paraId="2B515A64" w14:textId="77777777" w:rsidR="00DF5BF0" w:rsidRPr="00E54B45" w:rsidRDefault="00DF5BF0" w:rsidP="00DF5BF0">
            <w:pPr>
              <w:spacing w:line="259" w:lineRule="auto"/>
              <w:rPr>
                <w:rFonts w:cs="Times New Roman"/>
                <w:lang w:val="en-GB"/>
              </w:rPr>
            </w:pPr>
            <w:r w:rsidRPr="00E54B45">
              <w:rPr>
                <w:rFonts w:cs="Times New Roman"/>
                <w:lang w:val="en-GB"/>
              </w:rPr>
              <w:t>Bookseller</w:t>
            </w:r>
          </w:p>
        </w:tc>
        <w:tc>
          <w:tcPr>
            <w:tcW w:w="1781" w:type="dxa"/>
            <w:tcBorders>
              <w:top w:val="single" w:sz="4" w:space="0" w:color="000000"/>
              <w:left w:val="single" w:sz="4" w:space="0" w:color="000000"/>
              <w:bottom w:val="single" w:sz="4" w:space="0" w:color="000000"/>
              <w:right w:val="single" w:sz="4" w:space="0" w:color="000000"/>
            </w:tcBorders>
            <w:vAlign w:val="center"/>
          </w:tcPr>
          <w:p w14:paraId="6B0584DE" w14:textId="77777777" w:rsidR="00DF5BF0" w:rsidRPr="00E54B45" w:rsidRDefault="00DF5BF0" w:rsidP="00DF5BF0">
            <w:pPr>
              <w:spacing w:line="259" w:lineRule="auto"/>
              <w:ind w:right="3"/>
              <w:jc w:val="center"/>
              <w:rPr>
                <w:rFonts w:cs="Times New Roman"/>
                <w:lang w:val="en-GB"/>
              </w:rPr>
            </w:pPr>
            <w:r w:rsidRPr="00E54B45">
              <w:rPr>
                <w:rFonts w:cs="Times New Roman"/>
                <w:lang w:val="en-GB"/>
              </w:rPr>
              <w:t>secondary</w:t>
            </w:r>
          </w:p>
        </w:tc>
        <w:tc>
          <w:tcPr>
            <w:tcW w:w="1088" w:type="dxa"/>
            <w:tcBorders>
              <w:top w:val="single" w:sz="4" w:space="0" w:color="000000"/>
              <w:left w:val="single" w:sz="4" w:space="0" w:color="000000"/>
              <w:bottom w:val="single" w:sz="4" w:space="0" w:color="000000"/>
              <w:right w:val="single" w:sz="4" w:space="0" w:color="000000"/>
            </w:tcBorders>
            <w:vAlign w:val="center"/>
          </w:tcPr>
          <w:p w14:paraId="4DC730FC" w14:textId="77777777" w:rsidR="00DF5BF0" w:rsidRPr="00E54B45" w:rsidRDefault="00DF5BF0" w:rsidP="00DF5BF0">
            <w:pPr>
              <w:spacing w:line="259" w:lineRule="auto"/>
              <w:ind w:right="6"/>
              <w:jc w:val="center"/>
              <w:rPr>
                <w:rFonts w:cs="Times New Roman"/>
                <w:lang w:val="en-GB"/>
              </w:rPr>
            </w:pPr>
            <w:r w:rsidRPr="00E54B45">
              <w:rPr>
                <w:rFonts w:cs="Times New Roman"/>
                <w:lang w:val="en-GB"/>
              </w:rPr>
              <w:t>-</w:t>
            </w:r>
          </w:p>
        </w:tc>
        <w:tc>
          <w:tcPr>
            <w:tcW w:w="1610" w:type="dxa"/>
            <w:tcBorders>
              <w:top w:val="single" w:sz="4" w:space="0" w:color="000000"/>
              <w:left w:val="single" w:sz="4" w:space="0" w:color="000000"/>
              <w:bottom w:val="single" w:sz="4" w:space="0" w:color="000000"/>
              <w:right w:val="single" w:sz="4" w:space="0" w:color="000000"/>
            </w:tcBorders>
            <w:vAlign w:val="center"/>
          </w:tcPr>
          <w:p w14:paraId="6DAF0298" w14:textId="77777777" w:rsidR="00DF5BF0" w:rsidRPr="00E54B45" w:rsidRDefault="00DF5BF0" w:rsidP="00DF5BF0">
            <w:pPr>
              <w:spacing w:line="259" w:lineRule="auto"/>
              <w:ind w:left="158" w:right="106"/>
              <w:jc w:val="center"/>
              <w:rPr>
                <w:rFonts w:cs="Times New Roman"/>
                <w:lang w:val="en-GB"/>
              </w:rPr>
            </w:pPr>
            <w:r w:rsidRPr="00E54B45">
              <w:rPr>
                <w:rFonts w:cs="Times New Roman"/>
                <w:lang w:val="en-GB"/>
              </w:rPr>
              <w:t>2600</w:t>
            </w:r>
          </w:p>
        </w:tc>
        <w:tc>
          <w:tcPr>
            <w:tcW w:w="1664" w:type="dxa"/>
            <w:tcBorders>
              <w:top w:val="single" w:sz="4" w:space="0" w:color="000000"/>
              <w:left w:val="single" w:sz="4" w:space="0" w:color="000000"/>
              <w:bottom w:val="single" w:sz="4" w:space="0" w:color="000000"/>
              <w:right w:val="single" w:sz="4" w:space="0" w:color="000000"/>
            </w:tcBorders>
            <w:vAlign w:val="center"/>
          </w:tcPr>
          <w:p w14:paraId="6E037342" w14:textId="77777777" w:rsidR="00DF5BF0" w:rsidRPr="00E54B45" w:rsidRDefault="00DF5BF0" w:rsidP="00DF5BF0">
            <w:pPr>
              <w:spacing w:line="259" w:lineRule="auto"/>
              <w:ind w:right="6"/>
              <w:jc w:val="center"/>
              <w:rPr>
                <w:rFonts w:cs="Times New Roman"/>
                <w:lang w:val="en-GB"/>
              </w:rPr>
            </w:pPr>
            <w:r w:rsidRPr="00E54B45">
              <w:rPr>
                <w:rFonts w:cs="Times New Roman"/>
                <w:lang w:val="en-GB"/>
              </w:rPr>
              <w:t xml:space="preserve">- </w:t>
            </w:r>
          </w:p>
        </w:tc>
      </w:tr>
    </w:tbl>
    <w:p w14:paraId="0EBF7928" w14:textId="77777777" w:rsidR="00DF5BF0" w:rsidRPr="00E54B45" w:rsidRDefault="00DF5BF0" w:rsidP="00DF5BF0">
      <w:pPr>
        <w:numPr>
          <w:ilvl w:val="0"/>
          <w:numId w:val="31"/>
        </w:numPr>
        <w:spacing w:after="5" w:line="270" w:lineRule="auto"/>
        <w:ind w:right="27" w:hanging="149"/>
        <w:jc w:val="both"/>
        <w:rPr>
          <w:lang w:val="en-GB"/>
        </w:rPr>
      </w:pPr>
      <w:r w:rsidRPr="00E54B45">
        <w:rPr>
          <w:sz w:val="20"/>
          <w:lang w:val="en-GB"/>
        </w:rPr>
        <w:t xml:space="preserve">taking into consideration regulations on minimum salary </w:t>
      </w:r>
    </w:p>
    <w:p w14:paraId="6297A009" w14:textId="77777777" w:rsidR="00DF5BF0" w:rsidRPr="00E54B45" w:rsidRDefault="00DF5BF0" w:rsidP="00DF5BF0">
      <w:pPr>
        <w:numPr>
          <w:ilvl w:val="0"/>
          <w:numId w:val="31"/>
        </w:numPr>
        <w:spacing w:after="5" w:line="270" w:lineRule="auto"/>
        <w:ind w:right="27" w:hanging="149"/>
        <w:jc w:val="both"/>
        <w:rPr>
          <w:rFonts w:cs="Times New Roman"/>
          <w:lang w:val="en-GB"/>
        </w:rPr>
      </w:pPr>
      <w:r w:rsidRPr="00E54B45">
        <w:rPr>
          <w:sz w:val="20"/>
          <w:lang w:val="en-GB"/>
        </w:rPr>
        <w:t>* specified in regulations issued pursuant to Article 137(2) of the Act, rounded down to the nearest zloty</w:t>
      </w:r>
      <w:r w:rsidRPr="00E54B45">
        <w:rPr>
          <w:rFonts w:cs="Times New Roman"/>
          <w:lang w:val="en-GB"/>
        </w:rPr>
        <w:t>.</w:t>
      </w:r>
    </w:p>
    <w:p w14:paraId="6DE3756C" w14:textId="77777777" w:rsidR="00DF5BF0" w:rsidRPr="00E54B45" w:rsidRDefault="00DF5BF0" w:rsidP="00DF5BF0">
      <w:pPr>
        <w:spacing w:line="276" w:lineRule="auto"/>
        <w:ind w:left="360" w:hanging="360"/>
        <w:rPr>
          <w:rFonts w:cs="Times New Roman"/>
          <w:color w:val="0070C0"/>
          <w:lang w:val="en-GB"/>
        </w:rPr>
      </w:pPr>
    </w:p>
    <w:p w14:paraId="4989EBC8" w14:textId="35C6B97F" w:rsidR="00DF5BF0" w:rsidRPr="00CD7EA4" w:rsidRDefault="00DF5BF0" w:rsidP="00CD7EA4">
      <w:pPr>
        <w:jc w:val="right"/>
        <w:rPr>
          <w:rFonts w:cs="Times New Roman"/>
          <w:color w:val="0070C0"/>
          <w:lang w:val="en-GB"/>
        </w:rPr>
      </w:pPr>
      <w:r w:rsidRPr="00E54B45">
        <w:rPr>
          <w:rFonts w:cs="Times New Roman"/>
          <w:color w:val="0070C0"/>
          <w:lang w:val="en-GB"/>
        </w:rPr>
        <w:br w:type="page"/>
      </w:r>
      <w:r w:rsidRPr="00952374">
        <w:rPr>
          <w:rFonts w:cs="Times New Roman"/>
          <w:sz w:val="21"/>
          <w:szCs w:val="21"/>
          <w:lang w:val="en-US"/>
        </w:rPr>
        <w:lastRenderedPageBreak/>
        <w:t>Appendix No.</w:t>
      </w:r>
      <w:r>
        <w:rPr>
          <w:rFonts w:cs="Times New Roman"/>
          <w:sz w:val="21"/>
          <w:szCs w:val="21"/>
          <w:lang w:val="en-US"/>
        </w:rPr>
        <w:t xml:space="preserve"> 10</w:t>
      </w:r>
      <w:r w:rsidRPr="00952374">
        <w:rPr>
          <w:rFonts w:cs="Times New Roman"/>
          <w:sz w:val="21"/>
          <w:szCs w:val="21"/>
          <w:lang w:val="en-US"/>
        </w:rPr>
        <w:t xml:space="preserve"> </w:t>
      </w:r>
    </w:p>
    <w:p w14:paraId="4B273804" w14:textId="77777777" w:rsidR="00DF5BF0" w:rsidRPr="00952374" w:rsidRDefault="00DF5BF0" w:rsidP="00DF5BF0">
      <w:pPr>
        <w:spacing w:line="276" w:lineRule="auto"/>
        <w:ind w:left="360" w:hanging="360"/>
        <w:jc w:val="right"/>
        <w:rPr>
          <w:rFonts w:cs="Times New Roman"/>
          <w:sz w:val="21"/>
          <w:szCs w:val="21"/>
          <w:lang w:val="en-US"/>
        </w:rPr>
      </w:pPr>
      <w:r w:rsidRPr="00952374">
        <w:rPr>
          <w:rFonts w:cs="Times New Roman"/>
          <w:sz w:val="21"/>
          <w:szCs w:val="21"/>
          <w:lang w:val="en-US"/>
        </w:rPr>
        <w:t>to the Re</w:t>
      </w:r>
      <w:r>
        <w:rPr>
          <w:rFonts w:cs="Times New Roman"/>
          <w:sz w:val="21"/>
          <w:szCs w:val="21"/>
          <w:lang w:val="en-US"/>
        </w:rPr>
        <w:t>muneration Regulations</w:t>
      </w:r>
      <w:r w:rsidRPr="00952374">
        <w:rPr>
          <w:rFonts w:cs="Times New Roman"/>
          <w:sz w:val="21"/>
          <w:szCs w:val="21"/>
          <w:lang w:val="en-US"/>
        </w:rPr>
        <w:t xml:space="preserve"> </w:t>
      </w:r>
    </w:p>
    <w:p w14:paraId="3A9CBB8F" w14:textId="77777777" w:rsidR="00DF5BF0" w:rsidRPr="00952374" w:rsidRDefault="00DF5BF0" w:rsidP="00DF5BF0">
      <w:pPr>
        <w:spacing w:line="276" w:lineRule="auto"/>
        <w:ind w:left="360" w:hanging="360"/>
        <w:jc w:val="right"/>
        <w:rPr>
          <w:rFonts w:cs="Times New Roman"/>
          <w:sz w:val="21"/>
          <w:szCs w:val="21"/>
          <w:lang w:val="en-US"/>
        </w:rPr>
      </w:pPr>
      <w:r w:rsidRPr="00952374">
        <w:rPr>
          <w:rFonts w:cs="Times New Roman"/>
          <w:sz w:val="21"/>
          <w:szCs w:val="21"/>
          <w:lang w:val="en-US"/>
        </w:rPr>
        <w:t>at L</w:t>
      </w:r>
      <w:r>
        <w:rPr>
          <w:rFonts w:cs="Times New Roman"/>
          <w:sz w:val="21"/>
          <w:szCs w:val="21"/>
          <w:lang w:val="en-US"/>
        </w:rPr>
        <w:t xml:space="preserve">odz University of Technology </w:t>
      </w:r>
      <w:r w:rsidRPr="00952374">
        <w:rPr>
          <w:rFonts w:cs="Times New Roman"/>
          <w:sz w:val="21"/>
          <w:szCs w:val="21"/>
          <w:lang w:val="en-US"/>
        </w:rPr>
        <w:t>of 25 March 2020</w:t>
      </w:r>
    </w:p>
    <w:p w14:paraId="29D42914" w14:textId="77777777" w:rsidR="00DF5BF0" w:rsidRPr="00E54B45" w:rsidRDefault="00DF5BF0" w:rsidP="00DF5BF0">
      <w:pPr>
        <w:pStyle w:val="Nagwek6"/>
        <w:rPr>
          <w:color w:val="0070C0"/>
          <w:sz w:val="24"/>
          <w:szCs w:val="24"/>
          <w:lang w:val="en-GB"/>
        </w:rPr>
      </w:pPr>
    </w:p>
    <w:p w14:paraId="4B38ACB9" w14:textId="77777777" w:rsidR="00DF5BF0" w:rsidRPr="00E54B45" w:rsidRDefault="00DF5BF0" w:rsidP="00DF5BF0">
      <w:pPr>
        <w:pStyle w:val="Nagwek2"/>
        <w:rPr>
          <w:rFonts w:cs="Times New Roman"/>
          <w:color w:val="auto"/>
          <w:spacing w:val="20"/>
          <w:sz w:val="24"/>
          <w:szCs w:val="24"/>
          <w:lang w:val="en-GB"/>
        </w:rPr>
      </w:pPr>
      <w:r w:rsidRPr="00E54B45">
        <w:rPr>
          <w:color w:val="auto"/>
          <w:lang w:val="en-GB"/>
        </w:rPr>
        <w:t xml:space="preserve">APPLICATION FOR </w:t>
      </w:r>
      <w:r>
        <w:rPr>
          <w:color w:val="auto"/>
          <w:lang w:val="en-GB"/>
        </w:rPr>
        <w:t>TASK</w:t>
      </w:r>
      <w:r w:rsidRPr="00E54B45">
        <w:rPr>
          <w:color w:val="auto"/>
          <w:lang w:val="en-GB"/>
        </w:rPr>
        <w:t xml:space="preserve">-RELATED ALLOWANCE </w:t>
      </w:r>
    </w:p>
    <w:p w14:paraId="5847017C" w14:textId="77777777" w:rsidR="00DF5BF0" w:rsidRPr="00E54B45" w:rsidRDefault="00DF5BF0" w:rsidP="00DF5BF0">
      <w:pPr>
        <w:rPr>
          <w:rFonts w:cs="Times New Roman"/>
          <w:color w:val="0070C0"/>
          <w:lang w:val="en-GB"/>
        </w:rPr>
      </w:pPr>
    </w:p>
    <w:p w14:paraId="3710C871" w14:textId="77777777" w:rsidR="00DF5BF0" w:rsidRPr="00E54B45" w:rsidRDefault="00DF5BF0" w:rsidP="00DF5BF0">
      <w:pPr>
        <w:pStyle w:val="Nagwek6"/>
        <w:ind w:firstLine="0"/>
        <w:rPr>
          <w:color w:val="auto"/>
          <w:sz w:val="24"/>
          <w:szCs w:val="24"/>
          <w:u w:val="single"/>
          <w:lang w:val="en-GB"/>
        </w:rPr>
      </w:pPr>
      <w:r w:rsidRPr="00E54B45">
        <w:rPr>
          <w:color w:val="auto"/>
          <w:sz w:val="24"/>
          <w:szCs w:val="24"/>
          <w:u w:val="single"/>
          <w:lang w:val="en-GB"/>
        </w:rPr>
        <w:t>HIS MAGNIFICENCE RECTOR</w:t>
      </w:r>
    </w:p>
    <w:p w14:paraId="19E65B17" w14:textId="77777777" w:rsidR="00DF5BF0" w:rsidRPr="00E54B45" w:rsidRDefault="00DF5BF0" w:rsidP="00DF5BF0">
      <w:pPr>
        <w:ind w:firstLine="708"/>
        <w:jc w:val="both"/>
        <w:rPr>
          <w:rFonts w:cs="Times New Roman"/>
          <w:spacing w:val="2"/>
          <w:lang w:val="en-GB"/>
        </w:rPr>
      </w:pPr>
    </w:p>
    <w:p w14:paraId="35413223" w14:textId="77777777" w:rsidR="00DF5BF0" w:rsidRPr="000F22E8" w:rsidRDefault="00DF5BF0" w:rsidP="00DF5BF0">
      <w:pPr>
        <w:pStyle w:val="Nagwek8"/>
        <w:rPr>
          <w:rFonts w:cs="Times New Roman"/>
          <w:color w:val="auto"/>
          <w:sz w:val="22"/>
          <w:szCs w:val="22"/>
          <w:lang w:val="en-US"/>
        </w:rPr>
      </w:pPr>
      <w:r w:rsidRPr="00E54B45">
        <w:rPr>
          <w:rFonts w:cs="Times New Roman"/>
          <w:color w:val="auto"/>
          <w:sz w:val="22"/>
          <w:szCs w:val="22"/>
          <w:lang w:val="en-GB"/>
        </w:rPr>
        <w:t>I. THE DETAILS OF</w:t>
      </w:r>
      <w:r w:rsidRPr="000F22E8">
        <w:rPr>
          <w:rFonts w:cs="Times New Roman"/>
          <w:color w:val="auto"/>
          <w:sz w:val="22"/>
          <w:szCs w:val="22"/>
          <w:lang w:val="en-US"/>
        </w:rPr>
        <w:t xml:space="preserve"> THE EMPLOYEE </w:t>
      </w:r>
      <w:r>
        <w:rPr>
          <w:rFonts w:cs="Times New Roman"/>
          <w:color w:val="auto"/>
          <w:sz w:val="22"/>
          <w:szCs w:val="22"/>
          <w:lang w:val="en-US"/>
        </w:rPr>
        <w:t>APPLYING FOR ALLOWANCE</w:t>
      </w:r>
    </w:p>
    <w:tbl>
      <w:tblPr>
        <w:tblW w:w="5000" w:type="pct"/>
        <w:tblLayout w:type="fixed"/>
        <w:tblCellMar>
          <w:left w:w="70" w:type="dxa"/>
          <w:right w:w="70" w:type="dxa"/>
        </w:tblCellMar>
        <w:tblLook w:val="0000" w:firstRow="0" w:lastRow="0" w:firstColumn="0" w:lastColumn="0" w:noHBand="0" w:noVBand="0"/>
      </w:tblPr>
      <w:tblGrid>
        <w:gridCol w:w="2405"/>
        <w:gridCol w:w="2126"/>
        <w:gridCol w:w="4531"/>
      </w:tblGrid>
      <w:tr w:rsidR="00DF5BF0" w:rsidRPr="000F22E8" w14:paraId="628D6475" w14:textId="77777777" w:rsidTr="00DF5BF0">
        <w:trPr>
          <w:cantSplit/>
          <w:trHeight w:val="368"/>
        </w:trPr>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D25B5" w14:textId="77777777" w:rsidR="00DF5BF0" w:rsidRPr="00F718B0" w:rsidRDefault="00DF5BF0" w:rsidP="00DF5BF0">
            <w:pPr>
              <w:jc w:val="center"/>
              <w:rPr>
                <w:rFonts w:cs="Times New Roman"/>
                <w:sz w:val="16"/>
                <w:szCs w:val="16"/>
                <w:lang w:val="en-GB"/>
              </w:rPr>
            </w:pPr>
            <w:r w:rsidRPr="00F718B0">
              <w:rPr>
                <w:rFonts w:cs="Times New Roman"/>
                <w:sz w:val="16"/>
                <w:szCs w:val="16"/>
                <w:lang w:val="en-GB"/>
              </w:rPr>
              <w:t>Name and surname</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0C650C" w14:textId="77777777" w:rsidR="00DF5BF0" w:rsidRPr="00F718B0" w:rsidRDefault="00DF5BF0" w:rsidP="00DF5BF0">
            <w:pPr>
              <w:jc w:val="center"/>
              <w:rPr>
                <w:rFonts w:cs="Times New Roman"/>
                <w:sz w:val="16"/>
                <w:szCs w:val="16"/>
                <w:lang w:val="en-GB"/>
              </w:rPr>
            </w:pPr>
          </w:p>
        </w:tc>
      </w:tr>
      <w:tr w:rsidR="00DF5BF0" w:rsidRPr="000F22E8" w14:paraId="39DC3B7D" w14:textId="77777777" w:rsidTr="00DF5BF0">
        <w:trPr>
          <w:cantSplit/>
          <w:trHeight w:val="368"/>
        </w:trPr>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3DA4E" w14:textId="77777777" w:rsidR="00DF5BF0" w:rsidRPr="00F718B0" w:rsidRDefault="00DF5BF0" w:rsidP="00DF5BF0">
            <w:pPr>
              <w:jc w:val="center"/>
              <w:rPr>
                <w:rFonts w:cs="Times New Roman"/>
                <w:sz w:val="16"/>
                <w:szCs w:val="16"/>
                <w:lang w:val="en-GB"/>
              </w:rPr>
            </w:pPr>
            <w:r w:rsidRPr="00F718B0">
              <w:rPr>
                <w:rFonts w:cs="Times New Roman"/>
                <w:sz w:val="16"/>
                <w:szCs w:val="16"/>
                <w:lang w:val="en-GB"/>
              </w:rPr>
              <w:t xml:space="preserve">Position  </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EAE190" w14:textId="77777777" w:rsidR="00DF5BF0" w:rsidRPr="00F718B0" w:rsidRDefault="00DF5BF0" w:rsidP="00DF5BF0">
            <w:pPr>
              <w:jc w:val="center"/>
              <w:rPr>
                <w:rFonts w:cs="Times New Roman"/>
                <w:sz w:val="16"/>
                <w:szCs w:val="16"/>
                <w:lang w:val="en-GB"/>
              </w:rPr>
            </w:pPr>
          </w:p>
        </w:tc>
      </w:tr>
      <w:tr w:rsidR="00DF5BF0" w:rsidRPr="000F22E8" w14:paraId="2D51D791" w14:textId="77777777" w:rsidTr="00DF5BF0">
        <w:trPr>
          <w:cantSplit/>
          <w:trHeight w:val="368"/>
        </w:trPr>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2ECA5" w14:textId="77777777" w:rsidR="00DF5BF0" w:rsidRPr="00F718B0" w:rsidRDefault="00DF5BF0" w:rsidP="00DF5BF0">
            <w:pPr>
              <w:jc w:val="center"/>
              <w:rPr>
                <w:rFonts w:cs="Times New Roman"/>
                <w:sz w:val="16"/>
                <w:szCs w:val="16"/>
                <w:lang w:val="en-GB"/>
              </w:rPr>
            </w:pPr>
            <w:r w:rsidRPr="00F718B0">
              <w:rPr>
                <w:rFonts w:cs="Times New Roman"/>
                <w:sz w:val="16"/>
                <w:szCs w:val="16"/>
                <w:lang w:val="en-GB"/>
              </w:rPr>
              <w:t>Unit</w:t>
            </w:r>
            <w:r w:rsidRPr="00F718B0">
              <w:rPr>
                <w:rFonts w:cs="Times New Roman"/>
                <w:sz w:val="16"/>
                <w:szCs w:val="16"/>
                <w:vertAlign w:val="superscript"/>
                <w:lang w:val="en-GB"/>
              </w:rPr>
              <w:t>1)</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9D65A9" w14:textId="77777777" w:rsidR="00DF5BF0" w:rsidRPr="00F718B0" w:rsidRDefault="00DF5BF0" w:rsidP="00DF5BF0">
            <w:pPr>
              <w:jc w:val="center"/>
              <w:rPr>
                <w:rFonts w:cs="Times New Roman"/>
                <w:sz w:val="16"/>
                <w:szCs w:val="16"/>
                <w:lang w:val="en-GB"/>
              </w:rPr>
            </w:pPr>
          </w:p>
        </w:tc>
      </w:tr>
      <w:tr w:rsidR="00DF5BF0" w:rsidRPr="000F22E8" w14:paraId="045190BB" w14:textId="77777777" w:rsidTr="00DF5BF0">
        <w:trPr>
          <w:cantSplit/>
          <w:trHeight w:val="368"/>
        </w:trPr>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C7A0FB" w14:textId="77777777" w:rsidR="00DF5BF0" w:rsidRPr="00F718B0" w:rsidRDefault="00DF5BF0" w:rsidP="00DF5BF0">
            <w:pPr>
              <w:jc w:val="center"/>
              <w:rPr>
                <w:rFonts w:cs="Times New Roman"/>
                <w:sz w:val="16"/>
                <w:szCs w:val="16"/>
                <w:lang w:val="en-GB"/>
              </w:rPr>
            </w:pPr>
            <w:r w:rsidRPr="00F718B0">
              <w:rPr>
                <w:rFonts w:cs="Times New Roman"/>
                <w:sz w:val="16"/>
                <w:szCs w:val="16"/>
                <w:lang w:val="en-GB"/>
              </w:rPr>
              <w:t>Proposed allowance period</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07785B8" w14:textId="77777777" w:rsidR="00DF5BF0" w:rsidRPr="00F718B0" w:rsidRDefault="00DF5BF0" w:rsidP="00DF5BF0">
            <w:pPr>
              <w:rPr>
                <w:rFonts w:cs="Times New Roman"/>
                <w:b/>
                <w:bCs/>
                <w:sz w:val="16"/>
                <w:szCs w:val="16"/>
                <w:lang w:val="en-GB"/>
              </w:rPr>
            </w:pPr>
            <w:r w:rsidRPr="00F718B0">
              <w:rPr>
                <w:rFonts w:cs="Times New Roman"/>
                <w:b/>
                <w:sz w:val="16"/>
                <w:szCs w:val="16"/>
                <w:lang w:val="en-GB"/>
              </w:rPr>
              <w:t>from</w:t>
            </w:r>
            <w:r w:rsidRPr="00F718B0">
              <w:rPr>
                <w:rFonts w:cs="Times New Roman"/>
                <w:bCs/>
                <w:sz w:val="16"/>
                <w:szCs w:val="16"/>
                <w:lang w:val="en-GB"/>
              </w:rPr>
              <w:t xml:space="preserve"> </w:t>
            </w:r>
            <w:r w:rsidRPr="00F718B0">
              <w:rPr>
                <w:rFonts w:cs="Times New Roman"/>
                <w:sz w:val="16"/>
                <w:szCs w:val="16"/>
                <w:lang w:val="en-GB"/>
              </w:rPr>
              <w:t xml:space="preserve">.......................................20..........  </w:t>
            </w:r>
            <w:r w:rsidRPr="00F718B0">
              <w:rPr>
                <w:rFonts w:cs="Times New Roman"/>
                <w:bCs/>
                <w:sz w:val="16"/>
                <w:szCs w:val="16"/>
                <w:lang w:val="en-GB"/>
              </w:rPr>
              <w:t xml:space="preserve"> </w:t>
            </w:r>
            <w:r w:rsidRPr="00F718B0">
              <w:rPr>
                <w:rFonts w:cs="Times New Roman"/>
                <w:b/>
                <w:sz w:val="16"/>
                <w:szCs w:val="16"/>
                <w:lang w:val="en-GB"/>
              </w:rPr>
              <w:t>to</w:t>
            </w:r>
            <w:r w:rsidRPr="00F718B0">
              <w:rPr>
                <w:rFonts w:cs="Times New Roman"/>
                <w:sz w:val="16"/>
                <w:szCs w:val="16"/>
                <w:lang w:val="en-GB"/>
              </w:rPr>
              <w:t>........................20............</w:t>
            </w:r>
          </w:p>
        </w:tc>
      </w:tr>
      <w:tr w:rsidR="00DF5BF0" w:rsidRPr="000F22E8" w14:paraId="1A10BC8A" w14:textId="77777777" w:rsidTr="00DF5BF0">
        <w:trPr>
          <w:cantSplit/>
          <w:trHeight w:val="368"/>
        </w:trPr>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2A01D8" w14:textId="77777777" w:rsidR="00DF5BF0" w:rsidRPr="00F718B0" w:rsidRDefault="00DF5BF0" w:rsidP="00DF5BF0">
            <w:pPr>
              <w:jc w:val="center"/>
              <w:rPr>
                <w:rFonts w:cs="Times New Roman"/>
                <w:sz w:val="16"/>
                <w:szCs w:val="16"/>
                <w:lang w:val="en-GB"/>
              </w:rPr>
            </w:pPr>
            <w:r w:rsidRPr="00F718B0">
              <w:rPr>
                <w:rFonts w:cs="Times New Roman"/>
                <w:sz w:val="16"/>
                <w:szCs w:val="16"/>
                <w:lang w:val="en-GB"/>
              </w:rPr>
              <w:t xml:space="preserve">Proposed amount of </w:t>
            </w:r>
            <w:r>
              <w:rPr>
                <w:rFonts w:cs="Times New Roman"/>
                <w:sz w:val="16"/>
                <w:szCs w:val="16"/>
                <w:lang w:val="en-GB"/>
              </w:rPr>
              <w:t xml:space="preserve">the </w:t>
            </w:r>
            <w:r w:rsidRPr="00F718B0">
              <w:rPr>
                <w:rFonts w:cs="Times New Roman"/>
                <w:sz w:val="16"/>
                <w:szCs w:val="16"/>
                <w:lang w:val="en-GB"/>
              </w:rPr>
              <w:t>allowance</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E958B61" w14:textId="77777777" w:rsidR="00DF5BF0" w:rsidRPr="00F718B0" w:rsidRDefault="00DF5BF0" w:rsidP="00DF5BF0">
            <w:pPr>
              <w:rPr>
                <w:rFonts w:cs="Times New Roman"/>
                <w:b/>
                <w:bCs/>
                <w:sz w:val="16"/>
                <w:szCs w:val="16"/>
                <w:lang w:val="en-GB"/>
              </w:rPr>
            </w:pPr>
            <w:r w:rsidRPr="00F718B0">
              <w:rPr>
                <w:rFonts w:cs="Times New Roman"/>
                <w:sz w:val="16"/>
                <w:szCs w:val="16"/>
                <w:lang w:val="en-GB"/>
              </w:rPr>
              <w:t>…………………………….. PLN</w:t>
            </w:r>
          </w:p>
        </w:tc>
      </w:tr>
      <w:tr w:rsidR="00DF5BF0" w:rsidRPr="000F22E8" w14:paraId="66CD7128" w14:textId="77777777" w:rsidTr="00DF5BF0">
        <w:trPr>
          <w:cantSplit/>
          <w:trHeight w:val="368"/>
        </w:trPr>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1DCBBC" w14:textId="77777777" w:rsidR="00DF5BF0" w:rsidRPr="00F718B0" w:rsidRDefault="00DF5BF0" w:rsidP="00DF5BF0">
            <w:pPr>
              <w:jc w:val="center"/>
              <w:rPr>
                <w:rFonts w:cs="Times New Roman"/>
                <w:sz w:val="16"/>
                <w:szCs w:val="16"/>
                <w:lang w:val="en-GB"/>
              </w:rPr>
            </w:pPr>
            <w:r w:rsidRPr="00F718B0">
              <w:rPr>
                <w:rFonts w:cs="Times New Roman"/>
                <w:sz w:val="16"/>
                <w:szCs w:val="16"/>
                <w:lang w:val="en-GB"/>
              </w:rPr>
              <w:t>Source of funding</w:t>
            </w:r>
          </w:p>
          <w:p w14:paraId="051D975C" w14:textId="77777777" w:rsidR="00DF5BF0" w:rsidRPr="00F718B0" w:rsidRDefault="00DF5BF0" w:rsidP="00DF5BF0">
            <w:pPr>
              <w:jc w:val="center"/>
              <w:rPr>
                <w:rFonts w:cs="Times New Roman"/>
                <w:sz w:val="16"/>
                <w:szCs w:val="16"/>
                <w:lang w:val="en-GB"/>
              </w:rPr>
            </w:pPr>
            <w:r w:rsidRPr="00F718B0">
              <w:rPr>
                <w:rFonts w:cs="Times New Roman"/>
                <w:sz w:val="16"/>
                <w:szCs w:val="16"/>
                <w:lang w:val="en-GB"/>
              </w:rPr>
              <w:t xml:space="preserve">(recording account) </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445067" w14:textId="77777777" w:rsidR="00DF5BF0" w:rsidRPr="00F718B0" w:rsidRDefault="00DF5BF0" w:rsidP="00DF5BF0">
            <w:pPr>
              <w:jc w:val="center"/>
              <w:rPr>
                <w:rFonts w:cs="Times New Roman"/>
                <w:sz w:val="16"/>
                <w:szCs w:val="16"/>
                <w:lang w:val="en-GB"/>
              </w:rPr>
            </w:pPr>
          </w:p>
        </w:tc>
      </w:tr>
      <w:tr w:rsidR="00DF5BF0" w:rsidRPr="000F22E8" w14:paraId="73F14ED0" w14:textId="77777777" w:rsidTr="00DF5BF0">
        <w:trPr>
          <w:cantSplit/>
          <w:trHeight w:val="278"/>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7B0164" w14:textId="77777777" w:rsidR="00DF5BF0" w:rsidRPr="00F718B0" w:rsidRDefault="00DF5BF0" w:rsidP="00DF5BF0">
            <w:pPr>
              <w:rPr>
                <w:rFonts w:cs="Times New Roman"/>
                <w:b/>
                <w:bCs/>
                <w:sz w:val="16"/>
                <w:szCs w:val="16"/>
                <w:lang w:val="en-GB"/>
              </w:rPr>
            </w:pPr>
            <w:r w:rsidRPr="00F718B0">
              <w:rPr>
                <w:rFonts w:cs="Times New Roman"/>
                <w:b/>
                <w:bCs/>
                <w:sz w:val="16"/>
                <w:szCs w:val="16"/>
                <w:lang w:val="en-GB"/>
              </w:rPr>
              <w:t>JUSTIFICATION: (indicate the grounds under Article 138(3) of the Act)</w:t>
            </w:r>
          </w:p>
        </w:tc>
      </w:tr>
      <w:tr w:rsidR="00DF5BF0" w:rsidRPr="000F22E8" w14:paraId="41FAD20B" w14:textId="77777777" w:rsidTr="00DF5BF0">
        <w:trPr>
          <w:cantSplit/>
        </w:trPr>
        <w:tc>
          <w:tcPr>
            <w:tcW w:w="5000" w:type="pct"/>
            <w:gridSpan w:val="3"/>
            <w:tcBorders>
              <w:top w:val="single" w:sz="4" w:space="0" w:color="000000"/>
              <w:left w:val="single" w:sz="4" w:space="0" w:color="000000"/>
              <w:right w:val="single" w:sz="4" w:space="0" w:color="000000"/>
            </w:tcBorders>
            <w:shd w:val="clear" w:color="auto" w:fill="auto"/>
          </w:tcPr>
          <w:p w14:paraId="0B697A93" w14:textId="77777777" w:rsidR="00DF5BF0" w:rsidRPr="00F718B0" w:rsidRDefault="00DF5BF0" w:rsidP="00DF5BF0">
            <w:pPr>
              <w:rPr>
                <w:rFonts w:cs="Times New Roman"/>
                <w:color w:val="0070C0"/>
                <w:sz w:val="16"/>
                <w:szCs w:val="16"/>
                <w:lang w:val="en-GB"/>
              </w:rPr>
            </w:pPr>
          </w:p>
          <w:p w14:paraId="68901A5D" w14:textId="77777777" w:rsidR="00DF5BF0" w:rsidRPr="00F718B0" w:rsidRDefault="00DF5BF0" w:rsidP="00DF5BF0">
            <w:pPr>
              <w:rPr>
                <w:rFonts w:cs="Times New Roman"/>
                <w:color w:val="0070C0"/>
                <w:sz w:val="16"/>
                <w:szCs w:val="16"/>
                <w:lang w:val="en-GB"/>
              </w:rPr>
            </w:pPr>
          </w:p>
          <w:p w14:paraId="7B504E21" w14:textId="77777777" w:rsidR="00DF5BF0" w:rsidRPr="00F718B0" w:rsidRDefault="00DF5BF0" w:rsidP="00DF5BF0">
            <w:pPr>
              <w:rPr>
                <w:rFonts w:cs="Times New Roman"/>
                <w:color w:val="0070C0"/>
                <w:sz w:val="16"/>
                <w:szCs w:val="16"/>
                <w:lang w:val="en-GB"/>
              </w:rPr>
            </w:pPr>
          </w:p>
          <w:p w14:paraId="52D23ADA" w14:textId="77777777" w:rsidR="00DF5BF0" w:rsidRPr="00F718B0" w:rsidRDefault="00DF5BF0" w:rsidP="00DF5BF0">
            <w:pPr>
              <w:rPr>
                <w:rFonts w:cs="Times New Roman"/>
                <w:color w:val="0070C0"/>
                <w:sz w:val="16"/>
                <w:szCs w:val="16"/>
                <w:lang w:val="en-GB"/>
              </w:rPr>
            </w:pPr>
          </w:p>
          <w:p w14:paraId="6628A891" w14:textId="77777777" w:rsidR="00DF5BF0" w:rsidRPr="00F718B0" w:rsidRDefault="00DF5BF0" w:rsidP="00DF5BF0">
            <w:pPr>
              <w:rPr>
                <w:rFonts w:cs="Times New Roman"/>
                <w:color w:val="0070C0"/>
                <w:sz w:val="16"/>
                <w:szCs w:val="16"/>
                <w:lang w:val="en-GB"/>
              </w:rPr>
            </w:pPr>
          </w:p>
          <w:p w14:paraId="40D7A7AE" w14:textId="77777777" w:rsidR="00DF5BF0" w:rsidRPr="00F718B0" w:rsidRDefault="00DF5BF0" w:rsidP="00DF5BF0">
            <w:pPr>
              <w:rPr>
                <w:rFonts w:cs="Times New Roman"/>
                <w:color w:val="0070C0"/>
                <w:sz w:val="16"/>
                <w:szCs w:val="16"/>
                <w:lang w:val="en-GB"/>
              </w:rPr>
            </w:pPr>
          </w:p>
          <w:p w14:paraId="2C48925B" w14:textId="77777777" w:rsidR="00DF5BF0" w:rsidRPr="00F718B0" w:rsidRDefault="00DF5BF0" w:rsidP="00DF5BF0">
            <w:pPr>
              <w:rPr>
                <w:rFonts w:cs="Times New Roman"/>
                <w:color w:val="0070C0"/>
                <w:sz w:val="16"/>
                <w:szCs w:val="16"/>
                <w:lang w:val="en-GB"/>
              </w:rPr>
            </w:pPr>
          </w:p>
          <w:p w14:paraId="77238638" w14:textId="77777777" w:rsidR="00DF5BF0" w:rsidRPr="00F718B0" w:rsidRDefault="00DF5BF0" w:rsidP="00DF5BF0">
            <w:pPr>
              <w:rPr>
                <w:rFonts w:cs="Times New Roman"/>
                <w:color w:val="0070C0"/>
                <w:sz w:val="16"/>
                <w:szCs w:val="16"/>
                <w:lang w:val="en-GB"/>
              </w:rPr>
            </w:pPr>
          </w:p>
          <w:p w14:paraId="28E11864" w14:textId="77777777" w:rsidR="00DF5BF0" w:rsidRPr="00F718B0" w:rsidRDefault="00DF5BF0" w:rsidP="00DF5BF0">
            <w:pPr>
              <w:rPr>
                <w:rFonts w:cs="Times New Roman"/>
                <w:color w:val="0070C0"/>
                <w:sz w:val="16"/>
                <w:szCs w:val="16"/>
                <w:lang w:val="en-GB"/>
              </w:rPr>
            </w:pPr>
          </w:p>
          <w:p w14:paraId="5E718C84" w14:textId="77777777" w:rsidR="00DF5BF0" w:rsidRPr="00F718B0" w:rsidRDefault="00DF5BF0" w:rsidP="00DF5BF0">
            <w:pPr>
              <w:rPr>
                <w:rFonts w:cs="Times New Roman"/>
                <w:color w:val="0070C0"/>
                <w:sz w:val="16"/>
                <w:szCs w:val="16"/>
                <w:lang w:val="en-GB"/>
              </w:rPr>
            </w:pPr>
          </w:p>
          <w:p w14:paraId="45289C23" w14:textId="77777777" w:rsidR="00DF5BF0" w:rsidRPr="00F718B0" w:rsidRDefault="00DF5BF0" w:rsidP="00DF5BF0">
            <w:pPr>
              <w:rPr>
                <w:rFonts w:cs="Times New Roman"/>
                <w:color w:val="0070C0"/>
                <w:sz w:val="16"/>
                <w:szCs w:val="16"/>
                <w:lang w:val="en-GB"/>
              </w:rPr>
            </w:pPr>
          </w:p>
        </w:tc>
      </w:tr>
      <w:tr w:rsidR="00DF5BF0" w:rsidRPr="00A20485" w14:paraId="045466E0" w14:textId="77777777" w:rsidTr="00DF5BF0">
        <w:trPr>
          <w:cantSplit/>
          <w:trHeight w:val="100"/>
        </w:trPr>
        <w:tc>
          <w:tcPr>
            <w:tcW w:w="5000" w:type="pct"/>
            <w:gridSpan w:val="3"/>
            <w:tcBorders>
              <w:left w:val="single" w:sz="4" w:space="0" w:color="000000"/>
              <w:bottom w:val="single" w:sz="4" w:space="0" w:color="auto"/>
              <w:right w:val="single" w:sz="4" w:space="0" w:color="000000"/>
            </w:tcBorders>
            <w:shd w:val="clear" w:color="auto" w:fill="auto"/>
            <w:vAlign w:val="bottom"/>
          </w:tcPr>
          <w:p w14:paraId="4E58B5FB" w14:textId="77777777" w:rsidR="00DF5BF0" w:rsidRPr="000F22E8" w:rsidRDefault="00DF5BF0" w:rsidP="00DF5BF0">
            <w:pPr>
              <w:jc w:val="right"/>
              <w:rPr>
                <w:rFonts w:cs="Times New Roman"/>
                <w:sz w:val="16"/>
                <w:szCs w:val="16"/>
                <w:lang w:val="en-US"/>
              </w:rPr>
            </w:pPr>
            <w:r w:rsidRPr="000F22E8">
              <w:rPr>
                <w:rFonts w:cs="Times New Roman"/>
                <w:sz w:val="16"/>
                <w:szCs w:val="16"/>
                <w:lang w:val="en-US"/>
              </w:rPr>
              <w:t>...........................................................................</w:t>
            </w:r>
          </w:p>
          <w:p w14:paraId="3C4A2AB0" w14:textId="77777777" w:rsidR="00DF5BF0" w:rsidRPr="00960B53" w:rsidRDefault="00DF5BF0" w:rsidP="00DF5BF0">
            <w:pPr>
              <w:jc w:val="right"/>
              <w:rPr>
                <w:rFonts w:cs="Times New Roman"/>
                <w:color w:val="0070C0"/>
                <w:sz w:val="16"/>
                <w:szCs w:val="16"/>
                <w:lang w:val="en-US"/>
              </w:rPr>
            </w:pPr>
            <w:r w:rsidRPr="000F22E8">
              <w:rPr>
                <w:rFonts w:cs="Times New Roman"/>
                <w:sz w:val="16"/>
                <w:szCs w:val="16"/>
                <w:lang w:val="en-US"/>
              </w:rPr>
              <w:t>(</w:t>
            </w:r>
            <w:r w:rsidRPr="000F22E8">
              <w:rPr>
                <w:sz w:val="16"/>
                <w:szCs w:val="16"/>
                <w:lang w:val="en-US"/>
              </w:rPr>
              <w:t xml:space="preserve">date and signature of the </w:t>
            </w:r>
            <w:r w:rsidRPr="000F22E8">
              <w:rPr>
                <w:rFonts w:cs="Times New Roman"/>
                <w:sz w:val="16"/>
                <w:szCs w:val="16"/>
                <w:lang w:val="en-US"/>
              </w:rPr>
              <w:t>applicant)</w:t>
            </w:r>
          </w:p>
        </w:tc>
      </w:tr>
      <w:tr w:rsidR="00DF5BF0" w:rsidRPr="000F22E8" w14:paraId="253BD582" w14:textId="77777777" w:rsidTr="00DF5BF0">
        <w:trPr>
          <w:cantSplit/>
          <w:trHeight w:val="1284"/>
        </w:trPr>
        <w:tc>
          <w:tcPr>
            <w:tcW w:w="2500" w:type="pct"/>
            <w:gridSpan w:val="2"/>
            <w:tcBorders>
              <w:top w:val="single" w:sz="4" w:space="0" w:color="auto"/>
              <w:left w:val="single" w:sz="4" w:space="0" w:color="000000"/>
              <w:bottom w:val="single" w:sz="4" w:space="0" w:color="000000"/>
              <w:right w:val="single" w:sz="4" w:space="0" w:color="000000"/>
            </w:tcBorders>
            <w:shd w:val="clear" w:color="auto" w:fill="auto"/>
          </w:tcPr>
          <w:p w14:paraId="34FB570C" w14:textId="77777777" w:rsidR="00DF5BF0" w:rsidRPr="000F22E8" w:rsidRDefault="00DF5BF0" w:rsidP="00DF5BF0">
            <w:pPr>
              <w:jc w:val="center"/>
              <w:rPr>
                <w:rFonts w:cs="Times New Roman"/>
                <w:sz w:val="16"/>
                <w:szCs w:val="16"/>
                <w:lang w:val="en-US"/>
              </w:rPr>
            </w:pPr>
          </w:p>
          <w:p w14:paraId="29473FA0" w14:textId="77777777" w:rsidR="00DF5BF0" w:rsidRPr="000F22E8" w:rsidRDefault="00DF5BF0" w:rsidP="00DF5BF0">
            <w:pPr>
              <w:jc w:val="center"/>
              <w:rPr>
                <w:rFonts w:cs="Times New Roman"/>
                <w:sz w:val="16"/>
                <w:szCs w:val="16"/>
                <w:lang w:val="en-US"/>
              </w:rPr>
            </w:pPr>
          </w:p>
          <w:p w14:paraId="2D60B5EB" w14:textId="77777777" w:rsidR="00DF5BF0" w:rsidRPr="000F22E8" w:rsidRDefault="00DF5BF0" w:rsidP="00DF5BF0">
            <w:pPr>
              <w:jc w:val="center"/>
              <w:rPr>
                <w:rFonts w:cs="Times New Roman"/>
                <w:sz w:val="16"/>
                <w:szCs w:val="16"/>
                <w:lang w:val="en-US"/>
              </w:rPr>
            </w:pPr>
          </w:p>
          <w:p w14:paraId="722FB536" w14:textId="77777777" w:rsidR="00DF5BF0" w:rsidRPr="000F22E8" w:rsidRDefault="00DF5BF0" w:rsidP="00DF5BF0">
            <w:pPr>
              <w:rPr>
                <w:rFonts w:cs="Times New Roman"/>
                <w:sz w:val="16"/>
                <w:szCs w:val="16"/>
                <w:lang w:val="en-US"/>
              </w:rPr>
            </w:pPr>
          </w:p>
          <w:p w14:paraId="2B47C557" w14:textId="77777777" w:rsidR="00DF5BF0" w:rsidRPr="000F22E8" w:rsidRDefault="00DF5BF0" w:rsidP="00DF5BF0">
            <w:pPr>
              <w:rPr>
                <w:rFonts w:cs="Times New Roman"/>
                <w:sz w:val="16"/>
                <w:szCs w:val="16"/>
                <w:lang w:val="en-US"/>
              </w:rPr>
            </w:pPr>
          </w:p>
          <w:p w14:paraId="7B6A63A8" w14:textId="77777777" w:rsidR="00DF5BF0" w:rsidRPr="000F22E8" w:rsidRDefault="00DF5BF0" w:rsidP="00DF5BF0">
            <w:pPr>
              <w:jc w:val="center"/>
              <w:rPr>
                <w:rFonts w:cs="Times New Roman"/>
                <w:sz w:val="16"/>
                <w:szCs w:val="16"/>
                <w:lang w:val="en-US"/>
              </w:rPr>
            </w:pPr>
            <w:r w:rsidRPr="000F22E8">
              <w:rPr>
                <w:rFonts w:cs="Times New Roman"/>
                <w:sz w:val="16"/>
                <w:szCs w:val="16"/>
                <w:lang w:val="en-US"/>
              </w:rPr>
              <w:t>.........................................................................</w:t>
            </w:r>
          </w:p>
          <w:p w14:paraId="3B7E280E" w14:textId="77777777" w:rsidR="00DF5BF0" w:rsidRPr="000F22E8" w:rsidRDefault="00DF5BF0" w:rsidP="00DF5BF0">
            <w:pPr>
              <w:pStyle w:val="Nagwek4"/>
              <w:jc w:val="center"/>
              <w:rPr>
                <w:rFonts w:cs="Times New Roman"/>
                <w:b w:val="0"/>
                <w:bCs w:val="0"/>
                <w:color w:val="auto"/>
                <w:sz w:val="16"/>
                <w:szCs w:val="16"/>
                <w:lang w:val="en-US"/>
              </w:rPr>
            </w:pPr>
            <w:r w:rsidRPr="000F22E8">
              <w:rPr>
                <w:rFonts w:cs="Times New Roman"/>
                <w:b w:val="0"/>
                <w:bCs w:val="0"/>
                <w:color w:val="auto"/>
                <w:sz w:val="16"/>
                <w:szCs w:val="16"/>
                <w:lang w:val="en-US"/>
              </w:rPr>
              <w:t>(date and signature of the project leader*)</w:t>
            </w:r>
          </w:p>
        </w:tc>
        <w:tc>
          <w:tcPr>
            <w:tcW w:w="2500" w:type="pct"/>
            <w:tcBorders>
              <w:top w:val="single" w:sz="4" w:space="0" w:color="auto"/>
              <w:left w:val="single" w:sz="4" w:space="0" w:color="000000"/>
              <w:bottom w:val="single" w:sz="4" w:space="0" w:color="000000"/>
              <w:right w:val="single" w:sz="4" w:space="0" w:color="000000"/>
            </w:tcBorders>
            <w:shd w:val="clear" w:color="auto" w:fill="auto"/>
          </w:tcPr>
          <w:p w14:paraId="71D37D05" w14:textId="77777777" w:rsidR="00DF5BF0" w:rsidRPr="000F22E8" w:rsidRDefault="00DF5BF0" w:rsidP="00DF5BF0">
            <w:pPr>
              <w:rPr>
                <w:rFonts w:cs="Times New Roman"/>
                <w:sz w:val="16"/>
                <w:szCs w:val="16"/>
                <w:lang w:val="en-US"/>
              </w:rPr>
            </w:pPr>
          </w:p>
          <w:p w14:paraId="59702426" w14:textId="77777777" w:rsidR="00DF5BF0" w:rsidRPr="000F22E8" w:rsidRDefault="00DF5BF0" w:rsidP="00DF5BF0">
            <w:pPr>
              <w:rPr>
                <w:rFonts w:cs="Times New Roman"/>
                <w:sz w:val="16"/>
                <w:szCs w:val="16"/>
                <w:lang w:val="en-US"/>
              </w:rPr>
            </w:pPr>
          </w:p>
          <w:p w14:paraId="3E279F0B" w14:textId="77777777" w:rsidR="00DF5BF0" w:rsidRPr="000F22E8" w:rsidRDefault="00DF5BF0" w:rsidP="00DF5BF0">
            <w:pPr>
              <w:rPr>
                <w:rFonts w:cs="Times New Roman"/>
                <w:sz w:val="16"/>
                <w:szCs w:val="16"/>
                <w:lang w:val="en-US"/>
              </w:rPr>
            </w:pPr>
          </w:p>
          <w:p w14:paraId="110D4FA7" w14:textId="77777777" w:rsidR="00DF5BF0" w:rsidRPr="000F22E8" w:rsidRDefault="00DF5BF0" w:rsidP="00DF5BF0">
            <w:pPr>
              <w:rPr>
                <w:rFonts w:cs="Times New Roman"/>
                <w:sz w:val="16"/>
                <w:szCs w:val="16"/>
                <w:lang w:val="en-US"/>
              </w:rPr>
            </w:pPr>
          </w:p>
          <w:p w14:paraId="46B5674D" w14:textId="77777777" w:rsidR="00DF5BF0" w:rsidRPr="000F22E8" w:rsidRDefault="00DF5BF0" w:rsidP="00DF5BF0">
            <w:pPr>
              <w:rPr>
                <w:rFonts w:cs="Times New Roman"/>
                <w:sz w:val="16"/>
                <w:szCs w:val="16"/>
                <w:lang w:val="en-US"/>
              </w:rPr>
            </w:pPr>
          </w:p>
          <w:p w14:paraId="3848C034" w14:textId="77777777" w:rsidR="00DF5BF0" w:rsidRPr="000F22E8" w:rsidRDefault="00DF5BF0" w:rsidP="00DF5BF0">
            <w:pPr>
              <w:jc w:val="center"/>
              <w:rPr>
                <w:rFonts w:cs="Times New Roman"/>
                <w:sz w:val="16"/>
                <w:szCs w:val="16"/>
                <w:lang w:val="en-US"/>
              </w:rPr>
            </w:pPr>
            <w:r w:rsidRPr="000F22E8">
              <w:rPr>
                <w:rFonts w:cs="Times New Roman"/>
                <w:sz w:val="16"/>
                <w:szCs w:val="16"/>
                <w:lang w:val="en-US"/>
              </w:rPr>
              <w:t>...................................................................</w:t>
            </w:r>
          </w:p>
          <w:p w14:paraId="5A024C74" w14:textId="77777777" w:rsidR="00DF5BF0" w:rsidRPr="000F22E8" w:rsidRDefault="00DF5BF0" w:rsidP="00DF5BF0">
            <w:pPr>
              <w:pStyle w:val="Nagwek4"/>
              <w:jc w:val="center"/>
              <w:rPr>
                <w:rFonts w:cs="Times New Roman"/>
                <w:b w:val="0"/>
                <w:bCs w:val="0"/>
                <w:color w:val="auto"/>
                <w:sz w:val="16"/>
                <w:szCs w:val="16"/>
                <w:lang w:val="en-US"/>
              </w:rPr>
            </w:pPr>
            <w:r w:rsidRPr="000F22E8">
              <w:rPr>
                <w:rFonts w:cs="Times New Roman"/>
                <w:b w:val="0"/>
                <w:bCs w:val="0"/>
                <w:color w:val="auto"/>
                <w:sz w:val="16"/>
                <w:szCs w:val="16"/>
                <w:lang w:val="en-US"/>
              </w:rPr>
              <w:t>(</w:t>
            </w:r>
            <w:r w:rsidRPr="000F22E8">
              <w:rPr>
                <w:b w:val="0"/>
                <w:bCs w:val="0"/>
                <w:color w:val="auto"/>
                <w:sz w:val="16"/>
                <w:szCs w:val="16"/>
                <w:lang w:val="en-US"/>
              </w:rPr>
              <w:t xml:space="preserve">date, signature and stamp of </w:t>
            </w:r>
            <w:r w:rsidRPr="000F22E8">
              <w:rPr>
                <w:rFonts w:cs="Times New Roman"/>
                <w:b w:val="0"/>
                <w:bCs w:val="0"/>
                <w:color w:val="auto"/>
                <w:sz w:val="16"/>
                <w:szCs w:val="16"/>
                <w:lang w:val="en-US"/>
              </w:rPr>
              <w:t>the immediate superior)</w:t>
            </w:r>
          </w:p>
        </w:tc>
      </w:tr>
      <w:tr w:rsidR="00DF5BF0" w:rsidRPr="000F22E8" w14:paraId="0965A506" w14:textId="77777777" w:rsidTr="00DF5BF0">
        <w:trPr>
          <w:cantSplit/>
          <w:trHeight w:val="411"/>
        </w:trPr>
        <w:tc>
          <w:tcPr>
            <w:tcW w:w="2500" w:type="pct"/>
            <w:gridSpan w:val="2"/>
            <w:tcBorders>
              <w:top w:val="single" w:sz="4" w:space="0" w:color="000000"/>
              <w:left w:val="single" w:sz="4" w:space="0" w:color="000000"/>
              <w:bottom w:val="single" w:sz="4" w:space="0" w:color="000000"/>
              <w:right w:val="single" w:sz="4" w:space="0" w:color="000000"/>
            </w:tcBorders>
            <w:shd w:val="clear" w:color="auto" w:fill="auto"/>
          </w:tcPr>
          <w:p w14:paraId="037AAE21" w14:textId="77777777" w:rsidR="00DF5BF0" w:rsidRPr="000F22E8" w:rsidRDefault="00DF5BF0" w:rsidP="00DF5BF0">
            <w:pPr>
              <w:pStyle w:val="Nagwek4"/>
              <w:jc w:val="center"/>
              <w:rPr>
                <w:rFonts w:cs="Times New Roman"/>
                <w:b w:val="0"/>
                <w:bCs w:val="0"/>
                <w:color w:val="auto"/>
                <w:sz w:val="16"/>
                <w:szCs w:val="16"/>
                <w:lang w:val="en-US"/>
              </w:rPr>
            </w:pPr>
            <w:r w:rsidRPr="000F22E8">
              <w:rPr>
                <w:rFonts w:cs="Times New Roman"/>
                <w:b w:val="0"/>
                <w:bCs w:val="0"/>
                <w:color w:val="auto"/>
                <w:sz w:val="16"/>
                <w:szCs w:val="16"/>
                <w:lang w:val="en-US"/>
              </w:rPr>
              <w:lastRenderedPageBreak/>
              <w:t>Acceptance of the source of funding and confirmation of availability of funds by the Bursar**:</w:t>
            </w:r>
          </w:p>
          <w:p w14:paraId="1476C98F" w14:textId="77777777" w:rsidR="00DF5BF0" w:rsidRPr="000F22E8" w:rsidRDefault="00DF5BF0" w:rsidP="00DF5BF0">
            <w:pPr>
              <w:rPr>
                <w:rFonts w:cs="Times New Roman"/>
                <w:sz w:val="16"/>
                <w:szCs w:val="16"/>
                <w:lang w:val="en-US"/>
              </w:rPr>
            </w:pPr>
            <w:r w:rsidRPr="000F22E8">
              <w:rPr>
                <w:rFonts w:cs="Times New Roman"/>
                <w:sz w:val="16"/>
                <w:szCs w:val="16"/>
                <w:lang w:val="en-US"/>
              </w:rPr>
              <w:t xml:space="preserve">. </w:t>
            </w:r>
          </w:p>
          <w:p w14:paraId="2C1F34D0" w14:textId="77777777" w:rsidR="00DF5BF0" w:rsidRPr="000F22E8" w:rsidRDefault="00DF5BF0" w:rsidP="00DF5BF0">
            <w:pPr>
              <w:rPr>
                <w:rFonts w:cs="Times New Roman"/>
                <w:sz w:val="16"/>
                <w:szCs w:val="16"/>
                <w:lang w:val="en-US"/>
              </w:rPr>
            </w:pPr>
          </w:p>
          <w:p w14:paraId="4439DC70" w14:textId="77777777" w:rsidR="00DF5BF0" w:rsidRPr="000F22E8" w:rsidRDefault="00DF5BF0" w:rsidP="00DF5BF0">
            <w:pPr>
              <w:rPr>
                <w:rFonts w:cs="Times New Roman"/>
                <w:sz w:val="16"/>
                <w:szCs w:val="16"/>
                <w:lang w:val="en-US"/>
              </w:rPr>
            </w:pPr>
          </w:p>
          <w:p w14:paraId="7ACA9C76" w14:textId="77777777" w:rsidR="00DF5BF0" w:rsidRPr="000F22E8" w:rsidRDefault="00DF5BF0" w:rsidP="00DF5BF0">
            <w:pPr>
              <w:jc w:val="center"/>
              <w:rPr>
                <w:rFonts w:cs="Times New Roman"/>
                <w:sz w:val="16"/>
                <w:szCs w:val="16"/>
                <w:lang w:val="en-US"/>
              </w:rPr>
            </w:pPr>
            <w:r w:rsidRPr="000F22E8">
              <w:rPr>
                <w:rFonts w:cs="Times New Roman"/>
                <w:sz w:val="16"/>
                <w:szCs w:val="16"/>
                <w:lang w:val="en-US"/>
              </w:rPr>
              <w:t>................................................................</w:t>
            </w:r>
          </w:p>
          <w:p w14:paraId="49E14AA9" w14:textId="77777777" w:rsidR="00DF5BF0" w:rsidRPr="000F22E8" w:rsidRDefault="00DF5BF0" w:rsidP="00DF5BF0">
            <w:pPr>
              <w:pStyle w:val="Nagwek4"/>
              <w:jc w:val="center"/>
              <w:rPr>
                <w:rFonts w:cs="Times New Roman"/>
                <w:b w:val="0"/>
                <w:bCs w:val="0"/>
                <w:color w:val="auto"/>
                <w:sz w:val="16"/>
                <w:szCs w:val="16"/>
                <w:lang w:val="en-US"/>
              </w:rPr>
            </w:pPr>
            <w:r w:rsidRPr="000F22E8">
              <w:rPr>
                <w:rFonts w:cs="Times New Roman"/>
                <w:b w:val="0"/>
                <w:bCs w:val="0"/>
                <w:color w:val="auto"/>
                <w:sz w:val="16"/>
                <w:szCs w:val="16"/>
                <w:lang w:val="en-US"/>
              </w:rPr>
              <w:t>(</w:t>
            </w:r>
            <w:r w:rsidRPr="000F22E8">
              <w:rPr>
                <w:b w:val="0"/>
                <w:bCs w:val="0"/>
                <w:color w:val="auto"/>
                <w:sz w:val="16"/>
                <w:szCs w:val="16"/>
                <w:lang w:val="en-US"/>
              </w:rPr>
              <w:t>date, signature and stamp</w:t>
            </w:r>
            <w:r w:rsidRPr="000F22E8">
              <w:rPr>
                <w:rFonts w:cs="Times New Roman"/>
                <w:b w:val="0"/>
                <w:bCs w:val="0"/>
                <w:color w:val="auto"/>
                <w:sz w:val="16"/>
                <w:szCs w:val="16"/>
                <w:lang w:val="en-US"/>
              </w:rPr>
              <w:t xml:space="preserve"> of the</w:t>
            </w:r>
            <w:r w:rsidRPr="000F22E8">
              <w:rPr>
                <w:rFonts w:cs="Times New Roman"/>
                <w:color w:val="auto"/>
                <w:sz w:val="16"/>
                <w:szCs w:val="16"/>
                <w:lang w:val="en-US"/>
              </w:rPr>
              <w:t xml:space="preserve"> </w:t>
            </w:r>
            <w:r w:rsidRPr="000F22E8">
              <w:rPr>
                <w:rFonts w:cs="Times New Roman"/>
                <w:b w:val="0"/>
                <w:bCs w:val="0"/>
                <w:color w:val="auto"/>
                <w:sz w:val="16"/>
                <w:szCs w:val="16"/>
                <w:lang w:val="en-US"/>
              </w:rPr>
              <w:t>Bursar)</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62FA0F88" w14:textId="77777777" w:rsidR="00DF5BF0" w:rsidRPr="000F22E8" w:rsidRDefault="00DF5BF0" w:rsidP="00DF5BF0">
            <w:pPr>
              <w:rPr>
                <w:rFonts w:cs="Times New Roman"/>
                <w:sz w:val="16"/>
                <w:szCs w:val="16"/>
                <w:lang w:val="en-US"/>
              </w:rPr>
            </w:pPr>
          </w:p>
          <w:p w14:paraId="2E32C1F4" w14:textId="77777777" w:rsidR="00DF5BF0" w:rsidRPr="000F22E8" w:rsidRDefault="00DF5BF0" w:rsidP="00DF5BF0">
            <w:pPr>
              <w:rPr>
                <w:rFonts w:cs="Times New Roman"/>
                <w:sz w:val="16"/>
                <w:szCs w:val="16"/>
                <w:lang w:val="en-US"/>
              </w:rPr>
            </w:pPr>
          </w:p>
          <w:p w14:paraId="6C47768B" w14:textId="77777777" w:rsidR="00DF5BF0" w:rsidRPr="000F22E8" w:rsidRDefault="00DF5BF0" w:rsidP="00DF5BF0">
            <w:pPr>
              <w:rPr>
                <w:rFonts w:cs="Times New Roman"/>
                <w:sz w:val="16"/>
                <w:szCs w:val="16"/>
                <w:lang w:val="en-US"/>
              </w:rPr>
            </w:pPr>
          </w:p>
          <w:p w14:paraId="0C9BA896" w14:textId="77777777" w:rsidR="00DF5BF0" w:rsidRPr="000F22E8" w:rsidRDefault="00DF5BF0" w:rsidP="00DF5BF0">
            <w:pPr>
              <w:rPr>
                <w:rFonts w:cs="Times New Roman"/>
                <w:sz w:val="16"/>
                <w:szCs w:val="16"/>
                <w:lang w:val="en-US"/>
              </w:rPr>
            </w:pPr>
          </w:p>
          <w:p w14:paraId="4A9F4028" w14:textId="77777777" w:rsidR="00DF5BF0" w:rsidRPr="000F22E8" w:rsidRDefault="00DF5BF0" w:rsidP="00DF5BF0">
            <w:pPr>
              <w:rPr>
                <w:rFonts w:cs="Times New Roman"/>
                <w:sz w:val="16"/>
                <w:szCs w:val="16"/>
                <w:lang w:val="en-US"/>
              </w:rPr>
            </w:pPr>
          </w:p>
          <w:p w14:paraId="5A6D2B2D" w14:textId="77777777" w:rsidR="00DF5BF0" w:rsidRPr="000F22E8" w:rsidRDefault="00DF5BF0" w:rsidP="00DF5BF0">
            <w:pPr>
              <w:jc w:val="center"/>
              <w:rPr>
                <w:rFonts w:cs="Times New Roman"/>
                <w:sz w:val="16"/>
                <w:szCs w:val="16"/>
                <w:lang w:val="en-US"/>
              </w:rPr>
            </w:pPr>
            <w:r w:rsidRPr="000F22E8">
              <w:rPr>
                <w:rFonts w:cs="Times New Roman"/>
                <w:sz w:val="16"/>
                <w:szCs w:val="16"/>
                <w:lang w:val="en-US"/>
              </w:rPr>
              <w:t>................................................................</w:t>
            </w:r>
          </w:p>
          <w:p w14:paraId="291E45B9" w14:textId="77777777" w:rsidR="00DF5BF0" w:rsidRPr="000F22E8" w:rsidRDefault="00DF5BF0" w:rsidP="00DF5BF0">
            <w:pPr>
              <w:jc w:val="center"/>
              <w:rPr>
                <w:rFonts w:cs="Times New Roman"/>
                <w:sz w:val="16"/>
                <w:szCs w:val="16"/>
                <w:lang w:val="en-US"/>
              </w:rPr>
            </w:pPr>
            <w:r w:rsidRPr="000F22E8">
              <w:rPr>
                <w:rFonts w:cs="Times New Roman"/>
                <w:sz w:val="16"/>
                <w:szCs w:val="16"/>
                <w:lang w:val="en-US"/>
              </w:rPr>
              <w:t>(</w:t>
            </w:r>
            <w:r w:rsidRPr="000F22E8">
              <w:rPr>
                <w:sz w:val="16"/>
                <w:szCs w:val="16"/>
                <w:lang w:val="en-US"/>
              </w:rPr>
              <w:t>date, signature and stamp of</w:t>
            </w:r>
            <w:r w:rsidRPr="000F22E8">
              <w:rPr>
                <w:rFonts w:cs="Times New Roman"/>
                <w:b/>
                <w:bCs/>
                <w:sz w:val="16"/>
                <w:szCs w:val="16"/>
                <w:lang w:val="en-US"/>
              </w:rPr>
              <w:t xml:space="preserve"> </w:t>
            </w:r>
            <w:r w:rsidRPr="000F22E8">
              <w:rPr>
                <w:rFonts w:cs="Times New Roman"/>
                <w:sz w:val="16"/>
                <w:szCs w:val="16"/>
                <w:lang w:val="en-US"/>
              </w:rPr>
              <w:t xml:space="preserve">the </w:t>
            </w:r>
            <w:r>
              <w:rPr>
                <w:rFonts w:cs="Times New Roman"/>
                <w:sz w:val="16"/>
                <w:szCs w:val="16"/>
                <w:lang w:val="en-US"/>
              </w:rPr>
              <w:t>H</w:t>
            </w:r>
            <w:r w:rsidRPr="000F22E8">
              <w:rPr>
                <w:rFonts w:cs="Times New Roman"/>
                <w:sz w:val="16"/>
                <w:szCs w:val="16"/>
                <w:lang w:val="en-US"/>
              </w:rPr>
              <w:t xml:space="preserve">ead of </w:t>
            </w:r>
            <w:r w:rsidRPr="000F22E8">
              <w:rPr>
                <w:sz w:val="16"/>
                <w:szCs w:val="16"/>
                <w:lang w:val="en-US"/>
              </w:rPr>
              <w:t xml:space="preserve">the </w:t>
            </w:r>
            <w:r>
              <w:rPr>
                <w:sz w:val="16"/>
                <w:szCs w:val="16"/>
                <w:lang w:val="en-US"/>
              </w:rPr>
              <w:t>O</w:t>
            </w:r>
            <w:r w:rsidRPr="000F22E8">
              <w:rPr>
                <w:sz w:val="16"/>
                <w:szCs w:val="16"/>
                <w:lang w:val="en-US"/>
              </w:rPr>
              <w:t xml:space="preserve">rganizational </w:t>
            </w:r>
            <w:r>
              <w:rPr>
                <w:sz w:val="16"/>
                <w:szCs w:val="16"/>
                <w:lang w:val="en-US"/>
              </w:rPr>
              <w:t>U</w:t>
            </w:r>
            <w:r w:rsidRPr="000F22E8">
              <w:rPr>
                <w:sz w:val="16"/>
                <w:szCs w:val="16"/>
                <w:lang w:val="en-US"/>
              </w:rPr>
              <w:t>nit</w:t>
            </w:r>
            <w:r w:rsidRPr="000F22E8">
              <w:rPr>
                <w:rFonts w:cs="Times New Roman"/>
                <w:sz w:val="16"/>
                <w:szCs w:val="16"/>
                <w:lang w:val="en-US"/>
              </w:rPr>
              <w:t>)</w:t>
            </w:r>
          </w:p>
        </w:tc>
      </w:tr>
    </w:tbl>
    <w:p w14:paraId="1B78905A" w14:textId="77777777" w:rsidR="00DF5BF0" w:rsidRPr="000F22E8" w:rsidRDefault="00DF5BF0" w:rsidP="00DF5BF0">
      <w:pPr>
        <w:pStyle w:val="Nagwek4"/>
        <w:rPr>
          <w:rFonts w:cs="Times New Roman"/>
          <w:b w:val="0"/>
          <w:bCs w:val="0"/>
          <w:color w:val="auto"/>
          <w:sz w:val="16"/>
          <w:szCs w:val="16"/>
          <w:lang w:val="en-US"/>
        </w:rPr>
      </w:pPr>
      <w:bookmarkStart w:id="1" w:name="_Hlk31810722"/>
      <w:r w:rsidRPr="000F22E8">
        <w:rPr>
          <w:rFonts w:cs="Times New Roman"/>
          <w:b w:val="0"/>
          <w:bCs w:val="0"/>
          <w:color w:val="auto"/>
          <w:sz w:val="16"/>
          <w:szCs w:val="16"/>
          <w:vertAlign w:val="superscript"/>
          <w:lang w:val="en-US"/>
        </w:rPr>
        <w:t>1)</w:t>
      </w:r>
      <w:r w:rsidRPr="000F22E8">
        <w:rPr>
          <w:rFonts w:cs="Times New Roman"/>
          <w:b w:val="0"/>
          <w:bCs w:val="0"/>
          <w:color w:val="auto"/>
          <w:sz w:val="16"/>
          <w:szCs w:val="16"/>
          <w:lang w:val="en-US"/>
        </w:rPr>
        <w:t xml:space="preserve"> Unit being the place of work indicated in the employment contract to which the allowance is requested</w:t>
      </w:r>
    </w:p>
    <w:bookmarkEnd w:id="1"/>
    <w:p w14:paraId="7B4696DF" w14:textId="77777777" w:rsidR="00DF5BF0" w:rsidRPr="000F22E8" w:rsidRDefault="00DF5BF0" w:rsidP="00DF5BF0">
      <w:pPr>
        <w:pStyle w:val="Nagwek4"/>
        <w:rPr>
          <w:rFonts w:cs="Times New Roman"/>
          <w:b w:val="0"/>
          <w:bCs w:val="0"/>
          <w:color w:val="auto"/>
          <w:sz w:val="16"/>
          <w:szCs w:val="16"/>
          <w:lang w:val="en-US"/>
        </w:rPr>
      </w:pPr>
      <w:r w:rsidRPr="000F22E8">
        <w:rPr>
          <w:rFonts w:cs="Times New Roman"/>
          <w:b w:val="0"/>
          <w:bCs w:val="0"/>
          <w:color w:val="auto"/>
          <w:sz w:val="16"/>
          <w:szCs w:val="16"/>
          <w:lang w:val="en-US"/>
        </w:rPr>
        <w:t>*- applicable if the allowance is financed by the project</w:t>
      </w:r>
    </w:p>
    <w:p w14:paraId="5E16E278" w14:textId="77777777" w:rsidR="00DF5BF0" w:rsidRPr="000F22E8" w:rsidRDefault="00DF5BF0" w:rsidP="00DF5BF0">
      <w:pPr>
        <w:pStyle w:val="Nagwek4"/>
        <w:rPr>
          <w:rFonts w:cs="Times New Roman"/>
          <w:b w:val="0"/>
          <w:bCs w:val="0"/>
          <w:color w:val="auto"/>
          <w:sz w:val="16"/>
          <w:szCs w:val="16"/>
          <w:lang w:val="en-US"/>
        </w:rPr>
      </w:pPr>
      <w:r w:rsidRPr="000F22E8">
        <w:rPr>
          <w:rFonts w:cs="Times New Roman"/>
          <w:b w:val="0"/>
          <w:bCs w:val="0"/>
          <w:color w:val="auto"/>
          <w:sz w:val="16"/>
          <w:szCs w:val="16"/>
          <w:lang w:val="en-US"/>
        </w:rPr>
        <w:t>**- applicable if the allowance is financed by resources other than the subsidy</w:t>
      </w:r>
    </w:p>
    <w:p w14:paraId="2EFB005E" w14:textId="77777777" w:rsidR="00DF5BF0" w:rsidRPr="000F22E8" w:rsidRDefault="00DF5BF0" w:rsidP="00DF5BF0">
      <w:pPr>
        <w:pStyle w:val="Nagwek4"/>
        <w:rPr>
          <w:rFonts w:cs="Times New Roman"/>
          <w:color w:val="auto"/>
          <w:sz w:val="24"/>
          <w:szCs w:val="24"/>
          <w:lang w:val="en-US"/>
        </w:rPr>
      </w:pPr>
    </w:p>
    <w:p w14:paraId="6E49E9C4" w14:textId="77777777" w:rsidR="00DF5BF0" w:rsidRPr="000F22E8" w:rsidRDefault="00DF5BF0" w:rsidP="00DF5BF0">
      <w:pPr>
        <w:pStyle w:val="Nagwek4"/>
        <w:rPr>
          <w:rFonts w:cs="Times New Roman"/>
          <w:color w:val="auto"/>
          <w:sz w:val="22"/>
          <w:szCs w:val="22"/>
        </w:rPr>
      </w:pPr>
      <w:r w:rsidRPr="000F22E8">
        <w:rPr>
          <w:rFonts w:cs="Times New Roman"/>
          <w:color w:val="auto"/>
          <w:sz w:val="22"/>
          <w:szCs w:val="22"/>
        </w:rPr>
        <w:t xml:space="preserve">II. </w:t>
      </w:r>
      <w:r w:rsidRPr="000F22E8">
        <w:rPr>
          <w:rFonts w:cs="Times New Roman"/>
          <w:color w:val="auto"/>
          <w:sz w:val="24"/>
          <w:szCs w:val="24"/>
        </w:rPr>
        <w:t>RECTOR’S DECISION</w:t>
      </w:r>
    </w:p>
    <w:p w14:paraId="2499F951" w14:textId="77777777" w:rsidR="00DF5BF0" w:rsidRPr="000F22E8" w:rsidRDefault="00DF5BF0" w:rsidP="00DF5BF0">
      <w:pPr>
        <w:rPr>
          <w:rFonts w:cs="Times New Roman"/>
          <w:spacing w:val="40"/>
          <w:sz w:val="12"/>
          <w:szCs w:val="12"/>
        </w:rPr>
      </w:pPr>
    </w:p>
    <w:p w14:paraId="41FE6EAB" w14:textId="77777777" w:rsidR="00DF5BF0" w:rsidRPr="00073F97" w:rsidRDefault="00DF5BF0" w:rsidP="00DF5BF0">
      <w:pPr>
        <w:rPr>
          <w:rFonts w:cs="Times New Roman"/>
          <w:color w:val="0070C0"/>
          <w:spacing w:val="40"/>
          <w:sz w:val="20"/>
          <w:szCs w:val="20"/>
        </w:rPr>
      </w:pPr>
      <w:r w:rsidRPr="000F22E8">
        <w:rPr>
          <w:rFonts w:cs="Times New Roman"/>
          <w:spacing w:val="40"/>
          <w:sz w:val="20"/>
          <w:szCs w:val="20"/>
          <w:lang w:val="en-US"/>
        </w:rPr>
        <w:t>I grant / I do not grant</w:t>
      </w:r>
      <w:r w:rsidRPr="000F22E8">
        <w:rPr>
          <w:rFonts w:cs="Times New Roman"/>
          <w:spacing w:val="40"/>
          <w:sz w:val="20"/>
          <w:szCs w:val="20"/>
          <w:lang w:val="en-US"/>
        </w:rPr>
        <w:tab/>
      </w:r>
      <w:r w:rsidRPr="00073F97">
        <w:rPr>
          <w:rFonts w:cs="Times New Roman"/>
          <w:color w:val="0070C0"/>
          <w:spacing w:val="40"/>
          <w:sz w:val="20"/>
          <w:szCs w:val="20"/>
        </w:rPr>
        <w:t xml:space="preserve"> </w:t>
      </w:r>
    </w:p>
    <w:p w14:paraId="58E87295" w14:textId="77777777" w:rsidR="00DF5BF0" w:rsidRPr="00073F97" w:rsidRDefault="00DF5BF0" w:rsidP="00DF5BF0">
      <w:pPr>
        <w:rPr>
          <w:rFonts w:cs="Times New Roman"/>
          <w:color w:val="0070C0"/>
          <w:spacing w:val="40"/>
          <w:sz w:val="20"/>
          <w:szCs w:val="20"/>
        </w:rPr>
      </w:pPr>
    </w:p>
    <w:p w14:paraId="68809D83" w14:textId="77777777" w:rsidR="00DF5BF0" w:rsidRPr="001D2F79" w:rsidRDefault="00DF5BF0" w:rsidP="00DF5BF0">
      <w:pPr>
        <w:pStyle w:val="Zawartoramki"/>
        <w:ind w:left="5954"/>
        <w:jc w:val="center"/>
        <w:rPr>
          <w:color w:val="0070C0"/>
          <w:sz w:val="16"/>
          <w:szCs w:val="16"/>
          <w:lang w:val="en-US"/>
        </w:rPr>
      </w:pPr>
      <w:r w:rsidRPr="001D2F79">
        <w:rPr>
          <w:color w:val="0070C0"/>
          <w:sz w:val="16"/>
          <w:szCs w:val="16"/>
          <w:lang w:val="en-US"/>
        </w:rPr>
        <w:t>....................................................................</w:t>
      </w:r>
    </w:p>
    <w:p w14:paraId="29278D32" w14:textId="77777777" w:rsidR="00DF5BF0" w:rsidRPr="00B60126" w:rsidRDefault="00DF5BF0" w:rsidP="00DF5BF0">
      <w:pPr>
        <w:pStyle w:val="Zawartoramki"/>
        <w:ind w:left="5954"/>
        <w:jc w:val="center"/>
        <w:rPr>
          <w:color w:val="auto"/>
          <w:sz w:val="16"/>
          <w:szCs w:val="16"/>
          <w:lang w:val="en-US"/>
        </w:rPr>
      </w:pPr>
      <w:r w:rsidRPr="00B60126">
        <w:rPr>
          <w:color w:val="auto"/>
          <w:sz w:val="16"/>
          <w:szCs w:val="16"/>
          <w:lang w:val="en-US"/>
        </w:rPr>
        <w:t>(date, signature and stamp of</w:t>
      </w:r>
      <w:r w:rsidRPr="00B60126">
        <w:rPr>
          <w:rFonts w:cs="Times New Roman"/>
          <w:b/>
          <w:bCs/>
          <w:color w:val="auto"/>
          <w:sz w:val="16"/>
          <w:szCs w:val="16"/>
          <w:lang w:val="en-US"/>
        </w:rPr>
        <w:t xml:space="preserve"> </w:t>
      </w:r>
      <w:r w:rsidRPr="00B60126">
        <w:rPr>
          <w:rFonts w:cs="Times New Roman"/>
          <w:color w:val="auto"/>
          <w:sz w:val="16"/>
          <w:szCs w:val="16"/>
          <w:lang w:val="en-US"/>
        </w:rPr>
        <w:t>the</w:t>
      </w:r>
      <w:r w:rsidRPr="00B60126">
        <w:rPr>
          <w:rFonts w:cs="Times New Roman"/>
          <w:b/>
          <w:bCs/>
          <w:color w:val="auto"/>
          <w:sz w:val="16"/>
          <w:szCs w:val="16"/>
          <w:lang w:val="en-US"/>
        </w:rPr>
        <w:t xml:space="preserve"> </w:t>
      </w:r>
      <w:r w:rsidRPr="00B60126">
        <w:rPr>
          <w:color w:val="auto"/>
          <w:sz w:val="16"/>
          <w:szCs w:val="16"/>
          <w:lang w:val="en-US"/>
        </w:rPr>
        <w:t>Rector)</w:t>
      </w:r>
    </w:p>
    <w:p w14:paraId="6D609280" w14:textId="77777777" w:rsidR="00DF5BF0" w:rsidRPr="00B60126" w:rsidRDefault="00DF5BF0" w:rsidP="00DF5BF0">
      <w:pPr>
        <w:pStyle w:val="Zawartoramki"/>
        <w:ind w:left="5954"/>
        <w:jc w:val="center"/>
        <w:rPr>
          <w:rFonts w:cs="Times New Roman"/>
          <w:color w:val="auto"/>
          <w:u w:val="single"/>
          <w:lang w:val="en-US"/>
        </w:rPr>
      </w:pPr>
    </w:p>
    <w:p w14:paraId="2CE12273" w14:textId="77777777" w:rsidR="00DF5BF0" w:rsidRPr="00B60126" w:rsidRDefault="00DF5BF0" w:rsidP="00DF5BF0">
      <w:pPr>
        <w:spacing w:line="276" w:lineRule="auto"/>
        <w:jc w:val="center"/>
        <w:rPr>
          <w:rFonts w:cs="Times New Roman"/>
          <w:b/>
          <w:spacing w:val="20"/>
          <w:sz w:val="20"/>
          <w:szCs w:val="20"/>
          <w:u w:val="single"/>
          <w:lang w:val="en-US"/>
        </w:rPr>
      </w:pPr>
      <w:r w:rsidRPr="00B60126">
        <w:rPr>
          <w:rFonts w:cs="Times New Roman"/>
          <w:b/>
          <w:spacing w:val="20"/>
          <w:sz w:val="20"/>
          <w:szCs w:val="20"/>
          <w:u w:val="single"/>
          <w:lang w:val="en-US"/>
        </w:rPr>
        <w:t xml:space="preserve">THE ORIGINAL APPLICATION MUST BE </w:t>
      </w:r>
      <w:r>
        <w:rPr>
          <w:rFonts w:cs="Times New Roman"/>
          <w:b/>
          <w:spacing w:val="20"/>
          <w:sz w:val="20"/>
          <w:szCs w:val="20"/>
          <w:u w:val="single"/>
          <w:lang w:val="en-US"/>
        </w:rPr>
        <w:t>APPENDED</w:t>
      </w:r>
    </w:p>
    <w:p w14:paraId="53F3699F" w14:textId="77777777" w:rsidR="00DF5BF0" w:rsidRPr="00B60126" w:rsidRDefault="00DF5BF0" w:rsidP="00DF5BF0">
      <w:pPr>
        <w:spacing w:line="276" w:lineRule="auto"/>
        <w:jc w:val="center"/>
        <w:rPr>
          <w:rFonts w:cs="Times New Roman"/>
          <w:b/>
          <w:spacing w:val="20"/>
          <w:u w:val="single"/>
        </w:rPr>
      </w:pPr>
      <w:r w:rsidRPr="00B60126">
        <w:rPr>
          <w:rFonts w:cs="Times New Roman"/>
          <w:b/>
          <w:spacing w:val="20"/>
          <w:sz w:val="20"/>
          <w:szCs w:val="20"/>
          <w:u w:val="single"/>
        </w:rPr>
        <w:t>TO THE EMPLOYEE FILE</w:t>
      </w:r>
    </w:p>
    <w:p w14:paraId="3C27DC6B" w14:textId="77777777" w:rsidR="00DF5BF0" w:rsidRPr="00B60126" w:rsidRDefault="00DF5BF0" w:rsidP="00DF5BF0">
      <w:pPr>
        <w:pStyle w:val="Zawartoramki"/>
        <w:jc w:val="center"/>
        <w:rPr>
          <w:color w:val="auto"/>
          <w:sz w:val="20"/>
          <w:szCs w:val="20"/>
        </w:rPr>
      </w:pPr>
      <w:r w:rsidRPr="00B60126">
        <w:rPr>
          <w:rFonts w:cs="Times New Roman"/>
          <w:color w:val="auto"/>
          <w:u w:val="single"/>
        </w:rPr>
        <w:br w:type="page"/>
      </w:r>
    </w:p>
    <w:p w14:paraId="603FBEAC" w14:textId="77777777" w:rsidR="00DF5BF0" w:rsidRPr="00952374" w:rsidRDefault="00DF5BF0" w:rsidP="00DF5BF0">
      <w:pPr>
        <w:spacing w:line="276" w:lineRule="auto"/>
        <w:ind w:left="360" w:hanging="360"/>
        <w:jc w:val="right"/>
        <w:rPr>
          <w:rFonts w:cs="Times New Roman"/>
          <w:sz w:val="21"/>
          <w:szCs w:val="21"/>
          <w:lang w:val="en-US"/>
        </w:rPr>
      </w:pPr>
      <w:r w:rsidRPr="00B60126">
        <w:rPr>
          <w:rFonts w:cs="Times New Roman"/>
        </w:rPr>
        <w:lastRenderedPageBreak/>
        <w:tab/>
      </w:r>
      <w:r w:rsidRPr="00952374">
        <w:rPr>
          <w:rFonts w:cs="Times New Roman"/>
          <w:sz w:val="21"/>
          <w:szCs w:val="21"/>
          <w:lang w:val="en-US"/>
        </w:rPr>
        <w:t>Appendix No.</w:t>
      </w:r>
      <w:r>
        <w:rPr>
          <w:rFonts w:cs="Times New Roman"/>
          <w:sz w:val="21"/>
          <w:szCs w:val="21"/>
          <w:lang w:val="en-US"/>
        </w:rPr>
        <w:t xml:space="preserve"> 11</w:t>
      </w:r>
      <w:r w:rsidRPr="00952374">
        <w:rPr>
          <w:rFonts w:cs="Times New Roman"/>
          <w:sz w:val="21"/>
          <w:szCs w:val="21"/>
          <w:lang w:val="en-US"/>
        </w:rPr>
        <w:t xml:space="preserve"> </w:t>
      </w:r>
    </w:p>
    <w:p w14:paraId="0882C978" w14:textId="77777777" w:rsidR="00DF5BF0" w:rsidRPr="00952374" w:rsidRDefault="00DF5BF0" w:rsidP="00DF5BF0">
      <w:pPr>
        <w:spacing w:line="276" w:lineRule="auto"/>
        <w:ind w:left="360" w:hanging="360"/>
        <w:jc w:val="right"/>
        <w:rPr>
          <w:rFonts w:cs="Times New Roman"/>
          <w:sz w:val="21"/>
          <w:szCs w:val="21"/>
          <w:lang w:val="en-US"/>
        </w:rPr>
      </w:pPr>
      <w:r w:rsidRPr="00952374">
        <w:rPr>
          <w:rFonts w:cs="Times New Roman"/>
          <w:sz w:val="21"/>
          <w:szCs w:val="21"/>
          <w:lang w:val="en-US"/>
        </w:rPr>
        <w:t>to the Re</w:t>
      </w:r>
      <w:r>
        <w:rPr>
          <w:rFonts w:cs="Times New Roman"/>
          <w:sz w:val="21"/>
          <w:szCs w:val="21"/>
          <w:lang w:val="en-US"/>
        </w:rPr>
        <w:t>muneration Regulations</w:t>
      </w:r>
      <w:r w:rsidRPr="00952374">
        <w:rPr>
          <w:rFonts w:cs="Times New Roman"/>
          <w:sz w:val="21"/>
          <w:szCs w:val="21"/>
          <w:lang w:val="en-US"/>
        </w:rPr>
        <w:t xml:space="preserve"> </w:t>
      </w:r>
    </w:p>
    <w:p w14:paraId="1C77B32C" w14:textId="77777777" w:rsidR="00DF5BF0" w:rsidRPr="00952374" w:rsidRDefault="00DF5BF0" w:rsidP="00DF5BF0">
      <w:pPr>
        <w:spacing w:line="276" w:lineRule="auto"/>
        <w:ind w:left="360" w:hanging="360"/>
        <w:jc w:val="right"/>
        <w:rPr>
          <w:rFonts w:cs="Times New Roman"/>
          <w:sz w:val="21"/>
          <w:szCs w:val="21"/>
          <w:lang w:val="en-US"/>
        </w:rPr>
      </w:pPr>
      <w:r w:rsidRPr="00952374">
        <w:rPr>
          <w:rFonts w:cs="Times New Roman"/>
          <w:sz w:val="21"/>
          <w:szCs w:val="21"/>
          <w:lang w:val="en-US"/>
        </w:rPr>
        <w:t>at L</w:t>
      </w:r>
      <w:r>
        <w:rPr>
          <w:rFonts w:cs="Times New Roman"/>
          <w:sz w:val="21"/>
          <w:szCs w:val="21"/>
          <w:lang w:val="en-US"/>
        </w:rPr>
        <w:t xml:space="preserve">odz University of Technology </w:t>
      </w:r>
      <w:r w:rsidRPr="00952374">
        <w:rPr>
          <w:rFonts w:cs="Times New Roman"/>
          <w:sz w:val="21"/>
          <w:szCs w:val="21"/>
          <w:lang w:val="en-US"/>
        </w:rPr>
        <w:t>of 25 March 2020</w:t>
      </w:r>
    </w:p>
    <w:p w14:paraId="372169C4" w14:textId="77777777" w:rsidR="00DF5BF0" w:rsidRPr="00C251D6" w:rsidRDefault="00DF5BF0" w:rsidP="00DF5BF0">
      <w:pPr>
        <w:spacing w:line="276" w:lineRule="auto"/>
        <w:ind w:left="360" w:hanging="360"/>
        <w:jc w:val="right"/>
        <w:rPr>
          <w:rFonts w:cs="Times New Roman"/>
          <w:color w:val="0070C0"/>
          <w:spacing w:val="20"/>
          <w:lang w:val="en-US"/>
        </w:rPr>
      </w:pPr>
    </w:p>
    <w:p w14:paraId="17E34252" w14:textId="77777777" w:rsidR="00DF5BF0" w:rsidRPr="00A37D14" w:rsidRDefault="00DF5BF0" w:rsidP="00DF5BF0">
      <w:pPr>
        <w:pStyle w:val="Nagwek2"/>
        <w:rPr>
          <w:color w:val="auto"/>
          <w:spacing w:val="20"/>
          <w:sz w:val="28"/>
          <w:szCs w:val="28"/>
        </w:rPr>
      </w:pPr>
      <w:r w:rsidRPr="00A37D14">
        <w:rPr>
          <w:rFonts w:cs="Times New Roman"/>
          <w:color w:val="auto"/>
          <w:spacing w:val="20"/>
          <w:sz w:val="24"/>
          <w:szCs w:val="24"/>
        </w:rPr>
        <w:t xml:space="preserve">APPLICATION FOR </w:t>
      </w:r>
      <w:r>
        <w:rPr>
          <w:rFonts w:cs="Times New Roman"/>
          <w:color w:val="auto"/>
          <w:spacing w:val="20"/>
          <w:sz w:val="24"/>
          <w:szCs w:val="24"/>
        </w:rPr>
        <w:t xml:space="preserve">A </w:t>
      </w:r>
      <w:r w:rsidRPr="00A37D14">
        <w:rPr>
          <w:rFonts w:cs="Times New Roman"/>
          <w:color w:val="auto"/>
          <w:spacing w:val="20"/>
          <w:sz w:val="24"/>
          <w:szCs w:val="24"/>
        </w:rPr>
        <w:t>TEACHING ALLOWANCE</w:t>
      </w:r>
    </w:p>
    <w:p w14:paraId="04740D86" w14:textId="77777777" w:rsidR="00DF5BF0" w:rsidRPr="00A37D14" w:rsidRDefault="00DF5BF0" w:rsidP="00DF5BF0">
      <w:pPr>
        <w:pStyle w:val="Nagwek6"/>
        <w:rPr>
          <w:color w:val="auto"/>
          <w:sz w:val="24"/>
          <w:szCs w:val="24"/>
          <w:u w:val="single"/>
        </w:rPr>
      </w:pPr>
    </w:p>
    <w:p w14:paraId="733776F6" w14:textId="77777777" w:rsidR="00DF5BF0" w:rsidRPr="00A37D14" w:rsidRDefault="00DF5BF0" w:rsidP="00DF5BF0">
      <w:pPr>
        <w:pStyle w:val="Nagwek6"/>
        <w:ind w:firstLine="0"/>
        <w:rPr>
          <w:color w:val="auto"/>
          <w:sz w:val="24"/>
          <w:szCs w:val="24"/>
          <w:u w:val="single"/>
        </w:rPr>
      </w:pPr>
      <w:r w:rsidRPr="00A37D14">
        <w:rPr>
          <w:color w:val="auto"/>
          <w:sz w:val="24"/>
          <w:szCs w:val="24"/>
          <w:u w:val="single"/>
        </w:rPr>
        <w:t>HIS MAGNIFICENCE RECTOR</w:t>
      </w:r>
    </w:p>
    <w:p w14:paraId="31DBBECB" w14:textId="77777777" w:rsidR="00DF5BF0" w:rsidRPr="00A37D14" w:rsidRDefault="00DF5BF0" w:rsidP="00DF5BF0"/>
    <w:p w14:paraId="56333C4C" w14:textId="77777777" w:rsidR="00DF5BF0" w:rsidRPr="00045179" w:rsidRDefault="00DF5BF0" w:rsidP="00DF5BF0">
      <w:pPr>
        <w:pStyle w:val="Nagwek8"/>
        <w:rPr>
          <w:rFonts w:cs="Times New Roman"/>
          <w:b w:val="0"/>
          <w:color w:val="auto"/>
          <w:sz w:val="20"/>
          <w:szCs w:val="20"/>
          <w:lang w:val="en-US"/>
        </w:rPr>
      </w:pPr>
      <w:r w:rsidRPr="00045179">
        <w:rPr>
          <w:rFonts w:cs="Times New Roman"/>
          <w:b w:val="0"/>
          <w:color w:val="auto"/>
          <w:sz w:val="20"/>
          <w:szCs w:val="20"/>
          <w:lang w:val="en-US"/>
        </w:rPr>
        <w:t>I her</w:t>
      </w:r>
      <w:r>
        <w:rPr>
          <w:rFonts w:cs="Times New Roman"/>
          <w:b w:val="0"/>
          <w:color w:val="auto"/>
          <w:sz w:val="20"/>
          <w:szCs w:val="20"/>
          <w:lang w:val="en-US"/>
        </w:rPr>
        <w:t>e</w:t>
      </w:r>
      <w:r w:rsidRPr="00045179">
        <w:rPr>
          <w:rFonts w:cs="Times New Roman"/>
          <w:b w:val="0"/>
          <w:color w:val="auto"/>
          <w:sz w:val="20"/>
          <w:szCs w:val="20"/>
          <w:lang w:val="en-US"/>
        </w:rPr>
        <w:t>by apply for a teaching allowance for special achievements in improving my teaching skills.</w:t>
      </w:r>
    </w:p>
    <w:p w14:paraId="069D258D" w14:textId="77777777" w:rsidR="00DF5BF0" w:rsidRPr="00BD095F" w:rsidRDefault="00DF5BF0" w:rsidP="00DF5BF0">
      <w:pPr>
        <w:pStyle w:val="Nagwek8"/>
        <w:rPr>
          <w:rFonts w:cs="Times New Roman"/>
          <w:b w:val="0"/>
          <w:color w:val="auto"/>
          <w:sz w:val="20"/>
          <w:szCs w:val="20"/>
          <w:lang w:val="en-US"/>
        </w:rPr>
      </w:pPr>
      <w:r w:rsidRPr="00BD095F">
        <w:rPr>
          <w:rFonts w:cs="Times New Roman" w:hint="eastAsia"/>
          <w:b w:val="0"/>
          <w:color w:val="auto"/>
          <w:sz w:val="20"/>
          <w:szCs w:val="20"/>
        </w:rPr>
        <w:t></w:t>
      </w:r>
      <w:r w:rsidRPr="00BD095F">
        <w:rPr>
          <w:rFonts w:cs="Times New Roman" w:hint="eastAsia"/>
          <w:b w:val="0"/>
          <w:color w:val="auto"/>
          <w:sz w:val="20"/>
          <w:szCs w:val="20"/>
          <w:lang w:val="en-US"/>
        </w:rPr>
        <w:t xml:space="preserve"> </w:t>
      </w:r>
      <w:r w:rsidRPr="00BD095F">
        <w:rPr>
          <w:rFonts w:cs="Times New Roman"/>
          <w:b w:val="0"/>
          <w:color w:val="auto"/>
          <w:sz w:val="20"/>
          <w:szCs w:val="20"/>
          <w:lang w:val="en-US"/>
        </w:rPr>
        <w:t>I have obtained three certificates confirming my development in the field of modern forms of education and I hereby undertake to implement them</w:t>
      </w:r>
      <w:r w:rsidRPr="00BD095F">
        <w:rPr>
          <w:rFonts w:cs="Times New Roman" w:hint="eastAsia"/>
          <w:b w:val="0"/>
          <w:color w:val="auto"/>
          <w:sz w:val="20"/>
          <w:szCs w:val="20"/>
          <w:lang w:val="en-US"/>
        </w:rPr>
        <w:t>,</w:t>
      </w:r>
    </w:p>
    <w:p w14:paraId="55B641F3" w14:textId="77777777" w:rsidR="00DF5BF0" w:rsidRPr="00BD095F" w:rsidRDefault="00DF5BF0" w:rsidP="00DF5BF0">
      <w:pPr>
        <w:pStyle w:val="Nagwek8"/>
        <w:rPr>
          <w:rFonts w:cs="Times New Roman"/>
          <w:b w:val="0"/>
          <w:color w:val="auto"/>
          <w:sz w:val="20"/>
          <w:szCs w:val="20"/>
          <w:lang w:val="en-US"/>
        </w:rPr>
      </w:pPr>
      <w:r w:rsidRPr="00BD095F">
        <w:rPr>
          <w:rFonts w:cs="Times New Roman" w:hint="eastAsia"/>
          <w:b w:val="0"/>
          <w:color w:val="auto"/>
          <w:sz w:val="20"/>
          <w:szCs w:val="20"/>
        </w:rPr>
        <w:t></w:t>
      </w:r>
      <w:r w:rsidRPr="00BD095F">
        <w:rPr>
          <w:rFonts w:cs="Times New Roman" w:hint="eastAsia"/>
          <w:b w:val="0"/>
          <w:color w:val="auto"/>
          <w:sz w:val="20"/>
          <w:szCs w:val="20"/>
          <w:lang w:val="en-US"/>
        </w:rPr>
        <w:t xml:space="preserve"> </w:t>
      </w:r>
      <w:r w:rsidRPr="00BD095F">
        <w:rPr>
          <w:rFonts w:cs="Times New Roman"/>
          <w:b w:val="0"/>
          <w:color w:val="auto"/>
          <w:sz w:val="20"/>
          <w:szCs w:val="20"/>
          <w:lang w:val="en-US"/>
        </w:rPr>
        <w:t>I have obtained a foreign language certificate confirming my ability to teach in a foreign language,</w:t>
      </w:r>
    </w:p>
    <w:p w14:paraId="4C0CFC2A" w14:textId="77777777" w:rsidR="00DF5BF0" w:rsidRPr="00BD095F" w:rsidRDefault="00DF5BF0" w:rsidP="00DF5BF0">
      <w:pPr>
        <w:pStyle w:val="Nagwek8"/>
        <w:rPr>
          <w:rFonts w:cs="Times New Roman"/>
          <w:b w:val="0"/>
          <w:color w:val="auto"/>
          <w:sz w:val="20"/>
          <w:szCs w:val="20"/>
          <w:lang w:val="en-US"/>
        </w:rPr>
      </w:pPr>
      <w:r w:rsidRPr="00BD095F">
        <w:rPr>
          <w:rFonts w:cs="Times New Roman" w:hint="eastAsia"/>
          <w:b w:val="0"/>
          <w:color w:val="auto"/>
          <w:sz w:val="20"/>
          <w:szCs w:val="20"/>
        </w:rPr>
        <w:t></w:t>
      </w:r>
      <w:r w:rsidRPr="00BD095F">
        <w:rPr>
          <w:rFonts w:cs="Times New Roman" w:hint="eastAsia"/>
          <w:b w:val="0"/>
          <w:color w:val="auto"/>
          <w:sz w:val="20"/>
          <w:szCs w:val="20"/>
          <w:lang w:val="en-US"/>
        </w:rPr>
        <w:t xml:space="preserve"> </w:t>
      </w:r>
      <w:r w:rsidRPr="00BD095F">
        <w:rPr>
          <w:rFonts w:cs="Times New Roman"/>
          <w:b w:val="0"/>
          <w:color w:val="auto"/>
          <w:sz w:val="20"/>
          <w:szCs w:val="20"/>
          <w:lang w:val="en-US"/>
        </w:rPr>
        <w:t>I have obtained a postgraduate certificate in education.</w:t>
      </w:r>
    </w:p>
    <w:p w14:paraId="2932BEE3" w14:textId="77777777" w:rsidR="00DF5BF0" w:rsidRPr="00A37D14" w:rsidRDefault="00DF5BF0" w:rsidP="00DF5BF0">
      <w:pPr>
        <w:pStyle w:val="Nagwek8"/>
        <w:rPr>
          <w:rFonts w:cs="Times New Roman"/>
          <w:color w:val="auto"/>
          <w:sz w:val="22"/>
          <w:szCs w:val="22"/>
          <w:lang w:val="en-US"/>
        </w:rPr>
      </w:pPr>
      <w:r w:rsidRPr="00A20485">
        <w:rPr>
          <w:rFonts w:cs="Times New Roman"/>
          <w:color w:val="0070C0"/>
          <w:lang w:val="en-US"/>
        </w:rPr>
        <w:br/>
      </w:r>
      <w:r w:rsidRPr="00A37D14">
        <w:rPr>
          <w:rFonts w:cs="Times New Roman"/>
          <w:color w:val="auto"/>
          <w:sz w:val="22"/>
          <w:szCs w:val="22"/>
          <w:lang w:val="en-US"/>
        </w:rPr>
        <w:t>I. T</w:t>
      </w:r>
      <w:r>
        <w:rPr>
          <w:rFonts w:cs="Times New Roman"/>
          <w:color w:val="auto"/>
          <w:sz w:val="22"/>
          <w:szCs w:val="22"/>
          <w:lang w:val="en-US"/>
        </w:rPr>
        <w:t>HE DETAILS OF THE EMPLOYEE APPLYING FOR ALLOWANCE</w:t>
      </w:r>
    </w:p>
    <w:tbl>
      <w:tblPr>
        <w:tblW w:w="5000" w:type="pct"/>
        <w:tblCellMar>
          <w:left w:w="70" w:type="dxa"/>
          <w:right w:w="70" w:type="dxa"/>
        </w:tblCellMar>
        <w:tblLook w:val="0000" w:firstRow="0" w:lastRow="0" w:firstColumn="0" w:lastColumn="0" w:noHBand="0" w:noVBand="0"/>
      </w:tblPr>
      <w:tblGrid>
        <w:gridCol w:w="2262"/>
        <w:gridCol w:w="2414"/>
        <w:gridCol w:w="4386"/>
      </w:tblGrid>
      <w:tr w:rsidR="00DF5BF0" w:rsidRPr="001B1DA0" w14:paraId="40FADE66" w14:textId="77777777" w:rsidTr="00DF5BF0">
        <w:trPr>
          <w:cantSplit/>
          <w:trHeight w:val="340"/>
        </w:trPr>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D1C5F6" w14:textId="77777777" w:rsidR="00DF5BF0" w:rsidRPr="001B1DA0" w:rsidRDefault="00DF5BF0" w:rsidP="00DF5BF0">
            <w:pPr>
              <w:jc w:val="center"/>
              <w:rPr>
                <w:rFonts w:cs="Times New Roman"/>
                <w:sz w:val="16"/>
                <w:szCs w:val="16"/>
                <w:lang w:val="en-GB"/>
              </w:rPr>
            </w:pPr>
            <w:r w:rsidRPr="001B1DA0">
              <w:rPr>
                <w:rFonts w:cs="Times New Roman"/>
                <w:sz w:val="16"/>
                <w:szCs w:val="16"/>
                <w:lang w:val="en-GB"/>
              </w:rPr>
              <w:t>Name and surname</w:t>
            </w:r>
          </w:p>
        </w:tc>
        <w:tc>
          <w:tcPr>
            <w:tcW w:w="37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A42A62" w14:textId="77777777" w:rsidR="00DF5BF0" w:rsidRPr="001B1DA0" w:rsidRDefault="00DF5BF0" w:rsidP="00DF5BF0">
            <w:pPr>
              <w:jc w:val="center"/>
              <w:rPr>
                <w:rFonts w:cs="Times New Roman"/>
                <w:sz w:val="16"/>
                <w:szCs w:val="16"/>
                <w:lang w:val="en-GB"/>
              </w:rPr>
            </w:pPr>
          </w:p>
        </w:tc>
      </w:tr>
      <w:tr w:rsidR="00DF5BF0" w:rsidRPr="001B1DA0" w14:paraId="4691C042" w14:textId="77777777" w:rsidTr="00DF5BF0">
        <w:trPr>
          <w:cantSplit/>
          <w:trHeight w:val="340"/>
        </w:trPr>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2BF00" w14:textId="77777777" w:rsidR="00DF5BF0" w:rsidRPr="001B1DA0" w:rsidRDefault="00DF5BF0" w:rsidP="00DF5BF0">
            <w:pPr>
              <w:jc w:val="center"/>
              <w:rPr>
                <w:rFonts w:cs="Times New Roman"/>
                <w:sz w:val="16"/>
                <w:szCs w:val="16"/>
                <w:lang w:val="en-GB"/>
              </w:rPr>
            </w:pPr>
            <w:r w:rsidRPr="001B1DA0">
              <w:rPr>
                <w:rFonts w:cs="Times New Roman"/>
                <w:sz w:val="16"/>
                <w:szCs w:val="16"/>
                <w:lang w:val="en-GB"/>
              </w:rPr>
              <w:t xml:space="preserve">Position  </w:t>
            </w:r>
          </w:p>
        </w:tc>
        <w:tc>
          <w:tcPr>
            <w:tcW w:w="37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D65BEE" w14:textId="77777777" w:rsidR="00DF5BF0" w:rsidRPr="001B1DA0" w:rsidRDefault="00DF5BF0" w:rsidP="00DF5BF0">
            <w:pPr>
              <w:jc w:val="center"/>
              <w:rPr>
                <w:rFonts w:cs="Times New Roman"/>
                <w:sz w:val="16"/>
                <w:szCs w:val="16"/>
                <w:lang w:val="en-GB"/>
              </w:rPr>
            </w:pPr>
          </w:p>
        </w:tc>
      </w:tr>
      <w:tr w:rsidR="00DF5BF0" w:rsidRPr="001B1DA0" w14:paraId="1FB2A7A8" w14:textId="77777777" w:rsidTr="00DF5BF0">
        <w:trPr>
          <w:cantSplit/>
          <w:trHeight w:val="340"/>
        </w:trPr>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89751F" w14:textId="77777777" w:rsidR="00DF5BF0" w:rsidRPr="001B1DA0" w:rsidRDefault="00DF5BF0" w:rsidP="00DF5BF0">
            <w:pPr>
              <w:jc w:val="center"/>
              <w:rPr>
                <w:rFonts w:cs="Times New Roman"/>
                <w:sz w:val="16"/>
                <w:szCs w:val="16"/>
                <w:lang w:val="en-GB"/>
              </w:rPr>
            </w:pPr>
            <w:r w:rsidRPr="001B1DA0">
              <w:rPr>
                <w:rFonts w:cs="Times New Roman"/>
                <w:sz w:val="16"/>
                <w:szCs w:val="16"/>
                <w:lang w:val="en-GB"/>
              </w:rPr>
              <w:t>Employing Unit</w:t>
            </w:r>
            <w:r w:rsidRPr="001B1DA0">
              <w:rPr>
                <w:rFonts w:cs="Times New Roman"/>
                <w:sz w:val="16"/>
                <w:szCs w:val="16"/>
                <w:vertAlign w:val="superscript"/>
                <w:lang w:val="en-GB"/>
              </w:rPr>
              <w:t>1)</w:t>
            </w:r>
          </w:p>
        </w:tc>
        <w:tc>
          <w:tcPr>
            <w:tcW w:w="37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5F1B9A" w14:textId="77777777" w:rsidR="00DF5BF0" w:rsidRPr="001B1DA0" w:rsidRDefault="00DF5BF0" w:rsidP="00DF5BF0">
            <w:pPr>
              <w:jc w:val="center"/>
              <w:rPr>
                <w:rFonts w:cs="Times New Roman"/>
                <w:sz w:val="16"/>
                <w:szCs w:val="16"/>
                <w:lang w:val="en-GB"/>
              </w:rPr>
            </w:pPr>
          </w:p>
        </w:tc>
      </w:tr>
      <w:tr w:rsidR="00DF5BF0" w:rsidRPr="001B1DA0" w14:paraId="7BC29A58" w14:textId="77777777" w:rsidTr="00DF5BF0">
        <w:trPr>
          <w:cantSplit/>
          <w:trHeight w:val="340"/>
        </w:trPr>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6A12A" w14:textId="77777777" w:rsidR="00DF5BF0" w:rsidRPr="001B1DA0" w:rsidRDefault="00DF5BF0" w:rsidP="00DF5BF0">
            <w:pPr>
              <w:jc w:val="center"/>
              <w:rPr>
                <w:rFonts w:cs="Times New Roman"/>
                <w:sz w:val="16"/>
                <w:szCs w:val="16"/>
                <w:lang w:val="en-GB"/>
              </w:rPr>
            </w:pPr>
            <w:r w:rsidRPr="001B1DA0">
              <w:rPr>
                <w:rFonts w:cs="Times New Roman"/>
                <w:sz w:val="16"/>
                <w:szCs w:val="16"/>
                <w:lang w:val="en-GB"/>
              </w:rPr>
              <w:t>Proposed allowance period</w:t>
            </w:r>
          </w:p>
        </w:tc>
        <w:tc>
          <w:tcPr>
            <w:tcW w:w="375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BF18685" w14:textId="77777777" w:rsidR="00DF5BF0" w:rsidRPr="001B1DA0" w:rsidRDefault="00DF5BF0" w:rsidP="00DF5BF0">
            <w:pPr>
              <w:jc w:val="center"/>
              <w:rPr>
                <w:rFonts w:cs="Times New Roman"/>
                <w:b/>
                <w:bCs/>
                <w:sz w:val="16"/>
                <w:szCs w:val="16"/>
                <w:lang w:val="en-GB"/>
              </w:rPr>
            </w:pPr>
            <w:r w:rsidRPr="001B1DA0">
              <w:rPr>
                <w:rFonts w:cs="Times New Roman"/>
                <w:b/>
                <w:sz w:val="16"/>
                <w:szCs w:val="16"/>
                <w:lang w:val="en-GB"/>
              </w:rPr>
              <w:t>from</w:t>
            </w:r>
            <w:r w:rsidRPr="001B1DA0">
              <w:rPr>
                <w:rFonts w:cs="Times New Roman"/>
                <w:bCs/>
                <w:sz w:val="16"/>
                <w:szCs w:val="16"/>
                <w:lang w:val="en-GB"/>
              </w:rPr>
              <w:t xml:space="preserve"> </w:t>
            </w:r>
            <w:r w:rsidRPr="001B1DA0">
              <w:rPr>
                <w:rFonts w:cs="Times New Roman"/>
                <w:sz w:val="16"/>
                <w:szCs w:val="16"/>
                <w:lang w:val="en-GB"/>
              </w:rPr>
              <w:t xml:space="preserve">.......................................20..........  </w:t>
            </w:r>
            <w:r w:rsidRPr="001B1DA0">
              <w:rPr>
                <w:rFonts w:cs="Times New Roman"/>
                <w:bCs/>
                <w:sz w:val="16"/>
                <w:szCs w:val="16"/>
                <w:lang w:val="en-GB"/>
              </w:rPr>
              <w:t xml:space="preserve"> </w:t>
            </w:r>
            <w:r w:rsidRPr="001B1DA0">
              <w:rPr>
                <w:rFonts w:cs="Times New Roman"/>
                <w:b/>
                <w:sz w:val="16"/>
                <w:szCs w:val="16"/>
                <w:lang w:val="en-GB"/>
              </w:rPr>
              <w:t>to</w:t>
            </w:r>
            <w:r w:rsidRPr="001B1DA0">
              <w:rPr>
                <w:rFonts w:cs="Times New Roman"/>
                <w:sz w:val="16"/>
                <w:szCs w:val="16"/>
                <w:lang w:val="en-GB"/>
              </w:rPr>
              <w:t>........................20............</w:t>
            </w:r>
          </w:p>
        </w:tc>
      </w:tr>
      <w:tr w:rsidR="00DF5BF0" w:rsidRPr="001B1DA0" w14:paraId="05CBD00C" w14:textId="77777777" w:rsidTr="00DF5BF0">
        <w:trPr>
          <w:cantSplit/>
          <w:trHeight w:val="340"/>
        </w:trPr>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A80FE3" w14:textId="77777777" w:rsidR="00DF5BF0" w:rsidRPr="001B1DA0" w:rsidRDefault="00DF5BF0" w:rsidP="00DF5BF0">
            <w:pPr>
              <w:jc w:val="center"/>
              <w:rPr>
                <w:rFonts w:cs="Times New Roman"/>
                <w:sz w:val="16"/>
                <w:szCs w:val="16"/>
                <w:lang w:val="en-GB"/>
              </w:rPr>
            </w:pPr>
            <w:r w:rsidRPr="001B1DA0">
              <w:rPr>
                <w:rFonts w:cs="Times New Roman"/>
                <w:sz w:val="16"/>
                <w:szCs w:val="16"/>
                <w:lang w:val="en-GB"/>
              </w:rPr>
              <w:t xml:space="preserve">Proposed amount of </w:t>
            </w:r>
            <w:r>
              <w:rPr>
                <w:rFonts w:cs="Times New Roman"/>
                <w:sz w:val="16"/>
                <w:szCs w:val="16"/>
                <w:lang w:val="en-GB"/>
              </w:rPr>
              <w:t xml:space="preserve">the </w:t>
            </w:r>
            <w:r w:rsidRPr="001B1DA0">
              <w:rPr>
                <w:rFonts w:cs="Times New Roman"/>
                <w:sz w:val="16"/>
                <w:szCs w:val="16"/>
                <w:lang w:val="en-GB"/>
              </w:rPr>
              <w:t>allowance</w:t>
            </w:r>
          </w:p>
        </w:tc>
        <w:tc>
          <w:tcPr>
            <w:tcW w:w="375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176634A" w14:textId="77777777" w:rsidR="00DF5BF0" w:rsidRPr="001B1DA0" w:rsidRDefault="00DF5BF0" w:rsidP="00DF5BF0">
            <w:pPr>
              <w:jc w:val="center"/>
              <w:rPr>
                <w:rFonts w:cs="Times New Roman"/>
                <w:b/>
                <w:bCs/>
                <w:sz w:val="16"/>
                <w:szCs w:val="16"/>
                <w:lang w:val="en-GB"/>
              </w:rPr>
            </w:pPr>
            <w:r w:rsidRPr="001B1DA0">
              <w:rPr>
                <w:rFonts w:cs="Times New Roman"/>
                <w:b/>
                <w:bCs/>
                <w:sz w:val="16"/>
                <w:szCs w:val="16"/>
                <w:lang w:val="en-GB"/>
              </w:rPr>
              <w:t>……………… PLN</w:t>
            </w:r>
          </w:p>
        </w:tc>
      </w:tr>
      <w:tr w:rsidR="00DF5BF0" w:rsidRPr="001B1DA0" w14:paraId="57794A37" w14:textId="77777777" w:rsidTr="00DF5BF0">
        <w:trPr>
          <w:cantSplit/>
          <w:trHeight w:val="340"/>
        </w:trPr>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91EBE" w14:textId="77777777" w:rsidR="00DF5BF0" w:rsidRPr="001B1DA0" w:rsidRDefault="00DF5BF0" w:rsidP="00DF5BF0">
            <w:pPr>
              <w:jc w:val="center"/>
              <w:rPr>
                <w:rFonts w:cs="Times New Roman"/>
                <w:sz w:val="16"/>
                <w:szCs w:val="16"/>
                <w:lang w:val="en-GB"/>
              </w:rPr>
            </w:pPr>
            <w:r w:rsidRPr="001B1DA0">
              <w:rPr>
                <w:rFonts w:cs="Times New Roman"/>
                <w:sz w:val="16"/>
                <w:szCs w:val="16"/>
                <w:lang w:val="en-GB"/>
              </w:rPr>
              <w:t>Source of funding (recording account)</w:t>
            </w:r>
          </w:p>
        </w:tc>
        <w:tc>
          <w:tcPr>
            <w:tcW w:w="375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E1D5CAD" w14:textId="77777777" w:rsidR="00DF5BF0" w:rsidRPr="001B1DA0" w:rsidRDefault="00DF5BF0" w:rsidP="00DF5BF0">
            <w:pPr>
              <w:jc w:val="center"/>
              <w:rPr>
                <w:rFonts w:cs="Times New Roman"/>
                <w:b/>
                <w:bCs/>
                <w:sz w:val="16"/>
                <w:szCs w:val="16"/>
                <w:lang w:val="en-GB"/>
              </w:rPr>
            </w:pPr>
          </w:p>
        </w:tc>
      </w:tr>
      <w:tr w:rsidR="00DF5BF0" w:rsidRPr="001B1DA0" w14:paraId="4DCF18B5" w14:textId="77777777" w:rsidTr="00DF5BF0">
        <w:trPr>
          <w:cantSplit/>
          <w:trHeight w:val="340"/>
        </w:trPr>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0F300" w14:textId="77777777" w:rsidR="00DF5BF0" w:rsidRPr="001B1DA0" w:rsidRDefault="00DF5BF0" w:rsidP="00DF5BF0">
            <w:pPr>
              <w:jc w:val="center"/>
              <w:rPr>
                <w:rFonts w:cs="Times New Roman"/>
                <w:sz w:val="16"/>
                <w:szCs w:val="16"/>
                <w:lang w:val="en-GB"/>
              </w:rPr>
            </w:pPr>
            <w:r w:rsidRPr="00AF686B">
              <w:rPr>
                <w:rFonts w:cs="Times New Roman"/>
                <w:sz w:val="16"/>
                <w:szCs w:val="16"/>
                <w:lang w:val="en-GB"/>
              </w:rPr>
              <w:t>Name of the training or postgraduate studies</w:t>
            </w:r>
          </w:p>
        </w:tc>
        <w:tc>
          <w:tcPr>
            <w:tcW w:w="375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2172ABC" w14:textId="77777777" w:rsidR="00DF5BF0" w:rsidRPr="001B1DA0" w:rsidRDefault="00DF5BF0" w:rsidP="00DF5BF0">
            <w:pPr>
              <w:jc w:val="center"/>
              <w:rPr>
                <w:rFonts w:cs="Times New Roman"/>
                <w:b/>
                <w:bCs/>
                <w:sz w:val="16"/>
                <w:szCs w:val="16"/>
                <w:lang w:val="en-GB"/>
              </w:rPr>
            </w:pPr>
          </w:p>
        </w:tc>
      </w:tr>
      <w:tr w:rsidR="00DF5BF0" w:rsidRPr="001B1DA0" w14:paraId="402E243B" w14:textId="77777777" w:rsidTr="00DF5BF0">
        <w:trPr>
          <w:cantSplit/>
          <w:trHeight w:val="340"/>
        </w:trPr>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F3AA41" w14:textId="77777777" w:rsidR="00DF5BF0" w:rsidRPr="001B1DA0" w:rsidRDefault="00DF5BF0" w:rsidP="00DF5BF0">
            <w:pPr>
              <w:jc w:val="center"/>
              <w:rPr>
                <w:rFonts w:cs="Times New Roman"/>
                <w:sz w:val="16"/>
                <w:szCs w:val="16"/>
                <w:lang w:val="en-GB"/>
              </w:rPr>
            </w:pPr>
            <w:r w:rsidRPr="001B1DA0">
              <w:rPr>
                <w:rFonts w:cs="Times New Roman"/>
                <w:sz w:val="16"/>
                <w:szCs w:val="16"/>
                <w:lang w:val="en-GB"/>
              </w:rPr>
              <w:t>Date of obtaining the certificate or diploma</w:t>
            </w:r>
          </w:p>
        </w:tc>
        <w:tc>
          <w:tcPr>
            <w:tcW w:w="375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AD74991" w14:textId="77777777" w:rsidR="00DF5BF0" w:rsidRPr="001B1DA0" w:rsidRDefault="00DF5BF0" w:rsidP="00DF5BF0">
            <w:pPr>
              <w:jc w:val="center"/>
              <w:rPr>
                <w:rFonts w:cs="Times New Roman"/>
                <w:b/>
                <w:bCs/>
                <w:sz w:val="16"/>
                <w:szCs w:val="16"/>
                <w:lang w:val="en-GB"/>
              </w:rPr>
            </w:pPr>
          </w:p>
        </w:tc>
      </w:tr>
      <w:tr w:rsidR="00DF5BF0" w:rsidRPr="001B1DA0" w14:paraId="2A6FA82D" w14:textId="77777777" w:rsidTr="00DF5BF0">
        <w:trPr>
          <w:cantSplit/>
          <w:trHeight w:val="340"/>
        </w:trPr>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30BC22" w14:textId="77777777" w:rsidR="00DF5BF0" w:rsidRPr="001B1DA0" w:rsidRDefault="00DF5BF0" w:rsidP="00DF5BF0">
            <w:pPr>
              <w:jc w:val="center"/>
              <w:rPr>
                <w:rFonts w:cs="Times New Roman"/>
                <w:sz w:val="16"/>
                <w:szCs w:val="16"/>
                <w:lang w:val="en-GB"/>
              </w:rPr>
            </w:pPr>
            <w:r w:rsidRPr="001B1DA0">
              <w:rPr>
                <w:rFonts w:cs="Times New Roman"/>
                <w:sz w:val="16"/>
                <w:szCs w:val="16"/>
                <w:lang w:val="en-GB"/>
              </w:rPr>
              <w:t>Name of the training</w:t>
            </w:r>
          </w:p>
        </w:tc>
        <w:tc>
          <w:tcPr>
            <w:tcW w:w="375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9AE2FE0" w14:textId="77777777" w:rsidR="00DF5BF0" w:rsidRPr="001B1DA0" w:rsidRDefault="00DF5BF0" w:rsidP="00DF5BF0">
            <w:pPr>
              <w:jc w:val="center"/>
              <w:rPr>
                <w:rFonts w:cs="Times New Roman"/>
                <w:b/>
                <w:bCs/>
                <w:sz w:val="16"/>
                <w:szCs w:val="16"/>
                <w:lang w:val="en-GB"/>
              </w:rPr>
            </w:pPr>
          </w:p>
        </w:tc>
      </w:tr>
      <w:tr w:rsidR="00DF5BF0" w:rsidRPr="001B1DA0" w14:paraId="0580861E" w14:textId="77777777" w:rsidTr="00DF5BF0">
        <w:trPr>
          <w:cantSplit/>
          <w:trHeight w:val="340"/>
        </w:trPr>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938D4F" w14:textId="77777777" w:rsidR="00DF5BF0" w:rsidRPr="001B1DA0" w:rsidRDefault="00DF5BF0" w:rsidP="00DF5BF0">
            <w:pPr>
              <w:jc w:val="center"/>
              <w:rPr>
                <w:rFonts w:cs="Times New Roman"/>
                <w:sz w:val="16"/>
                <w:szCs w:val="16"/>
                <w:lang w:val="en-GB"/>
              </w:rPr>
            </w:pPr>
            <w:r w:rsidRPr="001B1DA0">
              <w:rPr>
                <w:rFonts w:cs="Times New Roman"/>
                <w:sz w:val="16"/>
                <w:szCs w:val="16"/>
                <w:lang w:val="en-GB"/>
              </w:rPr>
              <w:t>Date of obtaining the certificate</w:t>
            </w:r>
          </w:p>
        </w:tc>
        <w:tc>
          <w:tcPr>
            <w:tcW w:w="375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FA0C3B2" w14:textId="77777777" w:rsidR="00DF5BF0" w:rsidRPr="001B1DA0" w:rsidRDefault="00DF5BF0" w:rsidP="00DF5BF0">
            <w:pPr>
              <w:jc w:val="center"/>
              <w:rPr>
                <w:rFonts w:cs="Times New Roman"/>
                <w:b/>
                <w:bCs/>
                <w:sz w:val="16"/>
                <w:szCs w:val="16"/>
                <w:lang w:val="en-GB"/>
              </w:rPr>
            </w:pPr>
          </w:p>
        </w:tc>
      </w:tr>
      <w:tr w:rsidR="00DF5BF0" w:rsidRPr="001B1DA0" w14:paraId="41E70EE9" w14:textId="77777777" w:rsidTr="00DF5BF0">
        <w:trPr>
          <w:cantSplit/>
          <w:trHeight w:val="340"/>
        </w:trPr>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A5E984" w14:textId="77777777" w:rsidR="00DF5BF0" w:rsidRPr="001B1DA0" w:rsidRDefault="00DF5BF0" w:rsidP="00DF5BF0">
            <w:pPr>
              <w:jc w:val="center"/>
              <w:rPr>
                <w:rFonts w:cs="Times New Roman"/>
                <w:sz w:val="16"/>
                <w:szCs w:val="16"/>
                <w:lang w:val="en-GB"/>
              </w:rPr>
            </w:pPr>
            <w:r w:rsidRPr="001B1DA0">
              <w:rPr>
                <w:rFonts w:cs="Times New Roman"/>
                <w:sz w:val="16"/>
                <w:szCs w:val="16"/>
                <w:lang w:val="en-GB"/>
              </w:rPr>
              <w:t>Name of the training</w:t>
            </w:r>
          </w:p>
        </w:tc>
        <w:tc>
          <w:tcPr>
            <w:tcW w:w="37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FC44C5" w14:textId="77777777" w:rsidR="00DF5BF0" w:rsidRPr="001B1DA0" w:rsidRDefault="00DF5BF0" w:rsidP="00DF5BF0">
            <w:pPr>
              <w:jc w:val="center"/>
              <w:rPr>
                <w:rFonts w:cs="Times New Roman"/>
                <w:sz w:val="16"/>
                <w:szCs w:val="16"/>
                <w:lang w:val="en-GB"/>
              </w:rPr>
            </w:pPr>
          </w:p>
        </w:tc>
      </w:tr>
      <w:tr w:rsidR="00DF5BF0" w:rsidRPr="001B1DA0" w14:paraId="3FAF1077" w14:textId="77777777" w:rsidTr="00DF5BF0">
        <w:trPr>
          <w:cantSplit/>
          <w:trHeight w:val="340"/>
        </w:trPr>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33D636" w14:textId="77777777" w:rsidR="00DF5BF0" w:rsidRPr="001B1DA0" w:rsidRDefault="00DF5BF0" w:rsidP="00DF5BF0">
            <w:pPr>
              <w:jc w:val="center"/>
              <w:rPr>
                <w:rFonts w:cs="Times New Roman"/>
                <w:sz w:val="16"/>
                <w:szCs w:val="16"/>
                <w:lang w:val="en-GB"/>
              </w:rPr>
            </w:pPr>
            <w:r w:rsidRPr="001B1DA0">
              <w:rPr>
                <w:rFonts w:cs="Times New Roman"/>
                <w:sz w:val="16"/>
                <w:szCs w:val="16"/>
                <w:lang w:val="en-GB"/>
              </w:rPr>
              <w:t>Date of obtaining the certificate</w:t>
            </w:r>
          </w:p>
        </w:tc>
        <w:tc>
          <w:tcPr>
            <w:tcW w:w="37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ADC017" w14:textId="77777777" w:rsidR="00DF5BF0" w:rsidRPr="001B1DA0" w:rsidRDefault="00DF5BF0" w:rsidP="00DF5BF0">
            <w:pPr>
              <w:jc w:val="center"/>
              <w:rPr>
                <w:rFonts w:cs="Times New Roman"/>
                <w:sz w:val="16"/>
                <w:szCs w:val="16"/>
                <w:lang w:val="en-GB"/>
              </w:rPr>
            </w:pPr>
          </w:p>
        </w:tc>
      </w:tr>
      <w:tr w:rsidR="00DF5BF0" w:rsidRPr="001B1DA0" w14:paraId="29D5F05F" w14:textId="77777777" w:rsidTr="00DF5BF0">
        <w:trPr>
          <w:cantSplit/>
          <w:trHeight w:val="340"/>
        </w:trPr>
        <w:tc>
          <w:tcPr>
            <w:tcW w:w="25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178477" w14:textId="77777777" w:rsidR="00DF5BF0" w:rsidRPr="001B1DA0" w:rsidRDefault="00DF5BF0" w:rsidP="00DF5BF0">
            <w:pPr>
              <w:jc w:val="center"/>
              <w:rPr>
                <w:rFonts w:cs="Times New Roman"/>
                <w:sz w:val="16"/>
                <w:szCs w:val="16"/>
                <w:lang w:val="en-GB"/>
              </w:rPr>
            </w:pPr>
          </w:p>
          <w:p w14:paraId="33419DE7" w14:textId="77777777" w:rsidR="00DF5BF0" w:rsidRPr="001B1DA0" w:rsidRDefault="00DF5BF0" w:rsidP="00DF5BF0">
            <w:pPr>
              <w:jc w:val="center"/>
              <w:rPr>
                <w:rFonts w:cs="Times New Roman"/>
                <w:sz w:val="16"/>
                <w:szCs w:val="16"/>
                <w:lang w:val="en-GB"/>
              </w:rPr>
            </w:pPr>
          </w:p>
          <w:p w14:paraId="77536422" w14:textId="77777777" w:rsidR="00DF5BF0" w:rsidRPr="001B1DA0" w:rsidRDefault="00DF5BF0" w:rsidP="00DF5BF0">
            <w:pPr>
              <w:jc w:val="center"/>
              <w:rPr>
                <w:rFonts w:cs="Times New Roman"/>
                <w:sz w:val="16"/>
                <w:szCs w:val="16"/>
                <w:lang w:val="en-GB"/>
              </w:rPr>
            </w:pPr>
          </w:p>
          <w:p w14:paraId="5535558D" w14:textId="77777777" w:rsidR="00DF5BF0" w:rsidRPr="001B1DA0" w:rsidRDefault="00DF5BF0" w:rsidP="00DF5BF0">
            <w:pPr>
              <w:jc w:val="center"/>
              <w:rPr>
                <w:rFonts w:cs="Times New Roman"/>
                <w:sz w:val="16"/>
                <w:szCs w:val="16"/>
                <w:lang w:val="en-GB"/>
              </w:rPr>
            </w:pPr>
          </w:p>
          <w:p w14:paraId="7A1FDCF5" w14:textId="77777777" w:rsidR="00DF5BF0" w:rsidRPr="001B1DA0" w:rsidRDefault="00DF5BF0" w:rsidP="00DF5BF0">
            <w:pPr>
              <w:jc w:val="center"/>
              <w:rPr>
                <w:rFonts w:cs="Times New Roman"/>
                <w:sz w:val="16"/>
                <w:szCs w:val="16"/>
                <w:lang w:val="en-GB"/>
              </w:rPr>
            </w:pPr>
            <w:r w:rsidRPr="001B1DA0">
              <w:rPr>
                <w:rFonts w:cs="Times New Roman"/>
                <w:sz w:val="16"/>
                <w:szCs w:val="16"/>
                <w:lang w:val="en-GB"/>
              </w:rPr>
              <w:t>………………………………..</w:t>
            </w:r>
          </w:p>
          <w:p w14:paraId="336CA1EF" w14:textId="77777777" w:rsidR="00DF5BF0" w:rsidRPr="001B1DA0" w:rsidRDefault="00DF5BF0" w:rsidP="00DF5BF0">
            <w:pPr>
              <w:jc w:val="center"/>
              <w:rPr>
                <w:rFonts w:cs="Times New Roman"/>
                <w:sz w:val="16"/>
                <w:szCs w:val="16"/>
                <w:lang w:val="en-GB"/>
              </w:rPr>
            </w:pPr>
            <w:r w:rsidRPr="001B1DA0">
              <w:rPr>
                <w:rFonts w:cs="Times New Roman"/>
                <w:sz w:val="16"/>
                <w:szCs w:val="16"/>
                <w:lang w:val="en-GB"/>
              </w:rPr>
              <w:t>(</w:t>
            </w:r>
            <w:r w:rsidRPr="001B1DA0">
              <w:rPr>
                <w:sz w:val="16"/>
                <w:szCs w:val="16"/>
                <w:lang w:val="en-GB"/>
              </w:rPr>
              <w:t xml:space="preserve">date and signature of the </w:t>
            </w:r>
            <w:r w:rsidRPr="001B1DA0">
              <w:rPr>
                <w:rFonts w:cs="Times New Roman"/>
                <w:sz w:val="16"/>
                <w:szCs w:val="16"/>
                <w:lang w:val="en-GB"/>
              </w:rPr>
              <w:t>applicant)</w:t>
            </w:r>
          </w:p>
        </w:tc>
        <w:tc>
          <w:tcPr>
            <w:tcW w:w="2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8D1C46" w14:textId="77777777" w:rsidR="00DF5BF0" w:rsidRPr="001B1DA0" w:rsidRDefault="00DF5BF0" w:rsidP="00DF5BF0">
            <w:pPr>
              <w:jc w:val="center"/>
              <w:rPr>
                <w:rFonts w:cs="Times New Roman"/>
                <w:sz w:val="16"/>
                <w:szCs w:val="16"/>
                <w:lang w:val="en-GB"/>
              </w:rPr>
            </w:pPr>
          </w:p>
          <w:p w14:paraId="65828A16" w14:textId="77777777" w:rsidR="00DF5BF0" w:rsidRPr="001B1DA0" w:rsidRDefault="00DF5BF0" w:rsidP="00DF5BF0">
            <w:pPr>
              <w:jc w:val="center"/>
              <w:rPr>
                <w:rFonts w:cs="Times New Roman"/>
                <w:sz w:val="16"/>
                <w:szCs w:val="16"/>
                <w:lang w:val="en-GB"/>
              </w:rPr>
            </w:pPr>
          </w:p>
          <w:p w14:paraId="5BF853F8" w14:textId="77777777" w:rsidR="00DF5BF0" w:rsidRPr="001B1DA0" w:rsidRDefault="00DF5BF0" w:rsidP="00DF5BF0">
            <w:pPr>
              <w:jc w:val="center"/>
              <w:rPr>
                <w:rFonts w:cs="Times New Roman"/>
                <w:sz w:val="16"/>
                <w:szCs w:val="16"/>
                <w:lang w:val="en-GB"/>
              </w:rPr>
            </w:pPr>
          </w:p>
          <w:p w14:paraId="60BA3319" w14:textId="77777777" w:rsidR="00DF5BF0" w:rsidRPr="001B1DA0" w:rsidRDefault="00DF5BF0" w:rsidP="00DF5BF0">
            <w:pPr>
              <w:jc w:val="center"/>
              <w:rPr>
                <w:rFonts w:cs="Times New Roman"/>
                <w:sz w:val="16"/>
                <w:szCs w:val="16"/>
                <w:lang w:val="en-GB"/>
              </w:rPr>
            </w:pPr>
          </w:p>
          <w:p w14:paraId="62473666" w14:textId="77777777" w:rsidR="00DF5BF0" w:rsidRPr="001B1DA0" w:rsidRDefault="00DF5BF0" w:rsidP="00DF5BF0">
            <w:pPr>
              <w:jc w:val="center"/>
              <w:rPr>
                <w:rFonts w:cs="Times New Roman"/>
                <w:sz w:val="16"/>
                <w:szCs w:val="16"/>
                <w:lang w:val="en-GB"/>
              </w:rPr>
            </w:pPr>
            <w:r w:rsidRPr="001B1DA0">
              <w:rPr>
                <w:rFonts w:cs="Times New Roman"/>
                <w:sz w:val="16"/>
                <w:szCs w:val="16"/>
                <w:lang w:val="en-GB"/>
              </w:rPr>
              <w:t>………………………………</w:t>
            </w:r>
          </w:p>
          <w:p w14:paraId="60FECB9B" w14:textId="77777777" w:rsidR="00DF5BF0" w:rsidRPr="001B1DA0" w:rsidRDefault="00DF5BF0" w:rsidP="00DF5BF0">
            <w:pPr>
              <w:jc w:val="center"/>
              <w:rPr>
                <w:rFonts w:cs="Times New Roman"/>
                <w:sz w:val="16"/>
                <w:szCs w:val="16"/>
                <w:lang w:val="en-GB"/>
              </w:rPr>
            </w:pPr>
            <w:r w:rsidRPr="001B1DA0">
              <w:rPr>
                <w:rFonts w:cs="Times New Roman"/>
                <w:sz w:val="16"/>
                <w:szCs w:val="16"/>
                <w:lang w:val="en-GB"/>
              </w:rPr>
              <w:t>(</w:t>
            </w:r>
            <w:r w:rsidRPr="001B1DA0">
              <w:rPr>
                <w:sz w:val="16"/>
                <w:szCs w:val="16"/>
                <w:lang w:val="en-GB"/>
              </w:rPr>
              <w:t>date, signature and stamp of</w:t>
            </w:r>
            <w:r w:rsidRPr="001B1DA0">
              <w:rPr>
                <w:rFonts w:cs="Times New Roman"/>
                <w:b/>
                <w:bCs/>
                <w:sz w:val="16"/>
                <w:szCs w:val="16"/>
                <w:lang w:val="en-GB"/>
              </w:rPr>
              <w:t xml:space="preserve"> </w:t>
            </w:r>
            <w:r w:rsidRPr="001B1DA0">
              <w:rPr>
                <w:rFonts w:cs="Times New Roman"/>
                <w:sz w:val="16"/>
                <w:szCs w:val="16"/>
                <w:lang w:val="en-GB"/>
              </w:rPr>
              <w:t xml:space="preserve">the Head of </w:t>
            </w:r>
            <w:r w:rsidRPr="001B1DA0">
              <w:rPr>
                <w:sz w:val="16"/>
                <w:szCs w:val="16"/>
                <w:lang w:val="en-GB"/>
              </w:rPr>
              <w:t>the Organizational Unit</w:t>
            </w:r>
            <w:r w:rsidRPr="001B1DA0">
              <w:rPr>
                <w:rFonts w:cs="Times New Roman"/>
                <w:sz w:val="16"/>
                <w:szCs w:val="16"/>
                <w:lang w:val="en-GB"/>
              </w:rPr>
              <w:t>)</w:t>
            </w:r>
          </w:p>
        </w:tc>
      </w:tr>
      <w:tr w:rsidR="00DF5BF0" w:rsidRPr="001B1DA0" w14:paraId="4768B4A0" w14:textId="77777777" w:rsidTr="00DF5BF0">
        <w:trPr>
          <w:cantSplit/>
          <w:trHeight w:val="340"/>
        </w:trPr>
        <w:tc>
          <w:tcPr>
            <w:tcW w:w="25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73380B" w14:textId="77777777" w:rsidR="00DF5BF0" w:rsidRPr="001B1DA0" w:rsidRDefault="00DF5BF0" w:rsidP="00DF5BF0">
            <w:pPr>
              <w:jc w:val="center"/>
              <w:rPr>
                <w:rFonts w:cs="Times New Roman"/>
                <w:sz w:val="16"/>
                <w:szCs w:val="16"/>
                <w:lang w:val="en-GB"/>
              </w:rPr>
            </w:pPr>
            <w:r w:rsidRPr="001B1DA0">
              <w:rPr>
                <w:rFonts w:cs="Times New Roman"/>
                <w:sz w:val="16"/>
                <w:szCs w:val="16"/>
                <w:lang w:val="en-GB"/>
              </w:rPr>
              <w:lastRenderedPageBreak/>
              <w:t>Proof of training in a foreign language (applies to language certificate)</w:t>
            </w:r>
          </w:p>
          <w:p w14:paraId="5239B511" w14:textId="77777777" w:rsidR="00DF5BF0" w:rsidRPr="001B1DA0" w:rsidRDefault="00DF5BF0" w:rsidP="00DF5BF0">
            <w:pPr>
              <w:jc w:val="center"/>
              <w:rPr>
                <w:rFonts w:cs="Times New Roman"/>
                <w:color w:val="0070C0"/>
                <w:sz w:val="16"/>
                <w:szCs w:val="16"/>
                <w:lang w:val="en-GB"/>
              </w:rPr>
            </w:pPr>
          </w:p>
          <w:p w14:paraId="0AE43A6D" w14:textId="77777777" w:rsidR="00DF5BF0" w:rsidRPr="001B1DA0" w:rsidRDefault="00DF5BF0" w:rsidP="00DF5BF0">
            <w:pPr>
              <w:jc w:val="center"/>
              <w:rPr>
                <w:rFonts w:cs="Times New Roman"/>
                <w:color w:val="0070C0"/>
                <w:sz w:val="16"/>
                <w:szCs w:val="16"/>
                <w:lang w:val="en-GB"/>
              </w:rPr>
            </w:pPr>
          </w:p>
          <w:p w14:paraId="70A214A0" w14:textId="77777777" w:rsidR="00DF5BF0" w:rsidRPr="001B1DA0" w:rsidRDefault="00DF5BF0" w:rsidP="00DF5BF0">
            <w:pPr>
              <w:jc w:val="center"/>
              <w:rPr>
                <w:rFonts w:cs="Times New Roman"/>
                <w:color w:val="0070C0"/>
                <w:sz w:val="16"/>
                <w:szCs w:val="16"/>
                <w:lang w:val="en-GB"/>
              </w:rPr>
            </w:pPr>
          </w:p>
          <w:p w14:paraId="14FE44B3" w14:textId="77777777" w:rsidR="00DF5BF0" w:rsidRPr="001B1DA0" w:rsidRDefault="00DF5BF0" w:rsidP="00DF5BF0">
            <w:pPr>
              <w:jc w:val="center"/>
              <w:rPr>
                <w:rFonts w:cs="Times New Roman"/>
                <w:sz w:val="16"/>
                <w:szCs w:val="16"/>
                <w:lang w:val="en-GB"/>
              </w:rPr>
            </w:pPr>
            <w:r w:rsidRPr="001B1DA0">
              <w:rPr>
                <w:rFonts w:cs="Times New Roman"/>
                <w:sz w:val="16"/>
                <w:szCs w:val="16"/>
                <w:lang w:val="en-GB"/>
              </w:rPr>
              <w:t>………………………………</w:t>
            </w:r>
          </w:p>
          <w:p w14:paraId="799E4331" w14:textId="77777777" w:rsidR="00DF5BF0" w:rsidRPr="001B1DA0" w:rsidRDefault="00DF5BF0" w:rsidP="00DF5BF0">
            <w:pPr>
              <w:jc w:val="center"/>
              <w:rPr>
                <w:rFonts w:cs="Times New Roman"/>
                <w:color w:val="0070C0"/>
                <w:sz w:val="16"/>
                <w:szCs w:val="16"/>
                <w:lang w:val="en-GB"/>
              </w:rPr>
            </w:pPr>
            <w:r w:rsidRPr="001B1DA0">
              <w:rPr>
                <w:rFonts w:cs="Times New Roman"/>
                <w:sz w:val="16"/>
                <w:szCs w:val="16"/>
                <w:lang w:val="en-GB"/>
              </w:rPr>
              <w:t>(</w:t>
            </w:r>
            <w:r w:rsidRPr="001B1DA0">
              <w:rPr>
                <w:sz w:val="16"/>
                <w:szCs w:val="16"/>
                <w:lang w:val="en-GB"/>
              </w:rPr>
              <w:t>date, signature and stamp of</w:t>
            </w:r>
            <w:r w:rsidRPr="001B1DA0">
              <w:rPr>
                <w:rFonts w:cs="Times New Roman"/>
                <w:b/>
                <w:bCs/>
                <w:sz w:val="16"/>
                <w:szCs w:val="16"/>
                <w:lang w:val="en-GB"/>
              </w:rPr>
              <w:t xml:space="preserve"> </w:t>
            </w:r>
            <w:r w:rsidRPr="001B1DA0">
              <w:rPr>
                <w:rFonts w:cs="Times New Roman"/>
                <w:sz w:val="16"/>
                <w:szCs w:val="16"/>
                <w:lang w:val="en-GB"/>
              </w:rPr>
              <w:t>the Head of the International Cooperation Centre)</w:t>
            </w:r>
          </w:p>
        </w:tc>
        <w:tc>
          <w:tcPr>
            <w:tcW w:w="2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84A988" w14:textId="77777777" w:rsidR="00DF5BF0" w:rsidRPr="001B1DA0" w:rsidRDefault="00DF5BF0" w:rsidP="00DF5BF0">
            <w:pPr>
              <w:jc w:val="center"/>
              <w:rPr>
                <w:rFonts w:cs="Times New Roman"/>
                <w:color w:val="0070C0"/>
                <w:sz w:val="16"/>
                <w:szCs w:val="16"/>
                <w:lang w:val="en-GB"/>
              </w:rPr>
            </w:pPr>
          </w:p>
        </w:tc>
      </w:tr>
      <w:tr w:rsidR="00DF5BF0" w:rsidRPr="001B1DA0" w14:paraId="1A1A639A" w14:textId="77777777" w:rsidTr="00DF5BF0">
        <w:trPr>
          <w:cantSplit/>
          <w:trHeight w:val="34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E63F62" w14:textId="77777777" w:rsidR="00DF5BF0" w:rsidRPr="001B1DA0" w:rsidRDefault="00DF5BF0" w:rsidP="00DF5BF0">
            <w:pPr>
              <w:jc w:val="center"/>
              <w:rPr>
                <w:rFonts w:cs="Times New Roman"/>
                <w:color w:val="0070C0"/>
                <w:sz w:val="16"/>
                <w:szCs w:val="16"/>
                <w:lang w:val="en-GB"/>
              </w:rPr>
            </w:pPr>
            <w:r w:rsidRPr="001B1DA0">
              <w:rPr>
                <w:rFonts w:cs="Times New Roman"/>
                <w:b/>
                <w:bCs/>
                <w:sz w:val="16"/>
                <w:szCs w:val="16"/>
                <w:lang w:val="en-GB"/>
              </w:rPr>
              <w:t>JUSTIFICATION (</w:t>
            </w:r>
            <w:r>
              <w:rPr>
                <w:rFonts w:cs="Times New Roman"/>
                <w:sz w:val="16"/>
                <w:szCs w:val="16"/>
                <w:lang w:val="en-GB"/>
              </w:rPr>
              <w:t>re.</w:t>
            </w:r>
            <w:r w:rsidRPr="001B1DA0">
              <w:rPr>
                <w:rFonts w:cs="Times New Roman"/>
                <w:sz w:val="16"/>
                <w:szCs w:val="16"/>
                <w:lang w:val="en-GB"/>
              </w:rPr>
              <w:t xml:space="preserve"> the application for an extension of the teaching allowance due to the </w:t>
            </w:r>
            <w:r>
              <w:rPr>
                <w:rFonts w:cs="Times New Roman"/>
                <w:sz w:val="16"/>
                <w:szCs w:val="16"/>
                <w:lang w:val="en-GB"/>
              </w:rPr>
              <w:t xml:space="preserve">implementation </w:t>
            </w:r>
            <w:r w:rsidRPr="001B1DA0">
              <w:rPr>
                <w:rFonts w:cs="Times New Roman"/>
                <w:sz w:val="16"/>
                <w:szCs w:val="16"/>
                <w:lang w:val="en-GB"/>
              </w:rPr>
              <w:t>of acquired competences into teaching practice)</w:t>
            </w:r>
          </w:p>
        </w:tc>
      </w:tr>
      <w:tr w:rsidR="00DF5BF0" w:rsidRPr="001B1DA0" w14:paraId="71D03B82" w14:textId="77777777" w:rsidTr="00DF5BF0">
        <w:trPr>
          <w:cantSplit/>
          <w:trHeight w:val="34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6BCBFD" w14:textId="77777777" w:rsidR="00DF5BF0" w:rsidRPr="001B1DA0" w:rsidRDefault="00DF5BF0" w:rsidP="00DF5BF0">
            <w:pPr>
              <w:jc w:val="center"/>
              <w:rPr>
                <w:rFonts w:cs="Times New Roman"/>
                <w:color w:val="0070C0"/>
                <w:sz w:val="16"/>
                <w:szCs w:val="16"/>
                <w:lang w:val="en-GB"/>
              </w:rPr>
            </w:pPr>
          </w:p>
          <w:p w14:paraId="1F7D4F80" w14:textId="77777777" w:rsidR="00DF5BF0" w:rsidRPr="001B1DA0" w:rsidRDefault="00DF5BF0" w:rsidP="00DF5BF0">
            <w:pPr>
              <w:jc w:val="center"/>
              <w:rPr>
                <w:rFonts w:cs="Times New Roman"/>
                <w:color w:val="0070C0"/>
                <w:sz w:val="16"/>
                <w:szCs w:val="16"/>
                <w:lang w:val="en-GB"/>
              </w:rPr>
            </w:pPr>
          </w:p>
          <w:p w14:paraId="255FA9E2" w14:textId="77777777" w:rsidR="00DF5BF0" w:rsidRPr="001B1DA0" w:rsidRDefault="00DF5BF0" w:rsidP="00DF5BF0">
            <w:pPr>
              <w:jc w:val="center"/>
              <w:rPr>
                <w:rFonts w:cs="Times New Roman"/>
                <w:color w:val="0070C0"/>
                <w:sz w:val="16"/>
                <w:szCs w:val="16"/>
                <w:lang w:val="en-GB"/>
              </w:rPr>
            </w:pPr>
          </w:p>
          <w:p w14:paraId="620513E9" w14:textId="77777777" w:rsidR="00DF5BF0" w:rsidRPr="001B1DA0" w:rsidRDefault="00DF5BF0" w:rsidP="00DF5BF0">
            <w:pPr>
              <w:jc w:val="center"/>
              <w:rPr>
                <w:rFonts w:cs="Times New Roman"/>
                <w:color w:val="0070C0"/>
                <w:sz w:val="16"/>
                <w:szCs w:val="16"/>
                <w:lang w:val="en-GB"/>
              </w:rPr>
            </w:pPr>
          </w:p>
          <w:p w14:paraId="77D9BACE" w14:textId="77777777" w:rsidR="00DF5BF0" w:rsidRPr="001B1DA0" w:rsidRDefault="00DF5BF0" w:rsidP="00DF5BF0">
            <w:pPr>
              <w:jc w:val="center"/>
              <w:rPr>
                <w:rFonts w:cs="Times New Roman"/>
                <w:color w:val="0070C0"/>
                <w:sz w:val="16"/>
                <w:szCs w:val="16"/>
                <w:lang w:val="en-GB"/>
              </w:rPr>
            </w:pPr>
          </w:p>
          <w:p w14:paraId="76E05B3B" w14:textId="77777777" w:rsidR="00DF5BF0" w:rsidRPr="001B1DA0" w:rsidRDefault="00DF5BF0" w:rsidP="00DF5BF0">
            <w:pPr>
              <w:jc w:val="center"/>
              <w:rPr>
                <w:rFonts w:cs="Times New Roman"/>
                <w:color w:val="0070C0"/>
                <w:sz w:val="16"/>
                <w:szCs w:val="16"/>
                <w:lang w:val="en-GB"/>
              </w:rPr>
            </w:pPr>
          </w:p>
          <w:p w14:paraId="1818E3F1" w14:textId="77777777" w:rsidR="00DF5BF0" w:rsidRPr="001B1DA0" w:rsidRDefault="00DF5BF0" w:rsidP="00DF5BF0">
            <w:pPr>
              <w:jc w:val="center"/>
              <w:rPr>
                <w:rFonts w:cs="Times New Roman"/>
                <w:color w:val="0070C0"/>
                <w:sz w:val="16"/>
                <w:szCs w:val="16"/>
                <w:lang w:val="en-GB"/>
              </w:rPr>
            </w:pPr>
          </w:p>
          <w:p w14:paraId="0DED519F" w14:textId="77777777" w:rsidR="00DF5BF0" w:rsidRPr="001B1DA0" w:rsidRDefault="00DF5BF0" w:rsidP="00DF5BF0">
            <w:pPr>
              <w:jc w:val="center"/>
              <w:rPr>
                <w:rFonts w:cs="Times New Roman"/>
                <w:color w:val="0070C0"/>
                <w:sz w:val="16"/>
                <w:szCs w:val="16"/>
                <w:lang w:val="en-GB"/>
              </w:rPr>
            </w:pPr>
          </w:p>
          <w:p w14:paraId="6460F5A9" w14:textId="77777777" w:rsidR="00DF5BF0" w:rsidRPr="001B1DA0" w:rsidRDefault="00DF5BF0" w:rsidP="00DF5BF0">
            <w:pPr>
              <w:rPr>
                <w:rFonts w:cs="Times New Roman"/>
                <w:color w:val="0070C0"/>
                <w:sz w:val="16"/>
                <w:szCs w:val="16"/>
                <w:lang w:val="en-GB"/>
              </w:rPr>
            </w:pPr>
          </w:p>
          <w:p w14:paraId="76BD375F" w14:textId="77777777" w:rsidR="00DF5BF0" w:rsidRPr="001B1DA0" w:rsidRDefault="00DF5BF0" w:rsidP="00DF5BF0">
            <w:pPr>
              <w:jc w:val="center"/>
              <w:rPr>
                <w:rFonts w:cs="Times New Roman"/>
                <w:color w:val="0070C0"/>
                <w:sz w:val="16"/>
                <w:szCs w:val="16"/>
                <w:lang w:val="en-GB"/>
              </w:rPr>
            </w:pPr>
          </w:p>
          <w:p w14:paraId="540235B1" w14:textId="77777777" w:rsidR="00DF5BF0" w:rsidRPr="001B1DA0" w:rsidRDefault="00DF5BF0" w:rsidP="00DF5BF0">
            <w:pPr>
              <w:jc w:val="right"/>
              <w:rPr>
                <w:rFonts w:cs="Times New Roman"/>
                <w:sz w:val="16"/>
                <w:szCs w:val="16"/>
                <w:lang w:val="en-GB"/>
              </w:rPr>
            </w:pPr>
            <w:r w:rsidRPr="001B1DA0">
              <w:rPr>
                <w:rFonts w:cs="Times New Roman"/>
                <w:sz w:val="16"/>
                <w:szCs w:val="16"/>
                <w:lang w:val="en-GB"/>
              </w:rPr>
              <w:t>………………………………..</w:t>
            </w:r>
          </w:p>
          <w:p w14:paraId="73D29CA4" w14:textId="77777777" w:rsidR="00DF5BF0" w:rsidRPr="001B1DA0" w:rsidRDefault="00DF5BF0" w:rsidP="00DF5BF0">
            <w:pPr>
              <w:jc w:val="right"/>
              <w:rPr>
                <w:rFonts w:cs="Times New Roman"/>
                <w:color w:val="0070C0"/>
                <w:sz w:val="16"/>
                <w:szCs w:val="16"/>
                <w:lang w:val="en-GB"/>
              </w:rPr>
            </w:pPr>
            <w:r w:rsidRPr="001B1DA0">
              <w:rPr>
                <w:rFonts w:cs="Times New Roman"/>
                <w:sz w:val="16"/>
                <w:szCs w:val="16"/>
                <w:lang w:val="en-GB"/>
              </w:rPr>
              <w:t>(</w:t>
            </w:r>
            <w:r w:rsidRPr="001B1DA0">
              <w:rPr>
                <w:sz w:val="16"/>
                <w:szCs w:val="16"/>
                <w:lang w:val="en-GB"/>
              </w:rPr>
              <w:t xml:space="preserve">date and signature of the </w:t>
            </w:r>
            <w:r w:rsidRPr="001B1DA0">
              <w:rPr>
                <w:rFonts w:cs="Times New Roman"/>
                <w:sz w:val="16"/>
                <w:szCs w:val="16"/>
                <w:lang w:val="en-GB"/>
              </w:rPr>
              <w:t>applicant)</w:t>
            </w:r>
          </w:p>
        </w:tc>
      </w:tr>
      <w:tr w:rsidR="00DF5BF0" w:rsidRPr="001B1DA0" w14:paraId="021D2AC2" w14:textId="77777777" w:rsidTr="00DF5BF0">
        <w:trPr>
          <w:cantSplit/>
          <w:trHeight w:val="340"/>
        </w:trPr>
        <w:tc>
          <w:tcPr>
            <w:tcW w:w="25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87D4D9" w14:textId="77777777" w:rsidR="00DF5BF0" w:rsidRPr="001B1DA0" w:rsidRDefault="00DF5BF0" w:rsidP="00DF5BF0">
            <w:pPr>
              <w:jc w:val="center"/>
              <w:rPr>
                <w:rFonts w:cs="Times New Roman"/>
                <w:sz w:val="16"/>
                <w:szCs w:val="16"/>
                <w:lang w:val="en-GB"/>
              </w:rPr>
            </w:pPr>
            <w:r w:rsidRPr="001B1DA0">
              <w:rPr>
                <w:rFonts w:cs="Times New Roman"/>
                <w:sz w:val="16"/>
                <w:szCs w:val="16"/>
                <w:lang w:val="en-GB"/>
              </w:rPr>
              <w:t xml:space="preserve">Proof of training in a foreign language (applies to </w:t>
            </w:r>
            <w:r>
              <w:rPr>
                <w:rFonts w:cs="Times New Roman"/>
                <w:sz w:val="16"/>
                <w:szCs w:val="16"/>
                <w:lang w:val="en-GB"/>
              </w:rPr>
              <w:t xml:space="preserve">a </w:t>
            </w:r>
            <w:r w:rsidRPr="001B1DA0">
              <w:rPr>
                <w:rFonts w:cs="Times New Roman"/>
                <w:sz w:val="16"/>
                <w:szCs w:val="16"/>
                <w:lang w:val="en-GB"/>
              </w:rPr>
              <w:t>language certificate)</w:t>
            </w:r>
          </w:p>
          <w:p w14:paraId="61FD74F4" w14:textId="77777777" w:rsidR="00DF5BF0" w:rsidRPr="001B1DA0" w:rsidRDefault="00DF5BF0" w:rsidP="00DF5BF0">
            <w:pPr>
              <w:jc w:val="center"/>
              <w:rPr>
                <w:rFonts w:cs="Times New Roman"/>
                <w:sz w:val="16"/>
                <w:szCs w:val="16"/>
                <w:lang w:val="en-GB"/>
              </w:rPr>
            </w:pPr>
          </w:p>
          <w:p w14:paraId="537C929A" w14:textId="77777777" w:rsidR="00DF5BF0" w:rsidRPr="001B1DA0" w:rsidRDefault="00DF5BF0" w:rsidP="00DF5BF0">
            <w:pPr>
              <w:jc w:val="center"/>
              <w:rPr>
                <w:rFonts w:cs="Times New Roman"/>
                <w:sz w:val="16"/>
                <w:szCs w:val="16"/>
                <w:lang w:val="en-GB"/>
              </w:rPr>
            </w:pPr>
          </w:p>
          <w:p w14:paraId="6D10EF3D" w14:textId="77777777" w:rsidR="00DF5BF0" w:rsidRPr="001B1DA0" w:rsidRDefault="00DF5BF0" w:rsidP="00DF5BF0">
            <w:pPr>
              <w:rPr>
                <w:rFonts w:cs="Times New Roman"/>
                <w:sz w:val="16"/>
                <w:szCs w:val="16"/>
                <w:lang w:val="en-GB"/>
              </w:rPr>
            </w:pPr>
          </w:p>
          <w:p w14:paraId="3DB6FA6F" w14:textId="77777777" w:rsidR="00DF5BF0" w:rsidRPr="001B1DA0" w:rsidRDefault="00DF5BF0" w:rsidP="00DF5BF0">
            <w:pPr>
              <w:jc w:val="center"/>
              <w:rPr>
                <w:rFonts w:cs="Times New Roman"/>
                <w:sz w:val="16"/>
                <w:szCs w:val="16"/>
                <w:lang w:val="en-GB"/>
              </w:rPr>
            </w:pPr>
          </w:p>
          <w:p w14:paraId="2FB25728" w14:textId="77777777" w:rsidR="00DF5BF0" w:rsidRPr="001B1DA0" w:rsidRDefault="00DF5BF0" w:rsidP="00DF5BF0">
            <w:pPr>
              <w:jc w:val="center"/>
              <w:rPr>
                <w:rFonts w:cs="Times New Roman"/>
                <w:sz w:val="16"/>
                <w:szCs w:val="16"/>
                <w:lang w:val="en-GB"/>
              </w:rPr>
            </w:pPr>
            <w:r w:rsidRPr="001B1DA0">
              <w:rPr>
                <w:rFonts w:cs="Times New Roman"/>
                <w:sz w:val="16"/>
                <w:szCs w:val="16"/>
                <w:lang w:val="en-GB"/>
              </w:rPr>
              <w:t>………………………………</w:t>
            </w:r>
          </w:p>
          <w:p w14:paraId="67C66369" w14:textId="77777777" w:rsidR="00DF5BF0" w:rsidRPr="001B1DA0" w:rsidRDefault="00DF5BF0" w:rsidP="00DF5BF0">
            <w:pPr>
              <w:jc w:val="center"/>
              <w:rPr>
                <w:rFonts w:cs="Times New Roman"/>
                <w:sz w:val="16"/>
                <w:szCs w:val="16"/>
                <w:lang w:val="en-GB"/>
              </w:rPr>
            </w:pPr>
            <w:r w:rsidRPr="001B1DA0">
              <w:rPr>
                <w:rFonts w:cs="Times New Roman"/>
                <w:sz w:val="16"/>
                <w:szCs w:val="16"/>
                <w:lang w:val="en-GB"/>
              </w:rPr>
              <w:t>(</w:t>
            </w:r>
            <w:r w:rsidRPr="001B1DA0">
              <w:rPr>
                <w:sz w:val="16"/>
                <w:szCs w:val="16"/>
                <w:lang w:val="en-GB"/>
              </w:rPr>
              <w:t>date, signature and stamp of</w:t>
            </w:r>
            <w:r w:rsidRPr="001B1DA0">
              <w:rPr>
                <w:rFonts w:cs="Times New Roman"/>
                <w:b/>
                <w:bCs/>
                <w:sz w:val="16"/>
                <w:szCs w:val="16"/>
                <w:lang w:val="en-GB"/>
              </w:rPr>
              <w:t xml:space="preserve"> </w:t>
            </w:r>
            <w:r w:rsidRPr="001B1DA0">
              <w:rPr>
                <w:rFonts w:cs="Times New Roman"/>
                <w:sz w:val="16"/>
                <w:szCs w:val="16"/>
                <w:lang w:val="en-GB"/>
              </w:rPr>
              <w:t>the Head of the International Cooperation Centre)</w:t>
            </w:r>
          </w:p>
        </w:tc>
        <w:tc>
          <w:tcPr>
            <w:tcW w:w="2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E090BB" w14:textId="77777777" w:rsidR="00DF5BF0" w:rsidRPr="001B1DA0" w:rsidRDefault="00DF5BF0" w:rsidP="00DF5BF0">
            <w:pPr>
              <w:jc w:val="center"/>
              <w:rPr>
                <w:rFonts w:cs="Times New Roman"/>
                <w:sz w:val="16"/>
                <w:szCs w:val="16"/>
                <w:lang w:val="en-GB"/>
              </w:rPr>
            </w:pPr>
          </w:p>
        </w:tc>
      </w:tr>
      <w:tr w:rsidR="00DF5BF0" w:rsidRPr="001B1DA0" w14:paraId="276A7606" w14:textId="77777777" w:rsidTr="00DF5BF0">
        <w:trPr>
          <w:cantSplit/>
          <w:trHeight w:val="340"/>
        </w:trPr>
        <w:tc>
          <w:tcPr>
            <w:tcW w:w="25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FDF944" w14:textId="77777777" w:rsidR="00DF5BF0" w:rsidRPr="001B1DA0" w:rsidRDefault="00DF5BF0" w:rsidP="00DF5BF0">
            <w:pPr>
              <w:jc w:val="center"/>
              <w:rPr>
                <w:rFonts w:cs="Times New Roman"/>
                <w:sz w:val="16"/>
                <w:szCs w:val="16"/>
                <w:lang w:val="en-GB"/>
              </w:rPr>
            </w:pPr>
            <w:r w:rsidRPr="001B1DA0">
              <w:rPr>
                <w:rFonts w:cs="Times New Roman"/>
                <w:sz w:val="16"/>
                <w:szCs w:val="16"/>
                <w:lang w:val="en-GB"/>
              </w:rPr>
              <w:t xml:space="preserve">Confirmation of conducting classes using modern forms of education or training in these forms </w:t>
            </w:r>
          </w:p>
          <w:p w14:paraId="315086AA" w14:textId="77777777" w:rsidR="00DF5BF0" w:rsidRPr="001B1DA0" w:rsidRDefault="00DF5BF0" w:rsidP="00DF5BF0">
            <w:pPr>
              <w:jc w:val="center"/>
              <w:rPr>
                <w:rFonts w:cs="Times New Roman"/>
                <w:sz w:val="16"/>
                <w:szCs w:val="16"/>
                <w:lang w:val="en-GB"/>
              </w:rPr>
            </w:pPr>
          </w:p>
          <w:p w14:paraId="794AF3E2" w14:textId="77777777" w:rsidR="00DF5BF0" w:rsidRPr="001B1DA0" w:rsidRDefault="00DF5BF0" w:rsidP="00DF5BF0">
            <w:pPr>
              <w:jc w:val="center"/>
              <w:rPr>
                <w:rFonts w:cs="Times New Roman"/>
                <w:sz w:val="16"/>
                <w:szCs w:val="16"/>
                <w:lang w:val="en-GB"/>
              </w:rPr>
            </w:pPr>
          </w:p>
          <w:p w14:paraId="4B7B13EC" w14:textId="77777777" w:rsidR="00DF5BF0" w:rsidRPr="001B1DA0" w:rsidRDefault="00DF5BF0" w:rsidP="00DF5BF0">
            <w:pPr>
              <w:rPr>
                <w:rFonts w:cs="Times New Roman"/>
                <w:sz w:val="16"/>
                <w:szCs w:val="16"/>
                <w:lang w:val="en-GB"/>
              </w:rPr>
            </w:pPr>
          </w:p>
          <w:p w14:paraId="4BB81116" w14:textId="77777777" w:rsidR="00DF5BF0" w:rsidRPr="001B1DA0" w:rsidRDefault="00DF5BF0" w:rsidP="00DF5BF0">
            <w:pPr>
              <w:jc w:val="center"/>
              <w:rPr>
                <w:rFonts w:cs="Times New Roman"/>
                <w:sz w:val="16"/>
                <w:szCs w:val="16"/>
                <w:lang w:val="en-GB"/>
              </w:rPr>
            </w:pPr>
          </w:p>
          <w:p w14:paraId="6F74565A" w14:textId="77777777" w:rsidR="00DF5BF0" w:rsidRPr="001B1DA0" w:rsidRDefault="00DF5BF0" w:rsidP="00DF5BF0">
            <w:pPr>
              <w:jc w:val="center"/>
              <w:rPr>
                <w:rFonts w:cs="Times New Roman"/>
                <w:sz w:val="16"/>
                <w:szCs w:val="16"/>
                <w:lang w:val="en-GB"/>
              </w:rPr>
            </w:pPr>
            <w:r w:rsidRPr="001B1DA0">
              <w:rPr>
                <w:rFonts w:cs="Times New Roman"/>
                <w:sz w:val="16"/>
                <w:szCs w:val="16"/>
                <w:lang w:val="en-GB"/>
              </w:rPr>
              <w:t>………………………………</w:t>
            </w:r>
          </w:p>
          <w:p w14:paraId="5D21A0F9" w14:textId="77777777" w:rsidR="00DF5BF0" w:rsidRPr="001B1DA0" w:rsidRDefault="00DF5BF0" w:rsidP="00DF5BF0">
            <w:pPr>
              <w:jc w:val="center"/>
              <w:rPr>
                <w:rFonts w:cs="Times New Roman"/>
                <w:sz w:val="16"/>
                <w:szCs w:val="16"/>
                <w:lang w:val="en-GB"/>
              </w:rPr>
            </w:pPr>
            <w:r w:rsidRPr="001B1DA0">
              <w:rPr>
                <w:rFonts w:cs="Times New Roman"/>
                <w:sz w:val="16"/>
                <w:szCs w:val="16"/>
                <w:lang w:val="en-GB"/>
              </w:rPr>
              <w:t>(</w:t>
            </w:r>
            <w:r w:rsidRPr="001B1DA0">
              <w:rPr>
                <w:sz w:val="16"/>
                <w:szCs w:val="16"/>
                <w:lang w:val="en-GB"/>
              </w:rPr>
              <w:t xml:space="preserve">date and signature of the </w:t>
            </w:r>
            <w:r w:rsidRPr="001B1DA0">
              <w:rPr>
                <w:rFonts w:cs="Times New Roman"/>
                <w:sz w:val="16"/>
                <w:szCs w:val="16"/>
                <w:lang w:val="en-GB"/>
              </w:rPr>
              <w:t>Head of the Field of Study Council)</w:t>
            </w:r>
          </w:p>
        </w:tc>
        <w:tc>
          <w:tcPr>
            <w:tcW w:w="2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29480C" w14:textId="77777777" w:rsidR="00DF5BF0" w:rsidRPr="001B1DA0" w:rsidRDefault="00DF5BF0" w:rsidP="00DF5BF0">
            <w:pPr>
              <w:jc w:val="center"/>
              <w:rPr>
                <w:rFonts w:cs="Times New Roman"/>
                <w:sz w:val="16"/>
                <w:szCs w:val="16"/>
                <w:lang w:val="en-GB"/>
              </w:rPr>
            </w:pPr>
            <w:r w:rsidRPr="001B1DA0">
              <w:rPr>
                <w:rFonts w:cs="Times New Roman"/>
                <w:sz w:val="16"/>
                <w:szCs w:val="16"/>
                <w:lang w:val="en-GB"/>
              </w:rPr>
              <w:t>Confirmation of training in modern forms of education</w:t>
            </w:r>
          </w:p>
          <w:p w14:paraId="40BDDB29" w14:textId="77777777" w:rsidR="00DF5BF0" w:rsidRPr="001B1DA0" w:rsidRDefault="00DF5BF0" w:rsidP="00DF5BF0">
            <w:pPr>
              <w:jc w:val="center"/>
              <w:rPr>
                <w:rFonts w:cs="Times New Roman"/>
                <w:sz w:val="16"/>
                <w:szCs w:val="16"/>
                <w:lang w:val="en-GB"/>
              </w:rPr>
            </w:pPr>
          </w:p>
          <w:p w14:paraId="4E8D95D3" w14:textId="77777777" w:rsidR="00DF5BF0" w:rsidRPr="001B1DA0" w:rsidRDefault="00DF5BF0" w:rsidP="00DF5BF0">
            <w:pPr>
              <w:jc w:val="center"/>
              <w:rPr>
                <w:rFonts w:cs="Times New Roman"/>
                <w:sz w:val="16"/>
                <w:szCs w:val="16"/>
                <w:lang w:val="en-GB"/>
              </w:rPr>
            </w:pPr>
          </w:p>
          <w:p w14:paraId="28B9A901" w14:textId="77777777" w:rsidR="00DF5BF0" w:rsidRPr="001B1DA0" w:rsidRDefault="00DF5BF0" w:rsidP="00DF5BF0">
            <w:pPr>
              <w:rPr>
                <w:rFonts w:cs="Times New Roman"/>
                <w:sz w:val="16"/>
                <w:szCs w:val="16"/>
                <w:lang w:val="en-GB"/>
              </w:rPr>
            </w:pPr>
          </w:p>
          <w:p w14:paraId="75954DAC" w14:textId="77777777" w:rsidR="00DF5BF0" w:rsidRPr="001B1DA0" w:rsidRDefault="00DF5BF0" w:rsidP="00DF5BF0">
            <w:pPr>
              <w:jc w:val="center"/>
              <w:rPr>
                <w:rFonts w:cs="Times New Roman"/>
                <w:sz w:val="16"/>
                <w:szCs w:val="16"/>
                <w:lang w:val="en-GB"/>
              </w:rPr>
            </w:pPr>
          </w:p>
          <w:p w14:paraId="7BD1B62B" w14:textId="77777777" w:rsidR="00DF5BF0" w:rsidRPr="001B1DA0" w:rsidRDefault="00DF5BF0" w:rsidP="00DF5BF0">
            <w:pPr>
              <w:jc w:val="center"/>
              <w:rPr>
                <w:rFonts w:cs="Times New Roman"/>
                <w:sz w:val="16"/>
                <w:szCs w:val="16"/>
                <w:lang w:val="en-GB"/>
              </w:rPr>
            </w:pPr>
            <w:r w:rsidRPr="001B1DA0">
              <w:rPr>
                <w:rFonts w:cs="Times New Roman"/>
                <w:sz w:val="16"/>
                <w:szCs w:val="16"/>
                <w:lang w:val="en-GB"/>
              </w:rPr>
              <w:t>………………………………</w:t>
            </w:r>
          </w:p>
          <w:p w14:paraId="37468509" w14:textId="77777777" w:rsidR="00DF5BF0" w:rsidRPr="001B1DA0" w:rsidRDefault="00DF5BF0" w:rsidP="00DF5BF0">
            <w:pPr>
              <w:jc w:val="center"/>
              <w:rPr>
                <w:rFonts w:cs="Times New Roman"/>
                <w:sz w:val="16"/>
                <w:szCs w:val="16"/>
                <w:lang w:val="en-GB"/>
              </w:rPr>
            </w:pPr>
            <w:r w:rsidRPr="001B1DA0">
              <w:rPr>
                <w:rFonts w:cs="Times New Roman"/>
                <w:sz w:val="16"/>
                <w:szCs w:val="16"/>
                <w:lang w:val="en-GB"/>
              </w:rPr>
              <w:t>(</w:t>
            </w:r>
            <w:r w:rsidRPr="001B1DA0">
              <w:rPr>
                <w:sz w:val="16"/>
                <w:szCs w:val="16"/>
                <w:lang w:val="en-GB"/>
              </w:rPr>
              <w:t>date, signature and stamp of</w:t>
            </w:r>
            <w:r w:rsidRPr="001B1DA0">
              <w:rPr>
                <w:rFonts w:cs="Times New Roman"/>
                <w:b/>
                <w:bCs/>
                <w:sz w:val="16"/>
                <w:szCs w:val="16"/>
                <w:lang w:val="en-GB"/>
              </w:rPr>
              <w:t xml:space="preserve"> </w:t>
            </w:r>
            <w:r w:rsidRPr="001B1DA0">
              <w:rPr>
                <w:rFonts w:cs="Times New Roman"/>
                <w:sz w:val="16"/>
                <w:szCs w:val="16"/>
                <w:lang w:val="en-GB"/>
              </w:rPr>
              <w:t>the Vice Rector for Education)</w:t>
            </w:r>
          </w:p>
        </w:tc>
      </w:tr>
    </w:tbl>
    <w:p w14:paraId="3A3E9028" w14:textId="77777777" w:rsidR="00DF5BF0" w:rsidRPr="001B1DA0" w:rsidRDefault="00DF5BF0" w:rsidP="00DF5BF0">
      <w:pPr>
        <w:pStyle w:val="Nagwek4"/>
        <w:rPr>
          <w:rFonts w:cs="Times New Roman"/>
          <w:b w:val="0"/>
          <w:bCs w:val="0"/>
          <w:color w:val="auto"/>
          <w:sz w:val="16"/>
          <w:szCs w:val="16"/>
          <w:lang w:val="en-GB"/>
        </w:rPr>
      </w:pPr>
      <w:r w:rsidRPr="001B1DA0">
        <w:rPr>
          <w:rFonts w:cs="Times New Roman"/>
          <w:b w:val="0"/>
          <w:bCs w:val="0"/>
          <w:color w:val="auto"/>
          <w:sz w:val="16"/>
          <w:szCs w:val="16"/>
          <w:vertAlign w:val="superscript"/>
          <w:lang w:val="en-GB"/>
        </w:rPr>
        <w:t>1)</w:t>
      </w:r>
      <w:r w:rsidRPr="001B1DA0">
        <w:rPr>
          <w:rFonts w:cs="Times New Roman"/>
          <w:b w:val="0"/>
          <w:bCs w:val="0"/>
          <w:color w:val="auto"/>
          <w:sz w:val="16"/>
          <w:szCs w:val="16"/>
          <w:lang w:val="en-GB"/>
        </w:rPr>
        <w:t xml:space="preserve"> Unit, being the place of work indicated in the employment contract to which the allowance </w:t>
      </w:r>
      <w:r>
        <w:rPr>
          <w:rFonts w:cs="Times New Roman"/>
          <w:b w:val="0"/>
          <w:bCs w:val="0"/>
          <w:color w:val="auto"/>
          <w:sz w:val="16"/>
          <w:szCs w:val="16"/>
          <w:lang w:val="en-GB"/>
        </w:rPr>
        <w:t>pertains</w:t>
      </w:r>
    </w:p>
    <w:p w14:paraId="0D2D2F6B" w14:textId="77777777" w:rsidR="00DF5BF0" w:rsidRPr="001B1DA0" w:rsidRDefault="00DF5BF0" w:rsidP="00DF5BF0">
      <w:pPr>
        <w:rPr>
          <w:b/>
          <w:sz w:val="16"/>
          <w:szCs w:val="20"/>
          <w:lang w:val="en-GB"/>
        </w:rPr>
      </w:pPr>
      <w:r w:rsidRPr="001B1DA0">
        <w:rPr>
          <w:b/>
          <w:sz w:val="16"/>
          <w:szCs w:val="20"/>
          <w:lang w:val="en-GB"/>
        </w:rPr>
        <w:t xml:space="preserve">NOTE: Print the application on both sides of one page  </w:t>
      </w:r>
    </w:p>
    <w:p w14:paraId="1980CA08" w14:textId="77777777" w:rsidR="00DF5BF0" w:rsidRPr="001B1DA0" w:rsidRDefault="00DF5BF0" w:rsidP="00DF5BF0">
      <w:pPr>
        <w:rPr>
          <w:color w:val="0070C0"/>
          <w:lang w:val="en-GB"/>
        </w:rPr>
      </w:pPr>
    </w:p>
    <w:p w14:paraId="7CD3442F" w14:textId="77777777" w:rsidR="00DF5BF0" w:rsidRPr="001B1DA0" w:rsidRDefault="00DF5BF0" w:rsidP="00DF5BF0">
      <w:pPr>
        <w:rPr>
          <w:color w:val="0070C0"/>
          <w:lang w:val="en-GB"/>
        </w:rPr>
      </w:pPr>
    </w:p>
    <w:p w14:paraId="4FEBB084" w14:textId="77777777" w:rsidR="00DF5BF0" w:rsidRPr="001B1DA0" w:rsidRDefault="00DF5BF0" w:rsidP="00DF5BF0">
      <w:pPr>
        <w:pStyle w:val="Nagwek4"/>
        <w:ind w:left="6372"/>
        <w:rPr>
          <w:rFonts w:cs="Times New Roman"/>
          <w:b w:val="0"/>
          <w:bCs w:val="0"/>
          <w:color w:val="0070C0"/>
          <w:sz w:val="24"/>
          <w:szCs w:val="24"/>
          <w:lang w:val="en-GB"/>
        </w:rPr>
      </w:pPr>
    </w:p>
    <w:p w14:paraId="1FDF9218" w14:textId="77777777" w:rsidR="00DF5BF0" w:rsidRPr="001B1DA0" w:rsidRDefault="00DF5BF0" w:rsidP="00DF5BF0">
      <w:pPr>
        <w:pStyle w:val="Nagwek4"/>
        <w:rPr>
          <w:rFonts w:cs="Times New Roman"/>
          <w:color w:val="auto"/>
          <w:sz w:val="22"/>
          <w:szCs w:val="22"/>
          <w:lang w:val="en-GB"/>
        </w:rPr>
      </w:pPr>
      <w:r w:rsidRPr="001B1DA0">
        <w:rPr>
          <w:rFonts w:cs="Times New Roman"/>
          <w:color w:val="auto"/>
          <w:sz w:val="22"/>
          <w:szCs w:val="22"/>
          <w:lang w:val="en-GB"/>
        </w:rPr>
        <w:t xml:space="preserve">II. </w:t>
      </w:r>
      <w:r w:rsidRPr="001B1DA0">
        <w:rPr>
          <w:rFonts w:cs="Times New Roman"/>
          <w:color w:val="auto"/>
          <w:sz w:val="24"/>
          <w:szCs w:val="24"/>
          <w:lang w:val="en-GB"/>
        </w:rPr>
        <w:t>RECTOR’S DECISION</w:t>
      </w:r>
    </w:p>
    <w:p w14:paraId="5EF469E6" w14:textId="77777777" w:rsidR="00DF5BF0" w:rsidRPr="001B1DA0" w:rsidRDefault="00DF5BF0" w:rsidP="00DF5BF0">
      <w:pPr>
        <w:rPr>
          <w:rFonts w:cs="Times New Roman"/>
          <w:color w:val="0070C0"/>
          <w:spacing w:val="40"/>
          <w:sz w:val="12"/>
          <w:szCs w:val="12"/>
          <w:lang w:val="en-GB"/>
        </w:rPr>
      </w:pPr>
    </w:p>
    <w:p w14:paraId="618F8BD2" w14:textId="77777777" w:rsidR="00DF5BF0" w:rsidRPr="001B1DA0" w:rsidRDefault="00DF5BF0" w:rsidP="00DF5BF0">
      <w:pPr>
        <w:pStyle w:val="Zawartoramki"/>
        <w:rPr>
          <w:color w:val="0070C0"/>
          <w:sz w:val="16"/>
          <w:szCs w:val="16"/>
          <w:lang w:val="en-GB"/>
        </w:rPr>
      </w:pPr>
      <w:r w:rsidRPr="001B1DA0">
        <w:rPr>
          <w:rFonts w:cs="Times New Roman"/>
          <w:color w:val="0070C0"/>
          <w:spacing w:val="40"/>
          <w:sz w:val="20"/>
          <w:szCs w:val="20"/>
          <w:lang w:val="en-GB"/>
        </w:rPr>
        <w:t>I grant / I do not grant</w:t>
      </w:r>
      <w:r w:rsidRPr="001B1DA0">
        <w:rPr>
          <w:rFonts w:cs="Times New Roman"/>
          <w:color w:val="0070C0"/>
          <w:spacing w:val="40"/>
          <w:sz w:val="20"/>
          <w:szCs w:val="20"/>
          <w:lang w:val="en-GB"/>
        </w:rPr>
        <w:tab/>
      </w:r>
      <w:r w:rsidRPr="001B1DA0">
        <w:rPr>
          <w:rFonts w:cs="Times New Roman"/>
          <w:color w:val="0070C0"/>
          <w:spacing w:val="40"/>
          <w:sz w:val="20"/>
          <w:szCs w:val="20"/>
          <w:lang w:val="en-GB"/>
        </w:rPr>
        <w:tab/>
      </w:r>
      <w:r w:rsidRPr="001B1DA0">
        <w:rPr>
          <w:rFonts w:cs="Times New Roman"/>
          <w:color w:val="0070C0"/>
          <w:spacing w:val="40"/>
          <w:sz w:val="20"/>
          <w:szCs w:val="20"/>
          <w:lang w:val="en-GB"/>
        </w:rPr>
        <w:tab/>
      </w:r>
      <w:r w:rsidRPr="001B1DA0">
        <w:rPr>
          <w:rFonts w:cs="Times New Roman"/>
          <w:color w:val="0070C0"/>
          <w:spacing w:val="40"/>
          <w:sz w:val="20"/>
          <w:szCs w:val="20"/>
          <w:lang w:val="en-GB"/>
        </w:rPr>
        <w:tab/>
      </w:r>
      <w:r w:rsidRPr="001B1DA0">
        <w:rPr>
          <w:rFonts w:cs="Times New Roman"/>
          <w:color w:val="0070C0"/>
          <w:spacing w:val="40"/>
          <w:sz w:val="20"/>
          <w:szCs w:val="20"/>
          <w:lang w:val="en-GB"/>
        </w:rPr>
        <w:tab/>
        <w:t xml:space="preserve">     </w:t>
      </w:r>
      <w:r w:rsidRPr="001B1DA0">
        <w:rPr>
          <w:color w:val="0070C0"/>
          <w:sz w:val="16"/>
          <w:szCs w:val="16"/>
          <w:lang w:val="en-GB"/>
        </w:rPr>
        <w:t>....................................................................</w:t>
      </w:r>
    </w:p>
    <w:p w14:paraId="5AF3ED60" w14:textId="77777777" w:rsidR="00DF5BF0" w:rsidRPr="001B1DA0" w:rsidRDefault="00DF5BF0" w:rsidP="00DF5BF0">
      <w:pPr>
        <w:spacing w:line="276" w:lineRule="auto"/>
        <w:ind w:left="5954"/>
        <w:jc w:val="center"/>
        <w:rPr>
          <w:rFonts w:cs="Times New Roman"/>
          <w:color w:val="0070C0"/>
          <w:lang w:val="en-GB"/>
        </w:rPr>
      </w:pPr>
      <w:r w:rsidRPr="001B1DA0">
        <w:rPr>
          <w:color w:val="0070C0"/>
          <w:sz w:val="16"/>
          <w:szCs w:val="16"/>
          <w:lang w:val="en-GB"/>
        </w:rPr>
        <w:t>(date, signature and stamp of</w:t>
      </w:r>
      <w:r w:rsidRPr="001B1DA0">
        <w:rPr>
          <w:rFonts w:cs="Times New Roman"/>
          <w:b/>
          <w:bCs/>
          <w:color w:val="0070C0"/>
          <w:sz w:val="16"/>
          <w:szCs w:val="16"/>
          <w:lang w:val="en-GB"/>
        </w:rPr>
        <w:t xml:space="preserve"> </w:t>
      </w:r>
      <w:r w:rsidRPr="001B1DA0">
        <w:rPr>
          <w:rFonts w:cs="Times New Roman"/>
          <w:color w:val="0070C0"/>
          <w:sz w:val="16"/>
          <w:szCs w:val="16"/>
          <w:lang w:val="en-GB"/>
        </w:rPr>
        <w:t xml:space="preserve">the </w:t>
      </w:r>
      <w:r w:rsidRPr="001B1DA0">
        <w:rPr>
          <w:color w:val="0070C0"/>
          <w:sz w:val="16"/>
          <w:szCs w:val="16"/>
          <w:lang w:val="en-GB"/>
        </w:rPr>
        <w:t>Rector)</w:t>
      </w:r>
    </w:p>
    <w:p w14:paraId="5AE65FE7" w14:textId="77777777" w:rsidR="00DF5BF0" w:rsidRPr="001B1DA0" w:rsidRDefault="00DF5BF0" w:rsidP="00DF5BF0">
      <w:pPr>
        <w:rPr>
          <w:rFonts w:cs="Times New Roman"/>
          <w:color w:val="0070C0"/>
          <w:spacing w:val="2"/>
          <w:lang w:val="en-GB"/>
        </w:rPr>
      </w:pPr>
    </w:p>
    <w:p w14:paraId="52FA0D90" w14:textId="77777777" w:rsidR="00DF5BF0" w:rsidRPr="003F4DB1" w:rsidRDefault="00DF5BF0" w:rsidP="00DF5BF0">
      <w:pPr>
        <w:spacing w:line="276" w:lineRule="auto"/>
        <w:jc w:val="center"/>
        <w:rPr>
          <w:rFonts w:cs="Times New Roman"/>
          <w:color w:val="0070C0"/>
          <w:u w:val="single"/>
          <w:lang w:val="en-US"/>
        </w:rPr>
      </w:pPr>
    </w:p>
    <w:p w14:paraId="5DE735B0" w14:textId="77777777" w:rsidR="00DF5BF0" w:rsidRPr="000F22E8" w:rsidRDefault="00DF5BF0" w:rsidP="00DF5BF0">
      <w:pPr>
        <w:spacing w:line="276" w:lineRule="auto"/>
        <w:jc w:val="center"/>
        <w:rPr>
          <w:rFonts w:cs="Times New Roman"/>
          <w:b/>
          <w:color w:val="0070C0"/>
          <w:spacing w:val="20"/>
          <w:sz w:val="20"/>
          <w:szCs w:val="20"/>
          <w:u w:val="single"/>
          <w:lang w:val="en-US"/>
        </w:rPr>
      </w:pPr>
      <w:r w:rsidRPr="000F22E8">
        <w:rPr>
          <w:rFonts w:cs="Times New Roman"/>
          <w:b/>
          <w:color w:val="0070C0"/>
          <w:spacing w:val="20"/>
          <w:sz w:val="20"/>
          <w:szCs w:val="20"/>
          <w:u w:val="single"/>
          <w:lang w:val="en-US"/>
        </w:rPr>
        <w:t xml:space="preserve">THE ORIGINAL APPLICATION MUST BE </w:t>
      </w:r>
      <w:r>
        <w:rPr>
          <w:rFonts w:cs="Times New Roman"/>
          <w:b/>
          <w:color w:val="0070C0"/>
          <w:spacing w:val="20"/>
          <w:sz w:val="20"/>
          <w:szCs w:val="20"/>
          <w:u w:val="single"/>
          <w:lang w:val="en-US"/>
        </w:rPr>
        <w:t>APPENDED</w:t>
      </w:r>
    </w:p>
    <w:p w14:paraId="0A037BC1" w14:textId="77777777" w:rsidR="00DF5BF0" w:rsidRPr="00073F97" w:rsidRDefault="00DF5BF0" w:rsidP="00DF5BF0">
      <w:pPr>
        <w:spacing w:line="276" w:lineRule="auto"/>
        <w:jc w:val="center"/>
        <w:rPr>
          <w:rFonts w:cs="Times New Roman"/>
          <w:b/>
          <w:color w:val="0070C0"/>
          <w:spacing w:val="20"/>
          <w:u w:val="single"/>
        </w:rPr>
      </w:pPr>
      <w:r w:rsidRPr="000F22E8">
        <w:rPr>
          <w:rFonts w:cs="Times New Roman"/>
          <w:b/>
          <w:color w:val="0070C0"/>
          <w:spacing w:val="20"/>
          <w:sz w:val="20"/>
          <w:szCs w:val="20"/>
          <w:u w:val="single"/>
        </w:rPr>
        <w:t>TO THE EMPLOYEE FILE</w:t>
      </w:r>
    </w:p>
    <w:p w14:paraId="42AF5449" w14:textId="77777777" w:rsidR="00DF5BF0" w:rsidRPr="00073F97" w:rsidRDefault="00DF5BF0" w:rsidP="00DF5BF0">
      <w:pPr>
        <w:spacing w:line="276" w:lineRule="auto"/>
        <w:ind w:left="360" w:hanging="360"/>
        <w:jc w:val="right"/>
        <w:rPr>
          <w:rFonts w:cs="Times New Roman"/>
          <w:color w:val="0070C0"/>
          <w:sz w:val="16"/>
          <w:szCs w:val="16"/>
        </w:rPr>
      </w:pPr>
    </w:p>
    <w:p w14:paraId="5B413EB2" w14:textId="77777777" w:rsidR="00DF5BF0" w:rsidRPr="00073F97" w:rsidRDefault="00DF5BF0" w:rsidP="00DF5BF0">
      <w:pPr>
        <w:rPr>
          <w:rFonts w:cs="Times New Roman"/>
          <w:color w:val="0070C0"/>
          <w:sz w:val="16"/>
          <w:szCs w:val="16"/>
        </w:rPr>
      </w:pPr>
    </w:p>
    <w:p w14:paraId="710F2C1F" w14:textId="77777777" w:rsidR="00DF5BF0" w:rsidRPr="00073F97" w:rsidRDefault="00DF5BF0" w:rsidP="00DF5BF0">
      <w:pPr>
        <w:rPr>
          <w:rFonts w:cs="Times New Roman"/>
          <w:color w:val="0070C0"/>
          <w:sz w:val="16"/>
          <w:szCs w:val="16"/>
        </w:rPr>
      </w:pPr>
    </w:p>
    <w:p w14:paraId="6E1C8BF5" w14:textId="77777777" w:rsidR="00DF5BF0" w:rsidRPr="00073F97" w:rsidRDefault="00DF5BF0" w:rsidP="00DF5BF0">
      <w:pPr>
        <w:rPr>
          <w:rFonts w:cs="Times New Roman"/>
          <w:color w:val="0070C0"/>
          <w:sz w:val="16"/>
          <w:szCs w:val="16"/>
        </w:rPr>
      </w:pPr>
      <w:r w:rsidRPr="00073F97">
        <w:rPr>
          <w:rFonts w:cs="Times New Roman"/>
          <w:color w:val="0070C0"/>
          <w:sz w:val="16"/>
          <w:szCs w:val="16"/>
        </w:rPr>
        <w:br w:type="page"/>
      </w:r>
    </w:p>
    <w:p w14:paraId="58322905" w14:textId="77777777" w:rsidR="00DF5BF0" w:rsidRPr="00466140" w:rsidRDefault="00DF5BF0" w:rsidP="00DF5BF0">
      <w:pPr>
        <w:spacing w:line="276" w:lineRule="auto"/>
        <w:ind w:left="360" w:hanging="360"/>
        <w:jc w:val="right"/>
        <w:rPr>
          <w:rFonts w:cs="Times New Roman"/>
          <w:color w:val="000000" w:themeColor="text1"/>
          <w:sz w:val="16"/>
          <w:szCs w:val="16"/>
          <w:lang w:val="en-US"/>
        </w:rPr>
      </w:pPr>
      <w:r w:rsidRPr="00073F97">
        <w:rPr>
          <w:rFonts w:cs="Times New Roman"/>
          <w:color w:val="0070C0"/>
        </w:rPr>
        <w:lastRenderedPageBreak/>
        <w:tab/>
      </w:r>
      <w:r w:rsidRPr="00073F97">
        <w:rPr>
          <w:rFonts w:cs="Times New Roman"/>
          <w:color w:val="0070C0"/>
        </w:rPr>
        <w:tab/>
      </w:r>
      <w:r w:rsidRPr="00073F97">
        <w:rPr>
          <w:rFonts w:cs="Times New Roman"/>
          <w:color w:val="0070C0"/>
        </w:rPr>
        <w:tab/>
      </w:r>
      <w:r w:rsidRPr="00073F97">
        <w:rPr>
          <w:rFonts w:cs="Times New Roman"/>
          <w:color w:val="0070C0"/>
        </w:rPr>
        <w:tab/>
      </w:r>
      <w:r w:rsidRPr="00073F97">
        <w:rPr>
          <w:rFonts w:cs="Times New Roman"/>
          <w:color w:val="0070C0"/>
        </w:rPr>
        <w:tab/>
      </w:r>
      <w:r w:rsidRPr="00073F97">
        <w:rPr>
          <w:rFonts w:cs="Times New Roman"/>
          <w:color w:val="0070C0"/>
        </w:rPr>
        <w:tab/>
      </w:r>
      <w:r w:rsidRPr="00073F97">
        <w:rPr>
          <w:rFonts w:cs="Times New Roman"/>
          <w:color w:val="0070C0"/>
        </w:rPr>
        <w:tab/>
      </w:r>
      <w:r w:rsidRPr="00073F97">
        <w:rPr>
          <w:rFonts w:cs="Times New Roman"/>
          <w:color w:val="0070C0"/>
        </w:rPr>
        <w:tab/>
      </w:r>
      <w:r w:rsidRPr="00466140">
        <w:rPr>
          <w:rFonts w:cs="Times New Roman"/>
          <w:color w:val="000000" w:themeColor="text1"/>
          <w:sz w:val="16"/>
          <w:szCs w:val="16"/>
          <w:lang w:val="en-US"/>
        </w:rPr>
        <w:t xml:space="preserve">Appendix No. 12 </w:t>
      </w:r>
    </w:p>
    <w:p w14:paraId="175C77C4" w14:textId="77777777" w:rsidR="00DF5BF0" w:rsidRPr="00466140" w:rsidRDefault="00DF5BF0" w:rsidP="00DF5BF0">
      <w:pPr>
        <w:spacing w:line="276" w:lineRule="auto"/>
        <w:ind w:left="360" w:hanging="360"/>
        <w:jc w:val="right"/>
        <w:rPr>
          <w:rFonts w:cs="Times New Roman"/>
          <w:color w:val="000000" w:themeColor="text1"/>
          <w:sz w:val="16"/>
          <w:szCs w:val="16"/>
          <w:lang w:val="en-US"/>
        </w:rPr>
      </w:pPr>
      <w:r w:rsidRPr="00466140">
        <w:rPr>
          <w:rFonts w:cs="Times New Roman"/>
          <w:color w:val="000000" w:themeColor="text1"/>
          <w:sz w:val="16"/>
          <w:szCs w:val="16"/>
          <w:lang w:val="en-US"/>
        </w:rPr>
        <w:t xml:space="preserve">to the Remuneration Regulations </w:t>
      </w:r>
    </w:p>
    <w:p w14:paraId="516B509A" w14:textId="77777777" w:rsidR="00DF5BF0" w:rsidRPr="00466140" w:rsidRDefault="00DF5BF0" w:rsidP="00DF5BF0">
      <w:pPr>
        <w:spacing w:line="276" w:lineRule="auto"/>
        <w:ind w:left="360" w:hanging="360"/>
        <w:jc w:val="right"/>
        <w:rPr>
          <w:rFonts w:cs="Times New Roman"/>
          <w:color w:val="000000" w:themeColor="text1"/>
          <w:sz w:val="16"/>
          <w:szCs w:val="16"/>
          <w:lang w:val="en-US"/>
        </w:rPr>
      </w:pPr>
      <w:r w:rsidRPr="00466140">
        <w:rPr>
          <w:rFonts w:cs="Times New Roman"/>
          <w:color w:val="000000" w:themeColor="text1"/>
          <w:sz w:val="16"/>
          <w:szCs w:val="16"/>
          <w:lang w:val="en-US"/>
        </w:rPr>
        <w:t>at Lodz University of Technology of 25 March 2020</w:t>
      </w:r>
    </w:p>
    <w:p w14:paraId="1CFFF8D7" w14:textId="77777777" w:rsidR="00DF5BF0" w:rsidRPr="00C251D6" w:rsidRDefault="00DF5BF0" w:rsidP="00DF5BF0">
      <w:pPr>
        <w:spacing w:line="276" w:lineRule="auto"/>
        <w:ind w:left="360" w:hanging="360"/>
        <w:jc w:val="right"/>
        <w:rPr>
          <w:color w:val="0070C0"/>
          <w:u w:val="single"/>
          <w:lang w:val="en-US"/>
        </w:rPr>
      </w:pPr>
    </w:p>
    <w:p w14:paraId="22FA223B" w14:textId="77777777" w:rsidR="00DF5BF0" w:rsidRPr="00EF53AE" w:rsidRDefault="00DF5BF0" w:rsidP="00DF5BF0">
      <w:pPr>
        <w:pStyle w:val="Nagwek2"/>
        <w:rPr>
          <w:rFonts w:cs="Times New Roman"/>
          <w:color w:val="auto"/>
          <w:spacing w:val="20"/>
          <w:sz w:val="24"/>
          <w:szCs w:val="24"/>
          <w:lang w:val="en-GB"/>
        </w:rPr>
      </w:pPr>
      <w:r w:rsidRPr="00EF53AE">
        <w:rPr>
          <w:rFonts w:cs="Times New Roman"/>
          <w:color w:val="auto"/>
          <w:spacing w:val="20"/>
          <w:sz w:val="24"/>
          <w:szCs w:val="24"/>
          <w:lang w:val="en-GB"/>
        </w:rPr>
        <w:t xml:space="preserve">APPLICATION FOR A RESEARCH ALLOWANCE </w:t>
      </w:r>
    </w:p>
    <w:p w14:paraId="70FFE7E7" w14:textId="77777777" w:rsidR="00DF5BF0" w:rsidRPr="00EF53AE" w:rsidRDefault="00DF5BF0" w:rsidP="00DF5BF0">
      <w:pPr>
        <w:pStyle w:val="Nagwek6"/>
        <w:rPr>
          <w:color w:val="auto"/>
          <w:sz w:val="24"/>
          <w:szCs w:val="24"/>
          <w:u w:val="single"/>
          <w:lang w:val="en-GB"/>
        </w:rPr>
      </w:pPr>
    </w:p>
    <w:p w14:paraId="24708B25" w14:textId="77777777" w:rsidR="00DF5BF0" w:rsidRPr="00EF53AE" w:rsidRDefault="00DF5BF0" w:rsidP="00DF5BF0">
      <w:pPr>
        <w:pStyle w:val="Nagwek6"/>
        <w:ind w:firstLine="0"/>
        <w:rPr>
          <w:color w:val="auto"/>
          <w:sz w:val="24"/>
          <w:szCs w:val="24"/>
          <w:u w:val="single"/>
          <w:lang w:val="en-GB"/>
        </w:rPr>
      </w:pPr>
      <w:r w:rsidRPr="00EF53AE">
        <w:rPr>
          <w:color w:val="auto"/>
          <w:sz w:val="24"/>
          <w:szCs w:val="24"/>
          <w:u w:val="single"/>
          <w:lang w:val="en-GB"/>
        </w:rPr>
        <w:t>HIS MAGNIFICENCE RECTOR</w:t>
      </w:r>
    </w:p>
    <w:p w14:paraId="0C96D898" w14:textId="77777777" w:rsidR="00DF5BF0" w:rsidRPr="00EF53AE" w:rsidRDefault="00DF5BF0" w:rsidP="00DF5BF0">
      <w:pPr>
        <w:ind w:firstLine="708"/>
        <w:jc w:val="both"/>
        <w:rPr>
          <w:rFonts w:cs="Times New Roman"/>
          <w:spacing w:val="2"/>
          <w:lang w:val="en-GB"/>
        </w:rPr>
      </w:pPr>
    </w:p>
    <w:p w14:paraId="12000402" w14:textId="77777777" w:rsidR="00DF5BF0" w:rsidRPr="00EF53AE" w:rsidRDefault="00DF5BF0" w:rsidP="00DF5BF0">
      <w:pPr>
        <w:pStyle w:val="Nagwek8"/>
        <w:rPr>
          <w:rFonts w:cs="Times New Roman"/>
          <w:color w:val="auto"/>
          <w:sz w:val="22"/>
          <w:szCs w:val="22"/>
          <w:lang w:val="en-GB"/>
        </w:rPr>
      </w:pPr>
      <w:r w:rsidRPr="00EF53AE">
        <w:rPr>
          <w:rFonts w:cs="Times New Roman"/>
          <w:color w:val="auto"/>
          <w:sz w:val="22"/>
          <w:szCs w:val="22"/>
          <w:lang w:val="en-GB"/>
        </w:rPr>
        <w:t>I. THE DETAILS OF THE EMPLOYEE APPLYING FOR ALLOWANCE</w:t>
      </w:r>
    </w:p>
    <w:tbl>
      <w:tblPr>
        <w:tblW w:w="5000" w:type="pct"/>
        <w:jc w:val="center"/>
        <w:tblCellMar>
          <w:left w:w="70" w:type="dxa"/>
          <w:right w:w="70" w:type="dxa"/>
        </w:tblCellMar>
        <w:tblLook w:val="0000" w:firstRow="0" w:lastRow="0" w:firstColumn="0" w:lastColumn="0" w:noHBand="0" w:noVBand="0"/>
      </w:tblPr>
      <w:tblGrid>
        <w:gridCol w:w="2829"/>
        <w:gridCol w:w="567"/>
        <w:gridCol w:w="5666"/>
      </w:tblGrid>
      <w:tr w:rsidR="00DF5BF0" w:rsidRPr="00EF53AE" w14:paraId="005A67EC" w14:textId="77777777" w:rsidTr="00DF5BF0">
        <w:trPr>
          <w:cantSplit/>
          <w:trHeight w:val="369"/>
          <w:jc w:val="center"/>
        </w:trPr>
        <w:tc>
          <w:tcPr>
            <w:tcW w:w="1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66A77" w14:textId="77777777" w:rsidR="00DF5BF0" w:rsidRPr="00EF53AE" w:rsidRDefault="00DF5BF0" w:rsidP="00DF5BF0">
            <w:pPr>
              <w:jc w:val="center"/>
              <w:rPr>
                <w:rFonts w:cs="Times New Roman"/>
                <w:sz w:val="16"/>
                <w:szCs w:val="16"/>
                <w:lang w:val="en-GB"/>
              </w:rPr>
            </w:pPr>
            <w:r w:rsidRPr="00EF53AE">
              <w:rPr>
                <w:rFonts w:cs="Times New Roman"/>
                <w:sz w:val="16"/>
                <w:szCs w:val="16"/>
                <w:lang w:val="en-GB"/>
              </w:rPr>
              <w:t>Name and surname</w:t>
            </w:r>
          </w:p>
        </w:tc>
        <w:tc>
          <w:tcPr>
            <w:tcW w:w="3439" w:type="pct"/>
            <w:gridSpan w:val="2"/>
            <w:tcBorders>
              <w:top w:val="single" w:sz="4" w:space="0" w:color="000000"/>
              <w:left w:val="single" w:sz="4" w:space="0" w:color="000000"/>
              <w:bottom w:val="single" w:sz="4" w:space="0" w:color="000000"/>
              <w:right w:val="single" w:sz="4" w:space="0" w:color="000000"/>
            </w:tcBorders>
            <w:shd w:val="clear" w:color="auto" w:fill="auto"/>
          </w:tcPr>
          <w:p w14:paraId="7C4F115F" w14:textId="77777777" w:rsidR="00DF5BF0" w:rsidRPr="00EF53AE" w:rsidRDefault="00DF5BF0" w:rsidP="00DF5BF0">
            <w:pPr>
              <w:jc w:val="center"/>
              <w:rPr>
                <w:rFonts w:cs="Times New Roman"/>
                <w:sz w:val="16"/>
                <w:szCs w:val="16"/>
                <w:lang w:val="en-GB"/>
              </w:rPr>
            </w:pPr>
          </w:p>
        </w:tc>
      </w:tr>
      <w:tr w:rsidR="00DF5BF0" w:rsidRPr="00EF53AE" w14:paraId="4F7C3796" w14:textId="77777777" w:rsidTr="00DF5BF0">
        <w:trPr>
          <w:cantSplit/>
          <w:trHeight w:val="369"/>
          <w:jc w:val="center"/>
        </w:trPr>
        <w:tc>
          <w:tcPr>
            <w:tcW w:w="1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516655" w14:textId="77777777" w:rsidR="00DF5BF0" w:rsidRPr="00EF53AE" w:rsidRDefault="00DF5BF0" w:rsidP="00DF5BF0">
            <w:pPr>
              <w:jc w:val="center"/>
              <w:rPr>
                <w:rFonts w:cs="Times New Roman"/>
                <w:sz w:val="16"/>
                <w:szCs w:val="16"/>
                <w:lang w:val="en-GB"/>
              </w:rPr>
            </w:pPr>
            <w:r w:rsidRPr="00EF53AE">
              <w:rPr>
                <w:rFonts w:cs="Times New Roman"/>
                <w:sz w:val="16"/>
                <w:szCs w:val="16"/>
                <w:lang w:val="en-GB"/>
              </w:rPr>
              <w:t xml:space="preserve">Position  </w:t>
            </w:r>
          </w:p>
        </w:tc>
        <w:tc>
          <w:tcPr>
            <w:tcW w:w="3439" w:type="pct"/>
            <w:gridSpan w:val="2"/>
            <w:tcBorders>
              <w:top w:val="single" w:sz="4" w:space="0" w:color="000000"/>
              <w:left w:val="single" w:sz="4" w:space="0" w:color="000000"/>
              <w:bottom w:val="single" w:sz="4" w:space="0" w:color="000000"/>
              <w:right w:val="single" w:sz="4" w:space="0" w:color="000000"/>
            </w:tcBorders>
            <w:shd w:val="clear" w:color="auto" w:fill="auto"/>
          </w:tcPr>
          <w:p w14:paraId="78CF9B0D" w14:textId="77777777" w:rsidR="00DF5BF0" w:rsidRPr="00EF53AE" w:rsidRDefault="00DF5BF0" w:rsidP="00DF5BF0">
            <w:pPr>
              <w:jc w:val="center"/>
              <w:rPr>
                <w:rFonts w:cs="Times New Roman"/>
                <w:sz w:val="16"/>
                <w:szCs w:val="16"/>
                <w:lang w:val="en-GB"/>
              </w:rPr>
            </w:pPr>
          </w:p>
        </w:tc>
      </w:tr>
      <w:tr w:rsidR="00DF5BF0" w:rsidRPr="00EF53AE" w14:paraId="1095DB24" w14:textId="77777777" w:rsidTr="00DF5BF0">
        <w:trPr>
          <w:cantSplit/>
          <w:trHeight w:val="369"/>
          <w:jc w:val="center"/>
        </w:trPr>
        <w:tc>
          <w:tcPr>
            <w:tcW w:w="1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6D44B0" w14:textId="77777777" w:rsidR="00DF5BF0" w:rsidRPr="00EF53AE" w:rsidRDefault="00DF5BF0" w:rsidP="00DF5BF0">
            <w:pPr>
              <w:jc w:val="center"/>
              <w:rPr>
                <w:rFonts w:cs="Times New Roman"/>
                <w:sz w:val="16"/>
                <w:szCs w:val="16"/>
                <w:lang w:val="en-GB"/>
              </w:rPr>
            </w:pPr>
            <w:r w:rsidRPr="00EF53AE">
              <w:rPr>
                <w:rFonts w:cs="Times New Roman"/>
                <w:sz w:val="16"/>
                <w:szCs w:val="16"/>
                <w:lang w:val="en-GB"/>
              </w:rPr>
              <w:t>Unit</w:t>
            </w:r>
            <w:r w:rsidRPr="00EF53AE">
              <w:rPr>
                <w:rFonts w:cs="Times New Roman"/>
                <w:sz w:val="16"/>
                <w:szCs w:val="16"/>
                <w:vertAlign w:val="superscript"/>
                <w:lang w:val="en-GB"/>
              </w:rPr>
              <w:t>1)</w:t>
            </w:r>
          </w:p>
        </w:tc>
        <w:tc>
          <w:tcPr>
            <w:tcW w:w="3439"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9F113EA" w14:textId="77777777" w:rsidR="00DF5BF0" w:rsidRPr="00EF53AE" w:rsidRDefault="00DF5BF0" w:rsidP="00DF5BF0">
            <w:pPr>
              <w:rPr>
                <w:rFonts w:cs="Times New Roman"/>
                <w:sz w:val="16"/>
                <w:szCs w:val="16"/>
                <w:lang w:val="en-GB"/>
              </w:rPr>
            </w:pPr>
          </w:p>
        </w:tc>
      </w:tr>
      <w:tr w:rsidR="00DF5BF0" w:rsidRPr="00EF53AE" w14:paraId="6FDDB5FB" w14:textId="77777777" w:rsidTr="00DF5BF0">
        <w:trPr>
          <w:cantSplit/>
          <w:trHeight w:val="369"/>
          <w:jc w:val="center"/>
        </w:trPr>
        <w:tc>
          <w:tcPr>
            <w:tcW w:w="1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04B377" w14:textId="77777777" w:rsidR="00DF5BF0" w:rsidRPr="00EF53AE" w:rsidRDefault="00DF5BF0" w:rsidP="00DF5BF0">
            <w:pPr>
              <w:jc w:val="center"/>
              <w:rPr>
                <w:rFonts w:cs="Times New Roman"/>
                <w:sz w:val="16"/>
                <w:szCs w:val="16"/>
                <w:lang w:val="en-GB"/>
              </w:rPr>
            </w:pPr>
            <w:r w:rsidRPr="00EF53AE">
              <w:rPr>
                <w:rFonts w:cs="Times New Roman"/>
                <w:sz w:val="16"/>
                <w:szCs w:val="16"/>
                <w:lang w:val="en-GB"/>
              </w:rPr>
              <w:t>Proposed allowance period</w:t>
            </w:r>
          </w:p>
        </w:tc>
        <w:tc>
          <w:tcPr>
            <w:tcW w:w="34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65CFB2" w14:textId="77777777" w:rsidR="00DF5BF0" w:rsidRPr="00EF53AE" w:rsidRDefault="00DF5BF0" w:rsidP="00DF5BF0">
            <w:pPr>
              <w:rPr>
                <w:rFonts w:cs="Times New Roman"/>
                <w:bCs/>
                <w:sz w:val="16"/>
                <w:szCs w:val="16"/>
                <w:lang w:val="en-GB"/>
              </w:rPr>
            </w:pPr>
            <w:r w:rsidRPr="00EF53AE">
              <w:rPr>
                <w:rFonts w:cs="Times New Roman"/>
                <w:bCs/>
                <w:sz w:val="16"/>
                <w:szCs w:val="16"/>
                <w:lang w:val="en-GB"/>
              </w:rPr>
              <w:t xml:space="preserve">from </w:t>
            </w:r>
            <w:r w:rsidRPr="00EF53AE">
              <w:rPr>
                <w:rFonts w:cs="Times New Roman"/>
                <w:sz w:val="16"/>
                <w:szCs w:val="16"/>
                <w:lang w:val="en-GB"/>
              </w:rPr>
              <w:t xml:space="preserve">.......................................20..........  </w:t>
            </w:r>
            <w:r w:rsidRPr="00EF53AE">
              <w:rPr>
                <w:rFonts w:cs="Times New Roman"/>
                <w:bCs/>
                <w:sz w:val="16"/>
                <w:szCs w:val="16"/>
                <w:lang w:val="en-GB"/>
              </w:rPr>
              <w:t xml:space="preserve"> to</w:t>
            </w:r>
            <w:r w:rsidRPr="00EF53AE">
              <w:rPr>
                <w:rFonts w:cs="Times New Roman"/>
                <w:sz w:val="16"/>
                <w:szCs w:val="16"/>
                <w:lang w:val="en-GB"/>
              </w:rPr>
              <w:t>........................20............</w:t>
            </w:r>
          </w:p>
        </w:tc>
      </w:tr>
      <w:tr w:rsidR="00DF5BF0" w:rsidRPr="00EF53AE" w14:paraId="14C1C977" w14:textId="77777777" w:rsidTr="00DF5BF0">
        <w:trPr>
          <w:cantSplit/>
          <w:trHeight w:val="369"/>
          <w:jc w:val="center"/>
        </w:trPr>
        <w:tc>
          <w:tcPr>
            <w:tcW w:w="1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9B419E" w14:textId="77777777" w:rsidR="00DF5BF0" w:rsidRPr="00EF53AE" w:rsidRDefault="00DF5BF0" w:rsidP="00DF5BF0">
            <w:pPr>
              <w:jc w:val="center"/>
              <w:rPr>
                <w:rFonts w:cs="Times New Roman"/>
                <w:sz w:val="16"/>
                <w:szCs w:val="16"/>
                <w:lang w:val="en-GB"/>
              </w:rPr>
            </w:pPr>
            <w:r w:rsidRPr="00EF53AE">
              <w:rPr>
                <w:rFonts w:cs="Times New Roman"/>
                <w:sz w:val="16"/>
                <w:szCs w:val="16"/>
                <w:lang w:val="en-GB"/>
              </w:rPr>
              <w:t xml:space="preserve">Proposed amount of </w:t>
            </w:r>
            <w:r>
              <w:rPr>
                <w:rFonts w:cs="Times New Roman"/>
                <w:sz w:val="16"/>
                <w:szCs w:val="16"/>
                <w:lang w:val="en-GB"/>
              </w:rPr>
              <w:t xml:space="preserve">the </w:t>
            </w:r>
            <w:r w:rsidRPr="00EF53AE">
              <w:rPr>
                <w:rFonts w:cs="Times New Roman"/>
                <w:sz w:val="16"/>
                <w:szCs w:val="16"/>
                <w:lang w:val="en-GB"/>
              </w:rPr>
              <w:t>allowance</w:t>
            </w:r>
          </w:p>
        </w:tc>
        <w:tc>
          <w:tcPr>
            <w:tcW w:w="34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30FF60" w14:textId="77777777" w:rsidR="00DF5BF0" w:rsidRPr="00EF53AE" w:rsidRDefault="00DF5BF0" w:rsidP="00DF5BF0">
            <w:pPr>
              <w:rPr>
                <w:rFonts w:cs="Times New Roman"/>
                <w:bCs/>
                <w:sz w:val="16"/>
                <w:szCs w:val="16"/>
                <w:lang w:val="en-GB"/>
              </w:rPr>
            </w:pPr>
            <w:r w:rsidRPr="00EF53AE">
              <w:rPr>
                <w:rFonts w:cs="Times New Roman"/>
                <w:sz w:val="16"/>
                <w:szCs w:val="16"/>
                <w:lang w:val="en-GB"/>
              </w:rPr>
              <w:t>...........................................</w:t>
            </w:r>
            <w:r w:rsidRPr="00EF53AE">
              <w:rPr>
                <w:rFonts w:cs="Times New Roman"/>
                <w:bCs/>
                <w:sz w:val="16"/>
                <w:szCs w:val="16"/>
                <w:lang w:val="en-GB"/>
              </w:rPr>
              <w:t>PLN</w:t>
            </w:r>
          </w:p>
        </w:tc>
      </w:tr>
      <w:tr w:rsidR="00DF5BF0" w:rsidRPr="00EF53AE" w14:paraId="5D64B782" w14:textId="77777777" w:rsidTr="00DF5BF0">
        <w:trPr>
          <w:cantSplit/>
          <w:trHeight w:val="369"/>
          <w:jc w:val="center"/>
        </w:trPr>
        <w:tc>
          <w:tcPr>
            <w:tcW w:w="1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A878F" w14:textId="77777777" w:rsidR="00DF5BF0" w:rsidRPr="00EF53AE" w:rsidRDefault="00DF5BF0" w:rsidP="00DF5BF0">
            <w:pPr>
              <w:jc w:val="center"/>
              <w:rPr>
                <w:rFonts w:cs="Times New Roman"/>
                <w:sz w:val="16"/>
                <w:szCs w:val="16"/>
                <w:lang w:val="en-GB"/>
              </w:rPr>
            </w:pPr>
            <w:r w:rsidRPr="00EF53AE">
              <w:rPr>
                <w:rFonts w:cs="Times New Roman"/>
                <w:sz w:val="16"/>
                <w:szCs w:val="16"/>
                <w:lang w:val="en-GB"/>
              </w:rPr>
              <w:t>Source of funding</w:t>
            </w:r>
          </w:p>
          <w:p w14:paraId="510F7508" w14:textId="77777777" w:rsidR="00DF5BF0" w:rsidRPr="00EF53AE" w:rsidRDefault="00DF5BF0" w:rsidP="00DF5BF0">
            <w:pPr>
              <w:jc w:val="center"/>
              <w:rPr>
                <w:rFonts w:cs="Times New Roman"/>
                <w:sz w:val="16"/>
                <w:szCs w:val="16"/>
                <w:lang w:val="en-GB"/>
              </w:rPr>
            </w:pPr>
            <w:r w:rsidRPr="00EF53AE">
              <w:rPr>
                <w:rFonts w:cs="Times New Roman"/>
                <w:sz w:val="16"/>
                <w:szCs w:val="16"/>
                <w:lang w:val="en-GB"/>
              </w:rPr>
              <w:t>(recording account)</w:t>
            </w:r>
          </w:p>
        </w:tc>
        <w:tc>
          <w:tcPr>
            <w:tcW w:w="3439"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90985F4" w14:textId="77777777" w:rsidR="00DF5BF0" w:rsidRPr="00EF53AE" w:rsidRDefault="00DF5BF0" w:rsidP="00DF5BF0">
            <w:pPr>
              <w:rPr>
                <w:rFonts w:cs="Times New Roman"/>
                <w:strike/>
                <w:sz w:val="16"/>
                <w:szCs w:val="16"/>
                <w:lang w:val="en-GB"/>
              </w:rPr>
            </w:pPr>
          </w:p>
        </w:tc>
      </w:tr>
      <w:tr w:rsidR="00DF5BF0" w:rsidRPr="00EF53AE" w14:paraId="7B86A33D" w14:textId="77777777" w:rsidTr="00DF5BF0">
        <w:trPr>
          <w:cantSplit/>
          <w:trHeight w:val="568"/>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E0D635" w14:textId="77777777" w:rsidR="00DF5BF0" w:rsidRPr="00EF53AE" w:rsidRDefault="00DF5BF0" w:rsidP="00DF5BF0">
            <w:pPr>
              <w:jc w:val="both"/>
              <w:rPr>
                <w:rFonts w:cs="Times New Roman"/>
                <w:b/>
                <w:color w:val="0070C0"/>
                <w:sz w:val="16"/>
                <w:szCs w:val="16"/>
                <w:lang w:val="en-GB"/>
              </w:rPr>
            </w:pPr>
            <w:r w:rsidRPr="00EF53AE">
              <w:rPr>
                <w:rFonts w:cs="Times New Roman"/>
                <w:b/>
                <w:sz w:val="16"/>
                <w:szCs w:val="16"/>
                <w:lang w:val="en-GB"/>
              </w:rPr>
              <w:t>OPINION of the</w:t>
            </w:r>
            <w:r>
              <w:rPr>
                <w:rFonts w:cs="Times New Roman"/>
                <w:b/>
                <w:sz w:val="16"/>
                <w:szCs w:val="16"/>
                <w:lang w:val="en-GB"/>
              </w:rPr>
              <w:t xml:space="preserve"> </w:t>
            </w:r>
            <w:r w:rsidRPr="00EF53AE">
              <w:rPr>
                <w:rFonts w:cs="Times New Roman"/>
                <w:b/>
                <w:sz w:val="16"/>
                <w:szCs w:val="16"/>
                <w:lang w:val="en-GB"/>
              </w:rPr>
              <w:t xml:space="preserve">relevant </w:t>
            </w:r>
            <w:r w:rsidRPr="00EF53AE">
              <w:rPr>
                <w:b/>
                <w:bCs/>
                <w:sz w:val="16"/>
                <w:szCs w:val="16"/>
                <w:lang w:val="en-GB"/>
              </w:rPr>
              <w:t xml:space="preserve">Council </w:t>
            </w:r>
            <w:r>
              <w:rPr>
                <w:b/>
                <w:bCs/>
                <w:sz w:val="16"/>
                <w:szCs w:val="16"/>
                <w:lang w:val="en-GB"/>
              </w:rPr>
              <w:t xml:space="preserve">for the </w:t>
            </w:r>
            <w:r w:rsidRPr="00EF53AE">
              <w:rPr>
                <w:b/>
                <w:bCs/>
                <w:sz w:val="16"/>
                <w:szCs w:val="16"/>
                <w:lang w:val="en-GB"/>
              </w:rPr>
              <w:t>Scientific Discipline</w:t>
            </w:r>
            <w:r w:rsidRPr="00EF53AE">
              <w:rPr>
                <w:rFonts w:cs="Times New Roman"/>
                <w:b/>
                <w:sz w:val="16"/>
                <w:szCs w:val="16"/>
                <w:lang w:val="en-GB"/>
              </w:rPr>
              <w:t xml:space="preserve"> (i.e. for the discipline which the staff member has indicated in his/her statement, referred to in Article 265(5) of the Act) (detailed justification of the application as </w:t>
            </w:r>
            <w:r>
              <w:rPr>
                <w:rFonts w:cs="Times New Roman"/>
                <w:b/>
                <w:sz w:val="16"/>
                <w:szCs w:val="16"/>
                <w:lang w:val="en-GB"/>
              </w:rPr>
              <w:t xml:space="preserve">an </w:t>
            </w:r>
            <w:r w:rsidRPr="00EF53AE">
              <w:rPr>
                <w:rFonts w:cs="Times New Roman"/>
                <w:b/>
                <w:sz w:val="16"/>
                <w:szCs w:val="16"/>
                <w:lang w:val="en-GB"/>
              </w:rPr>
              <w:t>attachment)</w:t>
            </w:r>
          </w:p>
        </w:tc>
      </w:tr>
      <w:tr w:rsidR="00DF5BF0" w:rsidRPr="00EF53AE" w14:paraId="4550EE4E" w14:textId="77777777" w:rsidTr="00DF5BF0">
        <w:trPr>
          <w:cantSplit/>
          <w:trHeight w:val="2957"/>
          <w:jc w:val="center"/>
        </w:trPr>
        <w:tc>
          <w:tcPr>
            <w:tcW w:w="5000" w:type="pct"/>
            <w:gridSpan w:val="3"/>
            <w:tcBorders>
              <w:top w:val="single" w:sz="4" w:space="0" w:color="000000"/>
              <w:left w:val="single" w:sz="4" w:space="0" w:color="000000"/>
              <w:right w:val="single" w:sz="4" w:space="0" w:color="000000"/>
            </w:tcBorders>
            <w:shd w:val="clear" w:color="auto" w:fill="auto"/>
          </w:tcPr>
          <w:p w14:paraId="77316241" w14:textId="77777777" w:rsidR="00DF5BF0" w:rsidRPr="00EF53AE" w:rsidRDefault="00DF5BF0" w:rsidP="00DF5BF0">
            <w:pPr>
              <w:rPr>
                <w:rFonts w:cs="Times New Roman"/>
                <w:color w:val="0070C0"/>
                <w:sz w:val="16"/>
                <w:szCs w:val="16"/>
                <w:lang w:val="en-GB"/>
              </w:rPr>
            </w:pPr>
          </w:p>
          <w:p w14:paraId="3C9344A2" w14:textId="77777777" w:rsidR="00DF5BF0" w:rsidRPr="00EF53AE" w:rsidRDefault="00DF5BF0" w:rsidP="00DF5BF0">
            <w:pPr>
              <w:rPr>
                <w:rFonts w:cs="Times New Roman"/>
                <w:color w:val="0070C0"/>
                <w:sz w:val="16"/>
                <w:szCs w:val="16"/>
                <w:lang w:val="en-GB"/>
              </w:rPr>
            </w:pPr>
          </w:p>
          <w:p w14:paraId="78BCDFC7" w14:textId="77777777" w:rsidR="00DF5BF0" w:rsidRPr="00EF53AE" w:rsidRDefault="00DF5BF0" w:rsidP="00DF5BF0">
            <w:pPr>
              <w:rPr>
                <w:rFonts w:cs="Times New Roman"/>
                <w:color w:val="0070C0"/>
                <w:sz w:val="16"/>
                <w:szCs w:val="16"/>
                <w:lang w:val="en-GB"/>
              </w:rPr>
            </w:pPr>
          </w:p>
          <w:p w14:paraId="00E1C8D6" w14:textId="77777777" w:rsidR="00DF5BF0" w:rsidRPr="00EF53AE" w:rsidRDefault="00DF5BF0" w:rsidP="00DF5BF0">
            <w:pPr>
              <w:rPr>
                <w:rFonts w:cs="Times New Roman"/>
                <w:color w:val="0070C0"/>
                <w:sz w:val="16"/>
                <w:szCs w:val="16"/>
                <w:lang w:val="en-GB"/>
              </w:rPr>
            </w:pPr>
          </w:p>
          <w:p w14:paraId="70E270D0" w14:textId="77777777" w:rsidR="00DF5BF0" w:rsidRPr="00EF53AE" w:rsidRDefault="00DF5BF0" w:rsidP="00DF5BF0">
            <w:pPr>
              <w:rPr>
                <w:rFonts w:cs="Times New Roman"/>
                <w:color w:val="0070C0"/>
                <w:sz w:val="16"/>
                <w:szCs w:val="16"/>
                <w:lang w:val="en-GB"/>
              </w:rPr>
            </w:pPr>
          </w:p>
          <w:p w14:paraId="3A0EC8CF" w14:textId="77777777" w:rsidR="00DF5BF0" w:rsidRPr="00EF53AE" w:rsidRDefault="00DF5BF0" w:rsidP="00DF5BF0">
            <w:pPr>
              <w:rPr>
                <w:rFonts w:cs="Times New Roman"/>
                <w:color w:val="0070C0"/>
                <w:sz w:val="16"/>
                <w:szCs w:val="16"/>
                <w:lang w:val="en-GB"/>
              </w:rPr>
            </w:pPr>
          </w:p>
          <w:p w14:paraId="643A8C22" w14:textId="77777777" w:rsidR="00DF5BF0" w:rsidRPr="00EF53AE" w:rsidRDefault="00DF5BF0" w:rsidP="00DF5BF0">
            <w:pPr>
              <w:rPr>
                <w:rFonts w:cs="Times New Roman"/>
                <w:color w:val="0070C0"/>
                <w:sz w:val="16"/>
                <w:szCs w:val="16"/>
                <w:lang w:val="en-GB"/>
              </w:rPr>
            </w:pPr>
          </w:p>
          <w:p w14:paraId="351ED383" w14:textId="77777777" w:rsidR="00DF5BF0" w:rsidRPr="00EF53AE" w:rsidRDefault="00DF5BF0" w:rsidP="00DF5BF0">
            <w:pPr>
              <w:rPr>
                <w:rFonts w:cs="Times New Roman"/>
                <w:color w:val="0070C0"/>
                <w:sz w:val="16"/>
                <w:szCs w:val="16"/>
                <w:lang w:val="en-GB"/>
              </w:rPr>
            </w:pPr>
          </w:p>
          <w:p w14:paraId="7AA5164A" w14:textId="77777777" w:rsidR="00DF5BF0" w:rsidRPr="00EF53AE" w:rsidRDefault="00DF5BF0" w:rsidP="00DF5BF0">
            <w:pPr>
              <w:rPr>
                <w:rFonts w:cs="Times New Roman"/>
                <w:color w:val="0070C0"/>
                <w:sz w:val="16"/>
                <w:szCs w:val="16"/>
                <w:lang w:val="en-GB"/>
              </w:rPr>
            </w:pPr>
          </w:p>
          <w:p w14:paraId="2A54FC96" w14:textId="77777777" w:rsidR="00DF5BF0" w:rsidRPr="00EF53AE" w:rsidRDefault="00DF5BF0" w:rsidP="00DF5BF0">
            <w:pPr>
              <w:rPr>
                <w:rFonts w:cs="Times New Roman"/>
                <w:color w:val="0070C0"/>
                <w:sz w:val="16"/>
                <w:szCs w:val="16"/>
                <w:lang w:val="en-GB"/>
              </w:rPr>
            </w:pPr>
          </w:p>
          <w:p w14:paraId="196AC8F5" w14:textId="77777777" w:rsidR="00DF5BF0" w:rsidRPr="00EF53AE" w:rsidRDefault="00DF5BF0" w:rsidP="00DF5BF0">
            <w:pPr>
              <w:rPr>
                <w:rFonts w:cs="Times New Roman"/>
                <w:color w:val="0070C0"/>
                <w:sz w:val="16"/>
                <w:szCs w:val="16"/>
                <w:lang w:val="en-GB"/>
              </w:rPr>
            </w:pPr>
          </w:p>
          <w:p w14:paraId="30AC16E7" w14:textId="77777777" w:rsidR="00DF5BF0" w:rsidRPr="00EF53AE" w:rsidRDefault="00DF5BF0" w:rsidP="00DF5BF0">
            <w:pPr>
              <w:rPr>
                <w:rFonts w:cs="Times New Roman"/>
                <w:color w:val="0070C0"/>
                <w:sz w:val="16"/>
                <w:szCs w:val="16"/>
                <w:lang w:val="en-GB"/>
              </w:rPr>
            </w:pPr>
          </w:p>
          <w:p w14:paraId="54F762B9" w14:textId="77777777" w:rsidR="00DF5BF0" w:rsidRPr="00EF53AE" w:rsidRDefault="00DF5BF0" w:rsidP="00DF5BF0">
            <w:pPr>
              <w:rPr>
                <w:rFonts w:cs="Times New Roman"/>
                <w:color w:val="0070C0"/>
                <w:sz w:val="16"/>
                <w:szCs w:val="16"/>
                <w:lang w:val="en-GB"/>
              </w:rPr>
            </w:pPr>
          </w:p>
          <w:p w14:paraId="31934600" w14:textId="77777777" w:rsidR="00DF5BF0" w:rsidRPr="00EF53AE" w:rsidRDefault="00DF5BF0" w:rsidP="00DF5BF0">
            <w:pPr>
              <w:rPr>
                <w:rFonts w:cs="Times New Roman"/>
                <w:color w:val="0070C0"/>
                <w:sz w:val="16"/>
                <w:szCs w:val="16"/>
                <w:lang w:val="en-GB"/>
              </w:rPr>
            </w:pPr>
          </w:p>
          <w:p w14:paraId="79F12BF6" w14:textId="77777777" w:rsidR="00DF5BF0" w:rsidRPr="00EF53AE" w:rsidRDefault="00DF5BF0" w:rsidP="00DF5BF0">
            <w:pPr>
              <w:rPr>
                <w:rFonts w:cs="Times New Roman"/>
                <w:color w:val="0070C0"/>
                <w:sz w:val="16"/>
                <w:szCs w:val="16"/>
                <w:lang w:val="en-GB"/>
              </w:rPr>
            </w:pPr>
          </w:p>
          <w:p w14:paraId="343084E3" w14:textId="77777777" w:rsidR="00DF5BF0" w:rsidRPr="00EF53AE" w:rsidRDefault="00DF5BF0" w:rsidP="00DF5BF0">
            <w:pPr>
              <w:rPr>
                <w:rFonts w:cs="Times New Roman"/>
                <w:color w:val="0070C0"/>
                <w:sz w:val="16"/>
                <w:szCs w:val="16"/>
                <w:lang w:val="en-GB"/>
              </w:rPr>
            </w:pPr>
          </w:p>
          <w:p w14:paraId="4466D081" w14:textId="77777777" w:rsidR="00DF5BF0" w:rsidRPr="00EF53AE" w:rsidRDefault="00DF5BF0" w:rsidP="00DF5BF0">
            <w:pPr>
              <w:rPr>
                <w:rFonts w:cs="Times New Roman"/>
                <w:color w:val="0070C0"/>
                <w:sz w:val="16"/>
                <w:szCs w:val="16"/>
                <w:lang w:val="en-GB"/>
              </w:rPr>
            </w:pPr>
          </w:p>
          <w:p w14:paraId="3759CF1D" w14:textId="77777777" w:rsidR="00DF5BF0" w:rsidRPr="00EF53AE" w:rsidRDefault="00DF5BF0" w:rsidP="00DF5BF0">
            <w:pPr>
              <w:rPr>
                <w:rFonts w:cs="Times New Roman"/>
                <w:color w:val="0070C0"/>
                <w:sz w:val="16"/>
                <w:szCs w:val="16"/>
                <w:lang w:val="en-GB"/>
              </w:rPr>
            </w:pPr>
          </w:p>
          <w:p w14:paraId="0B6B54BE" w14:textId="77777777" w:rsidR="00DF5BF0" w:rsidRPr="00EF53AE" w:rsidRDefault="00DF5BF0" w:rsidP="00DF5BF0">
            <w:pPr>
              <w:rPr>
                <w:rFonts w:cs="Times New Roman"/>
                <w:color w:val="0070C0"/>
                <w:sz w:val="16"/>
                <w:szCs w:val="16"/>
                <w:lang w:val="en-GB"/>
              </w:rPr>
            </w:pPr>
          </w:p>
          <w:p w14:paraId="2F9EC242" w14:textId="77777777" w:rsidR="00DF5BF0" w:rsidRPr="00EF53AE" w:rsidRDefault="00DF5BF0" w:rsidP="00DF5BF0">
            <w:pPr>
              <w:rPr>
                <w:rFonts w:cs="Times New Roman"/>
                <w:color w:val="0070C0"/>
                <w:sz w:val="16"/>
                <w:szCs w:val="16"/>
                <w:lang w:val="en-GB"/>
              </w:rPr>
            </w:pPr>
          </w:p>
          <w:p w14:paraId="788F3185" w14:textId="77777777" w:rsidR="00DF5BF0" w:rsidRPr="00EF53AE" w:rsidRDefault="00DF5BF0" w:rsidP="00DF5BF0">
            <w:pPr>
              <w:jc w:val="right"/>
              <w:rPr>
                <w:rFonts w:cs="Times New Roman"/>
                <w:sz w:val="16"/>
                <w:szCs w:val="16"/>
                <w:lang w:val="en-GB"/>
              </w:rPr>
            </w:pPr>
            <w:r w:rsidRPr="00EF53AE">
              <w:rPr>
                <w:rFonts w:cs="Times New Roman"/>
                <w:sz w:val="16"/>
                <w:szCs w:val="16"/>
                <w:lang w:val="en-GB"/>
              </w:rPr>
              <w:t>..............................................................................</w:t>
            </w:r>
          </w:p>
          <w:p w14:paraId="286BA976" w14:textId="77777777" w:rsidR="00DF5BF0" w:rsidRPr="00EF53AE" w:rsidRDefault="00DF5BF0" w:rsidP="00DF5BF0">
            <w:pPr>
              <w:jc w:val="right"/>
              <w:rPr>
                <w:rFonts w:cs="Times New Roman"/>
                <w:color w:val="0070C0"/>
                <w:sz w:val="16"/>
                <w:szCs w:val="16"/>
                <w:lang w:val="en-GB"/>
              </w:rPr>
            </w:pPr>
            <w:r w:rsidRPr="00EF53AE">
              <w:rPr>
                <w:rFonts w:cs="Times New Roman"/>
                <w:bCs/>
                <w:sz w:val="16"/>
                <w:szCs w:val="16"/>
                <w:lang w:val="en-GB"/>
              </w:rPr>
              <w:t>(</w:t>
            </w:r>
            <w:r w:rsidRPr="00EF53AE">
              <w:rPr>
                <w:sz w:val="16"/>
                <w:szCs w:val="16"/>
                <w:lang w:val="en-GB"/>
              </w:rPr>
              <w:t>date and signature of</w:t>
            </w:r>
            <w:r w:rsidRPr="00EF53AE">
              <w:rPr>
                <w:rFonts w:cs="Times New Roman"/>
                <w:b/>
                <w:bCs/>
                <w:sz w:val="16"/>
                <w:szCs w:val="16"/>
                <w:lang w:val="en-GB"/>
              </w:rPr>
              <w:t xml:space="preserve"> </w:t>
            </w:r>
            <w:r w:rsidRPr="00EF53AE">
              <w:rPr>
                <w:rFonts w:cs="Times New Roman"/>
                <w:sz w:val="16"/>
                <w:szCs w:val="16"/>
                <w:lang w:val="en-GB"/>
              </w:rPr>
              <w:t xml:space="preserve">the </w:t>
            </w:r>
            <w:r w:rsidRPr="00EF53AE">
              <w:rPr>
                <w:sz w:val="16"/>
                <w:szCs w:val="16"/>
                <w:lang w:val="en-GB"/>
              </w:rPr>
              <w:t xml:space="preserve">Council </w:t>
            </w:r>
            <w:r>
              <w:rPr>
                <w:sz w:val="16"/>
                <w:szCs w:val="16"/>
                <w:lang w:val="en-GB"/>
              </w:rPr>
              <w:t xml:space="preserve">for the </w:t>
            </w:r>
            <w:r w:rsidRPr="00EF53AE">
              <w:rPr>
                <w:sz w:val="16"/>
                <w:szCs w:val="16"/>
                <w:lang w:val="en-GB"/>
              </w:rPr>
              <w:t>Scientific Discipline</w:t>
            </w:r>
            <w:r w:rsidRPr="00EF53AE">
              <w:rPr>
                <w:rFonts w:cs="Times New Roman"/>
                <w:bCs/>
                <w:sz w:val="16"/>
                <w:szCs w:val="16"/>
                <w:lang w:val="en-GB"/>
              </w:rPr>
              <w:t>)</w:t>
            </w:r>
          </w:p>
        </w:tc>
      </w:tr>
      <w:tr w:rsidR="00DF5BF0" w:rsidRPr="00EF53AE" w14:paraId="2CE57BB8" w14:textId="77777777" w:rsidTr="00DF5BF0">
        <w:trPr>
          <w:cantSplit/>
          <w:trHeight w:val="836"/>
          <w:jc w:val="center"/>
        </w:trPr>
        <w:tc>
          <w:tcPr>
            <w:tcW w:w="1874"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CD30964" w14:textId="77777777" w:rsidR="00DF5BF0" w:rsidRPr="00EF53AE" w:rsidRDefault="00DF5BF0" w:rsidP="00DF5BF0">
            <w:pPr>
              <w:pStyle w:val="Stopka"/>
              <w:tabs>
                <w:tab w:val="clear" w:pos="4536"/>
                <w:tab w:val="clear" w:pos="9072"/>
              </w:tabs>
              <w:jc w:val="right"/>
              <w:rPr>
                <w:rFonts w:cs="Times New Roman"/>
                <w:strike/>
                <w:color w:val="0070C0"/>
                <w:sz w:val="16"/>
                <w:szCs w:val="16"/>
                <w:lang w:val="en-GB"/>
              </w:rPr>
            </w:pPr>
          </w:p>
          <w:p w14:paraId="571C201D" w14:textId="77777777" w:rsidR="00DF5BF0" w:rsidRPr="00EF53AE" w:rsidRDefault="00DF5BF0" w:rsidP="00DF5BF0">
            <w:pPr>
              <w:pStyle w:val="Stopka"/>
              <w:tabs>
                <w:tab w:val="clear" w:pos="4536"/>
                <w:tab w:val="clear" w:pos="9072"/>
              </w:tabs>
              <w:jc w:val="right"/>
              <w:rPr>
                <w:rFonts w:cs="Times New Roman"/>
                <w:strike/>
                <w:color w:val="0070C0"/>
                <w:sz w:val="16"/>
                <w:szCs w:val="16"/>
                <w:lang w:val="en-GB"/>
              </w:rPr>
            </w:pPr>
          </w:p>
          <w:p w14:paraId="6D08C9C1" w14:textId="77777777" w:rsidR="00DF5BF0" w:rsidRPr="00EF53AE" w:rsidRDefault="00DF5BF0" w:rsidP="00DF5BF0">
            <w:pPr>
              <w:pStyle w:val="Stopka"/>
              <w:tabs>
                <w:tab w:val="clear" w:pos="4536"/>
                <w:tab w:val="clear" w:pos="9072"/>
              </w:tabs>
              <w:jc w:val="right"/>
              <w:rPr>
                <w:rFonts w:cs="Times New Roman"/>
                <w:strike/>
                <w:color w:val="0070C0"/>
                <w:sz w:val="16"/>
                <w:szCs w:val="16"/>
                <w:lang w:val="en-GB"/>
              </w:rPr>
            </w:pPr>
          </w:p>
          <w:p w14:paraId="0530ED6C" w14:textId="77777777" w:rsidR="00DF5BF0" w:rsidRPr="00EF53AE" w:rsidRDefault="00DF5BF0" w:rsidP="00DF5BF0">
            <w:pPr>
              <w:pStyle w:val="Stopka"/>
              <w:tabs>
                <w:tab w:val="clear" w:pos="4536"/>
                <w:tab w:val="clear" w:pos="9072"/>
              </w:tabs>
              <w:jc w:val="right"/>
              <w:rPr>
                <w:rFonts w:cs="Times New Roman"/>
                <w:strike/>
                <w:color w:val="0070C0"/>
                <w:sz w:val="16"/>
                <w:szCs w:val="16"/>
                <w:lang w:val="en-GB"/>
              </w:rPr>
            </w:pPr>
          </w:p>
          <w:p w14:paraId="411108E6" w14:textId="77777777" w:rsidR="00DF5BF0" w:rsidRPr="00EF53AE" w:rsidRDefault="00DF5BF0" w:rsidP="00DF5BF0">
            <w:pPr>
              <w:pStyle w:val="Stopka"/>
              <w:tabs>
                <w:tab w:val="clear" w:pos="4536"/>
                <w:tab w:val="clear" w:pos="9072"/>
              </w:tabs>
              <w:jc w:val="right"/>
              <w:rPr>
                <w:rFonts w:cs="Times New Roman"/>
                <w:strike/>
                <w:color w:val="0070C0"/>
                <w:sz w:val="16"/>
                <w:szCs w:val="16"/>
                <w:lang w:val="en-GB"/>
              </w:rPr>
            </w:pPr>
          </w:p>
          <w:p w14:paraId="458F3007" w14:textId="77777777" w:rsidR="00DF5BF0" w:rsidRPr="00EF53AE" w:rsidRDefault="00DF5BF0" w:rsidP="00DF5BF0">
            <w:pPr>
              <w:jc w:val="right"/>
              <w:rPr>
                <w:rFonts w:cs="Times New Roman"/>
                <w:sz w:val="16"/>
                <w:szCs w:val="16"/>
                <w:lang w:val="en-GB"/>
              </w:rPr>
            </w:pPr>
            <w:r w:rsidRPr="00EF53AE">
              <w:rPr>
                <w:rFonts w:cs="Times New Roman"/>
                <w:sz w:val="16"/>
                <w:szCs w:val="16"/>
                <w:lang w:val="en-GB"/>
              </w:rPr>
              <w:t>........................................................................</w:t>
            </w:r>
          </w:p>
          <w:p w14:paraId="21325988" w14:textId="77777777" w:rsidR="00DF5BF0" w:rsidRPr="00EF53AE" w:rsidRDefault="00DF5BF0" w:rsidP="00DF5BF0">
            <w:pPr>
              <w:jc w:val="right"/>
              <w:rPr>
                <w:rFonts w:cs="Times New Roman"/>
                <w:bCs/>
                <w:color w:val="0070C0"/>
                <w:sz w:val="16"/>
                <w:szCs w:val="16"/>
                <w:lang w:val="en-GB"/>
              </w:rPr>
            </w:pPr>
            <w:r w:rsidRPr="00EF53AE">
              <w:rPr>
                <w:rFonts w:cs="Times New Roman"/>
                <w:bCs/>
                <w:sz w:val="16"/>
                <w:szCs w:val="16"/>
                <w:lang w:val="en-GB"/>
              </w:rPr>
              <w:t xml:space="preserve">(date and signature of </w:t>
            </w:r>
            <w:r w:rsidRPr="00EF53AE">
              <w:rPr>
                <w:rFonts w:cs="Times New Roman"/>
                <w:sz w:val="16"/>
                <w:szCs w:val="16"/>
                <w:lang w:val="en-GB"/>
              </w:rPr>
              <w:t>the immediate superior</w:t>
            </w:r>
            <w:r w:rsidRPr="00EF53AE">
              <w:rPr>
                <w:rFonts w:cs="Times New Roman"/>
                <w:bCs/>
                <w:sz w:val="16"/>
                <w:szCs w:val="16"/>
                <w:lang w:val="en-GB"/>
              </w:rPr>
              <w:t>)</w:t>
            </w:r>
          </w:p>
        </w:tc>
        <w:tc>
          <w:tcPr>
            <w:tcW w:w="3126" w:type="pct"/>
            <w:tcBorders>
              <w:top w:val="single" w:sz="4" w:space="0" w:color="000000"/>
              <w:left w:val="single" w:sz="4" w:space="0" w:color="auto"/>
              <w:bottom w:val="single" w:sz="4" w:space="0" w:color="000000"/>
              <w:right w:val="single" w:sz="4" w:space="0" w:color="000000"/>
            </w:tcBorders>
            <w:shd w:val="clear" w:color="auto" w:fill="auto"/>
          </w:tcPr>
          <w:p w14:paraId="23A179D8" w14:textId="77777777" w:rsidR="00DF5BF0" w:rsidRPr="00EF53AE" w:rsidRDefault="00DF5BF0" w:rsidP="00DF5BF0">
            <w:pPr>
              <w:rPr>
                <w:rFonts w:cs="Times New Roman"/>
                <w:bCs/>
                <w:color w:val="0070C0"/>
                <w:sz w:val="16"/>
                <w:szCs w:val="16"/>
                <w:lang w:val="en-GB"/>
              </w:rPr>
            </w:pPr>
          </w:p>
          <w:p w14:paraId="04CC193B" w14:textId="77777777" w:rsidR="00DF5BF0" w:rsidRPr="00EF53AE" w:rsidRDefault="00DF5BF0" w:rsidP="00DF5BF0">
            <w:pPr>
              <w:rPr>
                <w:color w:val="0070C0"/>
                <w:sz w:val="16"/>
                <w:szCs w:val="16"/>
                <w:lang w:val="en-GB"/>
              </w:rPr>
            </w:pPr>
          </w:p>
          <w:p w14:paraId="24F0A408" w14:textId="77777777" w:rsidR="00DF5BF0" w:rsidRPr="00EF53AE" w:rsidRDefault="00DF5BF0" w:rsidP="00DF5BF0">
            <w:pPr>
              <w:rPr>
                <w:color w:val="0070C0"/>
                <w:sz w:val="16"/>
                <w:szCs w:val="16"/>
                <w:lang w:val="en-GB"/>
              </w:rPr>
            </w:pPr>
          </w:p>
          <w:p w14:paraId="3ED19834" w14:textId="77777777" w:rsidR="00DF5BF0" w:rsidRPr="00EF53AE" w:rsidRDefault="00DF5BF0" w:rsidP="00DF5BF0">
            <w:pPr>
              <w:rPr>
                <w:rFonts w:cs="Times New Roman"/>
                <w:bCs/>
                <w:color w:val="0070C0"/>
                <w:sz w:val="16"/>
                <w:szCs w:val="16"/>
                <w:lang w:val="en-GB"/>
              </w:rPr>
            </w:pPr>
          </w:p>
          <w:p w14:paraId="09C8DFCE" w14:textId="77777777" w:rsidR="00DF5BF0" w:rsidRPr="00EF53AE" w:rsidRDefault="00DF5BF0" w:rsidP="00DF5BF0">
            <w:pPr>
              <w:rPr>
                <w:rFonts w:cs="Times New Roman"/>
                <w:bCs/>
                <w:color w:val="0070C0"/>
                <w:sz w:val="16"/>
                <w:szCs w:val="16"/>
                <w:lang w:val="en-GB"/>
              </w:rPr>
            </w:pPr>
          </w:p>
          <w:p w14:paraId="7A3E9E4D" w14:textId="77777777" w:rsidR="00DF5BF0" w:rsidRPr="00EF53AE" w:rsidRDefault="00DF5BF0" w:rsidP="00DF5BF0">
            <w:pPr>
              <w:jc w:val="right"/>
              <w:rPr>
                <w:rFonts w:cs="Times New Roman"/>
                <w:sz w:val="16"/>
                <w:szCs w:val="16"/>
                <w:lang w:val="en-GB"/>
              </w:rPr>
            </w:pPr>
            <w:r w:rsidRPr="00EF53AE">
              <w:rPr>
                <w:rFonts w:cs="Times New Roman"/>
                <w:sz w:val="16"/>
                <w:szCs w:val="16"/>
                <w:lang w:val="en-GB"/>
              </w:rPr>
              <w:t>…………………..........................................................................................................</w:t>
            </w:r>
          </w:p>
          <w:p w14:paraId="4F4BE037" w14:textId="77777777" w:rsidR="00DF5BF0" w:rsidRPr="00EF53AE" w:rsidRDefault="00DF5BF0" w:rsidP="00DF5BF0">
            <w:pPr>
              <w:jc w:val="right"/>
              <w:rPr>
                <w:rFonts w:cs="Times New Roman"/>
                <w:bCs/>
                <w:color w:val="0070C0"/>
                <w:sz w:val="16"/>
                <w:szCs w:val="16"/>
                <w:lang w:val="en-GB"/>
              </w:rPr>
            </w:pPr>
            <w:r w:rsidRPr="00EF53AE">
              <w:rPr>
                <w:rFonts w:cs="Times New Roman"/>
                <w:bCs/>
                <w:sz w:val="16"/>
                <w:szCs w:val="16"/>
                <w:lang w:val="en-GB"/>
              </w:rPr>
              <w:t xml:space="preserve">(date and signature of </w:t>
            </w:r>
            <w:r>
              <w:rPr>
                <w:rFonts w:cs="Times New Roman"/>
                <w:bCs/>
                <w:sz w:val="16"/>
                <w:szCs w:val="16"/>
                <w:lang w:val="en-GB"/>
              </w:rPr>
              <w:t>the applying</w:t>
            </w:r>
            <w:r w:rsidRPr="00EF53AE">
              <w:rPr>
                <w:rFonts w:cs="Times New Roman"/>
                <w:bCs/>
                <w:sz w:val="16"/>
                <w:szCs w:val="16"/>
                <w:lang w:val="en-GB"/>
              </w:rPr>
              <w:t xml:space="preserve"> Head of </w:t>
            </w:r>
            <w:r w:rsidRPr="00EF53AE">
              <w:rPr>
                <w:rFonts w:cs="Times New Roman"/>
                <w:sz w:val="16"/>
                <w:szCs w:val="16"/>
                <w:lang w:val="en-GB"/>
              </w:rPr>
              <w:t xml:space="preserve">the </w:t>
            </w:r>
            <w:r w:rsidRPr="00EF53AE">
              <w:rPr>
                <w:sz w:val="16"/>
                <w:szCs w:val="16"/>
                <w:lang w:val="en-GB"/>
              </w:rPr>
              <w:t xml:space="preserve">Council </w:t>
            </w:r>
            <w:r>
              <w:rPr>
                <w:sz w:val="16"/>
                <w:szCs w:val="16"/>
                <w:lang w:val="en-GB"/>
              </w:rPr>
              <w:t xml:space="preserve">for the </w:t>
            </w:r>
            <w:r w:rsidRPr="00EF53AE">
              <w:rPr>
                <w:sz w:val="16"/>
                <w:szCs w:val="16"/>
                <w:lang w:val="en-GB"/>
              </w:rPr>
              <w:t>Scientific Discipline</w:t>
            </w:r>
            <w:r w:rsidRPr="00EF53AE">
              <w:rPr>
                <w:rFonts w:cs="Times New Roman"/>
                <w:bCs/>
                <w:sz w:val="16"/>
                <w:szCs w:val="16"/>
                <w:lang w:val="en-GB"/>
              </w:rPr>
              <w:t xml:space="preserve"> /the superior)</w:t>
            </w:r>
          </w:p>
        </w:tc>
      </w:tr>
    </w:tbl>
    <w:p w14:paraId="7AC7FE3C" w14:textId="77777777" w:rsidR="00DF5BF0" w:rsidRPr="00CE43BF" w:rsidRDefault="00DF5BF0" w:rsidP="00DF5BF0">
      <w:pPr>
        <w:pStyle w:val="Nagwek4"/>
        <w:rPr>
          <w:rFonts w:cs="Times New Roman"/>
          <w:b w:val="0"/>
          <w:bCs w:val="0"/>
          <w:color w:val="auto"/>
          <w:sz w:val="16"/>
          <w:szCs w:val="16"/>
          <w:lang w:val="en-US"/>
        </w:rPr>
      </w:pPr>
      <w:r w:rsidRPr="00CE43BF">
        <w:rPr>
          <w:rFonts w:cs="Times New Roman"/>
          <w:b w:val="0"/>
          <w:bCs w:val="0"/>
          <w:color w:val="auto"/>
          <w:sz w:val="16"/>
          <w:szCs w:val="16"/>
          <w:vertAlign w:val="superscript"/>
          <w:lang w:val="en-US"/>
        </w:rPr>
        <w:t>1)</w:t>
      </w:r>
      <w:r w:rsidRPr="00CE43BF">
        <w:rPr>
          <w:rFonts w:cs="Times New Roman"/>
          <w:b w:val="0"/>
          <w:bCs w:val="0"/>
          <w:color w:val="auto"/>
          <w:sz w:val="16"/>
          <w:szCs w:val="16"/>
          <w:lang w:val="en-US"/>
        </w:rPr>
        <w:t xml:space="preserve"> Unit, being the place of work indicated in the employment contract to which the allowance </w:t>
      </w:r>
      <w:r>
        <w:rPr>
          <w:rFonts w:cs="Times New Roman"/>
          <w:b w:val="0"/>
          <w:bCs w:val="0"/>
          <w:color w:val="auto"/>
          <w:sz w:val="16"/>
          <w:szCs w:val="16"/>
          <w:lang w:val="en-US"/>
        </w:rPr>
        <w:t>pertains</w:t>
      </w:r>
    </w:p>
    <w:p w14:paraId="65712D12" w14:textId="77777777" w:rsidR="00DF5BF0" w:rsidRPr="00EE0089" w:rsidRDefault="00DF5BF0" w:rsidP="00DF5BF0">
      <w:pPr>
        <w:pStyle w:val="Nagwek4"/>
        <w:ind w:left="6372"/>
        <w:jc w:val="center"/>
        <w:rPr>
          <w:rFonts w:cs="Times New Roman"/>
          <w:b w:val="0"/>
          <w:bCs w:val="0"/>
          <w:color w:val="0070C0"/>
          <w:sz w:val="24"/>
          <w:szCs w:val="24"/>
          <w:lang w:val="en-US"/>
        </w:rPr>
      </w:pPr>
    </w:p>
    <w:p w14:paraId="41DAED52" w14:textId="77777777" w:rsidR="00DF5BF0" w:rsidRPr="00CE43BF" w:rsidRDefault="00DF5BF0" w:rsidP="00DF5BF0">
      <w:pPr>
        <w:pStyle w:val="Nagwek4"/>
        <w:rPr>
          <w:rFonts w:cs="Times New Roman"/>
          <w:color w:val="auto"/>
          <w:sz w:val="22"/>
          <w:szCs w:val="22"/>
        </w:rPr>
      </w:pPr>
      <w:r w:rsidRPr="00CE43BF">
        <w:rPr>
          <w:rFonts w:cs="Times New Roman"/>
          <w:color w:val="auto"/>
          <w:sz w:val="22"/>
          <w:szCs w:val="22"/>
        </w:rPr>
        <w:t xml:space="preserve">II. </w:t>
      </w:r>
      <w:r w:rsidRPr="00CE43BF">
        <w:rPr>
          <w:rFonts w:cs="Times New Roman"/>
          <w:color w:val="auto"/>
          <w:sz w:val="24"/>
          <w:szCs w:val="24"/>
        </w:rPr>
        <w:t>RECTOR’S DECISION</w:t>
      </w:r>
    </w:p>
    <w:p w14:paraId="06CF3E35" w14:textId="77777777" w:rsidR="00DF5BF0" w:rsidRPr="00CE43BF" w:rsidRDefault="00DF5BF0" w:rsidP="00DF5BF0">
      <w:pPr>
        <w:rPr>
          <w:rFonts w:cs="Times New Roman"/>
          <w:spacing w:val="40"/>
          <w:sz w:val="12"/>
          <w:szCs w:val="12"/>
        </w:rPr>
      </w:pPr>
    </w:p>
    <w:p w14:paraId="57921B71" w14:textId="77777777" w:rsidR="00DF5BF0" w:rsidRPr="00CE43BF" w:rsidRDefault="00DF5BF0" w:rsidP="00DF5BF0">
      <w:pPr>
        <w:rPr>
          <w:rFonts w:cs="Times New Roman"/>
          <w:spacing w:val="40"/>
          <w:sz w:val="20"/>
          <w:szCs w:val="20"/>
        </w:rPr>
      </w:pPr>
      <w:r w:rsidRPr="00CE43BF">
        <w:rPr>
          <w:rFonts w:cs="Times New Roman"/>
          <w:spacing w:val="40"/>
          <w:sz w:val="20"/>
          <w:szCs w:val="20"/>
          <w:lang w:val="en-US"/>
        </w:rPr>
        <w:t>I grant / I do not grant</w:t>
      </w:r>
      <w:r w:rsidRPr="00CE43BF">
        <w:rPr>
          <w:rFonts w:cs="Times New Roman"/>
          <w:spacing w:val="40"/>
          <w:sz w:val="20"/>
          <w:szCs w:val="20"/>
          <w:lang w:val="en-US"/>
        </w:rPr>
        <w:tab/>
      </w:r>
    </w:p>
    <w:p w14:paraId="1B33B3FE" w14:textId="77777777" w:rsidR="00DF5BF0" w:rsidRPr="00CE43BF" w:rsidRDefault="00DF5BF0" w:rsidP="00DF5BF0">
      <w:pPr>
        <w:pStyle w:val="Zawartoramki"/>
        <w:ind w:left="5954"/>
        <w:jc w:val="center"/>
        <w:rPr>
          <w:color w:val="auto"/>
          <w:sz w:val="16"/>
          <w:szCs w:val="16"/>
          <w:lang w:val="en-US"/>
        </w:rPr>
      </w:pPr>
      <w:r w:rsidRPr="00CE43BF">
        <w:rPr>
          <w:color w:val="auto"/>
          <w:sz w:val="16"/>
          <w:szCs w:val="16"/>
          <w:lang w:val="en-US"/>
        </w:rPr>
        <w:t>....................................................................</w:t>
      </w:r>
    </w:p>
    <w:p w14:paraId="18BB3FE4" w14:textId="17FE5297" w:rsidR="00DF5BF0" w:rsidRPr="00DF5BF0" w:rsidRDefault="00DF5BF0" w:rsidP="00DF5BF0">
      <w:pPr>
        <w:spacing w:line="276" w:lineRule="auto"/>
        <w:ind w:left="5954"/>
        <w:jc w:val="center"/>
        <w:rPr>
          <w:rFonts w:cs="Times New Roman"/>
          <w:lang w:val="en-US"/>
        </w:rPr>
      </w:pPr>
      <w:r w:rsidRPr="00CE43BF">
        <w:rPr>
          <w:sz w:val="16"/>
          <w:szCs w:val="16"/>
          <w:lang w:val="en-US"/>
        </w:rPr>
        <w:t>(date, signature and stamp of</w:t>
      </w:r>
      <w:r w:rsidRPr="00CE43BF">
        <w:rPr>
          <w:rFonts w:cs="Times New Roman"/>
          <w:b/>
          <w:bCs/>
          <w:sz w:val="16"/>
          <w:szCs w:val="16"/>
          <w:lang w:val="en-US"/>
        </w:rPr>
        <w:t xml:space="preserve"> </w:t>
      </w:r>
      <w:r w:rsidRPr="00CE43BF">
        <w:rPr>
          <w:rFonts w:cs="Times New Roman"/>
          <w:sz w:val="16"/>
          <w:szCs w:val="16"/>
          <w:lang w:val="en-US"/>
        </w:rPr>
        <w:t xml:space="preserve">the </w:t>
      </w:r>
      <w:r w:rsidRPr="00CE43BF">
        <w:rPr>
          <w:sz w:val="16"/>
          <w:szCs w:val="16"/>
          <w:lang w:val="en-US"/>
        </w:rPr>
        <w:t>Rector)</w:t>
      </w:r>
    </w:p>
    <w:p w14:paraId="628ECF17" w14:textId="77777777" w:rsidR="00DF5BF0" w:rsidRPr="00CE43BF" w:rsidRDefault="00DF5BF0" w:rsidP="00DF5BF0">
      <w:pPr>
        <w:spacing w:line="276" w:lineRule="auto"/>
        <w:jc w:val="center"/>
        <w:rPr>
          <w:rFonts w:cs="Times New Roman"/>
          <w:b/>
          <w:spacing w:val="20"/>
          <w:sz w:val="20"/>
          <w:szCs w:val="20"/>
          <w:u w:val="single"/>
          <w:lang w:val="en-US"/>
        </w:rPr>
      </w:pPr>
      <w:r w:rsidRPr="00CE43BF">
        <w:rPr>
          <w:rFonts w:cs="Times New Roman"/>
          <w:b/>
          <w:spacing w:val="20"/>
          <w:sz w:val="20"/>
          <w:szCs w:val="20"/>
          <w:u w:val="single"/>
          <w:lang w:val="en-US"/>
        </w:rPr>
        <w:t xml:space="preserve">THE ORIGINAL APPLICATION MUST BE </w:t>
      </w:r>
      <w:r>
        <w:rPr>
          <w:rFonts w:cs="Times New Roman"/>
          <w:b/>
          <w:spacing w:val="20"/>
          <w:sz w:val="20"/>
          <w:szCs w:val="20"/>
          <w:u w:val="single"/>
          <w:lang w:val="en-US"/>
        </w:rPr>
        <w:t>APPENDED</w:t>
      </w:r>
    </w:p>
    <w:p w14:paraId="1BAB8737" w14:textId="77777777" w:rsidR="00DF5BF0" w:rsidRPr="00CE43BF" w:rsidRDefault="00DF5BF0" w:rsidP="00DF5BF0">
      <w:pPr>
        <w:spacing w:line="276" w:lineRule="auto"/>
        <w:jc w:val="center"/>
        <w:rPr>
          <w:rFonts w:cs="Times New Roman"/>
          <w:b/>
          <w:spacing w:val="20"/>
          <w:u w:val="single"/>
        </w:rPr>
        <w:sectPr w:rsidR="00DF5BF0" w:rsidRPr="00CE43BF">
          <w:headerReference w:type="default" r:id="rId18"/>
          <w:footerReference w:type="default" r:id="rId19"/>
          <w:pgSz w:w="11906" w:h="16838"/>
          <w:pgMar w:top="1417" w:right="1417" w:bottom="1417" w:left="1417" w:header="708" w:footer="708" w:gutter="0"/>
          <w:cols w:space="708"/>
          <w:formProt w:val="0"/>
          <w:docGrid w:linePitch="360"/>
        </w:sectPr>
      </w:pPr>
      <w:r w:rsidRPr="00CE43BF">
        <w:rPr>
          <w:rFonts w:cs="Times New Roman"/>
          <w:b/>
          <w:spacing w:val="20"/>
          <w:sz w:val="20"/>
          <w:szCs w:val="20"/>
          <w:u w:val="single"/>
        </w:rPr>
        <w:t>TO THE EMPLOYEE FILE</w:t>
      </w:r>
    </w:p>
    <w:p w14:paraId="1E6F0500" w14:textId="77777777" w:rsidR="00DF5BF0" w:rsidRPr="00466140" w:rsidRDefault="00DF5BF0" w:rsidP="00DF5BF0">
      <w:pPr>
        <w:spacing w:line="276" w:lineRule="auto"/>
        <w:ind w:left="360" w:hanging="360"/>
        <w:jc w:val="right"/>
        <w:rPr>
          <w:rFonts w:cs="Times New Roman"/>
          <w:color w:val="000000" w:themeColor="text1"/>
          <w:sz w:val="16"/>
          <w:szCs w:val="16"/>
          <w:lang w:val="en-US"/>
        </w:rPr>
      </w:pPr>
      <w:r w:rsidRPr="00466140">
        <w:rPr>
          <w:rFonts w:cs="Times New Roman"/>
          <w:color w:val="000000" w:themeColor="text1"/>
          <w:sz w:val="16"/>
          <w:szCs w:val="16"/>
          <w:lang w:val="en-US"/>
        </w:rPr>
        <w:lastRenderedPageBreak/>
        <w:t xml:space="preserve">Appendix No. </w:t>
      </w:r>
      <w:r>
        <w:rPr>
          <w:rFonts w:cs="Times New Roman"/>
          <w:color w:val="000000" w:themeColor="text1"/>
          <w:sz w:val="16"/>
          <w:szCs w:val="16"/>
          <w:lang w:val="en-US"/>
        </w:rPr>
        <w:t>13</w:t>
      </w:r>
      <w:r w:rsidRPr="00466140">
        <w:rPr>
          <w:rFonts w:cs="Times New Roman"/>
          <w:color w:val="000000" w:themeColor="text1"/>
          <w:sz w:val="16"/>
          <w:szCs w:val="16"/>
          <w:lang w:val="en-US"/>
        </w:rPr>
        <w:t xml:space="preserve"> </w:t>
      </w:r>
    </w:p>
    <w:p w14:paraId="241F976F" w14:textId="77777777" w:rsidR="00DF5BF0" w:rsidRPr="00466140" w:rsidRDefault="00DF5BF0" w:rsidP="00DF5BF0">
      <w:pPr>
        <w:spacing w:line="276" w:lineRule="auto"/>
        <w:ind w:left="360" w:hanging="360"/>
        <w:jc w:val="right"/>
        <w:rPr>
          <w:rFonts w:cs="Times New Roman"/>
          <w:color w:val="000000" w:themeColor="text1"/>
          <w:sz w:val="16"/>
          <w:szCs w:val="16"/>
          <w:lang w:val="en-US"/>
        </w:rPr>
      </w:pPr>
      <w:r w:rsidRPr="00466140">
        <w:rPr>
          <w:rFonts w:cs="Times New Roman"/>
          <w:color w:val="000000" w:themeColor="text1"/>
          <w:sz w:val="16"/>
          <w:szCs w:val="16"/>
          <w:lang w:val="en-US"/>
        </w:rPr>
        <w:t xml:space="preserve">to the Remuneration Regulations </w:t>
      </w:r>
    </w:p>
    <w:p w14:paraId="6B014D45" w14:textId="77777777" w:rsidR="00DF5BF0" w:rsidRPr="00466140" w:rsidRDefault="00DF5BF0" w:rsidP="00DF5BF0">
      <w:pPr>
        <w:spacing w:line="276" w:lineRule="auto"/>
        <w:ind w:left="360" w:hanging="360"/>
        <w:jc w:val="right"/>
        <w:rPr>
          <w:rFonts w:cs="Times New Roman"/>
          <w:color w:val="000000" w:themeColor="text1"/>
          <w:sz w:val="16"/>
          <w:szCs w:val="16"/>
          <w:lang w:val="en-US"/>
        </w:rPr>
      </w:pPr>
      <w:r w:rsidRPr="00466140">
        <w:rPr>
          <w:rFonts w:cs="Times New Roman"/>
          <w:color w:val="000000" w:themeColor="text1"/>
          <w:sz w:val="16"/>
          <w:szCs w:val="16"/>
          <w:lang w:val="en-US"/>
        </w:rPr>
        <w:t>at Lodz University of Technology of 25 March 2020</w:t>
      </w:r>
    </w:p>
    <w:p w14:paraId="2BFE4901" w14:textId="77777777" w:rsidR="00DF5BF0" w:rsidRPr="00FC52E3" w:rsidRDefault="00DF5BF0" w:rsidP="00DF5BF0">
      <w:pPr>
        <w:pStyle w:val="Nagwek2"/>
        <w:rPr>
          <w:color w:val="auto"/>
          <w:spacing w:val="20"/>
          <w:sz w:val="24"/>
          <w:szCs w:val="28"/>
          <w:lang w:val="en-US"/>
        </w:rPr>
      </w:pPr>
    </w:p>
    <w:p w14:paraId="5543656F" w14:textId="77777777" w:rsidR="00DF5BF0" w:rsidRPr="0021185E" w:rsidRDefault="00DF5BF0" w:rsidP="00DF5BF0">
      <w:pPr>
        <w:pStyle w:val="Nagwek2"/>
        <w:rPr>
          <w:color w:val="auto"/>
          <w:spacing w:val="20"/>
          <w:sz w:val="24"/>
          <w:szCs w:val="28"/>
          <w:lang w:val="en-US"/>
        </w:rPr>
      </w:pPr>
      <w:r w:rsidRPr="0021185E">
        <w:rPr>
          <w:color w:val="auto"/>
          <w:spacing w:val="20"/>
          <w:sz w:val="24"/>
          <w:szCs w:val="28"/>
          <w:lang w:val="en-US"/>
        </w:rPr>
        <w:t>APPLICATION FOR</w:t>
      </w:r>
      <w:r>
        <w:rPr>
          <w:color w:val="auto"/>
          <w:spacing w:val="20"/>
          <w:sz w:val="24"/>
          <w:szCs w:val="28"/>
          <w:lang w:val="en-US"/>
        </w:rPr>
        <w:t xml:space="preserve"> AN</w:t>
      </w:r>
      <w:r w:rsidRPr="0021185E">
        <w:rPr>
          <w:color w:val="auto"/>
          <w:spacing w:val="20"/>
          <w:sz w:val="24"/>
          <w:szCs w:val="28"/>
          <w:lang w:val="en-US"/>
        </w:rPr>
        <w:t xml:space="preserve"> ORGANISATIONAL ALLOWANCE</w:t>
      </w:r>
    </w:p>
    <w:p w14:paraId="15972466" w14:textId="77777777" w:rsidR="00DF5BF0" w:rsidRPr="0021185E" w:rsidRDefault="00DF5BF0" w:rsidP="00DF5BF0">
      <w:pPr>
        <w:rPr>
          <w:lang w:val="en-US"/>
        </w:rPr>
      </w:pPr>
    </w:p>
    <w:p w14:paraId="625C250F" w14:textId="77777777" w:rsidR="00DF5BF0" w:rsidRPr="0021185E" w:rsidRDefault="00DF5BF0" w:rsidP="00DF5BF0">
      <w:pPr>
        <w:pStyle w:val="Nagwek6"/>
        <w:ind w:firstLine="0"/>
        <w:rPr>
          <w:color w:val="auto"/>
          <w:sz w:val="24"/>
          <w:szCs w:val="24"/>
          <w:u w:val="single"/>
          <w:lang w:val="en-US"/>
        </w:rPr>
      </w:pPr>
      <w:r w:rsidRPr="0021185E">
        <w:rPr>
          <w:color w:val="auto"/>
          <w:sz w:val="24"/>
          <w:szCs w:val="24"/>
          <w:u w:val="single"/>
          <w:lang w:val="en-US"/>
        </w:rPr>
        <w:t>HIS MAGNIFICENCE RECTOR</w:t>
      </w:r>
    </w:p>
    <w:p w14:paraId="04069FA6" w14:textId="77777777" w:rsidR="00DF5BF0" w:rsidRPr="0021185E" w:rsidRDefault="00DF5BF0" w:rsidP="00DF5BF0">
      <w:pPr>
        <w:ind w:firstLine="708"/>
        <w:jc w:val="both"/>
        <w:rPr>
          <w:rFonts w:cs="Times New Roman"/>
          <w:spacing w:val="2"/>
          <w:lang w:val="en-US"/>
        </w:rPr>
      </w:pPr>
    </w:p>
    <w:p w14:paraId="0D2745B3" w14:textId="77777777" w:rsidR="00DF5BF0" w:rsidRPr="00466140" w:rsidRDefault="00DF5BF0" w:rsidP="00DF5BF0">
      <w:pPr>
        <w:pStyle w:val="Nagwek8"/>
        <w:rPr>
          <w:rFonts w:cs="Times New Roman"/>
          <w:color w:val="auto"/>
          <w:sz w:val="22"/>
          <w:szCs w:val="22"/>
          <w:lang w:val="en-GB"/>
        </w:rPr>
      </w:pPr>
      <w:r w:rsidRPr="0021185E">
        <w:rPr>
          <w:rFonts w:cs="Times New Roman"/>
          <w:color w:val="auto"/>
          <w:sz w:val="22"/>
          <w:szCs w:val="22"/>
          <w:lang w:val="en-US"/>
        </w:rPr>
        <w:t xml:space="preserve">I. </w:t>
      </w:r>
      <w:r w:rsidRPr="00466140">
        <w:rPr>
          <w:rFonts w:cs="Times New Roman"/>
          <w:color w:val="auto"/>
          <w:sz w:val="22"/>
          <w:szCs w:val="22"/>
          <w:lang w:val="en-GB"/>
        </w:rPr>
        <w:t>THE DETAILS OF THE EMPLOYEE APPLYING FOR ALLOWANCE</w:t>
      </w:r>
    </w:p>
    <w:tbl>
      <w:tblPr>
        <w:tblW w:w="5000" w:type="pct"/>
        <w:tblCellMar>
          <w:left w:w="70" w:type="dxa"/>
          <w:right w:w="70" w:type="dxa"/>
        </w:tblCellMar>
        <w:tblLook w:val="0000" w:firstRow="0" w:lastRow="0" w:firstColumn="0" w:lastColumn="0" w:noHBand="0" w:noVBand="0"/>
      </w:tblPr>
      <w:tblGrid>
        <w:gridCol w:w="2264"/>
        <w:gridCol w:w="2267"/>
        <w:gridCol w:w="4531"/>
      </w:tblGrid>
      <w:tr w:rsidR="00DF5BF0" w:rsidRPr="00466140" w14:paraId="4A9EBF46" w14:textId="77777777" w:rsidTr="00DF5BF0">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A9A5D1" w14:textId="77777777" w:rsidR="00DF5BF0" w:rsidRPr="00466140" w:rsidRDefault="00DF5BF0" w:rsidP="00DF5BF0">
            <w:pPr>
              <w:jc w:val="center"/>
              <w:rPr>
                <w:rFonts w:cs="Times New Roman"/>
                <w:sz w:val="16"/>
                <w:szCs w:val="16"/>
                <w:lang w:val="en-GB"/>
              </w:rPr>
            </w:pPr>
            <w:r w:rsidRPr="00466140">
              <w:rPr>
                <w:rFonts w:cs="Times New Roman"/>
                <w:sz w:val="16"/>
                <w:szCs w:val="16"/>
                <w:lang w:val="en-GB"/>
              </w:rPr>
              <w:t>Name and surname</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4B08D6" w14:textId="77777777" w:rsidR="00DF5BF0" w:rsidRPr="00466140" w:rsidRDefault="00DF5BF0" w:rsidP="00DF5BF0">
            <w:pPr>
              <w:jc w:val="center"/>
              <w:rPr>
                <w:rFonts w:cs="Times New Roman"/>
                <w:sz w:val="16"/>
                <w:szCs w:val="16"/>
                <w:lang w:val="en-GB"/>
              </w:rPr>
            </w:pPr>
          </w:p>
        </w:tc>
      </w:tr>
      <w:tr w:rsidR="00DF5BF0" w:rsidRPr="00466140" w14:paraId="4299DE90" w14:textId="77777777" w:rsidTr="00DF5BF0">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1CCFD9" w14:textId="77777777" w:rsidR="00DF5BF0" w:rsidRPr="00466140" w:rsidRDefault="00DF5BF0" w:rsidP="00DF5BF0">
            <w:pPr>
              <w:jc w:val="center"/>
              <w:rPr>
                <w:rFonts w:cs="Times New Roman"/>
                <w:sz w:val="16"/>
                <w:szCs w:val="16"/>
                <w:lang w:val="en-GB"/>
              </w:rPr>
            </w:pPr>
            <w:r w:rsidRPr="00466140">
              <w:rPr>
                <w:rFonts w:cs="Times New Roman"/>
                <w:sz w:val="16"/>
                <w:szCs w:val="16"/>
                <w:lang w:val="en-GB"/>
              </w:rPr>
              <w:t xml:space="preserve">Position  </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5E957E" w14:textId="77777777" w:rsidR="00DF5BF0" w:rsidRPr="00466140" w:rsidRDefault="00DF5BF0" w:rsidP="00DF5BF0">
            <w:pPr>
              <w:jc w:val="center"/>
              <w:rPr>
                <w:rFonts w:cs="Times New Roman"/>
                <w:sz w:val="16"/>
                <w:szCs w:val="16"/>
                <w:lang w:val="en-GB"/>
              </w:rPr>
            </w:pPr>
          </w:p>
        </w:tc>
      </w:tr>
      <w:tr w:rsidR="00DF5BF0" w:rsidRPr="00466140" w14:paraId="5EB057F0" w14:textId="77777777" w:rsidTr="00DF5BF0">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FC0159" w14:textId="77777777" w:rsidR="00DF5BF0" w:rsidRPr="00466140" w:rsidRDefault="00DF5BF0" w:rsidP="00DF5BF0">
            <w:pPr>
              <w:jc w:val="center"/>
              <w:rPr>
                <w:rFonts w:cs="Times New Roman"/>
                <w:sz w:val="16"/>
                <w:szCs w:val="16"/>
                <w:lang w:val="en-GB"/>
              </w:rPr>
            </w:pPr>
            <w:r w:rsidRPr="00466140">
              <w:rPr>
                <w:rFonts w:cs="Times New Roman"/>
                <w:sz w:val="16"/>
                <w:szCs w:val="16"/>
                <w:lang w:val="en-GB"/>
              </w:rPr>
              <w:t>Unit</w:t>
            </w:r>
            <w:r w:rsidRPr="00466140">
              <w:rPr>
                <w:rFonts w:cs="Times New Roman"/>
                <w:sz w:val="16"/>
                <w:szCs w:val="16"/>
                <w:vertAlign w:val="superscript"/>
                <w:lang w:val="en-GB"/>
              </w:rPr>
              <w:t>1)</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CC6E4E" w14:textId="77777777" w:rsidR="00DF5BF0" w:rsidRPr="00466140" w:rsidRDefault="00DF5BF0" w:rsidP="00DF5BF0">
            <w:pPr>
              <w:jc w:val="center"/>
              <w:rPr>
                <w:rFonts w:cs="Times New Roman"/>
                <w:sz w:val="16"/>
                <w:szCs w:val="16"/>
                <w:lang w:val="en-GB"/>
              </w:rPr>
            </w:pPr>
          </w:p>
        </w:tc>
      </w:tr>
      <w:tr w:rsidR="00DF5BF0" w:rsidRPr="00466140" w14:paraId="69C5A797" w14:textId="77777777" w:rsidTr="00DF5BF0">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2A7578" w14:textId="77777777" w:rsidR="00DF5BF0" w:rsidRPr="00466140" w:rsidRDefault="00DF5BF0" w:rsidP="00DF5BF0">
            <w:pPr>
              <w:jc w:val="center"/>
              <w:rPr>
                <w:rFonts w:cs="Times New Roman"/>
                <w:sz w:val="16"/>
                <w:szCs w:val="16"/>
                <w:lang w:val="en-GB"/>
              </w:rPr>
            </w:pPr>
            <w:r w:rsidRPr="00466140">
              <w:rPr>
                <w:rFonts w:cs="Times New Roman"/>
                <w:sz w:val="16"/>
                <w:szCs w:val="16"/>
                <w:lang w:val="en-GB"/>
              </w:rPr>
              <w:t xml:space="preserve">Proposed allowance period </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E949EC" w14:textId="77777777" w:rsidR="00DF5BF0" w:rsidRPr="00466140" w:rsidRDefault="00DF5BF0" w:rsidP="00DF5BF0">
            <w:pPr>
              <w:rPr>
                <w:rFonts w:cs="Times New Roman"/>
                <w:sz w:val="16"/>
                <w:szCs w:val="16"/>
                <w:lang w:val="en-GB"/>
              </w:rPr>
            </w:pPr>
            <w:r w:rsidRPr="00466140">
              <w:rPr>
                <w:rFonts w:cs="Times New Roman"/>
                <w:b/>
                <w:sz w:val="16"/>
                <w:szCs w:val="16"/>
                <w:lang w:val="en-GB"/>
              </w:rPr>
              <w:t>from</w:t>
            </w:r>
            <w:r w:rsidRPr="00466140">
              <w:rPr>
                <w:rFonts w:cs="Times New Roman"/>
                <w:bCs/>
                <w:sz w:val="16"/>
                <w:szCs w:val="16"/>
                <w:lang w:val="en-GB"/>
              </w:rPr>
              <w:t xml:space="preserve"> </w:t>
            </w:r>
            <w:r w:rsidRPr="00466140">
              <w:rPr>
                <w:rFonts w:cs="Times New Roman"/>
                <w:sz w:val="16"/>
                <w:szCs w:val="16"/>
                <w:lang w:val="en-GB"/>
              </w:rPr>
              <w:t xml:space="preserve">.......................................20..........  </w:t>
            </w:r>
            <w:r w:rsidRPr="00466140">
              <w:rPr>
                <w:rFonts w:cs="Times New Roman"/>
                <w:bCs/>
                <w:sz w:val="16"/>
                <w:szCs w:val="16"/>
                <w:lang w:val="en-GB"/>
              </w:rPr>
              <w:t xml:space="preserve"> </w:t>
            </w:r>
            <w:r w:rsidRPr="00466140">
              <w:rPr>
                <w:rFonts w:cs="Times New Roman"/>
                <w:b/>
                <w:sz w:val="16"/>
                <w:szCs w:val="16"/>
                <w:lang w:val="en-GB"/>
              </w:rPr>
              <w:t>to</w:t>
            </w:r>
            <w:r w:rsidRPr="00466140">
              <w:rPr>
                <w:rFonts w:cs="Times New Roman"/>
                <w:sz w:val="16"/>
                <w:szCs w:val="16"/>
                <w:lang w:val="en-GB"/>
              </w:rPr>
              <w:t>........................20............</w:t>
            </w:r>
          </w:p>
        </w:tc>
      </w:tr>
      <w:tr w:rsidR="00DF5BF0" w:rsidRPr="00466140" w14:paraId="180E09B3" w14:textId="77777777" w:rsidTr="00DF5BF0">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BB4949" w14:textId="77777777" w:rsidR="00DF5BF0" w:rsidRPr="00466140" w:rsidRDefault="00DF5BF0" w:rsidP="00DF5BF0">
            <w:pPr>
              <w:jc w:val="center"/>
              <w:rPr>
                <w:rFonts w:cs="Times New Roman"/>
                <w:sz w:val="16"/>
                <w:szCs w:val="16"/>
                <w:lang w:val="en-GB"/>
              </w:rPr>
            </w:pPr>
            <w:r w:rsidRPr="00466140">
              <w:rPr>
                <w:rFonts w:cs="Times New Roman"/>
                <w:sz w:val="16"/>
                <w:szCs w:val="16"/>
                <w:lang w:val="en-GB"/>
              </w:rPr>
              <w:t xml:space="preserve">Proposed amount of </w:t>
            </w:r>
            <w:r>
              <w:rPr>
                <w:rFonts w:cs="Times New Roman"/>
                <w:sz w:val="16"/>
                <w:szCs w:val="16"/>
                <w:lang w:val="en-GB"/>
              </w:rPr>
              <w:t xml:space="preserve">the </w:t>
            </w:r>
            <w:r w:rsidRPr="00466140">
              <w:rPr>
                <w:rFonts w:cs="Times New Roman"/>
                <w:sz w:val="16"/>
                <w:szCs w:val="16"/>
                <w:lang w:val="en-GB"/>
              </w:rPr>
              <w:t>allowance</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F751E8" w14:textId="77777777" w:rsidR="00DF5BF0" w:rsidRPr="00466140" w:rsidRDefault="00DF5BF0" w:rsidP="00DF5BF0">
            <w:pPr>
              <w:rPr>
                <w:rFonts w:cs="Times New Roman"/>
                <w:sz w:val="16"/>
                <w:szCs w:val="16"/>
                <w:lang w:val="en-GB"/>
              </w:rPr>
            </w:pPr>
            <w:r w:rsidRPr="00466140">
              <w:rPr>
                <w:rFonts w:cs="Times New Roman"/>
                <w:sz w:val="16"/>
                <w:szCs w:val="16"/>
                <w:lang w:val="en-GB"/>
              </w:rPr>
              <w:t>…………………………….. PLN</w:t>
            </w:r>
          </w:p>
        </w:tc>
      </w:tr>
      <w:tr w:rsidR="00DF5BF0" w:rsidRPr="00466140" w14:paraId="2706B781" w14:textId="77777777" w:rsidTr="00DF5BF0">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6D863" w14:textId="77777777" w:rsidR="00DF5BF0" w:rsidRPr="00466140" w:rsidRDefault="00DF5BF0" w:rsidP="00DF5BF0">
            <w:pPr>
              <w:jc w:val="center"/>
              <w:rPr>
                <w:rFonts w:cs="Times New Roman"/>
                <w:sz w:val="16"/>
                <w:szCs w:val="16"/>
                <w:lang w:val="en-GB"/>
              </w:rPr>
            </w:pPr>
            <w:r w:rsidRPr="00466140">
              <w:rPr>
                <w:rFonts w:cs="Times New Roman"/>
                <w:sz w:val="16"/>
                <w:szCs w:val="16"/>
                <w:lang w:val="en-GB"/>
              </w:rPr>
              <w:t>Source of funding (recording account)</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F84F4A" w14:textId="77777777" w:rsidR="00DF5BF0" w:rsidRPr="00466140" w:rsidRDefault="00DF5BF0" w:rsidP="00DF5BF0">
            <w:pPr>
              <w:jc w:val="center"/>
              <w:rPr>
                <w:rFonts w:cs="Times New Roman"/>
                <w:sz w:val="16"/>
                <w:szCs w:val="16"/>
                <w:lang w:val="en-GB"/>
              </w:rPr>
            </w:pPr>
          </w:p>
        </w:tc>
      </w:tr>
      <w:tr w:rsidR="00DF5BF0" w:rsidRPr="00466140" w14:paraId="5D8EE143" w14:textId="77777777" w:rsidTr="00DF5BF0">
        <w:trPr>
          <w:cantSplit/>
          <w:trHeight w:val="44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BA9FBD" w14:textId="77777777" w:rsidR="00DF5BF0" w:rsidRPr="00466140" w:rsidRDefault="00DF5BF0" w:rsidP="00DF5BF0">
            <w:pPr>
              <w:rPr>
                <w:rFonts w:cs="Times New Roman"/>
                <w:b/>
                <w:bCs/>
                <w:sz w:val="16"/>
                <w:szCs w:val="16"/>
                <w:lang w:val="en-GB"/>
              </w:rPr>
            </w:pPr>
            <w:r w:rsidRPr="00466140">
              <w:rPr>
                <w:rFonts w:cs="Times New Roman"/>
                <w:b/>
                <w:bCs/>
                <w:sz w:val="16"/>
                <w:szCs w:val="16"/>
                <w:lang w:val="en-GB"/>
              </w:rPr>
              <w:t>JUSTIFICATION: (detailed justification of the application: in particular additional organisational responsibilities or tasks)</w:t>
            </w:r>
          </w:p>
        </w:tc>
      </w:tr>
      <w:tr w:rsidR="00DF5BF0" w:rsidRPr="00466140" w14:paraId="23606C2C" w14:textId="77777777" w:rsidTr="00DF5BF0">
        <w:trPr>
          <w:cantSplit/>
        </w:trPr>
        <w:tc>
          <w:tcPr>
            <w:tcW w:w="5000" w:type="pct"/>
            <w:gridSpan w:val="3"/>
            <w:tcBorders>
              <w:top w:val="single" w:sz="4" w:space="0" w:color="000000"/>
              <w:left w:val="single" w:sz="4" w:space="0" w:color="000000"/>
              <w:right w:val="single" w:sz="4" w:space="0" w:color="000000"/>
            </w:tcBorders>
            <w:shd w:val="clear" w:color="auto" w:fill="auto"/>
          </w:tcPr>
          <w:p w14:paraId="4D64ABBE" w14:textId="77777777" w:rsidR="00DF5BF0" w:rsidRPr="00466140" w:rsidRDefault="00DF5BF0" w:rsidP="00DF5BF0">
            <w:pPr>
              <w:rPr>
                <w:rFonts w:cs="Times New Roman"/>
                <w:color w:val="0070C0"/>
                <w:sz w:val="16"/>
                <w:szCs w:val="16"/>
                <w:lang w:val="en-GB"/>
              </w:rPr>
            </w:pPr>
          </w:p>
          <w:p w14:paraId="2A1D8126" w14:textId="77777777" w:rsidR="00DF5BF0" w:rsidRPr="00466140" w:rsidRDefault="00DF5BF0" w:rsidP="00DF5BF0">
            <w:pPr>
              <w:rPr>
                <w:rFonts w:cs="Times New Roman"/>
                <w:color w:val="0070C0"/>
                <w:sz w:val="16"/>
                <w:szCs w:val="16"/>
                <w:lang w:val="en-GB"/>
              </w:rPr>
            </w:pPr>
          </w:p>
          <w:p w14:paraId="48F06293" w14:textId="77777777" w:rsidR="00DF5BF0" w:rsidRPr="00466140" w:rsidRDefault="00DF5BF0" w:rsidP="00DF5BF0">
            <w:pPr>
              <w:rPr>
                <w:rFonts w:cs="Times New Roman"/>
                <w:color w:val="0070C0"/>
                <w:sz w:val="16"/>
                <w:szCs w:val="16"/>
                <w:lang w:val="en-GB"/>
              </w:rPr>
            </w:pPr>
          </w:p>
          <w:p w14:paraId="49027E17" w14:textId="77777777" w:rsidR="00DF5BF0" w:rsidRPr="00466140" w:rsidRDefault="00DF5BF0" w:rsidP="00DF5BF0">
            <w:pPr>
              <w:rPr>
                <w:rFonts w:cs="Times New Roman"/>
                <w:color w:val="0070C0"/>
                <w:sz w:val="16"/>
                <w:szCs w:val="16"/>
                <w:lang w:val="en-GB"/>
              </w:rPr>
            </w:pPr>
          </w:p>
          <w:p w14:paraId="7FAC0647" w14:textId="77777777" w:rsidR="00DF5BF0" w:rsidRPr="00466140" w:rsidRDefault="00DF5BF0" w:rsidP="00DF5BF0">
            <w:pPr>
              <w:rPr>
                <w:rFonts w:cs="Times New Roman"/>
                <w:color w:val="0070C0"/>
                <w:sz w:val="16"/>
                <w:szCs w:val="16"/>
                <w:lang w:val="en-GB"/>
              </w:rPr>
            </w:pPr>
          </w:p>
          <w:p w14:paraId="0579CE67" w14:textId="77777777" w:rsidR="00DF5BF0" w:rsidRPr="00466140" w:rsidRDefault="00DF5BF0" w:rsidP="00DF5BF0">
            <w:pPr>
              <w:rPr>
                <w:rFonts w:cs="Times New Roman"/>
                <w:color w:val="0070C0"/>
                <w:sz w:val="16"/>
                <w:szCs w:val="16"/>
                <w:lang w:val="en-GB"/>
              </w:rPr>
            </w:pPr>
          </w:p>
          <w:p w14:paraId="2CEFFB98" w14:textId="77777777" w:rsidR="00DF5BF0" w:rsidRPr="00466140" w:rsidRDefault="00DF5BF0" w:rsidP="00DF5BF0">
            <w:pPr>
              <w:rPr>
                <w:rFonts w:cs="Times New Roman"/>
                <w:color w:val="0070C0"/>
                <w:sz w:val="16"/>
                <w:szCs w:val="16"/>
                <w:lang w:val="en-GB"/>
              </w:rPr>
            </w:pPr>
          </w:p>
          <w:p w14:paraId="0D93B636" w14:textId="77777777" w:rsidR="00DF5BF0" w:rsidRPr="00466140" w:rsidRDefault="00DF5BF0" w:rsidP="00DF5BF0">
            <w:pPr>
              <w:rPr>
                <w:rFonts w:cs="Times New Roman"/>
                <w:color w:val="0070C0"/>
                <w:sz w:val="16"/>
                <w:szCs w:val="16"/>
                <w:lang w:val="en-GB"/>
              </w:rPr>
            </w:pPr>
          </w:p>
          <w:p w14:paraId="76C1EDBC" w14:textId="77777777" w:rsidR="00DF5BF0" w:rsidRPr="00466140" w:rsidRDefault="00DF5BF0" w:rsidP="00DF5BF0">
            <w:pPr>
              <w:rPr>
                <w:rFonts w:cs="Times New Roman"/>
                <w:color w:val="0070C0"/>
                <w:sz w:val="16"/>
                <w:szCs w:val="16"/>
                <w:lang w:val="en-GB"/>
              </w:rPr>
            </w:pPr>
          </w:p>
          <w:p w14:paraId="08CA4760" w14:textId="77777777" w:rsidR="00DF5BF0" w:rsidRPr="00466140" w:rsidRDefault="00DF5BF0" w:rsidP="00DF5BF0">
            <w:pPr>
              <w:rPr>
                <w:rFonts w:cs="Times New Roman"/>
                <w:color w:val="0070C0"/>
                <w:sz w:val="16"/>
                <w:szCs w:val="16"/>
                <w:lang w:val="en-GB"/>
              </w:rPr>
            </w:pPr>
          </w:p>
          <w:p w14:paraId="5320EDF0" w14:textId="77777777" w:rsidR="00DF5BF0" w:rsidRPr="00466140" w:rsidRDefault="00DF5BF0" w:rsidP="00DF5BF0">
            <w:pPr>
              <w:rPr>
                <w:rFonts w:cs="Times New Roman"/>
                <w:color w:val="0070C0"/>
                <w:sz w:val="16"/>
                <w:szCs w:val="16"/>
                <w:lang w:val="en-GB"/>
              </w:rPr>
            </w:pPr>
          </w:p>
          <w:p w14:paraId="3154F5A4" w14:textId="77777777" w:rsidR="00DF5BF0" w:rsidRPr="00466140" w:rsidRDefault="00DF5BF0" w:rsidP="00DF5BF0">
            <w:pPr>
              <w:rPr>
                <w:rFonts w:cs="Times New Roman"/>
                <w:color w:val="0070C0"/>
                <w:sz w:val="16"/>
                <w:szCs w:val="16"/>
                <w:lang w:val="en-GB"/>
              </w:rPr>
            </w:pPr>
          </w:p>
        </w:tc>
      </w:tr>
      <w:tr w:rsidR="00DF5BF0" w:rsidRPr="00466140" w14:paraId="0092959C" w14:textId="77777777" w:rsidTr="00DF5BF0">
        <w:trPr>
          <w:cantSplit/>
          <w:trHeight w:val="100"/>
        </w:trPr>
        <w:tc>
          <w:tcPr>
            <w:tcW w:w="5000" w:type="pct"/>
            <w:gridSpan w:val="3"/>
            <w:tcBorders>
              <w:left w:val="single" w:sz="4" w:space="0" w:color="000000"/>
              <w:bottom w:val="single" w:sz="4" w:space="0" w:color="auto"/>
              <w:right w:val="single" w:sz="4" w:space="0" w:color="000000"/>
            </w:tcBorders>
            <w:shd w:val="clear" w:color="auto" w:fill="auto"/>
            <w:vAlign w:val="bottom"/>
          </w:tcPr>
          <w:p w14:paraId="4522946C" w14:textId="77777777" w:rsidR="00DF5BF0" w:rsidRPr="00466140" w:rsidRDefault="00DF5BF0" w:rsidP="00DF5BF0">
            <w:pPr>
              <w:jc w:val="right"/>
              <w:rPr>
                <w:rFonts w:cs="Times New Roman"/>
                <w:sz w:val="16"/>
                <w:szCs w:val="16"/>
                <w:lang w:val="en-GB"/>
              </w:rPr>
            </w:pPr>
            <w:r w:rsidRPr="00466140">
              <w:rPr>
                <w:rFonts w:cs="Times New Roman"/>
                <w:sz w:val="16"/>
                <w:szCs w:val="16"/>
                <w:lang w:val="en-GB"/>
              </w:rPr>
              <w:t>...........................................................................</w:t>
            </w:r>
          </w:p>
          <w:p w14:paraId="5AA4D52A" w14:textId="77777777" w:rsidR="00DF5BF0" w:rsidRPr="00466140" w:rsidRDefault="00DF5BF0" w:rsidP="00DF5BF0">
            <w:pPr>
              <w:jc w:val="right"/>
              <w:rPr>
                <w:rFonts w:cs="Times New Roman"/>
                <w:sz w:val="16"/>
                <w:szCs w:val="16"/>
                <w:lang w:val="en-GB"/>
              </w:rPr>
            </w:pPr>
            <w:r w:rsidRPr="00466140">
              <w:rPr>
                <w:rFonts w:cs="Times New Roman"/>
                <w:sz w:val="16"/>
                <w:szCs w:val="16"/>
                <w:lang w:val="en-GB"/>
              </w:rPr>
              <w:t>(</w:t>
            </w:r>
            <w:r w:rsidRPr="00466140">
              <w:rPr>
                <w:sz w:val="16"/>
                <w:szCs w:val="16"/>
                <w:lang w:val="en-GB"/>
              </w:rPr>
              <w:t xml:space="preserve">date and signature of the </w:t>
            </w:r>
            <w:r w:rsidRPr="00466140">
              <w:rPr>
                <w:rFonts w:cs="Times New Roman"/>
                <w:sz w:val="16"/>
                <w:szCs w:val="16"/>
                <w:lang w:val="en-GB"/>
              </w:rPr>
              <w:t>applicant)</w:t>
            </w:r>
          </w:p>
        </w:tc>
      </w:tr>
      <w:tr w:rsidR="00DF5BF0" w:rsidRPr="00466140" w14:paraId="0113C55E" w14:textId="77777777" w:rsidTr="00DF5BF0">
        <w:trPr>
          <w:cantSplit/>
          <w:trHeight w:val="1284"/>
        </w:trPr>
        <w:tc>
          <w:tcPr>
            <w:tcW w:w="2500" w:type="pct"/>
            <w:gridSpan w:val="2"/>
            <w:tcBorders>
              <w:top w:val="single" w:sz="4" w:space="0" w:color="auto"/>
              <w:left w:val="single" w:sz="4" w:space="0" w:color="000000"/>
              <w:bottom w:val="single" w:sz="4" w:space="0" w:color="000000"/>
              <w:right w:val="single" w:sz="4" w:space="0" w:color="000000"/>
            </w:tcBorders>
            <w:shd w:val="clear" w:color="auto" w:fill="auto"/>
          </w:tcPr>
          <w:p w14:paraId="128243FD" w14:textId="77777777" w:rsidR="00DF5BF0" w:rsidRPr="00466140" w:rsidRDefault="00DF5BF0" w:rsidP="00DF5BF0">
            <w:pPr>
              <w:jc w:val="center"/>
              <w:rPr>
                <w:rFonts w:cs="Times New Roman"/>
                <w:sz w:val="16"/>
                <w:szCs w:val="16"/>
                <w:lang w:val="en-GB"/>
              </w:rPr>
            </w:pPr>
          </w:p>
          <w:p w14:paraId="2A76EADF" w14:textId="77777777" w:rsidR="00DF5BF0" w:rsidRPr="00466140" w:rsidRDefault="00DF5BF0" w:rsidP="00DF5BF0">
            <w:pPr>
              <w:jc w:val="center"/>
              <w:rPr>
                <w:rFonts w:cs="Times New Roman"/>
                <w:sz w:val="16"/>
                <w:szCs w:val="16"/>
                <w:lang w:val="en-GB"/>
              </w:rPr>
            </w:pPr>
          </w:p>
          <w:p w14:paraId="2F1D4790" w14:textId="77777777" w:rsidR="00DF5BF0" w:rsidRPr="00466140" w:rsidRDefault="00DF5BF0" w:rsidP="00DF5BF0">
            <w:pPr>
              <w:jc w:val="center"/>
              <w:rPr>
                <w:rFonts w:cs="Times New Roman"/>
                <w:sz w:val="16"/>
                <w:szCs w:val="16"/>
                <w:lang w:val="en-GB"/>
              </w:rPr>
            </w:pPr>
          </w:p>
          <w:p w14:paraId="114F39A4" w14:textId="77777777" w:rsidR="00DF5BF0" w:rsidRPr="00466140" w:rsidRDefault="00DF5BF0" w:rsidP="00DF5BF0">
            <w:pPr>
              <w:rPr>
                <w:rFonts w:cs="Times New Roman"/>
                <w:sz w:val="16"/>
                <w:szCs w:val="16"/>
                <w:lang w:val="en-GB"/>
              </w:rPr>
            </w:pPr>
          </w:p>
          <w:p w14:paraId="27630E00" w14:textId="77777777" w:rsidR="00DF5BF0" w:rsidRPr="00466140" w:rsidRDefault="00DF5BF0" w:rsidP="00DF5BF0">
            <w:pPr>
              <w:rPr>
                <w:rFonts w:cs="Times New Roman"/>
                <w:sz w:val="16"/>
                <w:szCs w:val="16"/>
                <w:lang w:val="en-GB"/>
              </w:rPr>
            </w:pPr>
          </w:p>
          <w:p w14:paraId="1E1CE7C9" w14:textId="77777777" w:rsidR="00DF5BF0" w:rsidRPr="00466140" w:rsidRDefault="00DF5BF0" w:rsidP="00DF5BF0">
            <w:pPr>
              <w:jc w:val="center"/>
              <w:rPr>
                <w:rFonts w:cs="Times New Roman"/>
                <w:sz w:val="16"/>
                <w:szCs w:val="16"/>
                <w:lang w:val="en-GB"/>
              </w:rPr>
            </w:pPr>
            <w:r w:rsidRPr="00466140">
              <w:rPr>
                <w:rFonts w:cs="Times New Roman"/>
                <w:sz w:val="16"/>
                <w:szCs w:val="16"/>
                <w:lang w:val="en-GB"/>
              </w:rPr>
              <w:t>.........................................................................</w:t>
            </w:r>
          </w:p>
          <w:p w14:paraId="55F4DAAE" w14:textId="77777777" w:rsidR="00DF5BF0" w:rsidRPr="00466140" w:rsidRDefault="00DF5BF0" w:rsidP="00DF5BF0">
            <w:pPr>
              <w:pStyle w:val="Nagwek4"/>
              <w:jc w:val="center"/>
              <w:rPr>
                <w:rFonts w:cs="Times New Roman"/>
                <w:b w:val="0"/>
                <w:bCs w:val="0"/>
                <w:color w:val="auto"/>
                <w:sz w:val="16"/>
                <w:szCs w:val="16"/>
                <w:lang w:val="en-GB"/>
              </w:rPr>
            </w:pPr>
            <w:r w:rsidRPr="00466140">
              <w:rPr>
                <w:rFonts w:cs="Times New Roman"/>
                <w:b w:val="0"/>
                <w:bCs w:val="0"/>
                <w:color w:val="auto"/>
                <w:sz w:val="16"/>
                <w:szCs w:val="16"/>
                <w:lang w:val="en-GB"/>
              </w:rPr>
              <w:t>(date and signature of the project leader* )</w:t>
            </w:r>
          </w:p>
        </w:tc>
        <w:tc>
          <w:tcPr>
            <w:tcW w:w="2500" w:type="pct"/>
            <w:tcBorders>
              <w:top w:val="single" w:sz="4" w:space="0" w:color="auto"/>
              <w:left w:val="single" w:sz="4" w:space="0" w:color="000000"/>
              <w:bottom w:val="single" w:sz="4" w:space="0" w:color="000000"/>
              <w:right w:val="single" w:sz="4" w:space="0" w:color="000000"/>
            </w:tcBorders>
            <w:shd w:val="clear" w:color="auto" w:fill="auto"/>
          </w:tcPr>
          <w:p w14:paraId="2D762070" w14:textId="77777777" w:rsidR="00DF5BF0" w:rsidRPr="00466140" w:rsidRDefault="00DF5BF0" w:rsidP="00DF5BF0">
            <w:pPr>
              <w:rPr>
                <w:rFonts w:cs="Times New Roman"/>
                <w:sz w:val="16"/>
                <w:szCs w:val="16"/>
                <w:lang w:val="en-GB"/>
              </w:rPr>
            </w:pPr>
          </w:p>
          <w:p w14:paraId="27C734F7" w14:textId="77777777" w:rsidR="00DF5BF0" w:rsidRPr="00466140" w:rsidRDefault="00DF5BF0" w:rsidP="00DF5BF0">
            <w:pPr>
              <w:rPr>
                <w:rFonts w:cs="Times New Roman"/>
                <w:sz w:val="16"/>
                <w:szCs w:val="16"/>
                <w:lang w:val="en-GB"/>
              </w:rPr>
            </w:pPr>
          </w:p>
          <w:p w14:paraId="2047BE20" w14:textId="77777777" w:rsidR="00DF5BF0" w:rsidRPr="00466140" w:rsidRDefault="00DF5BF0" w:rsidP="00DF5BF0">
            <w:pPr>
              <w:rPr>
                <w:rFonts w:cs="Times New Roman"/>
                <w:sz w:val="16"/>
                <w:szCs w:val="16"/>
                <w:lang w:val="en-GB"/>
              </w:rPr>
            </w:pPr>
          </w:p>
          <w:p w14:paraId="7B5595A8" w14:textId="77777777" w:rsidR="00DF5BF0" w:rsidRPr="00466140" w:rsidRDefault="00DF5BF0" w:rsidP="00DF5BF0">
            <w:pPr>
              <w:rPr>
                <w:rFonts w:cs="Times New Roman"/>
                <w:sz w:val="16"/>
                <w:szCs w:val="16"/>
                <w:lang w:val="en-GB"/>
              </w:rPr>
            </w:pPr>
          </w:p>
          <w:p w14:paraId="1D5B4B8A" w14:textId="77777777" w:rsidR="00DF5BF0" w:rsidRPr="00466140" w:rsidRDefault="00DF5BF0" w:rsidP="00DF5BF0">
            <w:pPr>
              <w:rPr>
                <w:rFonts w:cs="Times New Roman"/>
                <w:sz w:val="16"/>
                <w:szCs w:val="16"/>
                <w:lang w:val="en-GB"/>
              </w:rPr>
            </w:pPr>
          </w:p>
          <w:p w14:paraId="526DAA33" w14:textId="77777777" w:rsidR="00DF5BF0" w:rsidRPr="00466140" w:rsidRDefault="00DF5BF0" w:rsidP="00DF5BF0">
            <w:pPr>
              <w:jc w:val="center"/>
              <w:rPr>
                <w:rFonts w:cs="Times New Roman"/>
                <w:sz w:val="16"/>
                <w:szCs w:val="16"/>
                <w:lang w:val="en-GB"/>
              </w:rPr>
            </w:pPr>
            <w:r w:rsidRPr="00466140">
              <w:rPr>
                <w:rFonts w:cs="Times New Roman"/>
                <w:sz w:val="16"/>
                <w:szCs w:val="16"/>
                <w:lang w:val="en-GB"/>
              </w:rPr>
              <w:t>...................................................................</w:t>
            </w:r>
          </w:p>
          <w:p w14:paraId="542741CA" w14:textId="77777777" w:rsidR="00DF5BF0" w:rsidRPr="00466140" w:rsidRDefault="00DF5BF0" w:rsidP="00DF5BF0">
            <w:pPr>
              <w:pStyle w:val="Nagwek4"/>
              <w:jc w:val="center"/>
              <w:rPr>
                <w:rFonts w:cs="Times New Roman"/>
                <w:b w:val="0"/>
                <w:bCs w:val="0"/>
                <w:color w:val="auto"/>
                <w:sz w:val="16"/>
                <w:szCs w:val="16"/>
                <w:lang w:val="en-GB"/>
              </w:rPr>
            </w:pPr>
            <w:r w:rsidRPr="00466140">
              <w:rPr>
                <w:rFonts w:cs="Times New Roman"/>
                <w:b w:val="0"/>
                <w:bCs w:val="0"/>
                <w:color w:val="auto"/>
                <w:sz w:val="16"/>
                <w:szCs w:val="16"/>
                <w:lang w:val="en-GB"/>
              </w:rPr>
              <w:t>(</w:t>
            </w:r>
            <w:r w:rsidRPr="00466140">
              <w:rPr>
                <w:b w:val="0"/>
                <w:bCs w:val="0"/>
                <w:color w:val="auto"/>
                <w:sz w:val="16"/>
                <w:szCs w:val="16"/>
                <w:lang w:val="en-GB"/>
              </w:rPr>
              <w:t>date, signature and stamp of</w:t>
            </w:r>
            <w:r w:rsidRPr="00466140">
              <w:rPr>
                <w:rFonts w:cs="Times New Roman"/>
                <w:b w:val="0"/>
                <w:bCs w:val="0"/>
                <w:color w:val="auto"/>
                <w:sz w:val="16"/>
                <w:szCs w:val="16"/>
                <w:lang w:val="en-GB"/>
              </w:rPr>
              <w:t xml:space="preserve"> the immediate superior)</w:t>
            </w:r>
          </w:p>
        </w:tc>
      </w:tr>
      <w:tr w:rsidR="00DF5BF0" w:rsidRPr="00466140" w14:paraId="3B181B54" w14:textId="77777777" w:rsidTr="00DF5BF0">
        <w:trPr>
          <w:cantSplit/>
          <w:trHeight w:val="411"/>
        </w:trPr>
        <w:tc>
          <w:tcPr>
            <w:tcW w:w="2500" w:type="pct"/>
            <w:gridSpan w:val="2"/>
            <w:tcBorders>
              <w:top w:val="single" w:sz="4" w:space="0" w:color="000000"/>
              <w:left w:val="single" w:sz="4" w:space="0" w:color="000000"/>
              <w:bottom w:val="single" w:sz="4" w:space="0" w:color="000000"/>
              <w:right w:val="single" w:sz="4" w:space="0" w:color="000000"/>
            </w:tcBorders>
            <w:shd w:val="clear" w:color="auto" w:fill="auto"/>
          </w:tcPr>
          <w:p w14:paraId="6E875899" w14:textId="77777777" w:rsidR="00DF5BF0" w:rsidRPr="00466140" w:rsidRDefault="00DF5BF0" w:rsidP="00DF5BF0">
            <w:pPr>
              <w:pStyle w:val="Nagwek4"/>
              <w:jc w:val="center"/>
              <w:rPr>
                <w:rFonts w:cs="Times New Roman"/>
                <w:b w:val="0"/>
                <w:bCs w:val="0"/>
                <w:color w:val="auto"/>
                <w:sz w:val="16"/>
                <w:szCs w:val="16"/>
                <w:lang w:val="en-GB"/>
              </w:rPr>
            </w:pPr>
            <w:r w:rsidRPr="00466140">
              <w:rPr>
                <w:rFonts w:cs="Times New Roman"/>
                <w:b w:val="0"/>
                <w:bCs w:val="0"/>
                <w:color w:val="auto"/>
                <w:sz w:val="16"/>
                <w:szCs w:val="16"/>
                <w:lang w:val="en-GB"/>
              </w:rPr>
              <w:lastRenderedPageBreak/>
              <w:t>Acceptance of the source of funding and confirmation of availability of funds by the</w:t>
            </w:r>
            <w:r w:rsidRPr="00466140">
              <w:rPr>
                <w:rFonts w:cs="Times New Roman"/>
                <w:color w:val="auto"/>
                <w:sz w:val="16"/>
                <w:szCs w:val="16"/>
                <w:lang w:val="en-GB"/>
              </w:rPr>
              <w:t xml:space="preserve"> </w:t>
            </w:r>
            <w:r w:rsidRPr="00466140">
              <w:rPr>
                <w:rFonts w:cs="Times New Roman"/>
                <w:b w:val="0"/>
                <w:bCs w:val="0"/>
                <w:color w:val="auto"/>
                <w:sz w:val="16"/>
                <w:szCs w:val="16"/>
                <w:lang w:val="en-GB"/>
              </w:rPr>
              <w:t>Bursar **:</w:t>
            </w:r>
          </w:p>
          <w:p w14:paraId="595EE14A" w14:textId="77777777" w:rsidR="00DF5BF0" w:rsidRPr="00466140" w:rsidRDefault="00DF5BF0" w:rsidP="00DF5BF0">
            <w:pPr>
              <w:rPr>
                <w:rFonts w:cs="Times New Roman"/>
                <w:sz w:val="16"/>
                <w:szCs w:val="16"/>
                <w:lang w:val="en-GB"/>
              </w:rPr>
            </w:pPr>
            <w:r w:rsidRPr="00466140">
              <w:rPr>
                <w:rFonts w:cs="Times New Roman"/>
                <w:sz w:val="16"/>
                <w:szCs w:val="16"/>
                <w:lang w:val="en-GB"/>
              </w:rPr>
              <w:t xml:space="preserve">. </w:t>
            </w:r>
          </w:p>
          <w:p w14:paraId="27F5B511" w14:textId="77777777" w:rsidR="00DF5BF0" w:rsidRPr="00466140" w:rsidRDefault="00DF5BF0" w:rsidP="00DF5BF0">
            <w:pPr>
              <w:rPr>
                <w:rFonts w:cs="Times New Roman"/>
                <w:sz w:val="16"/>
                <w:szCs w:val="16"/>
                <w:lang w:val="en-GB"/>
              </w:rPr>
            </w:pPr>
          </w:p>
          <w:p w14:paraId="18301735" w14:textId="77777777" w:rsidR="00DF5BF0" w:rsidRPr="00466140" w:rsidRDefault="00DF5BF0" w:rsidP="00DF5BF0">
            <w:pPr>
              <w:rPr>
                <w:rFonts w:cs="Times New Roman"/>
                <w:sz w:val="16"/>
                <w:szCs w:val="16"/>
                <w:lang w:val="en-GB"/>
              </w:rPr>
            </w:pPr>
          </w:p>
          <w:p w14:paraId="07F7116B" w14:textId="77777777" w:rsidR="00DF5BF0" w:rsidRPr="00466140" w:rsidRDefault="00DF5BF0" w:rsidP="00DF5BF0">
            <w:pPr>
              <w:jc w:val="center"/>
              <w:rPr>
                <w:rFonts w:cs="Times New Roman"/>
                <w:sz w:val="16"/>
                <w:szCs w:val="16"/>
                <w:lang w:val="en-GB"/>
              </w:rPr>
            </w:pPr>
            <w:r w:rsidRPr="00466140">
              <w:rPr>
                <w:rFonts w:cs="Times New Roman"/>
                <w:sz w:val="16"/>
                <w:szCs w:val="16"/>
                <w:lang w:val="en-GB"/>
              </w:rPr>
              <w:t>................................................................</w:t>
            </w:r>
          </w:p>
          <w:p w14:paraId="2C63DC16" w14:textId="77777777" w:rsidR="00DF5BF0" w:rsidRPr="00466140" w:rsidRDefault="00DF5BF0" w:rsidP="00DF5BF0">
            <w:pPr>
              <w:pStyle w:val="Nagwek4"/>
              <w:jc w:val="center"/>
              <w:rPr>
                <w:rFonts w:cs="Times New Roman"/>
                <w:b w:val="0"/>
                <w:bCs w:val="0"/>
                <w:color w:val="auto"/>
                <w:sz w:val="16"/>
                <w:szCs w:val="16"/>
                <w:lang w:val="en-GB"/>
              </w:rPr>
            </w:pPr>
            <w:r w:rsidRPr="00466140">
              <w:rPr>
                <w:rFonts w:cs="Times New Roman"/>
                <w:b w:val="0"/>
                <w:bCs w:val="0"/>
                <w:color w:val="auto"/>
                <w:sz w:val="16"/>
                <w:szCs w:val="16"/>
                <w:lang w:val="en-GB"/>
              </w:rPr>
              <w:t>(</w:t>
            </w:r>
            <w:r w:rsidRPr="00466140">
              <w:rPr>
                <w:b w:val="0"/>
                <w:bCs w:val="0"/>
                <w:color w:val="auto"/>
                <w:sz w:val="16"/>
                <w:szCs w:val="16"/>
                <w:lang w:val="en-GB"/>
              </w:rPr>
              <w:t>date, signature and stamp of</w:t>
            </w:r>
            <w:r w:rsidRPr="00466140">
              <w:rPr>
                <w:rFonts w:cs="Times New Roman"/>
                <w:b w:val="0"/>
                <w:bCs w:val="0"/>
                <w:color w:val="auto"/>
                <w:sz w:val="16"/>
                <w:szCs w:val="16"/>
                <w:lang w:val="en-GB"/>
              </w:rPr>
              <w:t xml:space="preserve"> the</w:t>
            </w:r>
            <w:r w:rsidRPr="00466140">
              <w:rPr>
                <w:rFonts w:cs="Times New Roman"/>
                <w:color w:val="auto"/>
                <w:sz w:val="16"/>
                <w:szCs w:val="16"/>
                <w:lang w:val="en-GB"/>
              </w:rPr>
              <w:t xml:space="preserve"> </w:t>
            </w:r>
            <w:r w:rsidRPr="00466140">
              <w:rPr>
                <w:rFonts w:cs="Times New Roman"/>
                <w:b w:val="0"/>
                <w:bCs w:val="0"/>
                <w:color w:val="auto"/>
                <w:sz w:val="16"/>
                <w:szCs w:val="16"/>
                <w:lang w:val="en-GB"/>
              </w:rPr>
              <w:t>Bursar)</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0DFF03E6" w14:textId="77777777" w:rsidR="00DF5BF0" w:rsidRPr="00466140" w:rsidRDefault="00DF5BF0" w:rsidP="00DF5BF0">
            <w:pPr>
              <w:rPr>
                <w:rFonts w:cs="Times New Roman"/>
                <w:sz w:val="16"/>
                <w:szCs w:val="16"/>
                <w:lang w:val="en-GB"/>
              </w:rPr>
            </w:pPr>
          </w:p>
          <w:p w14:paraId="0B45421C" w14:textId="77777777" w:rsidR="00DF5BF0" w:rsidRPr="00466140" w:rsidRDefault="00DF5BF0" w:rsidP="00DF5BF0">
            <w:pPr>
              <w:rPr>
                <w:rFonts w:cs="Times New Roman"/>
                <w:sz w:val="16"/>
                <w:szCs w:val="16"/>
                <w:lang w:val="en-GB"/>
              </w:rPr>
            </w:pPr>
          </w:p>
          <w:p w14:paraId="7B05DE72" w14:textId="77777777" w:rsidR="00DF5BF0" w:rsidRPr="00466140" w:rsidRDefault="00DF5BF0" w:rsidP="00DF5BF0">
            <w:pPr>
              <w:rPr>
                <w:rFonts w:cs="Times New Roman"/>
                <w:sz w:val="16"/>
                <w:szCs w:val="16"/>
                <w:lang w:val="en-GB"/>
              </w:rPr>
            </w:pPr>
          </w:p>
          <w:p w14:paraId="2B33B70C" w14:textId="77777777" w:rsidR="00DF5BF0" w:rsidRPr="00466140" w:rsidRDefault="00DF5BF0" w:rsidP="00DF5BF0">
            <w:pPr>
              <w:rPr>
                <w:rFonts w:cs="Times New Roman"/>
                <w:sz w:val="16"/>
                <w:szCs w:val="16"/>
                <w:lang w:val="en-GB"/>
              </w:rPr>
            </w:pPr>
          </w:p>
          <w:p w14:paraId="7A02161B" w14:textId="77777777" w:rsidR="00DF5BF0" w:rsidRPr="00466140" w:rsidRDefault="00DF5BF0" w:rsidP="00DF5BF0">
            <w:pPr>
              <w:rPr>
                <w:rFonts w:cs="Times New Roman"/>
                <w:sz w:val="16"/>
                <w:szCs w:val="16"/>
                <w:lang w:val="en-GB"/>
              </w:rPr>
            </w:pPr>
          </w:p>
          <w:p w14:paraId="3D170657" w14:textId="77777777" w:rsidR="00DF5BF0" w:rsidRPr="00466140" w:rsidRDefault="00DF5BF0" w:rsidP="00DF5BF0">
            <w:pPr>
              <w:jc w:val="center"/>
              <w:rPr>
                <w:rFonts w:cs="Times New Roman"/>
                <w:sz w:val="16"/>
                <w:szCs w:val="16"/>
                <w:lang w:val="en-GB"/>
              </w:rPr>
            </w:pPr>
            <w:r w:rsidRPr="00466140">
              <w:rPr>
                <w:rFonts w:cs="Times New Roman"/>
                <w:sz w:val="16"/>
                <w:szCs w:val="16"/>
                <w:lang w:val="en-GB"/>
              </w:rPr>
              <w:t>................................................................</w:t>
            </w:r>
          </w:p>
          <w:p w14:paraId="375B0D40" w14:textId="77777777" w:rsidR="00DF5BF0" w:rsidRPr="00466140" w:rsidRDefault="00DF5BF0" w:rsidP="00DF5BF0">
            <w:pPr>
              <w:jc w:val="center"/>
              <w:rPr>
                <w:rFonts w:cs="Times New Roman"/>
                <w:sz w:val="16"/>
                <w:szCs w:val="16"/>
                <w:lang w:val="en-GB"/>
              </w:rPr>
            </w:pPr>
            <w:r w:rsidRPr="00466140">
              <w:rPr>
                <w:rFonts w:cs="Times New Roman"/>
                <w:sz w:val="16"/>
                <w:szCs w:val="16"/>
                <w:lang w:val="en-GB"/>
              </w:rPr>
              <w:t>(</w:t>
            </w:r>
            <w:r w:rsidRPr="00466140">
              <w:rPr>
                <w:sz w:val="16"/>
                <w:szCs w:val="16"/>
                <w:lang w:val="en-GB"/>
              </w:rPr>
              <w:t>date, signature and stamp of</w:t>
            </w:r>
            <w:r w:rsidRPr="00466140">
              <w:rPr>
                <w:rFonts w:cs="Times New Roman"/>
                <w:sz w:val="16"/>
                <w:szCs w:val="16"/>
                <w:lang w:val="en-GB"/>
              </w:rPr>
              <w:t xml:space="preserve"> the Head of </w:t>
            </w:r>
            <w:r w:rsidRPr="00466140">
              <w:rPr>
                <w:sz w:val="16"/>
                <w:szCs w:val="16"/>
                <w:lang w:val="en-GB"/>
              </w:rPr>
              <w:t>the Organizational Unit</w:t>
            </w:r>
            <w:r w:rsidRPr="00466140">
              <w:rPr>
                <w:rFonts w:cs="Times New Roman"/>
                <w:sz w:val="16"/>
                <w:szCs w:val="16"/>
                <w:lang w:val="en-GB"/>
              </w:rPr>
              <w:t>)</w:t>
            </w:r>
          </w:p>
        </w:tc>
      </w:tr>
    </w:tbl>
    <w:p w14:paraId="26DD3F82" w14:textId="77777777" w:rsidR="00DF5BF0" w:rsidRPr="00466140" w:rsidRDefault="00DF5BF0" w:rsidP="00DF5BF0">
      <w:pPr>
        <w:pStyle w:val="Nagwek4"/>
        <w:rPr>
          <w:rFonts w:cs="Times New Roman"/>
          <w:b w:val="0"/>
          <w:bCs w:val="0"/>
          <w:color w:val="auto"/>
          <w:sz w:val="16"/>
          <w:szCs w:val="16"/>
          <w:lang w:val="en-GB"/>
        </w:rPr>
      </w:pPr>
      <w:r w:rsidRPr="00466140">
        <w:rPr>
          <w:rFonts w:cs="Times New Roman"/>
          <w:b w:val="0"/>
          <w:bCs w:val="0"/>
          <w:color w:val="auto"/>
          <w:sz w:val="16"/>
          <w:szCs w:val="16"/>
          <w:vertAlign w:val="superscript"/>
          <w:lang w:val="en-GB"/>
        </w:rPr>
        <w:t>1)</w:t>
      </w:r>
      <w:r w:rsidRPr="00466140">
        <w:rPr>
          <w:rFonts w:cs="Times New Roman"/>
          <w:b w:val="0"/>
          <w:bCs w:val="0"/>
          <w:color w:val="auto"/>
          <w:sz w:val="16"/>
          <w:szCs w:val="16"/>
          <w:lang w:val="en-GB"/>
        </w:rPr>
        <w:t xml:space="preserve"> Unit, being the place of work indicated in the employment contract to which the allowance </w:t>
      </w:r>
      <w:r>
        <w:rPr>
          <w:rFonts w:cs="Times New Roman"/>
          <w:b w:val="0"/>
          <w:bCs w:val="0"/>
          <w:color w:val="auto"/>
          <w:sz w:val="16"/>
          <w:szCs w:val="16"/>
          <w:lang w:val="en-GB"/>
        </w:rPr>
        <w:t>pertains</w:t>
      </w:r>
    </w:p>
    <w:p w14:paraId="10DA177A" w14:textId="77777777" w:rsidR="00DF5BF0" w:rsidRPr="00466140" w:rsidRDefault="00DF5BF0" w:rsidP="00DF5BF0">
      <w:pPr>
        <w:pStyle w:val="Nagwek4"/>
        <w:rPr>
          <w:rFonts w:cs="Times New Roman"/>
          <w:b w:val="0"/>
          <w:bCs w:val="0"/>
          <w:color w:val="auto"/>
          <w:sz w:val="16"/>
          <w:szCs w:val="16"/>
          <w:lang w:val="en-GB"/>
        </w:rPr>
      </w:pPr>
      <w:r w:rsidRPr="00466140">
        <w:rPr>
          <w:rFonts w:cs="Times New Roman"/>
          <w:b w:val="0"/>
          <w:bCs w:val="0"/>
          <w:color w:val="auto"/>
          <w:sz w:val="16"/>
          <w:szCs w:val="16"/>
          <w:lang w:val="en-GB"/>
        </w:rPr>
        <w:t>*- applicable if the allowance is financed by the project</w:t>
      </w:r>
    </w:p>
    <w:p w14:paraId="19C34E1B" w14:textId="77777777" w:rsidR="00DF5BF0" w:rsidRPr="00466140" w:rsidRDefault="00DF5BF0" w:rsidP="00DF5BF0">
      <w:pPr>
        <w:pStyle w:val="Nagwek4"/>
        <w:rPr>
          <w:rFonts w:cs="Times New Roman"/>
          <w:b w:val="0"/>
          <w:bCs w:val="0"/>
          <w:color w:val="auto"/>
          <w:sz w:val="16"/>
          <w:szCs w:val="16"/>
          <w:lang w:val="en-GB"/>
        </w:rPr>
      </w:pPr>
      <w:r w:rsidRPr="00466140">
        <w:rPr>
          <w:rFonts w:cs="Times New Roman"/>
          <w:b w:val="0"/>
          <w:bCs w:val="0"/>
          <w:color w:val="auto"/>
          <w:sz w:val="16"/>
          <w:szCs w:val="16"/>
          <w:lang w:val="en-GB"/>
        </w:rPr>
        <w:t xml:space="preserve">**- applicable if the allowance is financed by resources other than the subsidy </w:t>
      </w:r>
    </w:p>
    <w:p w14:paraId="749830C8" w14:textId="77777777" w:rsidR="00DF5BF0" w:rsidRPr="00466140" w:rsidRDefault="00DF5BF0" w:rsidP="00DF5BF0">
      <w:pPr>
        <w:pStyle w:val="Nagwek4"/>
        <w:ind w:left="6372"/>
        <w:jc w:val="center"/>
        <w:rPr>
          <w:rFonts w:cs="Times New Roman"/>
          <w:b w:val="0"/>
          <w:bCs w:val="0"/>
          <w:color w:val="0070C0"/>
          <w:sz w:val="24"/>
          <w:szCs w:val="24"/>
          <w:lang w:val="en-GB"/>
        </w:rPr>
      </w:pPr>
    </w:p>
    <w:p w14:paraId="0D9453BB" w14:textId="77777777" w:rsidR="00DF5BF0" w:rsidRPr="00466140" w:rsidRDefault="00DF5BF0" w:rsidP="00DF5BF0">
      <w:pPr>
        <w:pStyle w:val="Nagwek4"/>
        <w:rPr>
          <w:rFonts w:cs="Times New Roman"/>
          <w:color w:val="auto"/>
          <w:sz w:val="24"/>
          <w:szCs w:val="24"/>
          <w:lang w:val="en-GB"/>
        </w:rPr>
      </w:pPr>
      <w:r w:rsidRPr="00466140">
        <w:rPr>
          <w:rFonts w:cs="Times New Roman"/>
          <w:color w:val="auto"/>
          <w:sz w:val="24"/>
          <w:szCs w:val="24"/>
          <w:lang w:val="en-GB"/>
        </w:rPr>
        <w:t>II. RECTOR’S DECISION</w:t>
      </w:r>
    </w:p>
    <w:p w14:paraId="0E5CF624" w14:textId="77777777" w:rsidR="00DF5BF0" w:rsidRPr="00466140" w:rsidRDefault="00DF5BF0" w:rsidP="00DF5BF0">
      <w:pPr>
        <w:rPr>
          <w:rFonts w:cs="Times New Roman"/>
          <w:spacing w:val="40"/>
          <w:sz w:val="12"/>
          <w:szCs w:val="12"/>
          <w:lang w:val="en-GB"/>
        </w:rPr>
      </w:pPr>
    </w:p>
    <w:p w14:paraId="1F5B8850" w14:textId="77777777" w:rsidR="00DF5BF0" w:rsidRPr="00466140" w:rsidRDefault="00DF5BF0" w:rsidP="00DF5BF0">
      <w:pPr>
        <w:rPr>
          <w:rFonts w:cs="Times New Roman"/>
          <w:spacing w:val="40"/>
          <w:sz w:val="20"/>
          <w:szCs w:val="20"/>
          <w:lang w:val="en-GB"/>
        </w:rPr>
      </w:pPr>
      <w:r w:rsidRPr="00466140">
        <w:rPr>
          <w:rFonts w:cs="Times New Roman"/>
          <w:spacing w:val="40"/>
          <w:sz w:val="20"/>
          <w:szCs w:val="20"/>
          <w:lang w:val="en-GB"/>
        </w:rPr>
        <w:t>I grant / I do not grant</w:t>
      </w:r>
      <w:r w:rsidRPr="00466140">
        <w:rPr>
          <w:rFonts w:cs="Times New Roman"/>
          <w:spacing w:val="40"/>
          <w:sz w:val="20"/>
          <w:szCs w:val="20"/>
          <w:lang w:val="en-GB"/>
        </w:rPr>
        <w:tab/>
      </w:r>
    </w:p>
    <w:p w14:paraId="1589389C" w14:textId="77777777" w:rsidR="00DF5BF0" w:rsidRPr="00466140" w:rsidRDefault="00DF5BF0" w:rsidP="00DF5BF0">
      <w:pPr>
        <w:pStyle w:val="Zawartoramki"/>
        <w:ind w:left="5954"/>
        <w:jc w:val="center"/>
        <w:rPr>
          <w:color w:val="auto"/>
          <w:sz w:val="16"/>
          <w:szCs w:val="16"/>
          <w:lang w:val="en-GB"/>
        </w:rPr>
      </w:pPr>
      <w:r w:rsidRPr="00466140">
        <w:rPr>
          <w:color w:val="auto"/>
          <w:sz w:val="16"/>
          <w:szCs w:val="16"/>
          <w:lang w:val="en-GB"/>
        </w:rPr>
        <w:t>....................................................................</w:t>
      </w:r>
    </w:p>
    <w:p w14:paraId="4C4D8074" w14:textId="77777777" w:rsidR="00DF5BF0" w:rsidRPr="00466140" w:rsidRDefault="00DF5BF0" w:rsidP="00DF5BF0">
      <w:pPr>
        <w:spacing w:line="276" w:lineRule="auto"/>
        <w:ind w:left="5954"/>
        <w:jc w:val="center"/>
        <w:rPr>
          <w:rFonts w:cs="Times New Roman"/>
          <w:lang w:val="en-GB"/>
        </w:rPr>
      </w:pPr>
      <w:r w:rsidRPr="00466140">
        <w:rPr>
          <w:sz w:val="16"/>
          <w:szCs w:val="16"/>
          <w:lang w:val="en-GB"/>
        </w:rPr>
        <w:t>(date, signature and stamp of</w:t>
      </w:r>
      <w:r w:rsidRPr="00466140">
        <w:rPr>
          <w:rFonts w:cs="Times New Roman"/>
          <w:b/>
          <w:bCs/>
          <w:sz w:val="16"/>
          <w:szCs w:val="16"/>
          <w:lang w:val="en-GB"/>
        </w:rPr>
        <w:t xml:space="preserve"> </w:t>
      </w:r>
      <w:r w:rsidRPr="00466140">
        <w:rPr>
          <w:rFonts w:cs="Times New Roman"/>
          <w:sz w:val="16"/>
          <w:szCs w:val="16"/>
          <w:lang w:val="en-GB"/>
        </w:rPr>
        <w:t xml:space="preserve">the </w:t>
      </w:r>
      <w:r w:rsidRPr="00466140">
        <w:rPr>
          <w:sz w:val="16"/>
          <w:szCs w:val="16"/>
          <w:lang w:val="en-GB"/>
        </w:rPr>
        <w:t>Rector)</w:t>
      </w:r>
    </w:p>
    <w:p w14:paraId="5445BC6E" w14:textId="77777777" w:rsidR="00DF5BF0" w:rsidRPr="00466140" w:rsidRDefault="00DF5BF0" w:rsidP="00DF5BF0">
      <w:pPr>
        <w:spacing w:line="276" w:lineRule="auto"/>
        <w:jc w:val="center"/>
        <w:rPr>
          <w:rFonts w:cs="Times New Roman"/>
          <w:b/>
          <w:spacing w:val="20"/>
          <w:sz w:val="20"/>
          <w:szCs w:val="20"/>
          <w:u w:val="single"/>
          <w:lang w:val="en-GB"/>
        </w:rPr>
      </w:pPr>
    </w:p>
    <w:p w14:paraId="125A9D15" w14:textId="77777777" w:rsidR="00DF5BF0" w:rsidRPr="00466140" w:rsidRDefault="00DF5BF0" w:rsidP="00DF5BF0">
      <w:pPr>
        <w:spacing w:line="276" w:lineRule="auto"/>
        <w:jc w:val="center"/>
        <w:rPr>
          <w:rFonts w:cs="Times New Roman"/>
          <w:b/>
          <w:spacing w:val="20"/>
          <w:sz w:val="20"/>
          <w:szCs w:val="20"/>
          <w:u w:val="single"/>
          <w:lang w:val="en-GB"/>
        </w:rPr>
      </w:pPr>
      <w:r w:rsidRPr="00466140">
        <w:rPr>
          <w:rFonts w:cs="Times New Roman"/>
          <w:b/>
          <w:spacing w:val="20"/>
          <w:sz w:val="20"/>
          <w:szCs w:val="20"/>
          <w:u w:val="single"/>
          <w:lang w:val="en-GB"/>
        </w:rPr>
        <w:t>TH</w:t>
      </w:r>
      <w:r>
        <w:rPr>
          <w:rFonts w:cs="Times New Roman"/>
          <w:b/>
          <w:spacing w:val="20"/>
          <w:sz w:val="20"/>
          <w:szCs w:val="20"/>
          <w:u w:val="single"/>
          <w:lang w:val="en-GB"/>
        </w:rPr>
        <w:t>E ORIGINAL APPLICATION MUST BE APPENDED</w:t>
      </w:r>
    </w:p>
    <w:p w14:paraId="3948EF4B" w14:textId="77777777" w:rsidR="00DF5BF0" w:rsidRPr="00466140" w:rsidRDefault="00DF5BF0" w:rsidP="00DF5BF0">
      <w:pPr>
        <w:spacing w:line="276" w:lineRule="auto"/>
        <w:jc w:val="center"/>
        <w:rPr>
          <w:rFonts w:cs="Times New Roman"/>
          <w:b/>
          <w:spacing w:val="20"/>
          <w:u w:val="single"/>
          <w:lang w:val="en-GB"/>
        </w:rPr>
      </w:pPr>
      <w:r w:rsidRPr="00466140">
        <w:rPr>
          <w:rFonts w:cs="Times New Roman"/>
          <w:b/>
          <w:spacing w:val="20"/>
          <w:sz w:val="20"/>
          <w:szCs w:val="20"/>
          <w:u w:val="single"/>
          <w:lang w:val="en-GB"/>
        </w:rPr>
        <w:t>TO THE EMPLOYEE FILE</w:t>
      </w:r>
    </w:p>
    <w:p w14:paraId="3E10E0B8" w14:textId="77777777" w:rsidR="00DF5BF0" w:rsidRPr="00466140" w:rsidRDefault="00DF5BF0" w:rsidP="00DF5BF0">
      <w:pPr>
        <w:spacing w:line="276" w:lineRule="auto"/>
        <w:rPr>
          <w:rFonts w:cs="Times New Roman"/>
          <w:b/>
          <w:color w:val="0070C0"/>
          <w:spacing w:val="20"/>
          <w:u w:val="single"/>
          <w:lang w:val="en-GB"/>
        </w:rPr>
        <w:sectPr w:rsidR="00DF5BF0" w:rsidRPr="00466140">
          <w:headerReference w:type="default" r:id="rId20"/>
          <w:footerReference w:type="default" r:id="rId21"/>
          <w:pgSz w:w="11906" w:h="16838"/>
          <w:pgMar w:top="1417" w:right="1417" w:bottom="1417" w:left="1417" w:header="708" w:footer="708" w:gutter="0"/>
          <w:cols w:space="708"/>
          <w:formProt w:val="0"/>
          <w:docGrid w:linePitch="360"/>
        </w:sectPr>
      </w:pPr>
    </w:p>
    <w:p w14:paraId="2889CFD5" w14:textId="77777777" w:rsidR="00DF5BF0" w:rsidRPr="00466140" w:rsidRDefault="00DF5BF0" w:rsidP="00DF5BF0">
      <w:pPr>
        <w:spacing w:line="276" w:lineRule="auto"/>
        <w:ind w:left="360" w:hanging="360"/>
        <w:jc w:val="right"/>
        <w:rPr>
          <w:rFonts w:cs="Times New Roman"/>
          <w:color w:val="000000" w:themeColor="text1"/>
          <w:sz w:val="16"/>
          <w:szCs w:val="16"/>
          <w:lang w:val="en-US"/>
        </w:rPr>
      </w:pPr>
      <w:r w:rsidRPr="00466140">
        <w:rPr>
          <w:rFonts w:cs="Times New Roman"/>
          <w:color w:val="000000" w:themeColor="text1"/>
          <w:sz w:val="16"/>
          <w:szCs w:val="16"/>
          <w:lang w:val="en-US"/>
        </w:rPr>
        <w:lastRenderedPageBreak/>
        <w:t xml:space="preserve">Appendix No. </w:t>
      </w:r>
      <w:r>
        <w:rPr>
          <w:rFonts w:cs="Times New Roman"/>
          <w:color w:val="000000" w:themeColor="text1"/>
          <w:sz w:val="16"/>
          <w:szCs w:val="16"/>
          <w:lang w:val="en-US"/>
        </w:rPr>
        <w:t>14</w:t>
      </w:r>
      <w:r w:rsidRPr="00466140">
        <w:rPr>
          <w:rFonts w:cs="Times New Roman"/>
          <w:color w:val="000000" w:themeColor="text1"/>
          <w:sz w:val="16"/>
          <w:szCs w:val="16"/>
          <w:lang w:val="en-US"/>
        </w:rPr>
        <w:t xml:space="preserve"> </w:t>
      </w:r>
    </w:p>
    <w:p w14:paraId="49F6E1D0" w14:textId="77777777" w:rsidR="00DF5BF0" w:rsidRPr="00466140" w:rsidRDefault="00DF5BF0" w:rsidP="00DF5BF0">
      <w:pPr>
        <w:spacing w:line="276" w:lineRule="auto"/>
        <w:ind w:left="360" w:hanging="360"/>
        <w:jc w:val="right"/>
        <w:rPr>
          <w:rFonts w:cs="Times New Roman"/>
          <w:color w:val="000000" w:themeColor="text1"/>
          <w:sz w:val="16"/>
          <w:szCs w:val="16"/>
          <w:lang w:val="en-US"/>
        </w:rPr>
      </w:pPr>
      <w:r w:rsidRPr="00466140">
        <w:rPr>
          <w:rFonts w:cs="Times New Roman"/>
          <w:color w:val="000000" w:themeColor="text1"/>
          <w:sz w:val="16"/>
          <w:szCs w:val="16"/>
          <w:lang w:val="en-US"/>
        </w:rPr>
        <w:t xml:space="preserve">to the Remuneration Regulations </w:t>
      </w:r>
    </w:p>
    <w:p w14:paraId="1F41D4B0" w14:textId="77777777" w:rsidR="00DF5BF0" w:rsidRPr="00466140" w:rsidRDefault="00DF5BF0" w:rsidP="00DF5BF0">
      <w:pPr>
        <w:spacing w:line="276" w:lineRule="auto"/>
        <w:ind w:left="360" w:hanging="360"/>
        <w:jc w:val="right"/>
        <w:rPr>
          <w:rFonts w:cs="Times New Roman"/>
          <w:color w:val="000000" w:themeColor="text1"/>
          <w:sz w:val="16"/>
          <w:szCs w:val="16"/>
          <w:lang w:val="en-US"/>
        </w:rPr>
      </w:pPr>
      <w:r w:rsidRPr="00466140">
        <w:rPr>
          <w:rFonts w:cs="Times New Roman"/>
          <w:color w:val="000000" w:themeColor="text1"/>
          <w:sz w:val="16"/>
          <w:szCs w:val="16"/>
          <w:lang w:val="en-US"/>
        </w:rPr>
        <w:t>at Lodz University of Technology of 25 March 2020</w:t>
      </w:r>
    </w:p>
    <w:p w14:paraId="3B891B89" w14:textId="77777777" w:rsidR="00DF5BF0" w:rsidRPr="00466140" w:rsidRDefault="00DF5BF0" w:rsidP="00DF5BF0">
      <w:pPr>
        <w:spacing w:line="276" w:lineRule="auto"/>
        <w:jc w:val="center"/>
        <w:rPr>
          <w:rFonts w:cs="Times New Roman"/>
          <w:b/>
          <w:lang w:val="en-GB"/>
        </w:rPr>
      </w:pPr>
    </w:p>
    <w:p w14:paraId="15F22812" w14:textId="77777777" w:rsidR="00DF5BF0" w:rsidRPr="00466140" w:rsidRDefault="00DF5BF0" w:rsidP="00DF5BF0">
      <w:pPr>
        <w:pStyle w:val="Nagwek2"/>
        <w:rPr>
          <w:color w:val="auto"/>
          <w:spacing w:val="20"/>
          <w:sz w:val="24"/>
          <w:szCs w:val="28"/>
          <w:lang w:val="en-GB"/>
        </w:rPr>
      </w:pPr>
      <w:r w:rsidRPr="00466140">
        <w:rPr>
          <w:color w:val="auto"/>
          <w:spacing w:val="20"/>
          <w:sz w:val="24"/>
          <w:szCs w:val="28"/>
          <w:lang w:val="en-GB"/>
        </w:rPr>
        <w:t>APPLICATION FOR AN INCENTIVE ALLOWANCE</w:t>
      </w:r>
    </w:p>
    <w:p w14:paraId="05F7F117" w14:textId="77777777" w:rsidR="00DF5BF0" w:rsidRPr="00466140" w:rsidRDefault="00DF5BF0" w:rsidP="00DF5BF0">
      <w:pPr>
        <w:pStyle w:val="Nagwek2"/>
        <w:rPr>
          <w:color w:val="auto"/>
          <w:spacing w:val="20"/>
          <w:sz w:val="24"/>
          <w:szCs w:val="28"/>
          <w:lang w:val="en-GB"/>
        </w:rPr>
      </w:pPr>
    </w:p>
    <w:p w14:paraId="13E8BBD3" w14:textId="77777777" w:rsidR="00DF5BF0" w:rsidRPr="00466140" w:rsidRDefault="00DF5BF0" w:rsidP="00DF5BF0">
      <w:pPr>
        <w:pStyle w:val="Nagwek6"/>
        <w:rPr>
          <w:color w:val="auto"/>
          <w:sz w:val="24"/>
          <w:szCs w:val="24"/>
          <w:u w:val="single"/>
          <w:lang w:val="en-GB"/>
        </w:rPr>
      </w:pPr>
    </w:p>
    <w:p w14:paraId="627A5788" w14:textId="77777777" w:rsidR="00DF5BF0" w:rsidRPr="00466140" w:rsidRDefault="00DF5BF0" w:rsidP="00DF5BF0">
      <w:pPr>
        <w:pStyle w:val="Nagwek6"/>
        <w:ind w:firstLine="0"/>
        <w:rPr>
          <w:color w:val="auto"/>
          <w:sz w:val="24"/>
          <w:szCs w:val="24"/>
          <w:u w:val="single"/>
          <w:lang w:val="en-GB"/>
        </w:rPr>
      </w:pPr>
      <w:r w:rsidRPr="00466140">
        <w:rPr>
          <w:color w:val="auto"/>
          <w:sz w:val="24"/>
          <w:szCs w:val="24"/>
          <w:u w:val="single"/>
          <w:lang w:val="en-GB"/>
        </w:rPr>
        <w:t>HIS MAGNIFICENCE RECTOR</w:t>
      </w:r>
    </w:p>
    <w:p w14:paraId="0A7CD9FF" w14:textId="77777777" w:rsidR="00DF5BF0" w:rsidRPr="00466140" w:rsidRDefault="00DF5BF0" w:rsidP="00DF5BF0">
      <w:pPr>
        <w:ind w:right="-1008"/>
        <w:rPr>
          <w:rFonts w:cs="Times New Roman"/>
          <w:spacing w:val="2"/>
          <w:sz w:val="20"/>
          <w:szCs w:val="20"/>
          <w:lang w:val="en-GB"/>
        </w:rPr>
      </w:pPr>
      <w:r w:rsidRPr="00466140">
        <w:rPr>
          <w:rFonts w:cs="Times New Roman"/>
          <w:spacing w:val="2"/>
          <w:sz w:val="20"/>
          <w:szCs w:val="20"/>
          <w:lang w:val="en-GB"/>
        </w:rPr>
        <w:br/>
      </w:r>
    </w:p>
    <w:p w14:paraId="72C3BA17" w14:textId="77777777" w:rsidR="00DF5BF0" w:rsidRPr="006D3A7F" w:rsidRDefault="00DF5BF0" w:rsidP="00DF5BF0">
      <w:pPr>
        <w:pStyle w:val="Nagwek8"/>
        <w:rPr>
          <w:rFonts w:cs="Times New Roman"/>
          <w:color w:val="auto"/>
          <w:sz w:val="22"/>
          <w:szCs w:val="22"/>
          <w:lang w:val="en-US"/>
        </w:rPr>
      </w:pPr>
      <w:r w:rsidRPr="00466140">
        <w:rPr>
          <w:rFonts w:cs="Times New Roman"/>
          <w:color w:val="auto"/>
          <w:sz w:val="22"/>
          <w:szCs w:val="22"/>
          <w:lang w:val="en-GB"/>
        </w:rPr>
        <w:t>I. THE DETAILS OF THE EMPLOYEE APPLYING FOR ALLOWANCE</w:t>
      </w:r>
    </w:p>
    <w:tbl>
      <w:tblPr>
        <w:tblW w:w="5000" w:type="pct"/>
        <w:tblCellMar>
          <w:left w:w="70" w:type="dxa"/>
          <w:right w:w="70" w:type="dxa"/>
        </w:tblCellMar>
        <w:tblLook w:val="0000" w:firstRow="0" w:lastRow="0" w:firstColumn="0" w:lastColumn="0" w:noHBand="0" w:noVBand="0"/>
      </w:tblPr>
      <w:tblGrid>
        <w:gridCol w:w="2264"/>
        <w:gridCol w:w="2267"/>
        <w:gridCol w:w="4531"/>
      </w:tblGrid>
      <w:tr w:rsidR="00DF5BF0" w:rsidRPr="00073F97" w14:paraId="053F8175" w14:textId="77777777" w:rsidTr="00DF5BF0">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C6F5DF" w14:textId="77777777" w:rsidR="00DF5BF0" w:rsidRPr="006D3A7F" w:rsidRDefault="00DF5BF0" w:rsidP="00DF5BF0">
            <w:pPr>
              <w:jc w:val="center"/>
              <w:rPr>
                <w:rFonts w:cs="Times New Roman"/>
                <w:sz w:val="16"/>
                <w:szCs w:val="16"/>
              </w:rPr>
            </w:pPr>
            <w:proofErr w:type="spellStart"/>
            <w:r w:rsidRPr="006D3A7F">
              <w:rPr>
                <w:rFonts w:cs="Times New Roman"/>
                <w:sz w:val="16"/>
                <w:szCs w:val="16"/>
              </w:rPr>
              <w:t>Name</w:t>
            </w:r>
            <w:proofErr w:type="spellEnd"/>
            <w:r w:rsidRPr="006D3A7F">
              <w:rPr>
                <w:rFonts w:cs="Times New Roman"/>
                <w:sz w:val="16"/>
                <w:szCs w:val="16"/>
              </w:rPr>
              <w:t xml:space="preserve"> and </w:t>
            </w:r>
            <w:proofErr w:type="spellStart"/>
            <w:r w:rsidRPr="006D3A7F">
              <w:rPr>
                <w:rFonts w:cs="Times New Roman"/>
                <w:sz w:val="16"/>
                <w:szCs w:val="16"/>
              </w:rPr>
              <w:t>surname</w:t>
            </w:r>
            <w:proofErr w:type="spellEnd"/>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D34D0B" w14:textId="77777777" w:rsidR="00DF5BF0" w:rsidRPr="006D3A7F" w:rsidRDefault="00DF5BF0" w:rsidP="00DF5BF0">
            <w:pPr>
              <w:jc w:val="center"/>
              <w:rPr>
                <w:rFonts w:cs="Times New Roman"/>
                <w:sz w:val="16"/>
                <w:szCs w:val="16"/>
              </w:rPr>
            </w:pPr>
          </w:p>
        </w:tc>
      </w:tr>
      <w:tr w:rsidR="00DF5BF0" w:rsidRPr="00073F97" w14:paraId="227BCF1A" w14:textId="77777777" w:rsidTr="00DF5BF0">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560C8A" w14:textId="77777777" w:rsidR="00DF5BF0" w:rsidRPr="006D3A7F" w:rsidRDefault="00DF5BF0" w:rsidP="00DF5BF0">
            <w:pPr>
              <w:jc w:val="center"/>
              <w:rPr>
                <w:rFonts w:cs="Times New Roman"/>
                <w:sz w:val="16"/>
                <w:szCs w:val="16"/>
              </w:rPr>
            </w:pPr>
            <w:proofErr w:type="spellStart"/>
            <w:r w:rsidRPr="006D3A7F">
              <w:rPr>
                <w:rFonts w:cs="Times New Roman"/>
                <w:sz w:val="16"/>
                <w:szCs w:val="16"/>
              </w:rPr>
              <w:t>Position</w:t>
            </w:r>
            <w:proofErr w:type="spellEnd"/>
            <w:r w:rsidRPr="006D3A7F">
              <w:rPr>
                <w:rFonts w:cs="Times New Roman"/>
                <w:sz w:val="16"/>
                <w:szCs w:val="16"/>
              </w:rPr>
              <w:t xml:space="preserve">  </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2BFC53" w14:textId="77777777" w:rsidR="00DF5BF0" w:rsidRPr="006D3A7F" w:rsidRDefault="00DF5BF0" w:rsidP="00DF5BF0">
            <w:pPr>
              <w:jc w:val="center"/>
              <w:rPr>
                <w:rFonts w:cs="Times New Roman"/>
                <w:sz w:val="16"/>
                <w:szCs w:val="16"/>
              </w:rPr>
            </w:pPr>
          </w:p>
        </w:tc>
      </w:tr>
      <w:tr w:rsidR="00DF5BF0" w:rsidRPr="00073F97" w14:paraId="5AB406E8" w14:textId="77777777" w:rsidTr="00DF5BF0">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4CED9" w14:textId="77777777" w:rsidR="00DF5BF0" w:rsidRPr="000527A0" w:rsidRDefault="00DF5BF0" w:rsidP="00DF5BF0">
            <w:pPr>
              <w:jc w:val="center"/>
              <w:rPr>
                <w:rFonts w:cs="Times New Roman"/>
                <w:sz w:val="16"/>
                <w:szCs w:val="16"/>
                <w:lang w:val="en-GB"/>
              </w:rPr>
            </w:pPr>
            <w:r w:rsidRPr="000527A0">
              <w:rPr>
                <w:rFonts w:cs="Times New Roman"/>
                <w:sz w:val="16"/>
                <w:szCs w:val="16"/>
                <w:lang w:val="en-GB"/>
              </w:rPr>
              <w:t>Unit</w:t>
            </w:r>
            <w:r w:rsidRPr="000527A0">
              <w:rPr>
                <w:rFonts w:cs="Times New Roman"/>
                <w:sz w:val="16"/>
                <w:szCs w:val="16"/>
                <w:vertAlign w:val="superscript"/>
                <w:lang w:val="en-GB"/>
              </w:rPr>
              <w:t>1)</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40095D" w14:textId="77777777" w:rsidR="00DF5BF0" w:rsidRPr="000527A0" w:rsidRDefault="00DF5BF0" w:rsidP="00DF5BF0">
            <w:pPr>
              <w:jc w:val="center"/>
              <w:rPr>
                <w:rFonts w:cs="Times New Roman"/>
                <w:sz w:val="16"/>
                <w:szCs w:val="16"/>
                <w:lang w:val="en-GB"/>
              </w:rPr>
            </w:pPr>
          </w:p>
        </w:tc>
      </w:tr>
      <w:tr w:rsidR="00DF5BF0" w:rsidRPr="00073F97" w14:paraId="3FBB3C46" w14:textId="77777777" w:rsidTr="00DF5BF0">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9E61F" w14:textId="77777777" w:rsidR="00DF5BF0" w:rsidRPr="000527A0" w:rsidRDefault="00DF5BF0" w:rsidP="00DF5BF0">
            <w:pPr>
              <w:jc w:val="center"/>
              <w:rPr>
                <w:rFonts w:cs="Times New Roman"/>
                <w:sz w:val="16"/>
                <w:szCs w:val="16"/>
                <w:lang w:val="en-GB"/>
              </w:rPr>
            </w:pPr>
            <w:r w:rsidRPr="000527A0">
              <w:rPr>
                <w:rFonts w:cs="Times New Roman"/>
                <w:sz w:val="16"/>
                <w:szCs w:val="16"/>
                <w:lang w:val="en-GB"/>
              </w:rPr>
              <w:t xml:space="preserve">Proposed allowance period </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7E060F" w14:textId="77777777" w:rsidR="00DF5BF0" w:rsidRPr="000527A0" w:rsidRDefault="00DF5BF0" w:rsidP="00DF5BF0">
            <w:pPr>
              <w:rPr>
                <w:rFonts w:cs="Times New Roman"/>
                <w:sz w:val="16"/>
                <w:szCs w:val="16"/>
                <w:lang w:val="en-GB"/>
              </w:rPr>
            </w:pPr>
            <w:r w:rsidRPr="000527A0">
              <w:rPr>
                <w:rFonts w:cs="Times New Roman"/>
                <w:b/>
                <w:sz w:val="16"/>
                <w:szCs w:val="16"/>
                <w:lang w:val="en-GB"/>
              </w:rPr>
              <w:t>from</w:t>
            </w:r>
            <w:r w:rsidRPr="000527A0">
              <w:rPr>
                <w:rFonts w:cs="Times New Roman"/>
                <w:bCs/>
                <w:sz w:val="16"/>
                <w:szCs w:val="16"/>
                <w:lang w:val="en-GB"/>
              </w:rPr>
              <w:t xml:space="preserve"> </w:t>
            </w:r>
            <w:r w:rsidRPr="000527A0">
              <w:rPr>
                <w:rFonts w:cs="Times New Roman"/>
                <w:sz w:val="16"/>
                <w:szCs w:val="16"/>
                <w:lang w:val="en-GB"/>
              </w:rPr>
              <w:t xml:space="preserve">.......................................20..........  </w:t>
            </w:r>
            <w:r w:rsidRPr="000527A0">
              <w:rPr>
                <w:rFonts w:cs="Times New Roman"/>
                <w:bCs/>
                <w:sz w:val="16"/>
                <w:szCs w:val="16"/>
                <w:lang w:val="en-GB"/>
              </w:rPr>
              <w:t xml:space="preserve"> </w:t>
            </w:r>
            <w:r w:rsidRPr="000527A0">
              <w:rPr>
                <w:rFonts w:cs="Times New Roman"/>
                <w:b/>
                <w:sz w:val="16"/>
                <w:szCs w:val="16"/>
                <w:lang w:val="en-GB"/>
              </w:rPr>
              <w:t>to</w:t>
            </w:r>
            <w:r w:rsidRPr="000527A0">
              <w:rPr>
                <w:rFonts w:cs="Times New Roman"/>
                <w:sz w:val="16"/>
                <w:szCs w:val="16"/>
                <w:lang w:val="en-GB"/>
              </w:rPr>
              <w:t>........................20............</w:t>
            </w:r>
          </w:p>
        </w:tc>
      </w:tr>
      <w:tr w:rsidR="00DF5BF0" w:rsidRPr="00073F97" w14:paraId="39B3623D" w14:textId="77777777" w:rsidTr="00DF5BF0">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042692" w14:textId="77777777" w:rsidR="00DF5BF0" w:rsidRPr="000527A0" w:rsidRDefault="00DF5BF0" w:rsidP="00DF5BF0">
            <w:pPr>
              <w:jc w:val="center"/>
              <w:rPr>
                <w:rFonts w:cs="Times New Roman"/>
                <w:sz w:val="16"/>
                <w:szCs w:val="16"/>
                <w:lang w:val="en-GB"/>
              </w:rPr>
            </w:pPr>
            <w:r w:rsidRPr="000527A0">
              <w:rPr>
                <w:rFonts w:cs="Times New Roman"/>
                <w:sz w:val="16"/>
                <w:szCs w:val="16"/>
                <w:lang w:val="en-GB"/>
              </w:rPr>
              <w:t xml:space="preserve">Proposed amount of </w:t>
            </w:r>
            <w:r>
              <w:rPr>
                <w:rFonts w:cs="Times New Roman"/>
                <w:sz w:val="16"/>
                <w:szCs w:val="16"/>
                <w:lang w:val="en-GB"/>
              </w:rPr>
              <w:t xml:space="preserve">the </w:t>
            </w:r>
            <w:r w:rsidRPr="000527A0">
              <w:rPr>
                <w:rFonts w:cs="Times New Roman"/>
                <w:sz w:val="16"/>
                <w:szCs w:val="16"/>
                <w:lang w:val="en-GB"/>
              </w:rPr>
              <w:t>allowance</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485A0C" w14:textId="77777777" w:rsidR="00DF5BF0" w:rsidRPr="000527A0" w:rsidRDefault="00DF5BF0" w:rsidP="00DF5BF0">
            <w:pPr>
              <w:rPr>
                <w:rFonts w:cs="Times New Roman"/>
                <w:sz w:val="16"/>
                <w:szCs w:val="16"/>
                <w:lang w:val="en-GB"/>
              </w:rPr>
            </w:pPr>
            <w:r w:rsidRPr="000527A0">
              <w:rPr>
                <w:rFonts w:cs="Times New Roman"/>
                <w:sz w:val="16"/>
                <w:szCs w:val="16"/>
                <w:lang w:val="en-GB"/>
              </w:rPr>
              <w:t>…………………………….. PLN</w:t>
            </w:r>
          </w:p>
        </w:tc>
      </w:tr>
      <w:tr w:rsidR="00DF5BF0" w:rsidRPr="00964A8A" w14:paraId="51D731A8" w14:textId="77777777" w:rsidTr="00DF5BF0">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CC9CF2" w14:textId="77777777" w:rsidR="00DF5BF0" w:rsidRPr="000527A0" w:rsidRDefault="00DF5BF0" w:rsidP="00DF5BF0">
            <w:pPr>
              <w:jc w:val="center"/>
              <w:rPr>
                <w:rFonts w:cs="Times New Roman"/>
                <w:sz w:val="16"/>
                <w:szCs w:val="16"/>
                <w:lang w:val="en-GB"/>
              </w:rPr>
            </w:pPr>
            <w:r w:rsidRPr="000527A0">
              <w:rPr>
                <w:rFonts w:cs="Times New Roman"/>
                <w:sz w:val="16"/>
                <w:szCs w:val="16"/>
                <w:lang w:val="en-GB"/>
              </w:rPr>
              <w:t>Source of funding (recording account)</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ADC124" w14:textId="77777777" w:rsidR="00DF5BF0" w:rsidRPr="000527A0" w:rsidRDefault="00DF5BF0" w:rsidP="00DF5BF0">
            <w:pPr>
              <w:jc w:val="center"/>
              <w:rPr>
                <w:rFonts w:cs="Times New Roman"/>
                <w:sz w:val="16"/>
                <w:szCs w:val="16"/>
                <w:lang w:val="en-GB"/>
              </w:rPr>
            </w:pPr>
          </w:p>
        </w:tc>
      </w:tr>
      <w:tr w:rsidR="00DF5BF0" w:rsidRPr="00A20485" w14:paraId="4EFBED0D" w14:textId="77777777" w:rsidTr="00DF5BF0">
        <w:trPr>
          <w:cantSplit/>
          <w:trHeight w:val="44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98E0FC" w14:textId="77777777" w:rsidR="00DF5BF0" w:rsidRPr="000527A0" w:rsidRDefault="00DF5BF0" w:rsidP="00DF5BF0">
            <w:pPr>
              <w:rPr>
                <w:rFonts w:cs="Times New Roman"/>
                <w:b/>
                <w:bCs/>
                <w:sz w:val="16"/>
                <w:szCs w:val="16"/>
                <w:lang w:val="en-GB"/>
              </w:rPr>
            </w:pPr>
            <w:r w:rsidRPr="000527A0">
              <w:rPr>
                <w:rFonts w:cs="Times New Roman"/>
                <w:b/>
                <w:bCs/>
                <w:sz w:val="16"/>
                <w:szCs w:val="16"/>
                <w:lang w:val="en-GB"/>
              </w:rPr>
              <w:t>JUSTIFICATION: (detailed justification of the application)</w:t>
            </w:r>
          </w:p>
        </w:tc>
      </w:tr>
      <w:tr w:rsidR="00DF5BF0" w:rsidRPr="00A20485" w14:paraId="1B23F99D" w14:textId="77777777" w:rsidTr="00DF5BF0">
        <w:trPr>
          <w:cantSplit/>
        </w:trPr>
        <w:tc>
          <w:tcPr>
            <w:tcW w:w="5000" w:type="pct"/>
            <w:gridSpan w:val="3"/>
            <w:tcBorders>
              <w:top w:val="single" w:sz="4" w:space="0" w:color="000000"/>
              <w:left w:val="single" w:sz="4" w:space="0" w:color="000000"/>
              <w:right w:val="single" w:sz="4" w:space="0" w:color="000000"/>
            </w:tcBorders>
            <w:shd w:val="clear" w:color="auto" w:fill="auto"/>
          </w:tcPr>
          <w:p w14:paraId="31C1ECD5" w14:textId="77777777" w:rsidR="00DF5BF0" w:rsidRPr="006D3A7F" w:rsidRDefault="00DF5BF0" w:rsidP="00DF5BF0">
            <w:pPr>
              <w:rPr>
                <w:rFonts w:cs="Times New Roman"/>
                <w:sz w:val="16"/>
                <w:szCs w:val="16"/>
                <w:lang w:val="en-US"/>
              </w:rPr>
            </w:pPr>
          </w:p>
          <w:p w14:paraId="77A76A70" w14:textId="77777777" w:rsidR="00DF5BF0" w:rsidRPr="006D3A7F" w:rsidRDefault="00DF5BF0" w:rsidP="00DF5BF0">
            <w:pPr>
              <w:rPr>
                <w:rFonts w:cs="Times New Roman"/>
                <w:sz w:val="16"/>
                <w:szCs w:val="16"/>
                <w:lang w:val="en-US"/>
              </w:rPr>
            </w:pPr>
          </w:p>
          <w:p w14:paraId="6CAB3A54" w14:textId="77777777" w:rsidR="00DF5BF0" w:rsidRPr="006D3A7F" w:rsidRDefault="00DF5BF0" w:rsidP="00DF5BF0">
            <w:pPr>
              <w:rPr>
                <w:rFonts w:cs="Times New Roman"/>
                <w:sz w:val="16"/>
                <w:szCs w:val="16"/>
                <w:lang w:val="en-US"/>
              </w:rPr>
            </w:pPr>
          </w:p>
          <w:p w14:paraId="7FE99B3A" w14:textId="77777777" w:rsidR="00DF5BF0" w:rsidRPr="006D3A7F" w:rsidRDefault="00DF5BF0" w:rsidP="00DF5BF0">
            <w:pPr>
              <w:rPr>
                <w:rFonts w:cs="Times New Roman"/>
                <w:sz w:val="16"/>
                <w:szCs w:val="16"/>
                <w:lang w:val="en-US"/>
              </w:rPr>
            </w:pPr>
          </w:p>
          <w:p w14:paraId="3FF503DF" w14:textId="77777777" w:rsidR="00DF5BF0" w:rsidRPr="006D3A7F" w:rsidRDefault="00DF5BF0" w:rsidP="00DF5BF0">
            <w:pPr>
              <w:rPr>
                <w:rFonts w:cs="Times New Roman"/>
                <w:sz w:val="16"/>
                <w:szCs w:val="16"/>
                <w:lang w:val="en-US"/>
              </w:rPr>
            </w:pPr>
          </w:p>
          <w:p w14:paraId="35A248F8" w14:textId="77777777" w:rsidR="00DF5BF0" w:rsidRPr="006D3A7F" w:rsidRDefault="00DF5BF0" w:rsidP="00DF5BF0">
            <w:pPr>
              <w:rPr>
                <w:rFonts w:cs="Times New Roman"/>
                <w:sz w:val="16"/>
                <w:szCs w:val="16"/>
                <w:lang w:val="en-US"/>
              </w:rPr>
            </w:pPr>
          </w:p>
          <w:p w14:paraId="2DD62C75" w14:textId="77777777" w:rsidR="00DF5BF0" w:rsidRPr="006D3A7F" w:rsidRDefault="00DF5BF0" w:rsidP="00DF5BF0">
            <w:pPr>
              <w:rPr>
                <w:rFonts w:cs="Times New Roman"/>
                <w:sz w:val="16"/>
                <w:szCs w:val="16"/>
                <w:lang w:val="en-US"/>
              </w:rPr>
            </w:pPr>
          </w:p>
          <w:p w14:paraId="0C746098" w14:textId="77777777" w:rsidR="00DF5BF0" w:rsidRPr="006D3A7F" w:rsidRDefault="00DF5BF0" w:rsidP="00DF5BF0">
            <w:pPr>
              <w:rPr>
                <w:rFonts w:cs="Times New Roman"/>
                <w:sz w:val="16"/>
                <w:szCs w:val="16"/>
                <w:lang w:val="en-US"/>
              </w:rPr>
            </w:pPr>
          </w:p>
          <w:p w14:paraId="67AA63C2" w14:textId="77777777" w:rsidR="00DF5BF0" w:rsidRPr="006D3A7F" w:rsidRDefault="00DF5BF0" w:rsidP="00DF5BF0">
            <w:pPr>
              <w:rPr>
                <w:rFonts w:cs="Times New Roman"/>
                <w:sz w:val="16"/>
                <w:szCs w:val="16"/>
                <w:lang w:val="en-US"/>
              </w:rPr>
            </w:pPr>
          </w:p>
          <w:p w14:paraId="0EC200B1" w14:textId="77777777" w:rsidR="00DF5BF0" w:rsidRPr="006D3A7F" w:rsidRDefault="00DF5BF0" w:rsidP="00DF5BF0">
            <w:pPr>
              <w:rPr>
                <w:rFonts w:cs="Times New Roman"/>
                <w:sz w:val="16"/>
                <w:szCs w:val="16"/>
                <w:lang w:val="en-US"/>
              </w:rPr>
            </w:pPr>
          </w:p>
          <w:p w14:paraId="43A13967" w14:textId="77777777" w:rsidR="00DF5BF0" w:rsidRPr="006D3A7F" w:rsidRDefault="00DF5BF0" w:rsidP="00DF5BF0">
            <w:pPr>
              <w:rPr>
                <w:rFonts w:cs="Times New Roman"/>
                <w:sz w:val="16"/>
                <w:szCs w:val="16"/>
                <w:lang w:val="en-US"/>
              </w:rPr>
            </w:pPr>
          </w:p>
        </w:tc>
      </w:tr>
      <w:tr w:rsidR="00DF5BF0" w:rsidRPr="00A20485" w14:paraId="586F5651" w14:textId="77777777" w:rsidTr="00DF5BF0">
        <w:trPr>
          <w:cantSplit/>
          <w:trHeight w:val="100"/>
        </w:trPr>
        <w:tc>
          <w:tcPr>
            <w:tcW w:w="5000" w:type="pct"/>
            <w:gridSpan w:val="3"/>
            <w:tcBorders>
              <w:left w:val="single" w:sz="4" w:space="0" w:color="000000"/>
              <w:bottom w:val="single" w:sz="4" w:space="0" w:color="auto"/>
              <w:right w:val="single" w:sz="4" w:space="0" w:color="000000"/>
            </w:tcBorders>
            <w:shd w:val="clear" w:color="auto" w:fill="auto"/>
            <w:vAlign w:val="bottom"/>
          </w:tcPr>
          <w:p w14:paraId="4E2BC3AB" w14:textId="77777777" w:rsidR="00DF5BF0" w:rsidRPr="006D3A7F" w:rsidRDefault="00DF5BF0" w:rsidP="00DF5BF0">
            <w:pPr>
              <w:jc w:val="right"/>
              <w:rPr>
                <w:rFonts w:cs="Times New Roman"/>
                <w:sz w:val="16"/>
                <w:szCs w:val="16"/>
                <w:lang w:val="en-US"/>
              </w:rPr>
            </w:pPr>
            <w:r w:rsidRPr="006D3A7F">
              <w:rPr>
                <w:rFonts w:cs="Times New Roman"/>
                <w:sz w:val="16"/>
                <w:szCs w:val="16"/>
                <w:lang w:val="en-US"/>
              </w:rPr>
              <w:t>...........................................................................</w:t>
            </w:r>
          </w:p>
          <w:p w14:paraId="7FFE4378" w14:textId="77777777" w:rsidR="00DF5BF0" w:rsidRPr="006D3A7F" w:rsidRDefault="00DF5BF0" w:rsidP="00DF5BF0">
            <w:pPr>
              <w:jc w:val="right"/>
              <w:rPr>
                <w:rFonts w:cs="Times New Roman"/>
                <w:sz w:val="16"/>
                <w:szCs w:val="16"/>
                <w:lang w:val="en-US"/>
              </w:rPr>
            </w:pPr>
            <w:r w:rsidRPr="006D3A7F">
              <w:rPr>
                <w:rFonts w:cs="Times New Roman"/>
                <w:sz w:val="16"/>
                <w:szCs w:val="16"/>
                <w:lang w:val="en-US"/>
              </w:rPr>
              <w:t>(</w:t>
            </w:r>
            <w:r w:rsidRPr="006D3A7F">
              <w:rPr>
                <w:sz w:val="16"/>
                <w:szCs w:val="16"/>
                <w:lang w:val="en-US"/>
              </w:rPr>
              <w:t xml:space="preserve">date and signature of the </w:t>
            </w:r>
            <w:r w:rsidRPr="006D3A7F">
              <w:rPr>
                <w:rFonts w:cs="Times New Roman"/>
                <w:sz w:val="16"/>
                <w:szCs w:val="16"/>
                <w:lang w:val="en-US"/>
              </w:rPr>
              <w:t>applicant)</w:t>
            </w:r>
          </w:p>
        </w:tc>
      </w:tr>
      <w:tr w:rsidR="00DF5BF0" w:rsidRPr="006D3A7F" w14:paraId="4DB4A88F" w14:textId="77777777" w:rsidTr="00DF5BF0">
        <w:trPr>
          <w:cantSplit/>
          <w:trHeight w:val="1380"/>
        </w:trPr>
        <w:tc>
          <w:tcPr>
            <w:tcW w:w="2500" w:type="pct"/>
            <w:gridSpan w:val="2"/>
            <w:tcBorders>
              <w:top w:val="single" w:sz="4" w:space="0" w:color="auto"/>
              <w:left w:val="single" w:sz="4" w:space="0" w:color="000000"/>
              <w:bottom w:val="single" w:sz="4" w:space="0" w:color="000000"/>
              <w:right w:val="single" w:sz="4" w:space="0" w:color="000000"/>
            </w:tcBorders>
            <w:shd w:val="clear" w:color="auto" w:fill="auto"/>
          </w:tcPr>
          <w:p w14:paraId="424F47DA" w14:textId="77777777" w:rsidR="00DF5BF0" w:rsidRPr="006D3A7F" w:rsidRDefault="00DF5BF0" w:rsidP="00DF5BF0">
            <w:pPr>
              <w:jc w:val="center"/>
              <w:rPr>
                <w:rFonts w:cs="Times New Roman"/>
                <w:sz w:val="16"/>
                <w:szCs w:val="16"/>
                <w:lang w:val="en-US"/>
              </w:rPr>
            </w:pPr>
          </w:p>
          <w:p w14:paraId="76845BA5" w14:textId="77777777" w:rsidR="00DF5BF0" w:rsidRPr="006D3A7F" w:rsidRDefault="00DF5BF0" w:rsidP="00DF5BF0">
            <w:pPr>
              <w:jc w:val="center"/>
              <w:rPr>
                <w:rFonts w:cs="Times New Roman"/>
                <w:sz w:val="16"/>
                <w:szCs w:val="16"/>
                <w:lang w:val="en-US"/>
              </w:rPr>
            </w:pPr>
          </w:p>
          <w:p w14:paraId="4EBCC6E5" w14:textId="77777777" w:rsidR="00DF5BF0" w:rsidRPr="006D3A7F" w:rsidRDefault="00DF5BF0" w:rsidP="00DF5BF0">
            <w:pPr>
              <w:jc w:val="center"/>
              <w:rPr>
                <w:rFonts w:cs="Times New Roman"/>
                <w:sz w:val="16"/>
                <w:szCs w:val="16"/>
                <w:lang w:val="en-US"/>
              </w:rPr>
            </w:pPr>
          </w:p>
          <w:p w14:paraId="3B272612" w14:textId="77777777" w:rsidR="00DF5BF0" w:rsidRPr="006D3A7F" w:rsidRDefault="00DF5BF0" w:rsidP="00DF5BF0">
            <w:pPr>
              <w:rPr>
                <w:rFonts w:cs="Times New Roman"/>
                <w:sz w:val="16"/>
                <w:szCs w:val="16"/>
                <w:lang w:val="en-US"/>
              </w:rPr>
            </w:pPr>
          </w:p>
          <w:p w14:paraId="67EC4313" w14:textId="77777777" w:rsidR="00DF5BF0" w:rsidRPr="006D3A7F" w:rsidRDefault="00DF5BF0" w:rsidP="00DF5BF0">
            <w:pPr>
              <w:rPr>
                <w:rFonts w:cs="Times New Roman"/>
                <w:sz w:val="16"/>
                <w:szCs w:val="16"/>
                <w:lang w:val="en-US"/>
              </w:rPr>
            </w:pPr>
          </w:p>
          <w:p w14:paraId="6DD61521" w14:textId="77777777" w:rsidR="00DF5BF0" w:rsidRPr="006D3A7F" w:rsidRDefault="00DF5BF0" w:rsidP="00DF5BF0">
            <w:pPr>
              <w:jc w:val="center"/>
              <w:rPr>
                <w:rFonts w:cs="Times New Roman"/>
                <w:sz w:val="16"/>
                <w:szCs w:val="16"/>
                <w:lang w:val="en-US"/>
              </w:rPr>
            </w:pPr>
            <w:r w:rsidRPr="006D3A7F">
              <w:rPr>
                <w:rFonts w:cs="Times New Roman"/>
                <w:sz w:val="16"/>
                <w:szCs w:val="16"/>
                <w:lang w:val="en-US"/>
              </w:rPr>
              <w:t>.........................................................................</w:t>
            </w:r>
          </w:p>
          <w:p w14:paraId="48F57C0A" w14:textId="77777777" w:rsidR="00DF5BF0" w:rsidRPr="006D3A7F" w:rsidRDefault="00DF5BF0" w:rsidP="00DF5BF0">
            <w:pPr>
              <w:pStyle w:val="Nagwek4"/>
              <w:jc w:val="center"/>
              <w:rPr>
                <w:rFonts w:cs="Times New Roman"/>
                <w:b w:val="0"/>
                <w:bCs w:val="0"/>
                <w:color w:val="auto"/>
                <w:sz w:val="16"/>
                <w:szCs w:val="16"/>
                <w:lang w:val="en-US"/>
              </w:rPr>
            </w:pPr>
            <w:r w:rsidRPr="006D3A7F">
              <w:rPr>
                <w:rFonts w:cs="Times New Roman"/>
                <w:b w:val="0"/>
                <w:bCs w:val="0"/>
                <w:color w:val="auto"/>
                <w:sz w:val="16"/>
                <w:szCs w:val="16"/>
                <w:lang w:val="en-US"/>
              </w:rPr>
              <w:t>(date and signature of the project leader* )</w:t>
            </w:r>
          </w:p>
        </w:tc>
        <w:tc>
          <w:tcPr>
            <w:tcW w:w="2500" w:type="pct"/>
            <w:tcBorders>
              <w:top w:val="single" w:sz="4" w:space="0" w:color="auto"/>
              <w:left w:val="single" w:sz="4" w:space="0" w:color="000000"/>
              <w:bottom w:val="single" w:sz="4" w:space="0" w:color="000000"/>
              <w:right w:val="single" w:sz="4" w:space="0" w:color="000000"/>
            </w:tcBorders>
            <w:shd w:val="clear" w:color="auto" w:fill="auto"/>
          </w:tcPr>
          <w:p w14:paraId="0CA45896" w14:textId="77777777" w:rsidR="00DF5BF0" w:rsidRPr="006D3A7F" w:rsidRDefault="00DF5BF0" w:rsidP="00DF5BF0">
            <w:pPr>
              <w:rPr>
                <w:rFonts w:cs="Times New Roman"/>
                <w:sz w:val="16"/>
                <w:szCs w:val="16"/>
                <w:lang w:val="en-US"/>
              </w:rPr>
            </w:pPr>
          </w:p>
          <w:p w14:paraId="17E73AE0" w14:textId="77777777" w:rsidR="00DF5BF0" w:rsidRPr="006D3A7F" w:rsidRDefault="00DF5BF0" w:rsidP="00DF5BF0">
            <w:pPr>
              <w:rPr>
                <w:rFonts w:cs="Times New Roman"/>
                <w:sz w:val="16"/>
                <w:szCs w:val="16"/>
                <w:lang w:val="en-US"/>
              </w:rPr>
            </w:pPr>
          </w:p>
          <w:p w14:paraId="1CCA68B0" w14:textId="77777777" w:rsidR="00DF5BF0" w:rsidRPr="006D3A7F" w:rsidRDefault="00DF5BF0" w:rsidP="00DF5BF0">
            <w:pPr>
              <w:rPr>
                <w:rFonts w:cs="Times New Roman"/>
                <w:sz w:val="16"/>
                <w:szCs w:val="16"/>
                <w:lang w:val="en-US"/>
              </w:rPr>
            </w:pPr>
          </w:p>
          <w:p w14:paraId="1C1EDC17" w14:textId="77777777" w:rsidR="00DF5BF0" w:rsidRPr="006D3A7F" w:rsidRDefault="00DF5BF0" w:rsidP="00DF5BF0">
            <w:pPr>
              <w:rPr>
                <w:rFonts w:cs="Times New Roman"/>
                <w:sz w:val="16"/>
                <w:szCs w:val="16"/>
                <w:lang w:val="en-US"/>
              </w:rPr>
            </w:pPr>
          </w:p>
          <w:p w14:paraId="66EE2203" w14:textId="77777777" w:rsidR="00DF5BF0" w:rsidRPr="006D3A7F" w:rsidRDefault="00DF5BF0" w:rsidP="00DF5BF0">
            <w:pPr>
              <w:rPr>
                <w:rFonts w:cs="Times New Roman"/>
                <w:sz w:val="16"/>
                <w:szCs w:val="16"/>
                <w:lang w:val="en-US"/>
              </w:rPr>
            </w:pPr>
          </w:p>
          <w:p w14:paraId="589BCE1D" w14:textId="77777777" w:rsidR="00DF5BF0" w:rsidRPr="006D3A7F" w:rsidRDefault="00DF5BF0" w:rsidP="00DF5BF0">
            <w:pPr>
              <w:jc w:val="center"/>
              <w:rPr>
                <w:rFonts w:cs="Times New Roman"/>
                <w:sz w:val="16"/>
                <w:szCs w:val="16"/>
                <w:lang w:val="en-US"/>
              </w:rPr>
            </w:pPr>
            <w:r w:rsidRPr="006D3A7F">
              <w:rPr>
                <w:rFonts w:cs="Times New Roman"/>
                <w:sz w:val="16"/>
                <w:szCs w:val="16"/>
                <w:lang w:val="en-US"/>
              </w:rPr>
              <w:t>...................................................................</w:t>
            </w:r>
          </w:p>
          <w:p w14:paraId="6C3F267E" w14:textId="77777777" w:rsidR="00DF5BF0" w:rsidRPr="006D3A7F" w:rsidRDefault="00DF5BF0" w:rsidP="00DF5BF0">
            <w:pPr>
              <w:pStyle w:val="Nagwek4"/>
              <w:jc w:val="center"/>
              <w:rPr>
                <w:rFonts w:cs="Times New Roman"/>
                <w:b w:val="0"/>
                <w:bCs w:val="0"/>
                <w:color w:val="auto"/>
                <w:sz w:val="16"/>
                <w:szCs w:val="16"/>
                <w:lang w:val="en-US"/>
              </w:rPr>
            </w:pPr>
            <w:r w:rsidRPr="006D3A7F">
              <w:rPr>
                <w:rFonts w:cs="Times New Roman"/>
                <w:b w:val="0"/>
                <w:bCs w:val="0"/>
                <w:color w:val="auto"/>
                <w:sz w:val="16"/>
                <w:szCs w:val="16"/>
                <w:lang w:val="en-US"/>
              </w:rPr>
              <w:t>(</w:t>
            </w:r>
            <w:r w:rsidRPr="006D3A7F">
              <w:rPr>
                <w:b w:val="0"/>
                <w:bCs w:val="0"/>
                <w:color w:val="auto"/>
                <w:sz w:val="16"/>
                <w:szCs w:val="16"/>
                <w:lang w:val="en-US"/>
              </w:rPr>
              <w:t>date, signature and stamp of</w:t>
            </w:r>
            <w:r w:rsidRPr="006D3A7F">
              <w:rPr>
                <w:rFonts w:cs="Times New Roman"/>
                <w:b w:val="0"/>
                <w:bCs w:val="0"/>
                <w:color w:val="auto"/>
                <w:sz w:val="16"/>
                <w:szCs w:val="16"/>
                <w:lang w:val="en-US"/>
              </w:rPr>
              <w:t xml:space="preserve"> the immediate superior)</w:t>
            </w:r>
          </w:p>
        </w:tc>
      </w:tr>
      <w:tr w:rsidR="00DF5BF0" w:rsidRPr="006D3A7F" w14:paraId="3A168A38" w14:textId="77777777" w:rsidTr="00DF5BF0">
        <w:trPr>
          <w:cantSplit/>
          <w:trHeight w:val="411"/>
        </w:trPr>
        <w:tc>
          <w:tcPr>
            <w:tcW w:w="2500" w:type="pct"/>
            <w:gridSpan w:val="2"/>
            <w:tcBorders>
              <w:top w:val="single" w:sz="4" w:space="0" w:color="000000"/>
              <w:left w:val="single" w:sz="4" w:space="0" w:color="000000"/>
              <w:bottom w:val="single" w:sz="4" w:space="0" w:color="000000"/>
              <w:right w:val="single" w:sz="4" w:space="0" w:color="000000"/>
            </w:tcBorders>
            <w:shd w:val="clear" w:color="auto" w:fill="auto"/>
          </w:tcPr>
          <w:p w14:paraId="26B3484C" w14:textId="77777777" w:rsidR="00DF5BF0" w:rsidRPr="006D3A7F" w:rsidRDefault="00DF5BF0" w:rsidP="00DF5BF0">
            <w:pPr>
              <w:pStyle w:val="Nagwek4"/>
              <w:jc w:val="center"/>
              <w:rPr>
                <w:rFonts w:cs="Times New Roman"/>
                <w:b w:val="0"/>
                <w:bCs w:val="0"/>
                <w:color w:val="auto"/>
                <w:sz w:val="16"/>
                <w:szCs w:val="16"/>
                <w:lang w:val="en-US"/>
              </w:rPr>
            </w:pPr>
            <w:r w:rsidRPr="006D3A7F">
              <w:rPr>
                <w:rFonts w:cs="Times New Roman"/>
                <w:b w:val="0"/>
                <w:bCs w:val="0"/>
                <w:color w:val="auto"/>
                <w:sz w:val="16"/>
                <w:szCs w:val="16"/>
                <w:lang w:val="en-US"/>
              </w:rPr>
              <w:t>Acceptance of the source of funding and confirmation of availability of funds by the</w:t>
            </w:r>
            <w:r w:rsidRPr="006D3A7F">
              <w:rPr>
                <w:rFonts w:cs="Times New Roman"/>
                <w:color w:val="auto"/>
                <w:sz w:val="16"/>
                <w:szCs w:val="16"/>
                <w:lang w:val="en-US"/>
              </w:rPr>
              <w:t xml:space="preserve"> </w:t>
            </w:r>
            <w:r w:rsidRPr="006D3A7F">
              <w:rPr>
                <w:rFonts w:cs="Times New Roman"/>
                <w:b w:val="0"/>
                <w:bCs w:val="0"/>
                <w:color w:val="auto"/>
                <w:sz w:val="16"/>
                <w:szCs w:val="16"/>
                <w:lang w:val="en-US"/>
              </w:rPr>
              <w:t>Bursar **:</w:t>
            </w:r>
          </w:p>
          <w:p w14:paraId="46E956FD" w14:textId="77777777" w:rsidR="00DF5BF0" w:rsidRPr="006D3A7F" w:rsidRDefault="00DF5BF0" w:rsidP="00DF5BF0">
            <w:pPr>
              <w:rPr>
                <w:rFonts w:cs="Times New Roman"/>
                <w:sz w:val="16"/>
                <w:szCs w:val="16"/>
                <w:lang w:val="en-US"/>
              </w:rPr>
            </w:pPr>
            <w:r w:rsidRPr="006D3A7F">
              <w:rPr>
                <w:rFonts w:cs="Times New Roman"/>
                <w:sz w:val="16"/>
                <w:szCs w:val="16"/>
                <w:lang w:val="en-US"/>
              </w:rPr>
              <w:t xml:space="preserve">. </w:t>
            </w:r>
          </w:p>
          <w:p w14:paraId="00BAF76A" w14:textId="77777777" w:rsidR="00DF5BF0" w:rsidRPr="006D3A7F" w:rsidRDefault="00DF5BF0" w:rsidP="00DF5BF0">
            <w:pPr>
              <w:rPr>
                <w:rFonts w:cs="Times New Roman"/>
                <w:sz w:val="16"/>
                <w:szCs w:val="16"/>
                <w:lang w:val="en-US"/>
              </w:rPr>
            </w:pPr>
          </w:p>
          <w:p w14:paraId="1FB24645" w14:textId="77777777" w:rsidR="00DF5BF0" w:rsidRPr="006D3A7F" w:rsidRDefault="00DF5BF0" w:rsidP="00DF5BF0">
            <w:pPr>
              <w:rPr>
                <w:rFonts w:cs="Times New Roman"/>
                <w:sz w:val="16"/>
                <w:szCs w:val="16"/>
                <w:lang w:val="en-US"/>
              </w:rPr>
            </w:pPr>
          </w:p>
          <w:p w14:paraId="153E97B7" w14:textId="77777777" w:rsidR="00DF5BF0" w:rsidRPr="006D3A7F" w:rsidRDefault="00DF5BF0" w:rsidP="00DF5BF0">
            <w:pPr>
              <w:jc w:val="center"/>
              <w:rPr>
                <w:rFonts w:cs="Times New Roman"/>
                <w:sz w:val="16"/>
                <w:szCs w:val="16"/>
                <w:lang w:val="en-US"/>
              </w:rPr>
            </w:pPr>
            <w:r w:rsidRPr="006D3A7F">
              <w:rPr>
                <w:rFonts w:cs="Times New Roman"/>
                <w:sz w:val="16"/>
                <w:szCs w:val="16"/>
                <w:lang w:val="en-US"/>
              </w:rPr>
              <w:t>................................................................</w:t>
            </w:r>
          </w:p>
          <w:p w14:paraId="1D4F13DF" w14:textId="77777777" w:rsidR="00DF5BF0" w:rsidRPr="006D3A7F" w:rsidRDefault="00DF5BF0" w:rsidP="00DF5BF0">
            <w:pPr>
              <w:pStyle w:val="Nagwek4"/>
              <w:jc w:val="center"/>
              <w:rPr>
                <w:rFonts w:cs="Times New Roman"/>
                <w:b w:val="0"/>
                <w:bCs w:val="0"/>
                <w:color w:val="auto"/>
                <w:sz w:val="16"/>
                <w:szCs w:val="16"/>
                <w:lang w:val="en-US"/>
              </w:rPr>
            </w:pPr>
            <w:r w:rsidRPr="006D3A7F">
              <w:rPr>
                <w:rFonts w:cs="Times New Roman"/>
                <w:b w:val="0"/>
                <w:bCs w:val="0"/>
                <w:color w:val="auto"/>
                <w:sz w:val="16"/>
                <w:szCs w:val="16"/>
                <w:lang w:val="en-US"/>
              </w:rPr>
              <w:t>(</w:t>
            </w:r>
            <w:r w:rsidRPr="006D3A7F">
              <w:rPr>
                <w:b w:val="0"/>
                <w:bCs w:val="0"/>
                <w:color w:val="auto"/>
                <w:sz w:val="16"/>
                <w:szCs w:val="16"/>
                <w:lang w:val="en-US"/>
              </w:rPr>
              <w:t>date, signature and stamp of</w:t>
            </w:r>
            <w:r w:rsidRPr="006D3A7F">
              <w:rPr>
                <w:rFonts w:cs="Times New Roman"/>
                <w:b w:val="0"/>
                <w:bCs w:val="0"/>
                <w:color w:val="auto"/>
                <w:sz w:val="16"/>
                <w:szCs w:val="16"/>
                <w:lang w:val="en-US"/>
              </w:rPr>
              <w:t xml:space="preserve"> the</w:t>
            </w:r>
            <w:r w:rsidRPr="006D3A7F">
              <w:rPr>
                <w:rFonts w:cs="Times New Roman"/>
                <w:color w:val="auto"/>
                <w:sz w:val="16"/>
                <w:szCs w:val="16"/>
                <w:lang w:val="en-US"/>
              </w:rPr>
              <w:t xml:space="preserve"> </w:t>
            </w:r>
            <w:r w:rsidRPr="006D3A7F">
              <w:rPr>
                <w:rFonts w:cs="Times New Roman"/>
                <w:b w:val="0"/>
                <w:bCs w:val="0"/>
                <w:color w:val="auto"/>
                <w:sz w:val="16"/>
                <w:szCs w:val="16"/>
                <w:lang w:val="en-US"/>
              </w:rPr>
              <w:t>Bursar)</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7DBA1FAC" w14:textId="77777777" w:rsidR="00DF5BF0" w:rsidRPr="006D3A7F" w:rsidRDefault="00DF5BF0" w:rsidP="00DF5BF0">
            <w:pPr>
              <w:rPr>
                <w:rFonts w:cs="Times New Roman"/>
                <w:sz w:val="16"/>
                <w:szCs w:val="16"/>
                <w:lang w:val="en-US"/>
              </w:rPr>
            </w:pPr>
          </w:p>
          <w:p w14:paraId="685E00E1" w14:textId="77777777" w:rsidR="00DF5BF0" w:rsidRPr="006D3A7F" w:rsidRDefault="00DF5BF0" w:rsidP="00DF5BF0">
            <w:pPr>
              <w:rPr>
                <w:rFonts w:cs="Times New Roman"/>
                <w:sz w:val="16"/>
                <w:szCs w:val="16"/>
                <w:lang w:val="en-US"/>
              </w:rPr>
            </w:pPr>
          </w:p>
          <w:p w14:paraId="7954B5D7" w14:textId="77777777" w:rsidR="00DF5BF0" w:rsidRPr="006D3A7F" w:rsidRDefault="00DF5BF0" w:rsidP="00DF5BF0">
            <w:pPr>
              <w:rPr>
                <w:rFonts w:cs="Times New Roman"/>
                <w:sz w:val="16"/>
                <w:szCs w:val="16"/>
                <w:lang w:val="en-US"/>
              </w:rPr>
            </w:pPr>
          </w:p>
          <w:p w14:paraId="41D0EDD8" w14:textId="77777777" w:rsidR="00DF5BF0" w:rsidRPr="006D3A7F" w:rsidRDefault="00DF5BF0" w:rsidP="00DF5BF0">
            <w:pPr>
              <w:rPr>
                <w:rFonts w:cs="Times New Roman"/>
                <w:sz w:val="16"/>
                <w:szCs w:val="16"/>
                <w:lang w:val="en-US"/>
              </w:rPr>
            </w:pPr>
          </w:p>
          <w:p w14:paraId="07415150" w14:textId="77777777" w:rsidR="00DF5BF0" w:rsidRPr="006D3A7F" w:rsidRDefault="00DF5BF0" w:rsidP="00DF5BF0">
            <w:pPr>
              <w:rPr>
                <w:rFonts w:cs="Times New Roman"/>
                <w:sz w:val="16"/>
                <w:szCs w:val="16"/>
                <w:lang w:val="en-US"/>
              </w:rPr>
            </w:pPr>
          </w:p>
          <w:p w14:paraId="6FD9155E" w14:textId="77777777" w:rsidR="00DF5BF0" w:rsidRPr="006D3A7F" w:rsidRDefault="00DF5BF0" w:rsidP="00DF5BF0">
            <w:pPr>
              <w:jc w:val="center"/>
              <w:rPr>
                <w:rFonts w:cs="Times New Roman"/>
                <w:sz w:val="16"/>
                <w:szCs w:val="16"/>
                <w:lang w:val="en-US"/>
              </w:rPr>
            </w:pPr>
            <w:r w:rsidRPr="006D3A7F">
              <w:rPr>
                <w:rFonts w:cs="Times New Roman"/>
                <w:sz w:val="16"/>
                <w:szCs w:val="16"/>
                <w:lang w:val="en-US"/>
              </w:rPr>
              <w:t>................................................................</w:t>
            </w:r>
          </w:p>
          <w:p w14:paraId="7615B6E6" w14:textId="77777777" w:rsidR="00DF5BF0" w:rsidRPr="006D3A7F" w:rsidRDefault="00DF5BF0" w:rsidP="00DF5BF0">
            <w:pPr>
              <w:jc w:val="center"/>
              <w:rPr>
                <w:rFonts w:cs="Times New Roman"/>
                <w:sz w:val="16"/>
                <w:szCs w:val="16"/>
                <w:lang w:val="en-US"/>
              </w:rPr>
            </w:pPr>
            <w:r w:rsidRPr="006D3A7F">
              <w:rPr>
                <w:rFonts w:cs="Times New Roman"/>
                <w:sz w:val="16"/>
                <w:szCs w:val="16"/>
                <w:lang w:val="en-US"/>
              </w:rPr>
              <w:t>(</w:t>
            </w:r>
            <w:r w:rsidRPr="006D3A7F">
              <w:rPr>
                <w:sz w:val="16"/>
                <w:szCs w:val="16"/>
                <w:lang w:val="en-US"/>
              </w:rPr>
              <w:t>date, signature and stamp of</w:t>
            </w:r>
            <w:r w:rsidRPr="006D3A7F">
              <w:rPr>
                <w:rFonts w:cs="Times New Roman"/>
                <w:b/>
                <w:bCs/>
                <w:sz w:val="16"/>
                <w:szCs w:val="16"/>
                <w:lang w:val="en-US"/>
              </w:rPr>
              <w:t xml:space="preserve"> </w:t>
            </w:r>
            <w:r w:rsidRPr="000F22E8">
              <w:rPr>
                <w:rFonts w:cs="Times New Roman"/>
                <w:sz w:val="16"/>
                <w:szCs w:val="16"/>
                <w:lang w:val="en-US"/>
              </w:rPr>
              <w:t xml:space="preserve">the </w:t>
            </w:r>
            <w:r>
              <w:rPr>
                <w:rFonts w:cs="Times New Roman"/>
                <w:sz w:val="16"/>
                <w:szCs w:val="16"/>
                <w:lang w:val="en-US"/>
              </w:rPr>
              <w:t>H</w:t>
            </w:r>
            <w:r w:rsidRPr="000F22E8">
              <w:rPr>
                <w:rFonts w:cs="Times New Roman"/>
                <w:sz w:val="16"/>
                <w:szCs w:val="16"/>
                <w:lang w:val="en-US"/>
              </w:rPr>
              <w:t xml:space="preserve">ead of </w:t>
            </w:r>
            <w:r w:rsidRPr="000F22E8">
              <w:rPr>
                <w:sz w:val="16"/>
                <w:szCs w:val="16"/>
                <w:lang w:val="en-US"/>
              </w:rPr>
              <w:t xml:space="preserve">the </w:t>
            </w:r>
            <w:r>
              <w:rPr>
                <w:sz w:val="16"/>
                <w:szCs w:val="16"/>
                <w:lang w:val="en-US"/>
              </w:rPr>
              <w:t>O</w:t>
            </w:r>
            <w:r w:rsidRPr="000F22E8">
              <w:rPr>
                <w:sz w:val="16"/>
                <w:szCs w:val="16"/>
                <w:lang w:val="en-US"/>
              </w:rPr>
              <w:t xml:space="preserve">rganizational </w:t>
            </w:r>
            <w:r>
              <w:rPr>
                <w:sz w:val="16"/>
                <w:szCs w:val="16"/>
                <w:lang w:val="en-US"/>
              </w:rPr>
              <w:t>U</w:t>
            </w:r>
            <w:r w:rsidRPr="000F22E8">
              <w:rPr>
                <w:sz w:val="16"/>
                <w:szCs w:val="16"/>
                <w:lang w:val="en-US"/>
              </w:rPr>
              <w:t>nit</w:t>
            </w:r>
            <w:r w:rsidRPr="006D3A7F">
              <w:rPr>
                <w:rFonts w:cs="Times New Roman"/>
                <w:sz w:val="16"/>
                <w:szCs w:val="16"/>
                <w:lang w:val="en-US"/>
              </w:rPr>
              <w:t>)</w:t>
            </w:r>
          </w:p>
        </w:tc>
      </w:tr>
    </w:tbl>
    <w:p w14:paraId="0DC15925" w14:textId="77777777" w:rsidR="00DF5BF0" w:rsidRPr="006D3A7F" w:rsidRDefault="00DF5BF0" w:rsidP="00DF5BF0">
      <w:pPr>
        <w:pStyle w:val="Nagwek4"/>
        <w:rPr>
          <w:rFonts w:cs="Times New Roman"/>
          <w:b w:val="0"/>
          <w:bCs w:val="0"/>
          <w:color w:val="auto"/>
          <w:sz w:val="16"/>
          <w:szCs w:val="16"/>
          <w:lang w:val="en-US"/>
        </w:rPr>
      </w:pPr>
      <w:r w:rsidRPr="006D3A7F">
        <w:rPr>
          <w:rFonts w:cs="Times New Roman"/>
          <w:b w:val="0"/>
          <w:bCs w:val="0"/>
          <w:color w:val="auto"/>
          <w:sz w:val="16"/>
          <w:szCs w:val="16"/>
          <w:vertAlign w:val="superscript"/>
          <w:lang w:val="en-US"/>
        </w:rPr>
        <w:t>1)</w:t>
      </w:r>
      <w:r w:rsidRPr="006D3A7F">
        <w:rPr>
          <w:rFonts w:cs="Times New Roman"/>
          <w:b w:val="0"/>
          <w:bCs w:val="0"/>
          <w:color w:val="auto"/>
          <w:sz w:val="16"/>
          <w:szCs w:val="16"/>
          <w:lang w:val="en-US"/>
        </w:rPr>
        <w:t xml:space="preserve"> Unit, being the place of work indicated in the employment contract to which the allowance </w:t>
      </w:r>
      <w:r>
        <w:rPr>
          <w:rFonts w:cs="Times New Roman"/>
          <w:b w:val="0"/>
          <w:bCs w:val="0"/>
          <w:color w:val="auto"/>
          <w:sz w:val="16"/>
          <w:szCs w:val="16"/>
          <w:lang w:val="en-US"/>
        </w:rPr>
        <w:t>pertains</w:t>
      </w:r>
    </w:p>
    <w:p w14:paraId="4D8588E7" w14:textId="77777777" w:rsidR="00DF5BF0" w:rsidRPr="00627279" w:rsidRDefault="00DF5BF0" w:rsidP="00DF5BF0">
      <w:pPr>
        <w:pStyle w:val="Nagwek4"/>
        <w:rPr>
          <w:rFonts w:cs="Times New Roman"/>
          <w:b w:val="0"/>
          <w:bCs w:val="0"/>
          <w:color w:val="auto"/>
          <w:sz w:val="16"/>
          <w:szCs w:val="16"/>
          <w:lang w:val="en-US"/>
        </w:rPr>
      </w:pPr>
      <w:r w:rsidRPr="00627279">
        <w:rPr>
          <w:rFonts w:cs="Times New Roman"/>
          <w:b w:val="0"/>
          <w:bCs w:val="0"/>
          <w:color w:val="auto"/>
          <w:sz w:val="16"/>
          <w:szCs w:val="16"/>
          <w:lang w:val="en-US"/>
        </w:rPr>
        <w:t>*- applicable if the allowance is financed by the project</w:t>
      </w:r>
    </w:p>
    <w:p w14:paraId="16E1E30F" w14:textId="77777777" w:rsidR="00DF5BF0" w:rsidRPr="00627279" w:rsidRDefault="00DF5BF0" w:rsidP="00DF5BF0">
      <w:pPr>
        <w:pStyle w:val="Nagwek4"/>
        <w:rPr>
          <w:rFonts w:cs="Times New Roman"/>
          <w:b w:val="0"/>
          <w:bCs w:val="0"/>
          <w:color w:val="auto"/>
          <w:sz w:val="16"/>
          <w:szCs w:val="16"/>
          <w:lang w:val="en-US"/>
        </w:rPr>
      </w:pPr>
      <w:r w:rsidRPr="00627279">
        <w:rPr>
          <w:rFonts w:cs="Times New Roman"/>
          <w:b w:val="0"/>
          <w:bCs w:val="0"/>
          <w:color w:val="auto"/>
          <w:sz w:val="16"/>
          <w:szCs w:val="16"/>
          <w:lang w:val="en-US"/>
        </w:rPr>
        <w:t xml:space="preserve">**- applicable if the allowance is financed by resources other than the subsidy </w:t>
      </w:r>
    </w:p>
    <w:p w14:paraId="72D06175" w14:textId="77777777" w:rsidR="00DF5BF0" w:rsidRPr="00627279" w:rsidRDefault="00DF5BF0" w:rsidP="00DF5BF0">
      <w:pPr>
        <w:pStyle w:val="Nagwek4"/>
        <w:rPr>
          <w:rFonts w:cs="Times New Roman"/>
          <w:b w:val="0"/>
          <w:bCs w:val="0"/>
          <w:color w:val="0070C0"/>
          <w:sz w:val="16"/>
          <w:szCs w:val="16"/>
          <w:lang w:val="en-US"/>
        </w:rPr>
      </w:pPr>
    </w:p>
    <w:p w14:paraId="3F37A962" w14:textId="77777777" w:rsidR="00DF5BF0" w:rsidRPr="00627279" w:rsidRDefault="00DF5BF0" w:rsidP="00DF5BF0">
      <w:pPr>
        <w:pStyle w:val="Nagwek4"/>
        <w:ind w:left="6372"/>
        <w:jc w:val="center"/>
        <w:rPr>
          <w:rFonts w:cs="Times New Roman"/>
          <w:b w:val="0"/>
          <w:bCs w:val="0"/>
          <w:color w:val="0070C0"/>
          <w:sz w:val="24"/>
          <w:szCs w:val="24"/>
          <w:lang w:val="en-US"/>
        </w:rPr>
      </w:pPr>
    </w:p>
    <w:p w14:paraId="5569F363" w14:textId="77777777" w:rsidR="00DF5BF0" w:rsidRPr="009E74CE" w:rsidRDefault="00DF5BF0" w:rsidP="00DF5BF0">
      <w:pPr>
        <w:pStyle w:val="Nagwek4"/>
        <w:rPr>
          <w:rFonts w:cs="Times New Roman"/>
          <w:color w:val="auto"/>
          <w:sz w:val="24"/>
          <w:szCs w:val="24"/>
        </w:rPr>
      </w:pPr>
      <w:r w:rsidRPr="009E74CE">
        <w:rPr>
          <w:rFonts w:cs="Times New Roman"/>
          <w:color w:val="auto"/>
          <w:sz w:val="24"/>
          <w:szCs w:val="24"/>
        </w:rPr>
        <w:t>II. RECTOR’S DECISION</w:t>
      </w:r>
    </w:p>
    <w:p w14:paraId="5CAAEE30" w14:textId="77777777" w:rsidR="00DF5BF0" w:rsidRPr="009E74CE" w:rsidRDefault="00DF5BF0" w:rsidP="00DF5BF0">
      <w:pPr>
        <w:rPr>
          <w:rFonts w:cs="Times New Roman"/>
          <w:spacing w:val="40"/>
          <w:sz w:val="12"/>
          <w:szCs w:val="12"/>
        </w:rPr>
      </w:pPr>
    </w:p>
    <w:p w14:paraId="24807D62" w14:textId="77777777" w:rsidR="00DF5BF0" w:rsidRPr="009E74CE" w:rsidRDefault="00DF5BF0" w:rsidP="00DF5BF0">
      <w:pPr>
        <w:rPr>
          <w:rFonts w:cs="Times New Roman"/>
          <w:spacing w:val="40"/>
          <w:sz w:val="20"/>
          <w:szCs w:val="20"/>
        </w:rPr>
      </w:pPr>
      <w:r w:rsidRPr="009E74CE">
        <w:rPr>
          <w:rFonts w:cs="Times New Roman"/>
          <w:spacing w:val="40"/>
          <w:sz w:val="20"/>
          <w:szCs w:val="20"/>
          <w:lang w:val="en-US"/>
        </w:rPr>
        <w:t>I grant / I do not grant</w:t>
      </w:r>
      <w:r w:rsidRPr="009E74CE">
        <w:rPr>
          <w:rFonts w:cs="Times New Roman"/>
          <w:spacing w:val="40"/>
          <w:sz w:val="20"/>
          <w:szCs w:val="20"/>
          <w:lang w:val="en-US"/>
        </w:rPr>
        <w:tab/>
      </w:r>
      <w:r w:rsidRPr="009E74CE">
        <w:rPr>
          <w:rFonts w:cs="Times New Roman"/>
          <w:spacing w:val="40"/>
          <w:sz w:val="20"/>
          <w:szCs w:val="20"/>
        </w:rPr>
        <w:t xml:space="preserve"> </w:t>
      </w:r>
    </w:p>
    <w:p w14:paraId="7056D930" w14:textId="77777777" w:rsidR="00DF5BF0" w:rsidRPr="009E74CE" w:rsidRDefault="00DF5BF0" w:rsidP="00DF5BF0">
      <w:pPr>
        <w:pStyle w:val="Zawartoramki"/>
        <w:ind w:left="5954"/>
        <w:jc w:val="center"/>
        <w:rPr>
          <w:color w:val="auto"/>
          <w:sz w:val="16"/>
          <w:szCs w:val="16"/>
          <w:lang w:val="en-US"/>
        </w:rPr>
      </w:pPr>
      <w:r w:rsidRPr="009E74CE">
        <w:rPr>
          <w:color w:val="auto"/>
          <w:sz w:val="16"/>
          <w:szCs w:val="16"/>
          <w:lang w:val="en-US"/>
        </w:rPr>
        <w:t>....................................................................</w:t>
      </w:r>
    </w:p>
    <w:p w14:paraId="4ED6F64E" w14:textId="77777777" w:rsidR="00DF5BF0" w:rsidRPr="009E74CE" w:rsidRDefault="00DF5BF0" w:rsidP="00DF5BF0">
      <w:pPr>
        <w:spacing w:line="276" w:lineRule="auto"/>
        <w:ind w:left="5954"/>
        <w:jc w:val="center"/>
        <w:rPr>
          <w:rFonts w:cs="Times New Roman"/>
          <w:lang w:val="en-US"/>
        </w:rPr>
      </w:pPr>
      <w:r w:rsidRPr="009E74CE">
        <w:rPr>
          <w:sz w:val="16"/>
          <w:szCs w:val="16"/>
          <w:lang w:val="en-US"/>
        </w:rPr>
        <w:t>(date, signature and stamp of</w:t>
      </w:r>
      <w:r w:rsidRPr="009E74CE">
        <w:rPr>
          <w:rFonts w:cs="Times New Roman"/>
          <w:b/>
          <w:bCs/>
          <w:sz w:val="16"/>
          <w:szCs w:val="16"/>
          <w:lang w:val="en-US"/>
        </w:rPr>
        <w:t xml:space="preserve"> </w:t>
      </w:r>
      <w:r w:rsidRPr="009E74CE">
        <w:rPr>
          <w:rFonts w:cs="Times New Roman"/>
          <w:sz w:val="16"/>
          <w:szCs w:val="16"/>
          <w:lang w:val="en-US"/>
        </w:rPr>
        <w:t xml:space="preserve">the </w:t>
      </w:r>
      <w:r w:rsidRPr="009E74CE">
        <w:rPr>
          <w:sz w:val="16"/>
          <w:szCs w:val="16"/>
          <w:lang w:val="en-US"/>
        </w:rPr>
        <w:t>Rector)</w:t>
      </w:r>
    </w:p>
    <w:p w14:paraId="27B3EF85" w14:textId="77777777" w:rsidR="00DF5BF0" w:rsidRPr="009E74CE" w:rsidRDefault="00DF5BF0" w:rsidP="00DF5BF0">
      <w:pPr>
        <w:spacing w:line="276" w:lineRule="auto"/>
        <w:jc w:val="center"/>
        <w:rPr>
          <w:rFonts w:cs="Times New Roman"/>
          <w:b/>
          <w:lang w:val="en-US"/>
        </w:rPr>
      </w:pPr>
    </w:p>
    <w:p w14:paraId="3CF88B59" w14:textId="77777777" w:rsidR="00DF5BF0" w:rsidRPr="009E74CE" w:rsidRDefault="00DF5BF0" w:rsidP="00DF5BF0">
      <w:pPr>
        <w:rPr>
          <w:lang w:val="en-US"/>
        </w:rPr>
      </w:pPr>
    </w:p>
    <w:p w14:paraId="26069A7E" w14:textId="77777777" w:rsidR="00DF5BF0" w:rsidRPr="009E74CE" w:rsidRDefault="00DF5BF0" w:rsidP="00DF5BF0">
      <w:pPr>
        <w:spacing w:line="276" w:lineRule="auto"/>
        <w:jc w:val="center"/>
        <w:rPr>
          <w:rFonts w:cs="Times New Roman"/>
          <w:b/>
          <w:spacing w:val="20"/>
          <w:sz w:val="20"/>
          <w:szCs w:val="20"/>
          <w:u w:val="single"/>
          <w:lang w:val="en-US"/>
        </w:rPr>
      </w:pPr>
      <w:r w:rsidRPr="009E74CE">
        <w:rPr>
          <w:rFonts w:cs="Times New Roman"/>
          <w:b/>
          <w:spacing w:val="20"/>
          <w:sz w:val="20"/>
          <w:szCs w:val="20"/>
          <w:u w:val="single"/>
          <w:lang w:val="en-US"/>
        </w:rPr>
        <w:t xml:space="preserve">THE ORIGINAL APPLICATION MUST BE </w:t>
      </w:r>
      <w:r>
        <w:rPr>
          <w:rFonts w:cs="Times New Roman"/>
          <w:b/>
          <w:spacing w:val="20"/>
          <w:sz w:val="20"/>
          <w:szCs w:val="20"/>
          <w:u w:val="single"/>
          <w:lang w:val="en-US"/>
        </w:rPr>
        <w:t>APPENDED</w:t>
      </w:r>
    </w:p>
    <w:p w14:paraId="6661A059" w14:textId="77777777" w:rsidR="00DF5BF0" w:rsidRPr="000527A0" w:rsidRDefault="00DF5BF0" w:rsidP="00DF5BF0">
      <w:pPr>
        <w:spacing w:line="276" w:lineRule="auto"/>
        <w:jc w:val="center"/>
        <w:rPr>
          <w:rFonts w:cs="Times New Roman"/>
          <w:b/>
          <w:spacing w:val="20"/>
          <w:u w:val="single"/>
        </w:rPr>
      </w:pPr>
      <w:r w:rsidRPr="009E74CE">
        <w:rPr>
          <w:rFonts w:cs="Times New Roman"/>
          <w:b/>
          <w:spacing w:val="20"/>
          <w:sz w:val="20"/>
          <w:szCs w:val="20"/>
          <w:u w:val="single"/>
        </w:rPr>
        <w:t>TO THE EMPLOYEE FIL</w:t>
      </w:r>
      <w:r>
        <w:rPr>
          <w:rFonts w:cs="Times New Roman"/>
          <w:b/>
          <w:spacing w:val="20"/>
          <w:sz w:val="20"/>
          <w:szCs w:val="20"/>
          <w:u w:val="single"/>
        </w:rPr>
        <w:t>E</w:t>
      </w:r>
      <w:r w:rsidRPr="00073F97">
        <w:rPr>
          <w:color w:val="0070C0"/>
        </w:rPr>
        <w:br w:type="page"/>
      </w:r>
    </w:p>
    <w:p w14:paraId="4A516899" w14:textId="77777777" w:rsidR="00DF5BF0" w:rsidRPr="00466140" w:rsidRDefault="00DF5BF0" w:rsidP="00DF5BF0">
      <w:pPr>
        <w:spacing w:line="276" w:lineRule="auto"/>
        <w:ind w:left="360" w:hanging="360"/>
        <w:jc w:val="right"/>
        <w:rPr>
          <w:rFonts w:cs="Times New Roman"/>
          <w:color w:val="000000" w:themeColor="text1"/>
          <w:sz w:val="16"/>
          <w:szCs w:val="16"/>
          <w:lang w:val="en-US"/>
        </w:rPr>
      </w:pPr>
      <w:r w:rsidRPr="00466140">
        <w:rPr>
          <w:rFonts w:cs="Times New Roman"/>
          <w:color w:val="000000" w:themeColor="text1"/>
          <w:sz w:val="16"/>
          <w:szCs w:val="16"/>
          <w:lang w:val="en-US"/>
        </w:rPr>
        <w:lastRenderedPageBreak/>
        <w:t xml:space="preserve">Appendix No. </w:t>
      </w:r>
      <w:r>
        <w:rPr>
          <w:rFonts w:cs="Times New Roman"/>
          <w:color w:val="000000" w:themeColor="text1"/>
          <w:sz w:val="16"/>
          <w:szCs w:val="16"/>
          <w:lang w:val="en-US"/>
        </w:rPr>
        <w:t>15</w:t>
      </w:r>
      <w:r w:rsidRPr="00466140">
        <w:rPr>
          <w:rFonts w:cs="Times New Roman"/>
          <w:color w:val="000000" w:themeColor="text1"/>
          <w:sz w:val="16"/>
          <w:szCs w:val="16"/>
          <w:lang w:val="en-US"/>
        </w:rPr>
        <w:t xml:space="preserve"> </w:t>
      </w:r>
    </w:p>
    <w:p w14:paraId="30268F7F" w14:textId="77777777" w:rsidR="00DF5BF0" w:rsidRPr="00466140" w:rsidRDefault="00DF5BF0" w:rsidP="00DF5BF0">
      <w:pPr>
        <w:spacing w:line="276" w:lineRule="auto"/>
        <w:ind w:left="360" w:hanging="360"/>
        <w:jc w:val="right"/>
        <w:rPr>
          <w:rFonts w:cs="Times New Roman"/>
          <w:color w:val="000000" w:themeColor="text1"/>
          <w:sz w:val="16"/>
          <w:szCs w:val="16"/>
          <w:lang w:val="en-US"/>
        </w:rPr>
      </w:pPr>
      <w:r w:rsidRPr="00466140">
        <w:rPr>
          <w:rFonts w:cs="Times New Roman"/>
          <w:color w:val="000000" w:themeColor="text1"/>
          <w:sz w:val="16"/>
          <w:szCs w:val="16"/>
          <w:lang w:val="en-US"/>
        </w:rPr>
        <w:t xml:space="preserve">to the Remuneration Regulations </w:t>
      </w:r>
    </w:p>
    <w:p w14:paraId="525BD3C7" w14:textId="77777777" w:rsidR="00DF5BF0" w:rsidRPr="00466140" w:rsidRDefault="00DF5BF0" w:rsidP="00DF5BF0">
      <w:pPr>
        <w:spacing w:line="276" w:lineRule="auto"/>
        <w:ind w:left="360" w:hanging="360"/>
        <w:jc w:val="right"/>
        <w:rPr>
          <w:rFonts w:cs="Times New Roman"/>
          <w:color w:val="000000" w:themeColor="text1"/>
          <w:sz w:val="16"/>
          <w:szCs w:val="16"/>
          <w:lang w:val="en-US"/>
        </w:rPr>
      </w:pPr>
      <w:r w:rsidRPr="00466140">
        <w:rPr>
          <w:rFonts w:cs="Times New Roman"/>
          <w:color w:val="000000" w:themeColor="text1"/>
          <w:sz w:val="16"/>
          <w:szCs w:val="16"/>
          <w:lang w:val="en-US"/>
        </w:rPr>
        <w:t>at Lodz University of Technology of 25 March 2020</w:t>
      </w:r>
    </w:p>
    <w:p w14:paraId="27D84E90" w14:textId="77777777" w:rsidR="00DF5BF0" w:rsidRPr="00DB38BB" w:rsidRDefault="00DF5BF0" w:rsidP="00DF5BF0">
      <w:pPr>
        <w:spacing w:line="276" w:lineRule="auto"/>
        <w:ind w:left="360" w:hanging="360"/>
        <w:jc w:val="right"/>
        <w:rPr>
          <w:rFonts w:cs="Times New Roman"/>
          <w:sz w:val="16"/>
          <w:szCs w:val="16"/>
          <w:lang w:val="en-US"/>
        </w:rPr>
      </w:pPr>
    </w:p>
    <w:p w14:paraId="304AB8EA" w14:textId="77777777" w:rsidR="00DF5BF0" w:rsidRPr="00DB38BB" w:rsidRDefault="00DF5BF0" w:rsidP="00DF5BF0">
      <w:pPr>
        <w:spacing w:line="276" w:lineRule="auto"/>
        <w:ind w:left="360" w:hanging="360"/>
        <w:jc w:val="right"/>
        <w:rPr>
          <w:rFonts w:cs="Times New Roman"/>
          <w:sz w:val="16"/>
          <w:szCs w:val="16"/>
          <w:lang w:val="en-US"/>
        </w:rPr>
      </w:pPr>
    </w:p>
    <w:p w14:paraId="3DA4B13D" w14:textId="77777777" w:rsidR="00DF5BF0" w:rsidRPr="00DB38BB" w:rsidRDefault="00DF5BF0" w:rsidP="00DF5BF0">
      <w:pPr>
        <w:spacing w:line="360" w:lineRule="auto"/>
        <w:jc w:val="center"/>
        <w:rPr>
          <w:rStyle w:val="Ppogrubienie"/>
          <w:rFonts w:cs="Times New Roman"/>
        </w:rPr>
      </w:pPr>
      <w:r w:rsidRPr="00DB38BB">
        <w:rPr>
          <w:rStyle w:val="Ppogrubienie"/>
          <w:rFonts w:cs="Times New Roman"/>
        </w:rPr>
        <w:t xml:space="preserve">AMOUNT OF MONTHLY DISABILITY ALLOWANCE </w:t>
      </w:r>
    </w:p>
    <w:p w14:paraId="72304EE5" w14:textId="77777777" w:rsidR="00DF5BF0" w:rsidRPr="00DB38BB" w:rsidRDefault="00DF5BF0" w:rsidP="00DF5BF0">
      <w:pPr>
        <w:jc w:val="both"/>
        <w:rPr>
          <w:rFonts w:cs="Times New Roman"/>
        </w:rPr>
      </w:pPr>
    </w:p>
    <w:tbl>
      <w:tblPr>
        <w:tblStyle w:val="TableNormal"/>
        <w:tblW w:w="7230" w:type="dxa"/>
        <w:jc w:val="center"/>
        <w:tblLayout w:type="fixed"/>
        <w:tblCellMar>
          <w:top w:w="80" w:type="dxa"/>
          <w:left w:w="80" w:type="dxa"/>
          <w:bottom w:w="80" w:type="dxa"/>
          <w:right w:w="80" w:type="dxa"/>
        </w:tblCellMar>
        <w:tblLook w:val="04A0" w:firstRow="1" w:lastRow="0" w:firstColumn="1" w:lastColumn="0" w:noHBand="0" w:noVBand="1"/>
      </w:tblPr>
      <w:tblGrid>
        <w:gridCol w:w="851"/>
        <w:gridCol w:w="3118"/>
        <w:gridCol w:w="3261"/>
      </w:tblGrid>
      <w:tr w:rsidR="00DF5BF0" w:rsidRPr="000527A0" w14:paraId="4083A702" w14:textId="77777777" w:rsidTr="00DF5BF0">
        <w:trPr>
          <w:trHeight w:val="50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F89F2" w14:textId="77777777" w:rsidR="00DF5BF0" w:rsidRPr="000527A0" w:rsidRDefault="00DF5BF0" w:rsidP="00DF5BF0">
            <w:pPr>
              <w:jc w:val="center"/>
              <w:rPr>
                <w:sz w:val="22"/>
                <w:szCs w:val="22"/>
                <w:lang w:val="en-GB"/>
              </w:rPr>
            </w:pPr>
            <w:r w:rsidRPr="000527A0">
              <w:rPr>
                <w:sz w:val="22"/>
                <w:szCs w:val="22"/>
                <w:lang w:val="en-GB"/>
              </w:rPr>
              <w:t>No.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BF258" w14:textId="77777777" w:rsidR="00DF5BF0" w:rsidRPr="000527A0" w:rsidRDefault="00DF5BF0" w:rsidP="00DF5BF0">
            <w:pPr>
              <w:jc w:val="center"/>
              <w:rPr>
                <w:sz w:val="22"/>
                <w:szCs w:val="22"/>
                <w:lang w:val="en-GB"/>
              </w:rPr>
            </w:pPr>
            <w:r w:rsidRPr="000527A0">
              <w:rPr>
                <w:sz w:val="22"/>
                <w:szCs w:val="22"/>
                <w:lang w:val="en-GB"/>
              </w:rPr>
              <w:t>Degree of disability</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CBCE3" w14:textId="77777777" w:rsidR="00DF5BF0" w:rsidRPr="000527A0" w:rsidRDefault="00DF5BF0" w:rsidP="00DF5BF0">
            <w:pPr>
              <w:jc w:val="center"/>
              <w:rPr>
                <w:sz w:val="22"/>
                <w:szCs w:val="22"/>
                <w:lang w:val="en-GB"/>
              </w:rPr>
            </w:pPr>
            <w:r w:rsidRPr="000527A0">
              <w:rPr>
                <w:sz w:val="22"/>
                <w:szCs w:val="22"/>
                <w:lang w:val="en-GB"/>
              </w:rPr>
              <w:t>Amount of the allowance</w:t>
            </w:r>
          </w:p>
          <w:p w14:paraId="5D271CAB" w14:textId="77777777" w:rsidR="00DF5BF0" w:rsidRPr="000527A0" w:rsidRDefault="00DF5BF0" w:rsidP="00DF5BF0">
            <w:pPr>
              <w:jc w:val="center"/>
              <w:rPr>
                <w:sz w:val="22"/>
                <w:szCs w:val="22"/>
                <w:lang w:val="en-GB"/>
              </w:rPr>
            </w:pPr>
            <w:r w:rsidRPr="000527A0">
              <w:rPr>
                <w:sz w:val="22"/>
                <w:szCs w:val="22"/>
                <w:lang w:val="en-GB"/>
              </w:rPr>
              <w:t>(in PLN)</w:t>
            </w:r>
          </w:p>
        </w:tc>
      </w:tr>
      <w:tr w:rsidR="00DF5BF0" w:rsidRPr="000527A0" w14:paraId="6A208DB3" w14:textId="77777777" w:rsidTr="00DF5BF0">
        <w:trPr>
          <w:trHeight w:val="505"/>
          <w:jc w:val="center"/>
        </w:trPr>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14:paraId="15AADE3B" w14:textId="77777777" w:rsidR="00DF5BF0" w:rsidRPr="000527A0" w:rsidRDefault="00DF5BF0" w:rsidP="00DF5BF0">
            <w:pPr>
              <w:jc w:val="center"/>
              <w:rPr>
                <w:sz w:val="22"/>
                <w:szCs w:val="22"/>
                <w:lang w:val="en-GB"/>
              </w:rPr>
            </w:pPr>
            <w:r w:rsidRPr="000527A0">
              <w:rPr>
                <w:sz w:val="22"/>
                <w:szCs w:val="22"/>
                <w:lang w:val="en-GB"/>
              </w:rPr>
              <w:t>1</w:t>
            </w:r>
          </w:p>
        </w:tc>
        <w:tc>
          <w:tcPr>
            <w:tcW w:w="3118" w:type="dxa"/>
            <w:tcBorders>
              <w:top w:val="single" w:sz="4" w:space="0" w:color="000000"/>
              <w:left w:val="single" w:sz="4" w:space="0" w:color="000000"/>
              <w:bottom w:val="single" w:sz="4" w:space="0" w:color="auto"/>
              <w:right w:val="single" w:sz="4" w:space="0" w:color="000000"/>
            </w:tcBorders>
            <w:shd w:val="clear" w:color="auto" w:fill="auto"/>
            <w:vAlign w:val="center"/>
          </w:tcPr>
          <w:p w14:paraId="571C437E" w14:textId="77777777" w:rsidR="00DF5BF0" w:rsidRPr="000527A0" w:rsidRDefault="00DF5BF0" w:rsidP="00DF5BF0">
            <w:pPr>
              <w:jc w:val="center"/>
              <w:rPr>
                <w:sz w:val="22"/>
                <w:szCs w:val="22"/>
                <w:lang w:val="en-GB"/>
              </w:rPr>
            </w:pPr>
            <w:r w:rsidRPr="000527A0">
              <w:rPr>
                <w:sz w:val="22"/>
                <w:szCs w:val="22"/>
                <w:lang w:val="en-GB"/>
              </w:rPr>
              <w:t>considerable</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60C3E" w14:textId="77777777" w:rsidR="00DF5BF0" w:rsidRPr="000527A0" w:rsidRDefault="00DF5BF0" w:rsidP="00DF5BF0">
            <w:pPr>
              <w:jc w:val="center"/>
              <w:rPr>
                <w:sz w:val="22"/>
                <w:szCs w:val="22"/>
                <w:lang w:val="en-GB"/>
              </w:rPr>
            </w:pPr>
            <w:r w:rsidRPr="000527A0">
              <w:rPr>
                <w:lang w:val="en-GB"/>
              </w:rPr>
              <w:t xml:space="preserve">300 </w:t>
            </w:r>
          </w:p>
        </w:tc>
      </w:tr>
      <w:tr w:rsidR="00DF5BF0" w:rsidRPr="000527A0" w14:paraId="69C49595" w14:textId="77777777" w:rsidTr="00DF5BF0">
        <w:trPr>
          <w:trHeight w:val="505"/>
          <w:jc w:val="center"/>
        </w:trPr>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14:paraId="7DE8EA82" w14:textId="77777777" w:rsidR="00DF5BF0" w:rsidRPr="000527A0" w:rsidRDefault="00DF5BF0" w:rsidP="00DF5BF0">
            <w:pPr>
              <w:jc w:val="center"/>
              <w:rPr>
                <w:sz w:val="22"/>
                <w:szCs w:val="22"/>
                <w:lang w:val="en-GB"/>
              </w:rPr>
            </w:pPr>
            <w:r w:rsidRPr="000527A0">
              <w:rPr>
                <w:sz w:val="22"/>
                <w:szCs w:val="22"/>
                <w:lang w:val="en-GB"/>
              </w:rPr>
              <w:t>2</w:t>
            </w:r>
          </w:p>
        </w:tc>
        <w:tc>
          <w:tcPr>
            <w:tcW w:w="3118" w:type="dxa"/>
            <w:tcBorders>
              <w:top w:val="single" w:sz="4" w:space="0" w:color="000000"/>
              <w:left w:val="single" w:sz="4" w:space="0" w:color="000000"/>
              <w:bottom w:val="single" w:sz="4" w:space="0" w:color="auto"/>
              <w:right w:val="single" w:sz="4" w:space="0" w:color="000000"/>
            </w:tcBorders>
            <w:shd w:val="clear" w:color="auto" w:fill="auto"/>
            <w:vAlign w:val="center"/>
          </w:tcPr>
          <w:p w14:paraId="6B797F4D" w14:textId="77777777" w:rsidR="00DF5BF0" w:rsidRPr="000527A0" w:rsidRDefault="00DF5BF0" w:rsidP="00DF5BF0">
            <w:pPr>
              <w:jc w:val="center"/>
              <w:rPr>
                <w:sz w:val="22"/>
                <w:szCs w:val="22"/>
                <w:lang w:val="en-GB"/>
              </w:rPr>
            </w:pPr>
            <w:r w:rsidRPr="000527A0">
              <w:rPr>
                <w:sz w:val="22"/>
                <w:szCs w:val="22"/>
                <w:lang w:val="en-GB"/>
              </w:rPr>
              <w:t>moderate</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59367" w14:textId="77777777" w:rsidR="00DF5BF0" w:rsidRPr="000527A0" w:rsidRDefault="00DF5BF0" w:rsidP="00DF5BF0">
            <w:pPr>
              <w:jc w:val="center"/>
              <w:rPr>
                <w:sz w:val="22"/>
                <w:szCs w:val="22"/>
                <w:lang w:val="en-GB"/>
              </w:rPr>
            </w:pPr>
            <w:r w:rsidRPr="000527A0">
              <w:rPr>
                <w:lang w:val="en-GB"/>
              </w:rPr>
              <w:t xml:space="preserve">200 </w:t>
            </w:r>
          </w:p>
        </w:tc>
      </w:tr>
      <w:tr w:rsidR="00DF5BF0" w:rsidRPr="000527A0" w14:paraId="3E674338" w14:textId="77777777" w:rsidTr="00DF5BF0">
        <w:trPr>
          <w:trHeight w:val="505"/>
          <w:jc w:val="center"/>
        </w:trPr>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14:paraId="35AB53B0" w14:textId="77777777" w:rsidR="00DF5BF0" w:rsidRPr="000527A0" w:rsidRDefault="00DF5BF0" w:rsidP="00DF5BF0">
            <w:pPr>
              <w:jc w:val="center"/>
              <w:rPr>
                <w:sz w:val="22"/>
                <w:szCs w:val="22"/>
                <w:lang w:val="en-GB"/>
              </w:rPr>
            </w:pPr>
            <w:r w:rsidRPr="000527A0">
              <w:rPr>
                <w:sz w:val="22"/>
                <w:szCs w:val="22"/>
                <w:lang w:val="en-GB"/>
              </w:rPr>
              <w:t>3</w:t>
            </w:r>
          </w:p>
        </w:tc>
        <w:tc>
          <w:tcPr>
            <w:tcW w:w="3118" w:type="dxa"/>
            <w:tcBorders>
              <w:top w:val="single" w:sz="4" w:space="0" w:color="000000"/>
              <w:left w:val="single" w:sz="4" w:space="0" w:color="000000"/>
              <w:bottom w:val="single" w:sz="4" w:space="0" w:color="auto"/>
              <w:right w:val="single" w:sz="4" w:space="0" w:color="000000"/>
            </w:tcBorders>
            <w:shd w:val="clear" w:color="auto" w:fill="auto"/>
            <w:vAlign w:val="center"/>
          </w:tcPr>
          <w:p w14:paraId="08B6699F" w14:textId="77777777" w:rsidR="00DF5BF0" w:rsidRPr="000527A0" w:rsidRDefault="00DF5BF0" w:rsidP="00DF5BF0">
            <w:pPr>
              <w:jc w:val="center"/>
              <w:rPr>
                <w:sz w:val="22"/>
                <w:szCs w:val="22"/>
                <w:lang w:val="en-GB"/>
              </w:rPr>
            </w:pPr>
            <w:r w:rsidRPr="00D747FD">
              <w:rPr>
                <w:sz w:val="22"/>
                <w:szCs w:val="22"/>
                <w:lang w:val="en-GB"/>
              </w:rPr>
              <w:t>mild</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B4B4" w14:textId="77777777" w:rsidR="00DF5BF0" w:rsidRPr="000527A0" w:rsidRDefault="00DF5BF0" w:rsidP="00DF5BF0">
            <w:pPr>
              <w:jc w:val="center"/>
              <w:rPr>
                <w:sz w:val="22"/>
                <w:szCs w:val="22"/>
                <w:lang w:val="en-GB"/>
              </w:rPr>
            </w:pPr>
            <w:r w:rsidRPr="000527A0">
              <w:rPr>
                <w:lang w:val="en-GB"/>
              </w:rPr>
              <w:t xml:space="preserve">100 </w:t>
            </w:r>
          </w:p>
        </w:tc>
      </w:tr>
    </w:tbl>
    <w:p w14:paraId="1A8A8F6A" w14:textId="77777777" w:rsidR="00DF5BF0" w:rsidRPr="000527A0" w:rsidRDefault="00DF5BF0" w:rsidP="00DF5BF0">
      <w:pPr>
        <w:spacing w:line="276" w:lineRule="auto"/>
        <w:jc w:val="center"/>
        <w:rPr>
          <w:rFonts w:cs="Times New Roman"/>
          <w:b/>
          <w:color w:val="0070C0"/>
          <w:spacing w:val="20"/>
          <w:sz w:val="20"/>
          <w:szCs w:val="20"/>
          <w:u w:val="single"/>
          <w:lang w:val="en-GB"/>
        </w:rPr>
      </w:pPr>
    </w:p>
    <w:p w14:paraId="50ACA7B4" w14:textId="77777777" w:rsidR="00DF5BF0" w:rsidRPr="000527A0" w:rsidRDefault="00DF5BF0" w:rsidP="00DF5BF0">
      <w:pPr>
        <w:spacing w:line="276" w:lineRule="auto"/>
        <w:jc w:val="center"/>
        <w:rPr>
          <w:rFonts w:cs="Times New Roman"/>
          <w:b/>
          <w:color w:val="0070C0"/>
          <w:spacing w:val="20"/>
          <w:sz w:val="20"/>
          <w:szCs w:val="20"/>
          <w:u w:val="single"/>
          <w:lang w:val="en-GB"/>
        </w:rPr>
      </w:pPr>
    </w:p>
    <w:p w14:paraId="0AAA8833" w14:textId="77777777" w:rsidR="00DF5BF0" w:rsidRPr="000527A0" w:rsidRDefault="00DF5BF0" w:rsidP="00DF5BF0">
      <w:pPr>
        <w:spacing w:line="276" w:lineRule="auto"/>
        <w:jc w:val="center"/>
        <w:rPr>
          <w:rFonts w:cs="Times New Roman"/>
          <w:b/>
          <w:color w:val="0070C0"/>
          <w:spacing w:val="20"/>
          <w:sz w:val="20"/>
          <w:szCs w:val="20"/>
          <w:u w:val="single"/>
          <w:lang w:val="en-GB"/>
        </w:rPr>
        <w:sectPr w:rsidR="00DF5BF0" w:rsidRPr="000527A0">
          <w:headerReference w:type="default" r:id="rId22"/>
          <w:footerReference w:type="default" r:id="rId23"/>
          <w:pgSz w:w="11906" w:h="16838"/>
          <w:pgMar w:top="1417" w:right="1417" w:bottom="1417" w:left="1417" w:header="708" w:footer="708" w:gutter="0"/>
          <w:cols w:space="708"/>
          <w:formProt w:val="0"/>
          <w:docGrid w:linePitch="100"/>
        </w:sectPr>
      </w:pPr>
    </w:p>
    <w:p w14:paraId="4B37BDE8" w14:textId="77777777" w:rsidR="00DF5BF0" w:rsidRPr="005965FC" w:rsidRDefault="00DF5BF0" w:rsidP="00DF5BF0">
      <w:pPr>
        <w:ind w:right="677"/>
        <w:jc w:val="right"/>
        <w:rPr>
          <w:rFonts w:cs="Times New Roman"/>
          <w:sz w:val="16"/>
          <w:szCs w:val="16"/>
        </w:rPr>
      </w:pPr>
      <w:r w:rsidRPr="005965FC">
        <w:rPr>
          <w:rFonts w:cs="Times New Roman"/>
          <w:sz w:val="16"/>
          <w:szCs w:val="16"/>
        </w:rPr>
        <w:lastRenderedPageBreak/>
        <w:t>Appendix B</w:t>
      </w:r>
    </w:p>
    <w:p w14:paraId="347D3BA8" w14:textId="77777777" w:rsidR="00DF5BF0" w:rsidRPr="005965FC" w:rsidRDefault="00DF5BF0" w:rsidP="00DF5BF0">
      <w:pPr>
        <w:ind w:right="677"/>
        <w:jc w:val="right"/>
        <w:rPr>
          <w:rFonts w:cs="Times New Roman"/>
          <w:sz w:val="16"/>
          <w:szCs w:val="16"/>
        </w:rPr>
      </w:pPr>
    </w:p>
    <w:p w14:paraId="436675B8" w14:textId="77777777" w:rsidR="00DF5BF0" w:rsidRPr="005965FC" w:rsidRDefault="00DF5BF0" w:rsidP="00DF5BF0">
      <w:pPr>
        <w:ind w:right="677"/>
        <w:jc w:val="right"/>
        <w:rPr>
          <w:rFonts w:cs="Times New Roman"/>
          <w:sz w:val="16"/>
          <w:szCs w:val="16"/>
        </w:rPr>
      </w:pPr>
      <w:r w:rsidRPr="005965FC">
        <w:rPr>
          <w:rFonts w:cs="Times New Roman"/>
          <w:sz w:val="16"/>
          <w:szCs w:val="16"/>
        </w:rPr>
        <w:t xml:space="preserve">Łódź, </w:t>
      </w:r>
      <w:r>
        <w:rPr>
          <w:rFonts w:cs="Times New Roman"/>
          <w:sz w:val="16"/>
          <w:szCs w:val="16"/>
        </w:rPr>
        <w:t>on</w:t>
      </w:r>
      <w:r w:rsidRPr="005965FC">
        <w:rPr>
          <w:rFonts w:cs="Times New Roman"/>
          <w:sz w:val="16"/>
          <w:szCs w:val="16"/>
        </w:rPr>
        <w:t xml:space="preserve">  .........................................</w:t>
      </w:r>
    </w:p>
    <w:p w14:paraId="4CBEFDF1" w14:textId="77777777" w:rsidR="00DF5BF0" w:rsidRPr="005965FC" w:rsidRDefault="00DF5BF0" w:rsidP="00DF5BF0">
      <w:pPr>
        <w:rPr>
          <w:rFonts w:cs="Times New Roman"/>
          <w:sz w:val="16"/>
          <w:szCs w:val="16"/>
        </w:rPr>
      </w:pPr>
      <w:r w:rsidRPr="005965FC">
        <w:rPr>
          <w:rFonts w:cs="Times New Roman"/>
          <w:sz w:val="16"/>
          <w:szCs w:val="16"/>
        </w:rPr>
        <w:t>..........................................................</w:t>
      </w:r>
    </w:p>
    <w:p w14:paraId="5620E82E" w14:textId="77777777" w:rsidR="00DF5BF0" w:rsidRPr="005965FC" w:rsidRDefault="00DF5BF0" w:rsidP="00DF5BF0">
      <w:pPr>
        <w:rPr>
          <w:rFonts w:cs="Times New Roman"/>
          <w:b/>
          <w:bCs/>
          <w:lang w:val="en-US"/>
        </w:rPr>
      </w:pPr>
      <w:r w:rsidRPr="005965FC">
        <w:rPr>
          <w:rFonts w:cs="Times New Roman"/>
          <w:sz w:val="16"/>
          <w:szCs w:val="16"/>
          <w:lang w:val="en-US"/>
        </w:rPr>
        <w:t>O</w:t>
      </w:r>
      <w:r w:rsidRPr="005965FC">
        <w:rPr>
          <w:sz w:val="16"/>
          <w:szCs w:val="16"/>
          <w:lang w:val="en-US"/>
        </w:rPr>
        <w:t xml:space="preserve">rganizational </w:t>
      </w:r>
      <w:r>
        <w:rPr>
          <w:sz w:val="16"/>
          <w:szCs w:val="16"/>
          <w:lang w:val="en-US"/>
        </w:rPr>
        <w:t>U</w:t>
      </w:r>
      <w:r w:rsidRPr="005965FC">
        <w:rPr>
          <w:sz w:val="16"/>
          <w:szCs w:val="16"/>
          <w:lang w:val="en-US"/>
        </w:rPr>
        <w:t>nit</w:t>
      </w:r>
    </w:p>
    <w:p w14:paraId="4778208D" w14:textId="77777777" w:rsidR="00DF5BF0" w:rsidRPr="005965FC" w:rsidRDefault="00DF5BF0" w:rsidP="00DF5BF0">
      <w:pPr>
        <w:rPr>
          <w:rFonts w:cs="Times New Roman"/>
          <w:b/>
          <w:bCs/>
          <w:lang w:val="en-US"/>
        </w:rPr>
      </w:pPr>
    </w:p>
    <w:p w14:paraId="66859404" w14:textId="77777777" w:rsidR="00DF5BF0" w:rsidRPr="005965FC" w:rsidRDefault="00DF5BF0" w:rsidP="00DF5BF0">
      <w:pPr>
        <w:jc w:val="center"/>
        <w:rPr>
          <w:rFonts w:cs="Times New Roman"/>
          <w:b/>
          <w:bCs/>
        </w:rPr>
      </w:pPr>
      <w:r>
        <w:rPr>
          <w:rFonts w:cs="Times New Roman"/>
          <w:b/>
          <w:bCs/>
        </w:rPr>
        <w:t>THE</w:t>
      </w:r>
      <w:r w:rsidRPr="005965FC">
        <w:rPr>
          <w:rFonts w:cs="Times New Roman"/>
          <w:b/>
          <w:bCs/>
        </w:rPr>
        <w:t xml:space="preserve"> LIST</w:t>
      </w:r>
      <w:r w:rsidRPr="005965FC">
        <w:rPr>
          <w:rStyle w:val="Odwoanieprzypisudolnego"/>
          <w:rFonts w:cs="Times New Roman"/>
          <w:b/>
          <w:bCs/>
        </w:rPr>
        <w:footnoteReference w:customMarkFollows="1" w:id="1"/>
        <w:t>*</w:t>
      </w:r>
    </w:p>
    <w:p w14:paraId="2D8C52A4" w14:textId="77777777" w:rsidR="00DF5BF0" w:rsidRPr="005965FC" w:rsidRDefault="00DF5BF0" w:rsidP="00DF5BF0">
      <w:pPr>
        <w:spacing w:after="32" w:line="248" w:lineRule="auto"/>
        <w:ind w:left="4450" w:right="4387"/>
        <w:jc w:val="center"/>
        <w:rPr>
          <w:lang w:val="en-US"/>
        </w:rPr>
      </w:pPr>
      <w:r w:rsidRPr="005965FC">
        <w:rPr>
          <w:b/>
          <w:lang w:val="en-US"/>
        </w:rPr>
        <w:t xml:space="preserve">of disability allowances granted to </w:t>
      </w:r>
      <w:r>
        <w:rPr>
          <w:b/>
          <w:lang w:val="en-US"/>
        </w:rPr>
        <w:t>eligible persons</w:t>
      </w:r>
      <w:r w:rsidRPr="005965FC">
        <w:rPr>
          <w:b/>
          <w:lang w:val="en-US"/>
        </w:rPr>
        <w:t xml:space="preserve"> </w:t>
      </w:r>
    </w:p>
    <w:p w14:paraId="7B4B3AB6" w14:textId="77777777" w:rsidR="00DF5BF0" w:rsidRPr="005965FC" w:rsidRDefault="00DF5BF0" w:rsidP="00DF5BF0">
      <w:pPr>
        <w:ind w:left="53"/>
        <w:jc w:val="center"/>
        <w:rPr>
          <w:lang w:val="en-US"/>
        </w:rPr>
      </w:pPr>
      <w:r w:rsidRPr="005965FC">
        <w:rPr>
          <w:b/>
          <w:lang w:val="en-US"/>
        </w:rPr>
        <w:t xml:space="preserve"> </w:t>
      </w:r>
    </w:p>
    <w:tbl>
      <w:tblPr>
        <w:tblStyle w:val="TableGrid"/>
        <w:tblW w:w="14029" w:type="dxa"/>
        <w:tblInd w:w="0" w:type="dxa"/>
        <w:tblCellMar>
          <w:top w:w="12" w:type="dxa"/>
          <w:right w:w="12" w:type="dxa"/>
        </w:tblCellMar>
        <w:tblLook w:val="04A0" w:firstRow="1" w:lastRow="0" w:firstColumn="1" w:lastColumn="0" w:noHBand="0" w:noVBand="1"/>
      </w:tblPr>
      <w:tblGrid>
        <w:gridCol w:w="645"/>
        <w:gridCol w:w="6154"/>
        <w:gridCol w:w="4111"/>
        <w:gridCol w:w="3119"/>
      </w:tblGrid>
      <w:tr w:rsidR="00DF5BF0" w:rsidRPr="00073F97" w14:paraId="0C96F75B" w14:textId="77777777" w:rsidTr="00DF5BF0">
        <w:trPr>
          <w:trHeight w:val="936"/>
        </w:trPr>
        <w:tc>
          <w:tcPr>
            <w:tcW w:w="645" w:type="dxa"/>
            <w:tcBorders>
              <w:top w:val="single" w:sz="4" w:space="0" w:color="000000"/>
              <w:left w:val="single" w:sz="4" w:space="0" w:color="000000"/>
              <w:bottom w:val="single" w:sz="4" w:space="0" w:color="000000"/>
              <w:right w:val="single" w:sz="4" w:space="0" w:color="000000"/>
            </w:tcBorders>
            <w:vAlign w:val="center"/>
          </w:tcPr>
          <w:p w14:paraId="10184FDB" w14:textId="77777777" w:rsidR="00DF5BF0" w:rsidRPr="005965FC" w:rsidRDefault="00DF5BF0" w:rsidP="00DF5BF0">
            <w:pPr>
              <w:spacing w:line="259" w:lineRule="auto"/>
              <w:ind w:left="161"/>
              <w:rPr>
                <w:rFonts w:cs="Times New Roman"/>
              </w:rPr>
            </w:pPr>
            <w:r w:rsidRPr="005965FC">
              <w:rPr>
                <w:rFonts w:cs="Times New Roman"/>
                <w:b/>
              </w:rPr>
              <w:t xml:space="preserve">No. </w:t>
            </w:r>
          </w:p>
        </w:tc>
        <w:tc>
          <w:tcPr>
            <w:tcW w:w="6154" w:type="dxa"/>
            <w:tcBorders>
              <w:top w:val="single" w:sz="4" w:space="0" w:color="000000"/>
              <w:left w:val="single" w:sz="4" w:space="0" w:color="000000"/>
              <w:bottom w:val="single" w:sz="4" w:space="0" w:color="000000"/>
              <w:right w:val="single" w:sz="4" w:space="0" w:color="000000"/>
            </w:tcBorders>
            <w:vAlign w:val="center"/>
          </w:tcPr>
          <w:p w14:paraId="0FBC423A" w14:textId="77777777" w:rsidR="00DF5BF0" w:rsidRPr="005965FC" w:rsidRDefault="00DF5BF0" w:rsidP="00DF5BF0">
            <w:pPr>
              <w:spacing w:line="259" w:lineRule="auto"/>
              <w:ind w:left="15"/>
              <w:jc w:val="center"/>
              <w:rPr>
                <w:rFonts w:cs="Times New Roman"/>
                <w:lang w:val="en-US"/>
              </w:rPr>
            </w:pPr>
            <w:r w:rsidRPr="005965FC">
              <w:rPr>
                <w:rFonts w:cs="Times New Roman"/>
                <w:b/>
                <w:bCs/>
                <w:lang w:val="en-US"/>
              </w:rPr>
              <w:t>Name and surname</w:t>
            </w:r>
            <w:r w:rsidRPr="005965FC">
              <w:rPr>
                <w:rFonts w:cs="Times New Roman"/>
                <w:b/>
                <w:lang w:val="en-US"/>
              </w:rPr>
              <w:t xml:space="preserve"> of the </w:t>
            </w:r>
            <w:r w:rsidRPr="005965FC">
              <w:rPr>
                <w:rFonts w:cs="Times New Roman"/>
                <w:b/>
                <w:bCs/>
                <w:shd w:val="clear" w:color="auto" w:fill="FFFFFF"/>
                <w:lang w:val="en-US"/>
              </w:rPr>
              <w:t>e</w:t>
            </w:r>
            <w:r>
              <w:rPr>
                <w:rFonts w:cs="Times New Roman"/>
                <w:b/>
                <w:bCs/>
                <w:shd w:val="clear" w:color="auto" w:fill="FFFFFF"/>
                <w:lang w:val="en-US"/>
              </w:rPr>
              <w:t>ligible</w:t>
            </w:r>
            <w:r w:rsidRPr="005965FC">
              <w:rPr>
                <w:rFonts w:cs="Times New Roman"/>
                <w:b/>
                <w:bCs/>
                <w:shd w:val="clear" w:color="auto" w:fill="FFFFFF"/>
                <w:lang w:val="en-US"/>
              </w:rPr>
              <w:t xml:space="preserve"> person</w:t>
            </w:r>
            <w:r w:rsidRPr="005965FC">
              <w:rPr>
                <w:rFonts w:cs="Times New Roman"/>
                <w:b/>
                <w:lang w:val="en-US"/>
              </w:rPr>
              <w:t xml:space="preserve"> </w:t>
            </w:r>
          </w:p>
        </w:tc>
        <w:tc>
          <w:tcPr>
            <w:tcW w:w="4111" w:type="dxa"/>
            <w:tcBorders>
              <w:top w:val="single" w:sz="4" w:space="0" w:color="000000"/>
              <w:left w:val="single" w:sz="4" w:space="0" w:color="000000"/>
              <w:bottom w:val="single" w:sz="4" w:space="0" w:color="000000"/>
              <w:right w:val="nil"/>
            </w:tcBorders>
            <w:vAlign w:val="center"/>
          </w:tcPr>
          <w:p w14:paraId="4445715A" w14:textId="77777777" w:rsidR="00DF5BF0" w:rsidRPr="005965FC" w:rsidRDefault="00DF5BF0" w:rsidP="00DF5BF0">
            <w:pPr>
              <w:spacing w:line="259" w:lineRule="auto"/>
              <w:ind w:right="167"/>
              <w:jc w:val="center"/>
              <w:rPr>
                <w:rFonts w:cs="Times New Roman"/>
                <w:lang w:val="en-US"/>
              </w:rPr>
            </w:pPr>
            <w:proofErr w:type="spellStart"/>
            <w:r w:rsidRPr="005965FC">
              <w:rPr>
                <w:rFonts w:cs="Times New Roman"/>
                <w:b/>
              </w:rPr>
              <w:t>Organizational</w:t>
            </w:r>
            <w:proofErr w:type="spellEnd"/>
            <w:r w:rsidRPr="005965FC">
              <w:rPr>
                <w:rFonts w:cs="Times New Roman"/>
                <w:b/>
              </w:rPr>
              <w:t xml:space="preserve"> </w:t>
            </w:r>
            <w:r>
              <w:rPr>
                <w:rFonts w:cs="Times New Roman"/>
                <w:b/>
              </w:rPr>
              <w:t>U</w:t>
            </w:r>
            <w:r w:rsidRPr="005965FC">
              <w:rPr>
                <w:rFonts w:cs="Times New Roman"/>
                <w:b/>
              </w:rPr>
              <w:t>nit</w:t>
            </w:r>
          </w:p>
        </w:tc>
        <w:tc>
          <w:tcPr>
            <w:tcW w:w="3119" w:type="dxa"/>
            <w:tcBorders>
              <w:top w:val="single" w:sz="4" w:space="0" w:color="000000"/>
              <w:left w:val="single" w:sz="4" w:space="0" w:color="000000"/>
              <w:bottom w:val="single" w:sz="4" w:space="0" w:color="000000"/>
              <w:right w:val="single" w:sz="4" w:space="0" w:color="000000"/>
            </w:tcBorders>
            <w:vAlign w:val="center"/>
          </w:tcPr>
          <w:p w14:paraId="371A7212" w14:textId="77777777" w:rsidR="00DF5BF0" w:rsidRPr="005965FC" w:rsidRDefault="00DF5BF0" w:rsidP="00DF5BF0">
            <w:pPr>
              <w:spacing w:line="259" w:lineRule="auto"/>
              <w:ind w:left="17"/>
              <w:jc w:val="center"/>
              <w:rPr>
                <w:rFonts w:cs="Times New Roman"/>
              </w:rPr>
            </w:pPr>
            <w:r w:rsidRPr="005965FC">
              <w:rPr>
                <w:rFonts w:cs="Times New Roman"/>
                <w:b/>
              </w:rPr>
              <w:t xml:space="preserve">Value of </w:t>
            </w:r>
            <w:proofErr w:type="spellStart"/>
            <w:r w:rsidRPr="005965FC">
              <w:rPr>
                <w:rFonts w:cs="Times New Roman"/>
                <w:b/>
              </w:rPr>
              <w:t>disability</w:t>
            </w:r>
            <w:proofErr w:type="spellEnd"/>
            <w:r w:rsidRPr="005965FC">
              <w:rPr>
                <w:rFonts w:cs="Times New Roman"/>
                <w:b/>
              </w:rPr>
              <w:t xml:space="preserve"> </w:t>
            </w:r>
            <w:proofErr w:type="spellStart"/>
            <w:r w:rsidRPr="005965FC">
              <w:rPr>
                <w:rFonts w:cs="Times New Roman"/>
                <w:b/>
              </w:rPr>
              <w:t>allowance</w:t>
            </w:r>
            <w:proofErr w:type="spellEnd"/>
          </w:p>
        </w:tc>
      </w:tr>
      <w:tr w:rsidR="00DF5BF0" w:rsidRPr="00073F97" w14:paraId="262F8E76" w14:textId="77777777" w:rsidTr="00DF5BF0">
        <w:trPr>
          <w:trHeight w:val="262"/>
        </w:trPr>
        <w:tc>
          <w:tcPr>
            <w:tcW w:w="645" w:type="dxa"/>
            <w:tcBorders>
              <w:top w:val="single" w:sz="4" w:space="0" w:color="000000"/>
              <w:left w:val="single" w:sz="4" w:space="0" w:color="000000"/>
              <w:bottom w:val="single" w:sz="4" w:space="0" w:color="000000"/>
              <w:right w:val="single" w:sz="4" w:space="0" w:color="000000"/>
            </w:tcBorders>
          </w:tcPr>
          <w:p w14:paraId="169C173B" w14:textId="77777777" w:rsidR="00DF5BF0" w:rsidRPr="005965FC" w:rsidRDefault="00DF5BF0" w:rsidP="00DF5BF0">
            <w:pPr>
              <w:spacing w:line="259" w:lineRule="auto"/>
              <w:ind w:left="16"/>
              <w:jc w:val="center"/>
              <w:rPr>
                <w:rFonts w:cs="Times New Roman"/>
              </w:rPr>
            </w:pPr>
            <w:r w:rsidRPr="005965FC">
              <w:rPr>
                <w:rFonts w:cs="Times New Roman"/>
              </w:rPr>
              <w:t xml:space="preserve">1 </w:t>
            </w:r>
          </w:p>
        </w:tc>
        <w:tc>
          <w:tcPr>
            <w:tcW w:w="6154" w:type="dxa"/>
            <w:tcBorders>
              <w:top w:val="single" w:sz="4" w:space="0" w:color="000000"/>
              <w:left w:val="single" w:sz="4" w:space="0" w:color="000000"/>
              <w:bottom w:val="single" w:sz="4" w:space="0" w:color="000000"/>
              <w:right w:val="single" w:sz="4" w:space="0" w:color="000000"/>
            </w:tcBorders>
          </w:tcPr>
          <w:p w14:paraId="7D33FC9C" w14:textId="77777777" w:rsidR="00DF5BF0" w:rsidRPr="005965FC" w:rsidRDefault="00DF5BF0" w:rsidP="00DF5BF0">
            <w:pPr>
              <w:spacing w:line="259" w:lineRule="auto"/>
              <w:ind w:left="15"/>
              <w:jc w:val="center"/>
              <w:rPr>
                <w:rFonts w:cs="Times New Roman"/>
              </w:rPr>
            </w:pPr>
            <w:r w:rsidRPr="005965FC">
              <w:rPr>
                <w:rFonts w:cs="Times New Roman"/>
              </w:rPr>
              <w:t xml:space="preserve">2 </w:t>
            </w:r>
          </w:p>
        </w:tc>
        <w:tc>
          <w:tcPr>
            <w:tcW w:w="4111" w:type="dxa"/>
            <w:tcBorders>
              <w:top w:val="single" w:sz="4" w:space="0" w:color="000000"/>
              <w:left w:val="single" w:sz="4" w:space="0" w:color="000000"/>
              <w:bottom w:val="single" w:sz="4" w:space="0" w:color="000000"/>
              <w:right w:val="nil"/>
            </w:tcBorders>
          </w:tcPr>
          <w:p w14:paraId="4E6EE621" w14:textId="77777777" w:rsidR="00DF5BF0" w:rsidRPr="005965FC" w:rsidRDefault="00DF5BF0" w:rsidP="00DF5BF0">
            <w:pPr>
              <w:spacing w:line="259" w:lineRule="auto"/>
              <w:jc w:val="center"/>
              <w:rPr>
                <w:rFonts w:cs="Times New Roman"/>
              </w:rPr>
            </w:pPr>
            <w:r w:rsidRPr="005965FC">
              <w:rPr>
                <w:rFonts w:cs="Times New Roman"/>
              </w:rPr>
              <w:t>3</w:t>
            </w:r>
          </w:p>
        </w:tc>
        <w:tc>
          <w:tcPr>
            <w:tcW w:w="3119" w:type="dxa"/>
            <w:tcBorders>
              <w:top w:val="single" w:sz="4" w:space="0" w:color="000000"/>
              <w:left w:val="single" w:sz="4" w:space="0" w:color="000000"/>
              <w:bottom w:val="single" w:sz="4" w:space="0" w:color="000000"/>
              <w:right w:val="single" w:sz="4" w:space="0" w:color="000000"/>
            </w:tcBorders>
          </w:tcPr>
          <w:p w14:paraId="0F7F6AC4" w14:textId="77777777" w:rsidR="00DF5BF0" w:rsidRPr="005965FC" w:rsidRDefault="00DF5BF0" w:rsidP="00DF5BF0">
            <w:pPr>
              <w:spacing w:line="259" w:lineRule="auto"/>
              <w:ind w:left="15"/>
              <w:jc w:val="center"/>
              <w:rPr>
                <w:rFonts w:cs="Times New Roman"/>
              </w:rPr>
            </w:pPr>
            <w:r w:rsidRPr="005965FC">
              <w:rPr>
                <w:rFonts w:cs="Times New Roman"/>
              </w:rPr>
              <w:t>4</w:t>
            </w:r>
          </w:p>
        </w:tc>
      </w:tr>
      <w:tr w:rsidR="00DF5BF0" w:rsidRPr="00073F97" w14:paraId="6BB4B0DB" w14:textId="77777777" w:rsidTr="00DF5BF0">
        <w:trPr>
          <w:trHeight w:val="391"/>
        </w:trPr>
        <w:tc>
          <w:tcPr>
            <w:tcW w:w="645" w:type="dxa"/>
            <w:tcBorders>
              <w:top w:val="single" w:sz="4" w:space="0" w:color="000000"/>
              <w:left w:val="single" w:sz="4" w:space="0" w:color="000000"/>
              <w:bottom w:val="single" w:sz="4" w:space="0" w:color="000000"/>
              <w:right w:val="single" w:sz="4" w:space="0" w:color="000000"/>
            </w:tcBorders>
          </w:tcPr>
          <w:p w14:paraId="0979139F" w14:textId="77777777" w:rsidR="00DF5BF0" w:rsidRPr="00073F97" w:rsidRDefault="00DF5BF0" w:rsidP="00DF5BF0">
            <w:pPr>
              <w:spacing w:line="259" w:lineRule="auto"/>
              <w:ind w:left="72"/>
              <w:rPr>
                <w:rFonts w:cs="Times New Roman"/>
                <w:color w:val="0070C0"/>
              </w:rPr>
            </w:pPr>
            <w:r w:rsidRPr="00073F97">
              <w:rPr>
                <w:rFonts w:cs="Times New Roman"/>
                <w:color w:val="0070C0"/>
              </w:rPr>
              <w:t xml:space="preserve"> </w:t>
            </w:r>
          </w:p>
        </w:tc>
        <w:tc>
          <w:tcPr>
            <w:tcW w:w="6154" w:type="dxa"/>
            <w:tcBorders>
              <w:top w:val="single" w:sz="4" w:space="0" w:color="000000"/>
              <w:left w:val="single" w:sz="4" w:space="0" w:color="000000"/>
              <w:bottom w:val="single" w:sz="4" w:space="0" w:color="000000"/>
              <w:right w:val="single" w:sz="4" w:space="0" w:color="000000"/>
            </w:tcBorders>
          </w:tcPr>
          <w:p w14:paraId="04F26A92" w14:textId="77777777" w:rsidR="00DF5BF0" w:rsidRPr="00073F97" w:rsidRDefault="00DF5BF0" w:rsidP="00DF5BF0">
            <w:pPr>
              <w:spacing w:line="259" w:lineRule="auto"/>
              <w:ind w:left="72"/>
              <w:rPr>
                <w:rFonts w:cs="Times New Roman"/>
                <w:color w:val="0070C0"/>
              </w:rPr>
            </w:pPr>
            <w:r w:rsidRPr="00073F97">
              <w:rPr>
                <w:rFonts w:cs="Times New Roman"/>
                <w:color w:val="0070C0"/>
              </w:rPr>
              <w:t xml:space="preserve"> </w:t>
            </w:r>
          </w:p>
        </w:tc>
        <w:tc>
          <w:tcPr>
            <w:tcW w:w="4111" w:type="dxa"/>
            <w:tcBorders>
              <w:top w:val="single" w:sz="4" w:space="0" w:color="000000"/>
              <w:left w:val="single" w:sz="4" w:space="0" w:color="000000"/>
              <w:bottom w:val="single" w:sz="4" w:space="0" w:color="000000"/>
              <w:right w:val="nil"/>
            </w:tcBorders>
          </w:tcPr>
          <w:p w14:paraId="62EF122B" w14:textId="77777777" w:rsidR="00DF5BF0" w:rsidRPr="00073F97" w:rsidRDefault="00DF5BF0" w:rsidP="00DF5BF0">
            <w:pPr>
              <w:spacing w:line="259" w:lineRule="auto"/>
              <w:ind w:left="70"/>
              <w:rPr>
                <w:rFonts w:cs="Times New Roman"/>
                <w:color w:val="0070C0"/>
              </w:rPr>
            </w:pPr>
            <w:r w:rsidRPr="00073F97">
              <w:rPr>
                <w:rFonts w:cs="Times New Roman"/>
                <w:color w:val="0070C0"/>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0898DF21" w14:textId="77777777" w:rsidR="00DF5BF0" w:rsidRPr="005965FC" w:rsidRDefault="00DF5BF0" w:rsidP="00DF5BF0">
            <w:pPr>
              <w:spacing w:line="259" w:lineRule="auto"/>
              <w:ind w:left="72"/>
              <w:rPr>
                <w:rFonts w:cs="Times New Roman"/>
              </w:rPr>
            </w:pPr>
            <w:r w:rsidRPr="005965FC">
              <w:rPr>
                <w:rFonts w:cs="Times New Roman"/>
              </w:rPr>
              <w:t xml:space="preserve"> </w:t>
            </w:r>
          </w:p>
        </w:tc>
      </w:tr>
      <w:tr w:rsidR="00DF5BF0" w:rsidRPr="00073F97" w14:paraId="2A8B352D" w14:textId="77777777" w:rsidTr="00DF5BF0">
        <w:trPr>
          <w:trHeight w:val="389"/>
        </w:trPr>
        <w:tc>
          <w:tcPr>
            <w:tcW w:w="645" w:type="dxa"/>
            <w:tcBorders>
              <w:top w:val="single" w:sz="4" w:space="0" w:color="000000"/>
              <w:left w:val="single" w:sz="4" w:space="0" w:color="000000"/>
              <w:bottom w:val="single" w:sz="4" w:space="0" w:color="000000"/>
              <w:right w:val="single" w:sz="4" w:space="0" w:color="000000"/>
            </w:tcBorders>
          </w:tcPr>
          <w:p w14:paraId="0DF1A06C" w14:textId="77777777" w:rsidR="00DF5BF0" w:rsidRPr="00073F97" w:rsidRDefault="00DF5BF0" w:rsidP="00DF5BF0">
            <w:pPr>
              <w:spacing w:line="259" w:lineRule="auto"/>
              <w:ind w:left="72"/>
              <w:rPr>
                <w:rFonts w:cs="Times New Roman"/>
                <w:color w:val="0070C0"/>
              </w:rPr>
            </w:pPr>
            <w:r w:rsidRPr="00073F97">
              <w:rPr>
                <w:rFonts w:cs="Times New Roman"/>
                <w:color w:val="0070C0"/>
              </w:rPr>
              <w:t xml:space="preserve"> </w:t>
            </w:r>
          </w:p>
        </w:tc>
        <w:tc>
          <w:tcPr>
            <w:tcW w:w="6154" w:type="dxa"/>
            <w:tcBorders>
              <w:top w:val="single" w:sz="4" w:space="0" w:color="000000"/>
              <w:left w:val="single" w:sz="4" w:space="0" w:color="000000"/>
              <w:bottom w:val="single" w:sz="4" w:space="0" w:color="000000"/>
              <w:right w:val="single" w:sz="4" w:space="0" w:color="000000"/>
            </w:tcBorders>
          </w:tcPr>
          <w:p w14:paraId="09A40137" w14:textId="77777777" w:rsidR="00DF5BF0" w:rsidRPr="00073F97" w:rsidRDefault="00DF5BF0" w:rsidP="00DF5BF0">
            <w:pPr>
              <w:spacing w:line="259" w:lineRule="auto"/>
              <w:ind w:left="72"/>
              <w:rPr>
                <w:rFonts w:cs="Times New Roman"/>
                <w:color w:val="0070C0"/>
              </w:rPr>
            </w:pPr>
            <w:r w:rsidRPr="00073F97">
              <w:rPr>
                <w:rFonts w:cs="Times New Roman"/>
                <w:color w:val="0070C0"/>
              </w:rPr>
              <w:t xml:space="preserve"> </w:t>
            </w:r>
          </w:p>
        </w:tc>
        <w:tc>
          <w:tcPr>
            <w:tcW w:w="4111" w:type="dxa"/>
            <w:tcBorders>
              <w:top w:val="single" w:sz="4" w:space="0" w:color="000000"/>
              <w:left w:val="single" w:sz="4" w:space="0" w:color="000000"/>
              <w:bottom w:val="single" w:sz="4" w:space="0" w:color="000000"/>
              <w:right w:val="nil"/>
            </w:tcBorders>
          </w:tcPr>
          <w:p w14:paraId="73CF545F" w14:textId="77777777" w:rsidR="00DF5BF0" w:rsidRPr="00073F97" w:rsidRDefault="00DF5BF0" w:rsidP="00DF5BF0">
            <w:pPr>
              <w:spacing w:line="259" w:lineRule="auto"/>
              <w:ind w:left="70"/>
              <w:rPr>
                <w:rFonts w:cs="Times New Roman"/>
                <w:color w:val="0070C0"/>
              </w:rPr>
            </w:pPr>
            <w:r w:rsidRPr="00073F97">
              <w:rPr>
                <w:rFonts w:cs="Times New Roman"/>
                <w:color w:val="0070C0"/>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73E4C5F5" w14:textId="77777777" w:rsidR="00DF5BF0" w:rsidRPr="00073F97" w:rsidRDefault="00DF5BF0" w:rsidP="00DF5BF0">
            <w:pPr>
              <w:spacing w:line="259" w:lineRule="auto"/>
              <w:ind w:left="72"/>
              <w:rPr>
                <w:rFonts w:cs="Times New Roman"/>
                <w:color w:val="0070C0"/>
              </w:rPr>
            </w:pPr>
            <w:r w:rsidRPr="00073F97">
              <w:rPr>
                <w:rFonts w:cs="Times New Roman"/>
                <w:color w:val="0070C0"/>
              </w:rPr>
              <w:t xml:space="preserve"> </w:t>
            </w:r>
          </w:p>
        </w:tc>
      </w:tr>
      <w:tr w:rsidR="00DF5BF0" w:rsidRPr="00073F97" w14:paraId="43852F34" w14:textId="77777777" w:rsidTr="00DF5BF0">
        <w:trPr>
          <w:trHeight w:val="389"/>
        </w:trPr>
        <w:tc>
          <w:tcPr>
            <w:tcW w:w="645" w:type="dxa"/>
            <w:tcBorders>
              <w:top w:val="single" w:sz="4" w:space="0" w:color="000000"/>
              <w:left w:val="single" w:sz="4" w:space="0" w:color="000000"/>
              <w:bottom w:val="single" w:sz="4" w:space="0" w:color="000000"/>
              <w:right w:val="single" w:sz="4" w:space="0" w:color="000000"/>
            </w:tcBorders>
          </w:tcPr>
          <w:p w14:paraId="3983CBDA" w14:textId="77777777" w:rsidR="00DF5BF0" w:rsidRPr="00073F97" w:rsidRDefault="00DF5BF0" w:rsidP="00DF5BF0">
            <w:pPr>
              <w:spacing w:line="259" w:lineRule="auto"/>
              <w:ind w:left="72"/>
              <w:rPr>
                <w:rFonts w:cs="Times New Roman"/>
                <w:color w:val="0070C0"/>
              </w:rPr>
            </w:pPr>
            <w:r w:rsidRPr="00073F97">
              <w:rPr>
                <w:rFonts w:cs="Times New Roman"/>
                <w:color w:val="0070C0"/>
              </w:rPr>
              <w:t xml:space="preserve"> </w:t>
            </w:r>
          </w:p>
        </w:tc>
        <w:tc>
          <w:tcPr>
            <w:tcW w:w="6154" w:type="dxa"/>
            <w:tcBorders>
              <w:top w:val="single" w:sz="4" w:space="0" w:color="000000"/>
              <w:left w:val="single" w:sz="4" w:space="0" w:color="000000"/>
              <w:bottom w:val="single" w:sz="4" w:space="0" w:color="000000"/>
              <w:right w:val="single" w:sz="4" w:space="0" w:color="000000"/>
            </w:tcBorders>
          </w:tcPr>
          <w:p w14:paraId="10302F22" w14:textId="77777777" w:rsidR="00DF5BF0" w:rsidRPr="00073F97" w:rsidRDefault="00DF5BF0" w:rsidP="00DF5BF0">
            <w:pPr>
              <w:spacing w:line="259" w:lineRule="auto"/>
              <w:ind w:left="72"/>
              <w:rPr>
                <w:rFonts w:cs="Times New Roman"/>
                <w:color w:val="0070C0"/>
              </w:rPr>
            </w:pPr>
            <w:r w:rsidRPr="00073F97">
              <w:rPr>
                <w:rFonts w:cs="Times New Roman"/>
                <w:color w:val="0070C0"/>
              </w:rPr>
              <w:t xml:space="preserve"> </w:t>
            </w:r>
          </w:p>
        </w:tc>
        <w:tc>
          <w:tcPr>
            <w:tcW w:w="4111" w:type="dxa"/>
            <w:tcBorders>
              <w:top w:val="single" w:sz="4" w:space="0" w:color="000000"/>
              <w:left w:val="single" w:sz="4" w:space="0" w:color="000000"/>
              <w:bottom w:val="single" w:sz="4" w:space="0" w:color="000000"/>
              <w:right w:val="nil"/>
            </w:tcBorders>
          </w:tcPr>
          <w:p w14:paraId="238CE306" w14:textId="77777777" w:rsidR="00DF5BF0" w:rsidRPr="00073F97" w:rsidRDefault="00DF5BF0" w:rsidP="00DF5BF0">
            <w:pPr>
              <w:spacing w:line="259" w:lineRule="auto"/>
              <w:ind w:left="70"/>
              <w:rPr>
                <w:rFonts w:cs="Times New Roman"/>
                <w:color w:val="0070C0"/>
              </w:rPr>
            </w:pPr>
            <w:r w:rsidRPr="00073F97">
              <w:rPr>
                <w:rFonts w:cs="Times New Roman"/>
                <w:color w:val="0070C0"/>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6EEE3571" w14:textId="77777777" w:rsidR="00DF5BF0" w:rsidRPr="00073F97" w:rsidRDefault="00DF5BF0" w:rsidP="00DF5BF0">
            <w:pPr>
              <w:spacing w:line="259" w:lineRule="auto"/>
              <w:ind w:left="72"/>
              <w:rPr>
                <w:rFonts w:cs="Times New Roman"/>
                <w:color w:val="0070C0"/>
              </w:rPr>
            </w:pPr>
            <w:r w:rsidRPr="00073F97">
              <w:rPr>
                <w:rFonts w:cs="Times New Roman"/>
                <w:color w:val="0070C0"/>
              </w:rPr>
              <w:t xml:space="preserve"> </w:t>
            </w:r>
          </w:p>
        </w:tc>
      </w:tr>
      <w:tr w:rsidR="00DF5BF0" w:rsidRPr="00073F97" w14:paraId="0D536BBC" w14:textId="77777777" w:rsidTr="00DF5BF0">
        <w:trPr>
          <w:trHeight w:val="389"/>
        </w:trPr>
        <w:tc>
          <w:tcPr>
            <w:tcW w:w="645" w:type="dxa"/>
            <w:tcBorders>
              <w:top w:val="single" w:sz="4" w:space="0" w:color="000000"/>
              <w:left w:val="single" w:sz="4" w:space="0" w:color="000000"/>
              <w:bottom w:val="single" w:sz="4" w:space="0" w:color="000000"/>
              <w:right w:val="single" w:sz="4" w:space="0" w:color="000000"/>
            </w:tcBorders>
          </w:tcPr>
          <w:p w14:paraId="6770C12B" w14:textId="77777777" w:rsidR="00DF5BF0" w:rsidRPr="00073F97" w:rsidRDefault="00DF5BF0" w:rsidP="00DF5BF0">
            <w:pPr>
              <w:spacing w:line="259" w:lineRule="auto"/>
              <w:ind w:left="72"/>
              <w:rPr>
                <w:rFonts w:cs="Times New Roman"/>
                <w:color w:val="0070C0"/>
              </w:rPr>
            </w:pPr>
            <w:r w:rsidRPr="00073F97">
              <w:rPr>
                <w:rFonts w:cs="Times New Roman"/>
                <w:color w:val="0070C0"/>
              </w:rPr>
              <w:t xml:space="preserve"> </w:t>
            </w:r>
          </w:p>
        </w:tc>
        <w:tc>
          <w:tcPr>
            <w:tcW w:w="6154" w:type="dxa"/>
            <w:tcBorders>
              <w:top w:val="single" w:sz="4" w:space="0" w:color="000000"/>
              <w:left w:val="single" w:sz="4" w:space="0" w:color="000000"/>
              <w:bottom w:val="single" w:sz="4" w:space="0" w:color="000000"/>
              <w:right w:val="single" w:sz="4" w:space="0" w:color="000000"/>
            </w:tcBorders>
          </w:tcPr>
          <w:p w14:paraId="6BAF824F" w14:textId="77777777" w:rsidR="00DF5BF0" w:rsidRPr="00073F97" w:rsidRDefault="00DF5BF0" w:rsidP="00DF5BF0">
            <w:pPr>
              <w:spacing w:line="259" w:lineRule="auto"/>
              <w:ind w:left="72"/>
              <w:rPr>
                <w:rFonts w:cs="Times New Roman"/>
                <w:color w:val="0070C0"/>
              </w:rPr>
            </w:pPr>
            <w:r w:rsidRPr="00073F97">
              <w:rPr>
                <w:rFonts w:cs="Times New Roman"/>
                <w:color w:val="0070C0"/>
              </w:rPr>
              <w:t xml:space="preserve"> </w:t>
            </w:r>
          </w:p>
        </w:tc>
        <w:tc>
          <w:tcPr>
            <w:tcW w:w="4111" w:type="dxa"/>
            <w:tcBorders>
              <w:top w:val="single" w:sz="4" w:space="0" w:color="000000"/>
              <w:left w:val="single" w:sz="4" w:space="0" w:color="000000"/>
              <w:bottom w:val="single" w:sz="4" w:space="0" w:color="000000"/>
              <w:right w:val="nil"/>
            </w:tcBorders>
          </w:tcPr>
          <w:p w14:paraId="4726FBEC" w14:textId="77777777" w:rsidR="00DF5BF0" w:rsidRPr="00073F97" w:rsidRDefault="00DF5BF0" w:rsidP="00DF5BF0">
            <w:pPr>
              <w:spacing w:line="259" w:lineRule="auto"/>
              <w:ind w:left="70"/>
              <w:rPr>
                <w:rFonts w:cs="Times New Roman"/>
                <w:color w:val="0070C0"/>
              </w:rPr>
            </w:pPr>
            <w:r w:rsidRPr="00073F97">
              <w:rPr>
                <w:rFonts w:cs="Times New Roman"/>
                <w:color w:val="0070C0"/>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3D9B63E0" w14:textId="77777777" w:rsidR="00DF5BF0" w:rsidRPr="00073F97" w:rsidRDefault="00DF5BF0" w:rsidP="00DF5BF0">
            <w:pPr>
              <w:spacing w:line="259" w:lineRule="auto"/>
              <w:ind w:left="72"/>
              <w:rPr>
                <w:rFonts w:cs="Times New Roman"/>
                <w:color w:val="0070C0"/>
              </w:rPr>
            </w:pPr>
            <w:r w:rsidRPr="00073F97">
              <w:rPr>
                <w:rFonts w:cs="Times New Roman"/>
                <w:color w:val="0070C0"/>
              </w:rPr>
              <w:t xml:space="preserve"> </w:t>
            </w:r>
          </w:p>
        </w:tc>
      </w:tr>
      <w:tr w:rsidR="00DF5BF0" w:rsidRPr="00073F97" w14:paraId="12CE56EA" w14:textId="77777777" w:rsidTr="00DF5BF0">
        <w:trPr>
          <w:trHeight w:val="391"/>
        </w:trPr>
        <w:tc>
          <w:tcPr>
            <w:tcW w:w="645" w:type="dxa"/>
            <w:tcBorders>
              <w:top w:val="single" w:sz="4" w:space="0" w:color="000000"/>
              <w:left w:val="single" w:sz="4" w:space="0" w:color="000000"/>
              <w:bottom w:val="single" w:sz="4" w:space="0" w:color="000000"/>
              <w:right w:val="nil"/>
            </w:tcBorders>
          </w:tcPr>
          <w:p w14:paraId="5458B93A" w14:textId="77777777" w:rsidR="00DF5BF0" w:rsidRPr="00073F97" w:rsidRDefault="00DF5BF0" w:rsidP="00DF5BF0">
            <w:pPr>
              <w:spacing w:after="160" w:line="259" w:lineRule="auto"/>
              <w:rPr>
                <w:rFonts w:cs="Times New Roman"/>
                <w:color w:val="0070C0"/>
              </w:rPr>
            </w:pPr>
          </w:p>
        </w:tc>
        <w:tc>
          <w:tcPr>
            <w:tcW w:w="6154" w:type="dxa"/>
            <w:tcBorders>
              <w:top w:val="single" w:sz="4" w:space="0" w:color="000000"/>
              <w:left w:val="nil"/>
              <w:bottom w:val="single" w:sz="4" w:space="0" w:color="000000"/>
              <w:right w:val="nil"/>
            </w:tcBorders>
          </w:tcPr>
          <w:p w14:paraId="6AC6CD2B" w14:textId="77777777" w:rsidR="00DF5BF0" w:rsidRPr="00073F97" w:rsidRDefault="00DF5BF0" w:rsidP="00DF5BF0">
            <w:pPr>
              <w:spacing w:after="160" w:line="259" w:lineRule="auto"/>
              <w:jc w:val="right"/>
              <w:rPr>
                <w:rFonts w:cs="Times New Roman"/>
                <w:color w:val="0070C0"/>
              </w:rPr>
            </w:pPr>
          </w:p>
        </w:tc>
        <w:tc>
          <w:tcPr>
            <w:tcW w:w="4111" w:type="dxa"/>
            <w:tcBorders>
              <w:top w:val="single" w:sz="4" w:space="0" w:color="000000"/>
              <w:left w:val="nil"/>
              <w:bottom w:val="single" w:sz="4" w:space="0" w:color="000000"/>
              <w:right w:val="nil"/>
            </w:tcBorders>
          </w:tcPr>
          <w:p w14:paraId="67B9E86C" w14:textId="77777777" w:rsidR="00DF5BF0" w:rsidRPr="00073F97" w:rsidRDefault="00DF5BF0" w:rsidP="00DF5BF0">
            <w:pPr>
              <w:spacing w:after="160" w:line="259" w:lineRule="auto"/>
              <w:jc w:val="right"/>
              <w:rPr>
                <w:rFonts w:cs="Times New Roman"/>
                <w:color w:val="0070C0"/>
              </w:rPr>
            </w:pPr>
            <w:r w:rsidRPr="005965FC">
              <w:rPr>
                <w:rFonts w:cs="Times New Roman"/>
                <w:b/>
              </w:rPr>
              <w:t xml:space="preserve">In </w:t>
            </w:r>
            <w:proofErr w:type="spellStart"/>
            <w:r w:rsidRPr="005965FC">
              <w:rPr>
                <w:rFonts w:cs="Times New Roman"/>
                <w:b/>
              </w:rPr>
              <w:t>total</w:t>
            </w:r>
            <w:proofErr w:type="spellEnd"/>
          </w:p>
        </w:tc>
        <w:tc>
          <w:tcPr>
            <w:tcW w:w="3119" w:type="dxa"/>
            <w:tcBorders>
              <w:top w:val="single" w:sz="4" w:space="0" w:color="000000"/>
              <w:left w:val="single" w:sz="4" w:space="0" w:color="000000"/>
              <w:bottom w:val="single" w:sz="4" w:space="0" w:color="000000"/>
              <w:right w:val="single" w:sz="4" w:space="0" w:color="000000"/>
            </w:tcBorders>
          </w:tcPr>
          <w:p w14:paraId="62167689" w14:textId="77777777" w:rsidR="00DF5BF0" w:rsidRPr="00073F97" w:rsidRDefault="00DF5BF0" w:rsidP="00DF5BF0">
            <w:pPr>
              <w:spacing w:line="259" w:lineRule="auto"/>
              <w:ind w:left="72"/>
              <w:rPr>
                <w:rFonts w:cs="Times New Roman"/>
                <w:color w:val="0070C0"/>
              </w:rPr>
            </w:pPr>
            <w:r w:rsidRPr="00073F97">
              <w:rPr>
                <w:rFonts w:cs="Times New Roman"/>
                <w:color w:val="0070C0"/>
              </w:rPr>
              <w:t xml:space="preserve"> </w:t>
            </w:r>
          </w:p>
        </w:tc>
      </w:tr>
    </w:tbl>
    <w:p w14:paraId="152FC8B6" w14:textId="05B8A6AD" w:rsidR="00DF5BF0" w:rsidRPr="00DF5BF0" w:rsidRDefault="00DF5BF0" w:rsidP="00DF5BF0">
      <w:pPr>
        <w:rPr>
          <w:color w:val="0070C0"/>
        </w:rPr>
      </w:pPr>
      <w:r w:rsidRPr="00073F97">
        <w:rPr>
          <w:color w:val="0070C0"/>
        </w:rPr>
        <w:t xml:space="preserve"> </w:t>
      </w:r>
    </w:p>
    <w:p w14:paraId="6533A4D0" w14:textId="77777777" w:rsidR="00DF5BF0" w:rsidRPr="00073F97" w:rsidRDefault="00DF5BF0" w:rsidP="00DF5BF0">
      <w:pPr>
        <w:autoSpaceDE w:val="0"/>
        <w:autoSpaceDN w:val="0"/>
        <w:adjustRightInd w:val="0"/>
        <w:rPr>
          <w:rFonts w:cs="Times New Roman"/>
          <w:color w:val="0070C0"/>
        </w:rPr>
      </w:pPr>
    </w:p>
    <w:p w14:paraId="0946B055" w14:textId="77777777" w:rsidR="00DF5BF0" w:rsidRPr="00D135D5" w:rsidRDefault="00DF5BF0" w:rsidP="00DF5BF0">
      <w:pPr>
        <w:autoSpaceDE w:val="0"/>
        <w:autoSpaceDN w:val="0"/>
        <w:adjustRightInd w:val="0"/>
        <w:ind w:left="7920"/>
        <w:jc w:val="center"/>
        <w:rPr>
          <w:rFonts w:cs="Times New Roman"/>
          <w:sz w:val="16"/>
          <w:szCs w:val="16"/>
        </w:rPr>
      </w:pPr>
      <w:r w:rsidRPr="00D135D5">
        <w:rPr>
          <w:rFonts w:cs="Times New Roman"/>
          <w:sz w:val="16"/>
          <w:szCs w:val="16"/>
        </w:rPr>
        <w:t>...............................................................</w:t>
      </w:r>
    </w:p>
    <w:p w14:paraId="77E76E83" w14:textId="77777777" w:rsidR="00DF5BF0" w:rsidRPr="00D135D5" w:rsidRDefault="00DF5BF0" w:rsidP="00DF5BF0">
      <w:pPr>
        <w:ind w:right="677"/>
        <w:jc w:val="center"/>
        <w:rPr>
          <w:rFonts w:cs="Times New Roman"/>
          <w:sz w:val="16"/>
          <w:szCs w:val="16"/>
        </w:rPr>
      </w:pPr>
      <w:r w:rsidRPr="00D135D5">
        <w:rPr>
          <w:rFonts w:cs="Times New Roman"/>
          <w:sz w:val="16"/>
          <w:szCs w:val="16"/>
        </w:rPr>
        <w:t xml:space="preserve">                                                                                                                                                                                                      </w:t>
      </w:r>
      <w:proofErr w:type="spellStart"/>
      <w:r w:rsidRPr="00D135D5">
        <w:rPr>
          <w:rFonts w:cs="Times New Roman"/>
          <w:sz w:val="16"/>
          <w:szCs w:val="16"/>
        </w:rPr>
        <w:t>Signature</w:t>
      </w:r>
      <w:proofErr w:type="spellEnd"/>
      <w:r w:rsidRPr="00D135D5">
        <w:rPr>
          <w:rFonts w:cs="Times New Roman"/>
          <w:sz w:val="16"/>
          <w:szCs w:val="16"/>
        </w:rPr>
        <w:t xml:space="preserve"> of the </w:t>
      </w:r>
      <w:proofErr w:type="spellStart"/>
      <w:r w:rsidRPr="00D135D5">
        <w:rPr>
          <w:rFonts w:cs="Times New Roman"/>
          <w:sz w:val="16"/>
          <w:szCs w:val="16"/>
        </w:rPr>
        <w:t>grantor</w:t>
      </w:r>
      <w:proofErr w:type="spellEnd"/>
    </w:p>
    <w:p w14:paraId="04879C4B" w14:textId="77777777" w:rsidR="00DF5BF0" w:rsidRPr="00D135D5" w:rsidRDefault="00DF5BF0" w:rsidP="00DF5BF0">
      <w:pPr>
        <w:spacing w:line="276" w:lineRule="auto"/>
        <w:jc w:val="center"/>
        <w:rPr>
          <w:rFonts w:cs="Times New Roman"/>
          <w:b/>
          <w:spacing w:val="20"/>
          <w:sz w:val="20"/>
          <w:szCs w:val="20"/>
          <w:u w:val="single"/>
        </w:rPr>
      </w:pPr>
    </w:p>
    <w:p w14:paraId="618390BB" w14:textId="77777777" w:rsidR="00DF5BF0" w:rsidRPr="00073F97" w:rsidRDefault="00DF5BF0" w:rsidP="00DF5BF0">
      <w:pPr>
        <w:spacing w:line="276" w:lineRule="auto"/>
        <w:jc w:val="center"/>
        <w:rPr>
          <w:rFonts w:cs="Times New Roman"/>
          <w:b/>
          <w:color w:val="0070C0"/>
          <w:spacing w:val="20"/>
          <w:sz w:val="20"/>
          <w:szCs w:val="20"/>
          <w:u w:val="single"/>
        </w:rPr>
      </w:pPr>
    </w:p>
    <w:p w14:paraId="0F544B93" w14:textId="77777777" w:rsidR="00DF5BF0" w:rsidRPr="00073F97" w:rsidRDefault="00DF5BF0" w:rsidP="00DF5BF0">
      <w:pPr>
        <w:spacing w:line="276" w:lineRule="auto"/>
        <w:jc w:val="center"/>
        <w:rPr>
          <w:rFonts w:cs="Times New Roman"/>
          <w:b/>
          <w:color w:val="0070C0"/>
          <w:spacing w:val="20"/>
          <w:sz w:val="20"/>
          <w:szCs w:val="20"/>
          <w:u w:val="single"/>
        </w:rPr>
      </w:pPr>
    </w:p>
    <w:p w14:paraId="2FE4009F" w14:textId="77777777" w:rsidR="00DF5BF0" w:rsidRPr="00073F97" w:rsidRDefault="00DF5BF0" w:rsidP="00DF5BF0">
      <w:pPr>
        <w:spacing w:line="276" w:lineRule="auto"/>
        <w:jc w:val="center"/>
        <w:rPr>
          <w:rFonts w:cs="Times New Roman"/>
          <w:b/>
          <w:color w:val="0070C0"/>
          <w:spacing w:val="20"/>
          <w:sz w:val="20"/>
          <w:szCs w:val="20"/>
          <w:u w:val="single"/>
        </w:rPr>
        <w:sectPr w:rsidR="00DF5BF0" w:rsidRPr="00073F97" w:rsidSect="00DF5BF0">
          <w:pgSz w:w="16838" w:h="11906" w:orient="landscape"/>
          <w:pgMar w:top="1417" w:right="1417" w:bottom="1417" w:left="1417" w:header="708" w:footer="708" w:gutter="0"/>
          <w:cols w:space="708"/>
          <w:formProt w:val="0"/>
          <w:docGrid w:linePitch="326"/>
        </w:sectPr>
      </w:pPr>
    </w:p>
    <w:p w14:paraId="58F8B2C5" w14:textId="77777777" w:rsidR="00DF5BF0" w:rsidRPr="00466140" w:rsidRDefault="00DF5BF0" w:rsidP="00DF5BF0">
      <w:pPr>
        <w:spacing w:line="276" w:lineRule="auto"/>
        <w:ind w:left="360" w:hanging="360"/>
        <w:jc w:val="right"/>
        <w:rPr>
          <w:rFonts w:cs="Times New Roman"/>
          <w:color w:val="000000" w:themeColor="text1"/>
          <w:sz w:val="16"/>
          <w:szCs w:val="16"/>
          <w:lang w:val="en-US"/>
        </w:rPr>
      </w:pPr>
      <w:r w:rsidRPr="00466140">
        <w:rPr>
          <w:rFonts w:cs="Times New Roman"/>
          <w:color w:val="000000" w:themeColor="text1"/>
          <w:sz w:val="16"/>
          <w:szCs w:val="16"/>
          <w:lang w:val="en-US"/>
        </w:rPr>
        <w:lastRenderedPageBreak/>
        <w:t xml:space="preserve">Appendix No. </w:t>
      </w:r>
      <w:r>
        <w:rPr>
          <w:rFonts w:cs="Times New Roman"/>
          <w:color w:val="000000" w:themeColor="text1"/>
          <w:sz w:val="16"/>
          <w:szCs w:val="16"/>
          <w:lang w:val="en-US"/>
        </w:rPr>
        <w:t>16</w:t>
      </w:r>
      <w:r w:rsidRPr="00466140">
        <w:rPr>
          <w:rFonts w:cs="Times New Roman"/>
          <w:color w:val="000000" w:themeColor="text1"/>
          <w:sz w:val="16"/>
          <w:szCs w:val="16"/>
          <w:lang w:val="en-US"/>
        </w:rPr>
        <w:t xml:space="preserve"> </w:t>
      </w:r>
    </w:p>
    <w:p w14:paraId="57EF15B1" w14:textId="77777777" w:rsidR="00DF5BF0" w:rsidRPr="00466140" w:rsidRDefault="00DF5BF0" w:rsidP="00DF5BF0">
      <w:pPr>
        <w:spacing w:line="276" w:lineRule="auto"/>
        <w:ind w:left="360" w:hanging="360"/>
        <w:jc w:val="right"/>
        <w:rPr>
          <w:rFonts w:cs="Times New Roman"/>
          <w:color w:val="000000" w:themeColor="text1"/>
          <w:sz w:val="16"/>
          <w:szCs w:val="16"/>
          <w:lang w:val="en-US"/>
        </w:rPr>
      </w:pPr>
      <w:r w:rsidRPr="00466140">
        <w:rPr>
          <w:rFonts w:cs="Times New Roman"/>
          <w:color w:val="000000" w:themeColor="text1"/>
          <w:sz w:val="16"/>
          <w:szCs w:val="16"/>
          <w:lang w:val="en-US"/>
        </w:rPr>
        <w:t xml:space="preserve">to the Remuneration Regulations </w:t>
      </w:r>
    </w:p>
    <w:p w14:paraId="0A20173F" w14:textId="77777777" w:rsidR="00DF5BF0" w:rsidRPr="00466140" w:rsidRDefault="00DF5BF0" w:rsidP="00DF5BF0">
      <w:pPr>
        <w:spacing w:line="276" w:lineRule="auto"/>
        <w:ind w:left="360" w:hanging="360"/>
        <w:jc w:val="right"/>
        <w:rPr>
          <w:rFonts w:cs="Times New Roman"/>
          <w:color w:val="000000" w:themeColor="text1"/>
          <w:sz w:val="16"/>
          <w:szCs w:val="16"/>
          <w:lang w:val="en-US"/>
        </w:rPr>
      </w:pPr>
      <w:r w:rsidRPr="00466140">
        <w:rPr>
          <w:rFonts w:cs="Times New Roman"/>
          <w:color w:val="000000" w:themeColor="text1"/>
          <w:sz w:val="16"/>
          <w:szCs w:val="16"/>
          <w:lang w:val="en-US"/>
        </w:rPr>
        <w:t>at Lodz University of Technology of 25 March 2020</w:t>
      </w:r>
    </w:p>
    <w:p w14:paraId="0C288D9A" w14:textId="77777777" w:rsidR="00DF5BF0" w:rsidRPr="00E87342" w:rsidRDefault="00DF5BF0" w:rsidP="00DF5BF0">
      <w:pPr>
        <w:pStyle w:val="Nagwek6"/>
        <w:rPr>
          <w:color w:val="auto"/>
          <w:sz w:val="24"/>
          <w:szCs w:val="24"/>
          <w:lang w:val="en-US"/>
        </w:rPr>
      </w:pPr>
    </w:p>
    <w:p w14:paraId="0ACD0BE3" w14:textId="77777777" w:rsidR="00DF5BF0" w:rsidRPr="00E87342" w:rsidRDefault="00DF5BF0" w:rsidP="00DF5BF0">
      <w:pPr>
        <w:jc w:val="center"/>
        <w:rPr>
          <w:rFonts w:cs="Times New Roman"/>
          <w:b/>
          <w:bCs/>
          <w:spacing w:val="20"/>
          <w:lang w:val="en-US"/>
        </w:rPr>
      </w:pPr>
      <w:r w:rsidRPr="00E87342">
        <w:rPr>
          <w:rFonts w:cs="Times New Roman"/>
          <w:b/>
          <w:bCs/>
          <w:spacing w:val="20"/>
          <w:lang w:val="en-US"/>
        </w:rPr>
        <w:t>APPLICATION FOR</w:t>
      </w:r>
    </w:p>
    <w:p w14:paraId="774DCD1E" w14:textId="77777777" w:rsidR="00DF5BF0" w:rsidRDefault="00DF5BF0" w:rsidP="00DF5BF0">
      <w:pPr>
        <w:jc w:val="center"/>
        <w:rPr>
          <w:rFonts w:cs="Times New Roman"/>
          <w:b/>
          <w:bCs/>
          <w:spacing w:val="20"/>
          <w:lang w:val="en-US"/>
        </w:rPr>
      </w:pPr>
      <w:r w:rsidRPr="00E87342">
        <w:rPr>
          <w:rFonts w:cs="Times New Roman"/>
          <w:b/>
          <w:bCs/>
          <w:spacing w:val="20"/>
          <w:lang w:val="en-US"/>
        </w:rPr>
        <w:t>A SUPPLEMENTARY ALLOWANCE</w:t>
      </w:r>
    </w:p>
    <w:p w14:paraId="7EC2E6F0" w14:textId="77777777" w:rsidR="00DF5BF0" w:rsidRPr="00E87342" w:rsidRDefault="00DF5BF0" w:rsidP="00DF5BF0">
      <w:pPr>
        <w:jc w:val="center"/>
        <w:rPr>
          <w:rFonts w:cs="Times New Roman"/>
          <w:lang w:val="en-US"/>
        </w:rPr>
      </w:pPr>
    </w:p>
    <w:p w14:paraId="16228CE3" w14:textId="77777777" w:rsidR="00DF5BF0" w:rsidRPr="00E87342" w:rsidRDefault="00DF5BF0" w:rsidP="00DF5BF0">
      <w:pPr>
        <w:pStyle w:val="Nagwek6"/>
        <w:ind w:firstLine="0"/>
        <w:rPr>
          <w:color w:val="auto"/>
          <w:sz w:val="24"/>
          <w:szCs w:val="24"/>
          <w:u w:val="single"/>
          <w:lang w:val="en-US"/>
        </w:rPr>
      </w:pPr>
      <w:r w:rsidRPr="00E87342">
        <w:rPr>
          <w:color w:val="auto"/>
          <w:sz w:val="24"/>
          <w:szCs w:val="24"/>
          <w:u w:val="single"/>
          <w:lang w:val="en-US"/>
        </w:rPr>
        <w:t>HIS MAGNIFICENCE RECTOR</w:t>
      </w:r>
    </w:p>
    <w:p w14:paraId="46839224" w14:textId="77777777" w:rsidR="00DF5BF0" w:rsidRPr="00E87342" w:rsidRDefault="00DF5BF0" w:rsidP="00DF5BF0">
      <w:pPr>
        <w:rPr>
          <w:rFonts w:cs="Times New Roman"/>
          <w:b/>
          <w:color w:val="0070C0"/>
          <w:lang w:val="en-US"/>
        </w:rPr>
      </w:pPr>
      <w:r w:rsidRPr="00E87342">
        <w:rPr>
          <w:rFonts w:cs="Times New Roman"/>
          <w:b/>
          <w:color w:val="0070C0"/>
          <w:lang w:val="en-US"/>
        </w:rPr>
        <w:tab/>
      </w:r>
      <w:r w:rsidRPr="00E87342">
        <w:rPr>
          <w:rFonts w:cs="Times New Roman"/>
          <w:b/>
          <w:color w:val="0070C0"/>
          <w:lang w:val="en-US"/>
        </w:rPr>
        <w:tab/>
      </w:r>
      <w:r w:rsidRPr="00E87342">
        <w:rPr>
          <w:rFonts w:cs="Times New Roman"/>
          <w:b/>
          <w:color w:val="0070C0"/>
          <w:lang w:val="en-US"/>
        </w:rPr>
        <w:tab/>
      </w:r>
      <w:r w:rsidRPr="00E87342">
        <w:rPr>
          <w:rFonts w:cs="Times New Roman"/>
          <w:b/>
          <w:color w:val="0070C0"/>
          <w:lang w:val="en-US"/>
        </w:rPr>
        <w:tab/>
      </w:r>
      <w:r w:rsidRPr="00E87342">
        <w:rPr>
          <w:rFonts w:cs="Times New Roman"/>
          <w:b/>
          <w:color w:val="0070C0"/>
          <w:lang w:val="en-US"/>
        </w:rPr>
        <w:tab/>
      </w:r>
      <w:r w:rsidRPr="00E87342">
        <w:rPr>
          <w:rFonts w:cs="Times New Roman"/>
          <w:b/>
          <w:color w:val="0070C0"/>
          <w:lang w:val="en-US"/>
        </w:rPr>
        <w:tab/>
      </w:r>
      <w:r w:rsidRPr="00E87342">
        <w:rPr>
          <w:rFonts w:cs="Times New Roman"/>
          <w:b/>
          <w:color w:val="0070C0"/>
          <w:lang w:val="en-US"/>
        </w:rPr>
        <w:tab/>
      </w:r>
      <w:r w:rsidRPr="00E87342">
        <w:rPr>
          <w:rFonts w:cs="Times New Roman"/>
          <w:b/>
          <w:color w:val="0070C0"/>
          <w:lang w:val="en-US"/>
        </w:rPr>
        <w:tab/>
      </w:r>
    </w:p>
    <w:p w14:paraId="408A5954" w14:textId="77777777" w:rsidR="00DF5BF0" w:rsidRPr="00E87342" w:rsidRDefault="00DF5BF0" w:rsidP="00DF5BF0">
      <w:pPr>
        <w:ind w:firstLine="708"/>
        <w:jc w:val="both"/>
        <w:rPr>
          <w:rFonts w:cs="Times New Roman"/>
          <w:color w:val="0070C0"/>
          <w:spacing w:val="2"/>
          <w:lang w:val="en-US"/>
        </w:rPr>
      </w:pPr>
    </w:p>
    <w:p w14:paraId="1691B4B9" w14:textId="77777777" w:rsidR="00DF5BF0" w:rsidRPr="00EE429A" w:rsidRDefault="00DF5BF0" w:rsidP="00DF5BF0">
      <w:pPr>
        <w:pStyle w:val="Nagwek8"/>
        <w:rPr>
          <w:rFonts w:cs="Times New Roman"/>
          <w:color w:val="auto"/>
          <w:sz w:val="22"/>
          <w:szCs w:val="22"/>
          <w:lang w:val="en-GB"/>
        </w:rPr>
      </w:pPr>
      <w:r w:rsidRPr="00E87342">
        <w:rPr>
          <w:rFonts w:cs="Times New Roman"/>
          <w:color w:val="auto"/>
          <w:sz w:val="22"/>
          <w:szCs w:val="22"/>
          <w:lang w:val="en-US"/>
        </w:rPr>
        <w:t xml:space="preserve">I. </w:t>
      </w:r>
      <w:r w:rsidRPr="00EE429A">
        <w:rPr>
          <w:rFonts w:cs="Times New Roman"/>
          <w:color w:val="auto"/>
          <w:sz w:val="22"/>
          <w:szCs w:val="22"/>
          <w:lang w:val="en-GB"/>
        </w:rPr>
        <w:t>THE DETAILS OF THE EMPLOYEE APPLYING FOR ALLOWANCE</w:t>
      </w:r>
    </w:p>
    <w:tbl>
      <w:tblPr>
        <w:tblW w:w="5000" w:type="pct"/>
        <w:tblLayout w:type="fixed"/>
        <w:tblCellMar>
          <w:left w:w="70" w:type="dxa"/>
          <w:right w:w="70" w:type="dxa"/>
        </w:tblCellMar>
        <w:tblLook w:val="0000" w:firstRow="0" w:lastRow="0" w:firstColumn="0" w:lastColumn="0" w:noHBand="0" w:noVBand="0"/>
      </w:tblPr>
      <w:tblGrid>
        <w:gridCol w:w="2263"/>
        <w:gridCol w:w="2275"/>
        <w:gridCol w:w="560"/>
        <w:gridCol w:w="1843"/>
        <w:gridCol w:w="2121"/>
      </w:tblGrid>
      <w:tr w:rsidR="00DF5BF0" w:rsidRPr="00EE429A" w14:paraId="3B08A170" w14:textId="77777777" w:rsidTr="00DF5BF0">
        <w:trPr>
          <w:cantSplit/>
          <w:trHeight w:val="368"/>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EE270" w14:textId="77777777" w:rsidR="00DF5BF0" w:rsidRPr="00EE429A" w:rsidRDefault="00DF5BF0" w:rsidP="00DF5BF0">
            <w:pPr>
              <w:jc w:val="center"/>
              <w:rPr>
                <w:rFonts w:cs="Times New Roman"/>
                <w:sz w:val="16"/>
                <w:szCs w:val="16"/>
                <w:lang w:val="en-GB"/>
              </w:rPr>
            </w:pPr>
            <w:r w:rsidRPr="00EE429A">
              <w:rPr>
                <w:rFonts w:cs="Times New Roman"/>
                <w:sz w:val="16"/>
                <w:szCs w:val="16"/>
                <w:lang w:val="en-GB"/>
              </w:rPr>
              <w:t>Name and surname</w:t>
            </w:r>
          </w:p>
        </w:tc>
        <w:tc>
          <w:tcPr>
            <w:tcW w:w="375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D1DC99" w14:textId="77777777" w:rsidR="00DF5BF0" w:rsidRPr="00EE429A" w:rsidRDefault="00DF5BF0" w:rsidP="00DF5BF0">
            <w:pPr>
              <w:jc w:val="center"/>
              <w:rPr>
                <w:rFonts w:cs="Times New Roman"/>
                <w:sz w:val="16"/>
                <w:szCs w:val="16"/>
                <w:lang w:val="en-GB"/>
              </w:rPr>
            </w:pPr>
          </w:p>
        </w:tc>
      </w:tr>
      <w:tr w:rsidR="00DF5BF0" w:rsidRPr="00EE429A" w14:paraId="23FDEC0C" w14:textId="77777777" w:rsidTr="00DF5BF0">
        <w:trPr>
          <w:cantSplit/>
          <w:trHeight w:val="368"/>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2626F2" w14:textId="77777777" w:rsidR="00DF5BF0" w:rsidRPr="00EE429A" w:rsidRDefault="00DF5BF0" w:rsidP="00DF5BF0">
            <w:pPr>
              <w:jc w:val="center"/>
              <w:rPr>
                <w:rFonts w:cs="Times New Roman"/>
                <w:sz w:val="16"/>
                <w:szCs w:val="16"/>
                <w:lang w:val="en-GB"/>
              </w:rPr>
            </w:pPr>
            <w:r w:rsidRPr="00EE429A">
              <w:rPr>
                <w:rFonts w:cs="Times New Roman"/>
                <w:sz w:val="16"/>
                <w:szCs w:val="16"/>
                <w:lang w:val="en-GB"/>
              </w:rPr>
              <w:t xml:space="preserve">Position  </w:t>
            </w:r>
          </w:p>
        </w:tc>
        <w:tc>
          <w:tcPr>
            <w:tcW w:w="375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B0E2EA" w14:textId="77777777" w:rsidR="00DF5BF0" w:rsidRPr="00EE429A" w:rsidRDefault="00DF5BF0" w:rsidP="00DF5BF0">
            <w:pPr>
              <w:jc w:val="center"/>
              <w:rPr>
                <w:rFonts w:cs="Times New Roman"/>
                <w:sz w:val="16"/>
                <w:szCs w:val="16"/>
                <w:lang w:val="en-GB"/>
              </w:rPr>
            </w:pPr>
          </w:p>
        </w:tc>
      </w:tr>
      <w:tr w:rsidR="00DF5BF0" w:rsidRPr="00EE429A" w14:paraId="651C28B9" w14:textId="77777777" w:rsidTr="00DF5BF0">
        <w:trPr>
          <w:cantSplit/>
          <w:trHeight w:val="368"/>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5554F" w14:textId="77777777" w:rsidR="00DF5BF0" w:rsidRPr="00EE429A" w:rsidRDefault="00DF5BF0" w:rsidP="00DF5BF0">
            <w:pPr>
              <w:jc w:val="center"/>
              <w:rPr>
                <w:rFonts w:cs="Times New Roman"/>
                <w:sz w:val="16"/>
                <w:szCs w:val="16"/>
                <w:lang w:val="en-GB"/>
              </w:rPr>
            </w:pPr>
            <w:r w:rsidRPr="00EE429A">
              <w:rPr>
                <w:rFonts w:cs="Times New Roman"/>
                <w:sz w:val="16"/>
                <w:szCs w:val="16"/>
                <w:lang w:val="en-GB"/>
              </w:rPr>
              <w:t>Unit</w:t>
            </w:r>
            <w:r w:rsidRPr="00EE429A">
              <w:rPr>
                <w:rFonts w:cs="Times New Roman"/>
                <w:sz w:val="16"/>
                <w:szCs w:val="16"/>
                <w:vertAlign w:val="superscript"/>
                <w:lang w:val="en-GB"/>
              </w:rPr>
              <w:t>1)</w:t>
            </w:r>
          </w:p>
        </w:tc>
        <w:tc>
          <w:tcPr>
            <w:tcW w:w="375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7B6A671" w14:textId="77777777" w:rsidR="00DF5BF0" w:rsidRPr="00EE429A" w:rsidRDefault="00DF5BF0" w:rsidP="00DF5BF0">
            <w:pPr>
              <w:jc w:val="center"/>
              <w:rPr>
                <w:rFonts w:cs="Times New Roman"/>
                <w:sz w:val="16"/>
                <w:szCs w:val="16"/>
                <w:lang w:val="en-GB"/>
              </w:rPr>
            </w:pPr>
          </w:p>
        </w:tc>
      </w:tr>
      <w:tr w:rsidR="00DF5BF0" w:rsidRPr="00EE429A" w14:paraId="607A5E4F" w14:textId="77777777" w:rsidTr="00DF5BF0">
        <w:trPr>
          <w:cantSplit/>
          <w:trHeight w:val="368"/>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531BB9" w14:textId="77777777" w:rsidR="00DF5BF0" w:rsidRPr="00EE429A" w:rsidRDefault="00DF5BF0" w:rsidP="00DF5BF0">
            <w:pPr>
              <w:jc w:val="center"/>
              <w:rPr>
                <w:rFonts w:cs="Times New Roman"/>
                <w:sz w:val="16"/>
                <w:szCs w:val="16"/>
                <w:lang w:val="en-GB"/>
              </w:rPr>
            </w:pPr>
            <w:r w:rsidRPr="00EE429A">
              <w:rPr>
                <w:rFonts w:cs="Times New Roman"/>
                <w:sz w:val="16"/>
                <w:szCs w:val="16"/>
                <w:lang w:val="en-GB"/>
              </w:rPr>
              <w:t>Proposed allowance period</w:t>
            </w:r>
          </w:p>
        </w:tc>
        <w:tc>
          <w:tcPr>
            <w:tcW w:w="375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35B4BDF" w14:textId="77777777" w:rsidR="00DF5BF0" w:rsidRPr="00EE429A" w:rsidRDefault="00DF5BF0" w:rsidP="00DF5BF0">
            <w:pPr>
              <w:jc w:val="center"/>
              <w:rPr>
                <w:rFonts w:cs="Times New Roman"/>
                <w:b/>
                <w:bCs/>
                <w:sz w:val="16"/>
                <w:szCs w:val="16"/>
                <w:lang w:val="en-GB"/>
              </w:rPr>
            </w:pPr>
            <w:r w:rsidRPr="00EE429A">
              <w:rPr>
                <w:rFonts w:cs="Times New Roman"/>
                <w:b/>
                <w:sz w:val="16"/>
                <w:szCs w:val="16"/>
                <w:lang w:val="en-GB"/>
              </w:rPr>
              <w:t>from</w:t>
            </w:r>
            <w:r w:rsidRPr="00EE429A">
              <w:rPr>
                <w:rFonts w:cs="Times New Roman"/>
                <w:bCs/>
                <w:sz w:val="16"/>
                <w:szCs w:val="16"/>
                <w:lang w:val="en-GB"/>
              </w:rPr>
              <w:t xml:space="preserve"> </w:t>
            </w:r>
            <w:r w:rsidRPr="00EE429A">
              <w:rPr>
                <w:rFonts w:cs="Times New Roman"/>
                <w:sz w:val="16"/>
                <w:szCs w:val="16"/>
                <w:lang w:val="en-GB"/>
              </w:rPr>
              <w:t xml:space="preserve">.......................................20..........  </w:t>
            </w:r>
            <w:r w:rsidRPr="00EE429A">
              <w:rPr>
                <w:rFonts w:cs="Times New Roman"/>
                <w:bCs/>
                <w:sz w:val="16"/>
                <w:szCs w:val="16"/>
                <w:lang w:val="en-GB"/>
              </w:rPr>
              <w:t xml:space="preserve"> </w:t>
            </w:r>
            <w:r w:rsidRPr="00EE429A">
              <w:rPr>
                <w:rFonts w:cs="Times New Roman"/>
                <w:b/>
                <w:sz w:val="16"/>
                <w:szCs w:val="16"/>
                <w:lang w:val="en-GB"/>
              </w:rPr>
              <w:t>to</w:t>
            </w:r>
            <w:r w:rsidRPr="00EE429A">
              <w:rPr>
                <w:rFonts w:cs="Times New Roman"/>
                <w:sz w:val="16"/>
                <w:szCs w:val="16"/>
                <w:lang w:val="en-GB"/>
              </w:rPr>
              <w:t>........................20............</w:t>
            </w:r>
          </w:p>
        </w:tc>
      </w:tr>
      <w:tr w:rsidR="00DF5BF0" w:rsidRPr="00EE429A" w14:paraId="0EE12DD0" w14:textId="77777777" w:rsidTr="00DF5BF0">
        <w:trPr>
          <w:cantSplit/>
          <w:trHeight w:val="192"/>
        </w:trPr>
        <w:tc>
          <w:tcPr>
            <w:tcW w:w="1249" w:type="pct"/>
            <w:vMerge w:val="restart"/>
            <w:tcBorders>
              <w:top w:val="single" w:sz="4" w:space="0" w:color="000000"/>
              <w:left w:val="single" w:sz="4" w:space="0" w:color="000000"/>
              <w:right w:val="single" w:sz="4" w:space="0" w:color="000000"/>
            </w:tcBorders>
            <w:shd w:val="clear" w:color="auto" w:fill="auto"/>
            <w:vAlign w:val="center"/>
          </w:tcPr>
          <w:p w14:paraId="5180F4A9" w14:textId="77777777" w:rsidR="00DF5BF0" w:rsidRPr="00EE429A" w:rsidRDefault="00DF5BF0" w:rsidP="00DF5BF0">
            <w:pPr>
              <w:jc w:val="center"/>
              <w:rPr>
                <w:rFonts w:cs="Times New Roman"/>
                <w:sz w:val="16"/>
                <w:szCs w:val="16"/>
                <w:lang w:val="en-GB"/>
              </w:rPr>
            </w:pPr>
            <w:r w:rsidRPr="00EE429A">
              <w:rPr>
                <w:rFonts w:cs="Times New Roman"/>
                <w:sz w:val="16"/>
                <w:szCs w:val="16"/>
                <w:lang w:val="en-GB"/>
              </w:rPr>
              <w:t xml:space="preserve">Proposed amount of </w:t>
            </w:r>
            <w:r>
              <w:rPr>
                <w:rFonts w:cs="Times New Roman"/>
                <w:sz w:val="16"/>
                <w:szCs w:val="16"/>
                <w:lang w:val="en-GB"/>
              </w:rPr>
              <w:t xml:space="preserve">the </w:t>
            </w:r>
            <w:r w:rsidRPr="00EE429A">
              <w:rPr>
                <w:rFonts w:cs="Times New Roman"/>
                <w:sz w:val="16"/>
                <w:szCs w:val="16"/>
                <w:lang w:val="en-GB"/>
              </w:rPr>
              <w:t>allowance</w:t>
            </w:r>
          </w:p>
        </w:tc>
        <w:tc>
          <w:tcPr>
            <w:tcW w:w="1564" w:type="pct"/>
            <w:gridSpan w:val="2"/>
            <w:tcBorders>
              <w:top w:val="single" w:sz="4" w:space="0" w:color="000000"/>
              <w:left w:val="single" w:sz="4" w:space="0" w:color="000000"/>
              <w:bottom w:val="single" w:sz="4" w:space="0" w:color="000000"/>
              <w:right w:val="double" w:sz="4" w:space="0" w:color="000000"/>
            </w:tcBorders>
            <w:shd w:val="clear" w:color="auto" w:fill="auto"/>
            <w:vAlign w:val="center"/>
          </w:tcPr>
          <w:p w14:paraId="5B36C9D0" w14:textId="77777777" w:rsidR="00DF5BF0" w:rsidRPr="00EE429A" w:rsidRDefault="00DF5BF0" w:rsidP="00DF5BF0">
            <w:pPr>
              <w:jc w:val="center"/>
              <w:rPr>
                <w:rFonts w:cs="Times New Roman"/>
                <w:sz w:val="14"/>
                <w:szCs w:val="14"/>
                <w:lang w:val="en-GB"/>
              </w:rPr>
            </w:pPr>
            <w:r w:rsidRPr="00EE429A">
              <w:rPr>
                <w:rFonts w:cs="Times New Roman"/>
                <w:sz w:val="14"/>
                <w:szCs w:val="14"/>
                <w:lang w:val="en-GB"/>
              </w:rPr>
              <w:t>Monthly salary amount</w:t>
            </w:r>
          </w:p>
        </w:tc>
        <w:tc>
          <w:tcPr>
            <w:tcW w:w="2187" w:type="pct"/>
            <w:gridSpan w:val="2"/>
            <w:tcBorders>
              <w:top w:val="single" w:sz="4" w:space="0" w:color="000000"/>
              <w:left w:val="double" w:sz="4" w:space="0" w:color="000000"/>
              <w:bottom w:val="single" w:sz="4" w:space="0" w:color="000000"/>
              <w:right w:val="single" w:sz="4" w:space="0" w:color="000000"/>
            </w:tcBorders>
            <w:shd w:val="clear" w:color="auto" w:fill="auto"/>
            <w:vAlign w:val="center"/>
          </w:tcPr>
          <w:p w14:paraId="5FE92945" w14:textId="77777777" w:rsidR="00DF5BF0" w:rsidRPr="00EE429A" w:rsidRDefault="00DF5BF0" w:rsidP="00DF5BF0">
            <w:pPr>
              <w:jc w:val="center"/>
              <w:rPr>
                <w:rFonts w:cs="Times New Roman"/>
                <w:sz w:val="14"/>
                <w:szCs w:val="14"/>
                <w:lang w:val="en-GB"/>
              </w:rPr>
            </w:pPr>
            <w:r w:rsidRPr="00EE429A">
              <w:rPr>
                <w:rFonts w:cs="Times New Roman"/>
                <w:sz w:val="14"/>
                <w:szCs w:val="14"/>
                <w:lang w:val="en-GB"/>
              </w:rPr>
              <w:t>Hourly rate</w:t>
            </w:r>
          </w:p>
        </w:tc>
      </w:tr>
      <w:tr w:rsidR="00DF5BF0" w:rsidRPr="00EE429A" w14:paraId="0953E7E4" w14:textId="77777777" w:rsidTr="00DF5BF0">
        <w:trPr>
          <w:cantSplit/>
          <w:trHeight w:val="368"/>
        </w:trPr>
        <w:tc>
          <w:tcPr>
            <w:tcW w:w="1249" w:type="pct"/>
            <w:vMerge/>
            <w:tcBorders>
              <w:left w:val="single" w:sz="4" w:space="0" w:color="000000"/>
              <w:bottom w:val="single" w:sz="4" w:space="0" w:color="000000"/>
              <w:right w:val="single" w:sz="4" w:space="0" w:color="000000"/>
            </w:tcBorders>
            <w:shd w:val="clear" w:color="auto" w:fill="auto"/>
            <w:vAlign w:val="center"/>
          </w:tcPr>
          <w:p w14:paraId="6FA72DB2" w14:textId="77777777" w:rsidR="00DF5BF0" w:rsidRPr="00EE429A" w:rsidRDefault="00DF5BF0" w:rsidP="00DF5BF0">
            <w:pPr>
              <w:jc w:val="center"/>
              <w:rPr>
                <w:rFonts w:cs="Times New Roman"/>
                <w:sz w:val="16"/>
                <w:szCs w:val="16"/>
                <w:lang w:val="en-GB"/>
              </w:rPr>
            </w:pPr>
          </w:p>
        </w:tc>
        <w:tc>
          <w:tcPr>
            <w:tcW w:w="1564" w:type="pct"/>
            <w:gridSpan w:val="2"/>
            <w:tcBorders>
              <w:top w:val="single" w:sz="4" w:space="0" w:color="000000"/>
              <w:left w:val="single" w:sz="4" w:space="0" w:color="000000"/>
              <w:bottom w:val="single" w:sz="4" w:space="0" w:color="000000"/>
              <w:right w:val="double" w:sz="4" w:space="0" w:color="000000"/>
            </w:tcBorders>
            <w:shd w:val="clear" w:color="auto" w:fill="auto"/>
            <w:vAlign w:val="bottom"/>
          </w:tcPr>
          <w:p w14:paraId="7B90FB26" w14:textId="77777777" w:rsidR="00DF5BF0" w:rsidRPr="00EE429A" w:rsidRDefault="00DF5BF0" w:rsidP="00DF5BF0">
            <w:pPr>
              <w:jc w:val="center"/>
              <w:rPr>
                <w:rFonts w:cs="Times New Roman"/>
                <w:b/>
                <w:bCs/>
                <w:sz w:val="16"/>
                <w:szCs w:val="16"/>
                <w:lang w:val="en-GB"/>
              </w:rPr>
            </w:pPr>
            <w:r w:rsidRPr="00EE429A">
              <w:rPr>
                <w:rFonts w:cs="Times New Roman"/>
                <w:sz w:val="16"/>
                <w:szCs w:val="16"/>
                <w:lang w:val="en-GB"/>
              </w:rPr>
              <w:t>……………………….. PLN</w:t>
            </w:r>
          </w:p>
        </w:tc>
        <w:tc>
          <w:tcPr>
            <w:tcW w:w="2187" w:type="pct"/>
            <w:gridSpan w:val="2"/>
            <w:tcBorders>
              <w:top w:val="single" w:sz="4" w:space="0" w:color="000000"/>
              <w:left w:val="double" w:sz="4" w:space="0" w:color="000000"/>
              <w:bottom w:val="single" w:sz="4" w:space="0" w:color="000000"/>
              <w:right w:val="single" w:sz="4" w:space="0" w:color="000000"/>
            </w:tcBorders>
            <w:shd w:val="clear" w:color="auto" w:fill="auto"/>
            <w:vAlign w:val="bottom"/>
          </w:tcPr>
          <w:p w14:paraId="03FFD9D1" w14:textId="77777777" w:rsidR="00DF5BF0" w:rsidRPr="00EE429A" w:rsidRDefault="00DF5BF0" w:rsidP="00DF5BF0">
            <w:pPr>
              <w:jc w:val="center"/>
              <w:rPr>
                <w:rFonts w:cs="Times New Roman"/>
                <w:b/>
                <w:bCs/>
                <w:sz w:val="16"/>
                <w:szCs w:val="16"/>
                <w:lang w:val="en-GB"/>
              </w:rPr>
            </w:pPr>
            <w:r w:rsidRPr="00EE429A">
              <w:rPr>
                <w:rFonts w:cs="Times New Roman"/>
                <w:sz w:val="16"/>
                <w:szCs w:val="16"/>
                <w:lang w:val="en-GB"/>
              </w:rPr>
              <w:t>…………………………….. PLN</w:t>
            </w:r>
          </w:p>
        </w:tc>
      </w:tr>
      <w:tr w:rsidR="00DF5BF0" w:rsidRPr="00EE429A" w14:paraId="03903F6A" w14:textId="77777777" w:rsidTr="00DF5BF0">
        <w:trPr>
          <w:cantSplit/>
          <w:trHeight w:val="324"/>
        </w:trPr>
        <w:tc>
          <w:tcPr>
            <w:tcW w:w="1249" w:type="pct"/>
            <w:vMerge w:val="restart"/>
            <w:tcBorders>
              <w:left w:val="single" w:sz="4" w:space="0" w:color="000000"/>
              <w:right w:val="single" w:sz="4" w:space="0" w:color="000000"/>
            </w:tcBorders>
            <w:shd w:val="clear" w:color="auto" w:fill="auto"/>
            <w:vAlign w:val="center"/>
          </w:tcPr>
          <w:p w14:paraId="72F3DBCF" w14:textId="77777777" w:rsidR="00DF5BF0" w:rsidRPr="00EE429A" w:rsidRDefault="00DF5BF0" w:rsidP="00DF5BF0">
            <w:pPr>
              <w:jc w:val="center"/>
              <w:rPr>
                <w:rFonts w:cs="Times New Roman"/>
                <w:sz w:val="16"/>
                <w:szCs w:val="16"/>
                <w:lang w:val="en-GB"/>
              </w:rPr>
            </w:pPr>
            <w:r w:rsidRPr="00EE429A">
              <w:rPr>
                <w:rFonts w:cs="Times New Roman"/>
                <w:sz w:val="16"/>
                <w:szCs w:val="16"/>
                <w:lang w:val="en-GB"/>
              </w:rPr>
              <w:t>Working time</w:t>
            </w:r>
          </w:p>
        </w:tc>
        <w:tc>
          <w:tcPr>
            <w:tcW w:w="1564" w:type="pct"/>
            <w:gridSpan w:val="2"/>
            <w:tcBorders>
              <w:top w:val="single" w:sz="4" w:space="0" w:color="000000"/>
              <w:left w:val="single" w:sz="4" w:space="0" w:color="000000"/>
              <w:bottom w:val="single" w:sz="4" w:space="0" w:color="000000"/>
              <w:right w:val="double" w:sz="4" w:space="0" w:color="000000"/>
            </w:tcBorders>
            <w:shd w:val="clear" w:color="auto" w:fill="auto"/>
            <w:vAlign w:val="center"/>
          </w:tcPr>
          <w:p w14:paraId="10448711" w14:textId="77777777" w:rsidR="00DF5BF0" w:rsidRPr="00EE429A" w:rsidRDefault="00DF5BF0" w:rsidP="00DF5BF0">
            <w:pPr>
              <w:jc w:val="center"/>
              <w:rPr>
                <w:rFonts w:cs="Times New Roman"/>
                <w:sz w:val="14"/>
                <w:szCs w:val="14"/>
                <w:lang w:val="en-GB"/>
              </w:rPr>
            </w:pPr>
            <w:r w:rsidRPr="00EE429A">
              <w:rPr>
                <w:rFonts w:cs="Times New Roman"/>
                <w:sz w:val="14"/>
                <w:szCs w:val="14"/>
                <w:lang w:val="en-GB"/>
              </w:rPr>
              <w:t>Work time</w:t>
            </w:r>
          </w:p>
        </w:tc>
        <w:tc>
          <w:tcPr>
            <w:tcW w:w="1017" w:type="pct"/>
            <w:tcBorders>
              <w:top w:val="single" w:sz="4" w:space="0" w:color="000000"/>
              <w:left w:val="double" w:sz="4" w:space="0" w:color="000000"/>
              <w:bottom w:val="single" w:sz="4" w:space="0" w:color="000000"/>
              <w:right w:val="single" w:sz="4" w:space="0" w:color="000000"/>
            </w:tcBorders>
            <w:shd w:val="clear" w:color="auto" w:fill="auto"/>
            <w:vAlign w:val="center"/>
          </w:tcPr>
          <w:p w14:paraId="2FFE5C30" w14:textId="77777777" w:rsidR="00DF5BF0" w:rsidRPr="00EE429A" w:rsidRDefault="00DF5BF0" w:rsidP="00DF5BF0">
            <w:pPr>
              <w:jc w:val="center"/>
              <w:rPr>
                <w:rFonts w:cs="Times New Roman"/>
                <w:sz w:val="14"/>
                <w:szCs w:val="14"/>
                <w:lang w:val="en-GB"/>
              </w:rPr>
            </w:pPr>
            <w:r w:rsidRPr="00EE429A">
              <w:rPr>
                <w:rFonts w:cs="Times New Roman"/>
                <w:sz w:val="14"/>
                <w:szCs w:val="14"/>
                <w:lang w:val="en-GB"/>
              </w:rPr>
              <w:t>Total number of hours</w:t>
            </w:r>
          </w:p>
        </w:tc>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235C14" w14:textId="77777777" w:rsidR="00DF5BF0" w:rsidRPr="00EE429A" w:rsidRDefault="00DF5BF0" w:rsidP="00DF5BF0">
            <w:pPr>
              <w:jc w:val="center"/>
              <w:rPr>
                <w:rFonts w:cs="Times New Roman"/>
                <w:sz w:val="14"/>
                <w:szCs w:val="14"/>
                <w:lang w:val="en-GB"/>
              </w:rPr>
            </w:pPr>
            <w:r w:rsidRPr="00EE429A">
              <w:rPr>
                <w:rFonts w:cs="Times New Roman"/>
                <w:sz w:val="14"/>
                <w:szCs w:val="14"/>
                <w:lang w:val="en-GB"/>
              </w:rPr>
              <w:t>Maximum number of hours per month</w:t>
            </w:r>
          </w:p>
        </w:tc>
      </w:tr>
      <w:tr w:rsidR="00DF5BF0" w:rsidRPr="00EE429A" w14:paraId="71A9E61C" w14:textId="77777777" w:rsidTr="00DF5BF0">
        <w:trPr>
          <w:cantSplit/>
          <w:trHeight w:val="432"/>
        </w:trPr>
        <w:tc>
          <w:tcPr>
            <w:tcW w:w="1249" w:type="pct"/>
            <w:vMerge/>
            <w:tcBorders>
              <w:left w:val="single" w:sz="4" w:space="0" w:color="000000"/>
              <w:right w:val="single" w:sz="4" w:space="0" w:color="000000"/>
            </w:tcBorders>
            <w:shd w:val="clear" w:color="auto" w:fill="auto"/>
            <w:vAlign w:val="center"/>
          </w:tcPr>
          <w:p w14:paraId="4FDD784F" w14:textId="77777777" w:rsidR="00DF5BF0" w:rsidRPr="00EE429A" w:rsidRDefault="00DF5BF0" w:rsidP="00DF5BF0">
            <w:pPr>
              <w:jc w:val="center"/>
              <w:rPr>
                <w:rFonts w:cs="Times New Roman"/>
                <w:sz w:val="16"/>
                <w:szCs w:val="16"/>
                <w:lang w:val="en-GB"/>
              </w:rPr>
            </w:pPr>
          </w:p>
        </w:tc>
        <w:tc>
          <w:tcPr>
            <w:tcW w:w="1564" w:type="pct"/>
            <w:gridSpan w:val="2"/>
            <w:tcBorders>
              <w:top w:val="single" w:sz="4" w:space="0" w:color="000000"/>
              <w:left w:val="single" w:sz="4" w:space="0" w:color="000000"/>
              <w:right w:val="double" w:sz="4" w:space="0" w:color="000000"/>
            </w:tcBorders>
            <w:shd w:val="clear" w:color="auto" w:fill="auto"/>
            <w:vAlign w:val="center"/>
          </w:tcPr>
          <w:p w14:paraId="7E5D4E61" w14:textId="77777777" w:rsidR="00DF5BF0" w:rsidRPr="00EE429A" w:rsidRDefault="00DF5BF0" w:rsidP="00DF5BF0">
            <w:pPr>
              <w:jc w:val="center"/>
              <w:rPr>
                <w:rFonts w:cs="Times New Roman"/>
                <w:sz w:val="16"/>
                <w:szCs w:val="16"/>
                <w:lang w:val="en-GB"/>
              </w:rPr>
            </w:pPr>
          </w:p>
        </w:tc>
        <w:tc>
          <w:tcPr>
            <w:tcW w:w="1017" w:type="pct"/>
            <w:tcBorders>
              <w:top w:val="single" w:sz="4" w:space="0" w:color="000000"/>
              <w:left w:val="double" w:sz="4" w:space="0" w:color="000000"/>
              <w:right w:val="single" w:sz="4" w:space="0" w:color="auto"/>
            </w:tcBorders>
            <w:shd w:val="clear" w:color="auto" w:fill="auto"/>
            <w:vAlign w:val="center"/>
          </w:tcPr>
          <w:p w14:paraId="5C94DDB7" w14:textId="77777777" w:rsidR="00DF5BF0" w:rsidRPr="00EE429A" w:rsidRDefault="00DF5BF0" w:rsidP="00DF5BF0">
            <w:pPr>
              <w:jc w:val="center"/>
              <w:rPr>
                <w:rFonts w:cs="Times New Roman"/>
                <w:sz w:val="16"/>
                <w:szCs w:val="16"/>
                <w:lang w:val="en-GB"/>
              </w:rPr>
            </w:pPr>
          </w:p>
        </w:tc>
        <w:tc>
          <w:tcPr>
            <w:tcW w:w="1170" w:type="pct"/>
            <w:tcBorders>
              <w:top w:val="single" w:sz="4" w:space="0" w:color="auto"/>
              <w:left w:val="single" w:sz="4" w:space="0" w:color="auto"/>
              <w:right w:val="single" w:sz="4" w:space="0" w:color="auto"/>
            </w:tcBorders>
            <w:shd w:val="clear" w:color="auto" w:fill="auto"/>
            <w:vAlign w:val="center"/>
          </w:tcPr>
          <w:p w14:paraId="560AA6B2" w14:textId="77777777" w:rsidR="00DF5BF0" w:rsidRPr="00EE429A" w:rsidRDefault="00DF5BF0" w:rsidP="00DF5BF0">
            <w:pPr>
              <w:jc w:val="center"/>
              <w:rPr>
                <w:rFonts w:cs="Times New Roman"/>
                <w:sz w:val="16"/>
                <w:szCs w:val="16"/>
                <w:lang w:val="en-GB"/>
              </w:rPr>
            </w:pPr>
          </w:p>
        </w:tc>
      </w:tr>
      <w:tr w:rsidR="00DF5BF0" w:rsidRPr="00EE429A" w14:paraId="75E6A9A3" w14:textId="77777777" w:rsidTr="00DF5BF0">
        <w:trPr>
          <w:cantSplit/>
          <w:trHeight w:val="368"/>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EDAC25" w14:textId="77777777" w:rsidR="00DF5BF0" w:rsidRPr="00EE429A" w:rsidRDefault="00DF5BF0" w:rsidP="00DF5BF0">
            <w:pPr>
              <w:jc w:val="center"/>
              <w:rPr>
                <w:rFonts w:cs="Times New Roman"/>
                <w:sz w:val="16"/>
                <w:szCs w:val="16"/>
                <w:lang w:val="en-GB"/>
              </w:rPr>
            </w:pPr>
            <w:r w:rsidRPr="00EE429A">
              <w:rPr>
                <w:rFonts w:cs="Times New Roman"/>
                <w:sz w:val="16"/>
                <w:szCs w:val="16"/>
                <w:lang w:val="en-GB"/>
              </w:rPr>
              <w:t xml:space="preserve">Source of funding (recording account) </w:t>
            </w:r>
          </w:p>
        </w:tc>
        <w:tc>
          <w:tcPr>
            <w:tcW w:w="375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F1D78A" w14:textId="77777777" w:rsidR="00DF5BF0" w:rsidRPr="00EE429A" w:rsidRDefault="00DF5BF0" w:rsidP="00DF5BF0">
            <w:pPr>
              <w:jc w:val="center"/>
              <w:rPr>
                <w:rFonts w:cs="Times New Roman"/>
                <w:sz w:val="16"/>
                <w:szCs w:val="16"/>
                <w:lang w:val="en-GB"/>
              </w:rPr>
            </w:pPr>
          </w:p>
        </w:tc>
      </w:tr>
      <w:tr w:rsidR="00DF5BF0" w:rsidRPr="00EE429A" w14:paraId="797E27B8" w14:textId="77777777" w:rsidTr="00DF5BF0">
        <w:trPr>
          <w:cantSplit/>
          <w:trHeight w:val="27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D06D09F" w14:textId="77777777" w:rsidR="00DF5BF0" w:rsidRPr="00EE429A" w:rsidRDefault="00DF5BF0" w:rsidP="00DF5BF0">
            <w:pPr>
              <w:rPr>
                <w:rFonts w:cs="Times New Roman"/>
                <w:b/>
                <w:bCs/>
                <w:sz w:val="16"/>
                <w:szCs w:val="16"/>
                <w:lang w:val="en-GB"/>
              </w:rPr>
            </w:pPr>
            <w:r w:rsidRPr="00EE429A">
              <w:rPr>
                <w:rFonts w:cs="Times New Roman"/>
                <w:b/>
                <w:bCs/>
                <w:sz w:val="16"/>
                <w:szCs w:val="16"/>
                <w:lang w:val="en-GB"/>
              </w:rPr>
              <w:t>JUSTIFICATION:</w:t>
            </w:r>
          </w:p>
        </w:tc>
      </w:tr>
      <w:tr w:rsidR="00DF5BF0" w:rsidRPr="00EE429A" w14:paraId="42F2C384" w14:textId="77777777" w:rsidTr="00DF5BF0">
        <w:trPr>
          <w:cantSplit/>
        </w:trPr>
        <w:tc>
          <w:tcPr>
            <w:tcW w:w="5000" w:type="pct"/>
            <w:gridSpan w:val="5"/>
            <w:tcBorders>
              <w:top w:val="single" w:sz="4" w:space="0" w:color="000000"/>
              <w:left w:val="single" w:sz="4" w:space="0" w:color="000000"/>
              <w:right w:val="single" w:sz="4" w:space="0" w:color="000000"/>
            </w:tcBorders>
            <w:shd w:val="clear" w:color="auto" w:fill="auto"/>
          </w:tcPr>
          <w:p w14:paraId="77C6B461" w14:textId="77777777" w:rsidR="00DF5BF0" w:rsidRPr="00EE429A" w:rsidRDefault="00DF5BF0" w:rsidP="00DF5BF0">
            <w:pPr>
              <w:rPr>
                <w:rFonts w:cs="Times New Roman"/>
                <w:color w:val="0070C0"/>
                <w:sz w:val="16"/>
                <w:szCs w:val="16"/>
                <w:lang w:val="en-GB"/>
              </w:rPr>
            </w:pPr>
          </w:p>
          <w:p w14:paraId="1D02D4DE" w14:textId="77777777" w:rsidR="00DF5BF0" w:rsidRPr="00EE429A" w:rsidRDefault="00DF5BF0" w:rsidP="00DF5BF0">
            <w:pPr>
              <w:rPr>
                <w:rFonts w:cs="Times New Roman"/>
                <w:color w:val="0070C0"/>
                <w:sz w:val="16"/>
                <w:szCs w:val="16"/>
                <w:lang w:val="en-GB"/>
              </w:rPr>
            </w:pPr>
          </w:p>
          <w:p w14:paraId="10AD0438" w14:textId="77777777" w:rsidR="00DF5BF0" w:rsidRPr="00EE429A" w:rsidRDefault="00DF5BF0" w:rsidP="00DF5BF0">
            <w:pPr>
              <w:rPr>
                <w:rFonts w:cs="Times New Roman"/>
                <w:color w:val="0070C0"/>
                <w:sz w:val="16"/>
                <w:szCs w:val="16"/>
                <w:lang w:val="en-GB"/>
              </w:rPr>
            </w:pPr>
          </w:p>
          <w:p w14:paraId="58879B54" w14:textId="77777777" w:rsidR="00DF5BF0" w:rsidRPr="00EE429A" w:rsidRDefault="00DF5BF0" w:rsidP="00DF5BF0">
            <w:pPr>
              <w:rPr>
                <w:rFonts w:cs="Times New Roman"/>
                <w:color w:val="0070C0"/>
                <w:sz w:val="16"/>
                <w:szCs w:val="16"/>
                <w:lang w:val="en-GB"/>
              </w:rPr>
            </w:pPr>
          </w:p>
          <w:p w14:paraId="655ECE30" w14:textId="77777777" w:rsidR="00DF5BF0" w:rsidRPr="00EE429A" w:rsidRDefault="00DF5BF0" w:rsidP="00DF5BF0">
            <w:pPr>
              <w:rPr>
                <w:rFonts w:cs="Times New Roman"/>
                <w:color w:val="0070C0"/>
                <w:sz w:val="16"/>
                <w:szCs w:val="16"/>
                <w:lang w:val="en-GB"/>
              </w:rPr>
            </w:pPr>
          </w:p>
          <w:p w14:paraId="0118FE21" w14:textId="77777777" w:rsidR="00DF5BF0" w:rsidRPr="00EE429A" w:rsidRDefault="00DF5BF0" w:rsidP="00DF5BF0">
            <w:pPr>
              <w:rPr>
                <w:rFonts w:cs="Times New Roman"/>
                <w:color w:val="0070C0"/>
                <w:sz w:val="16"/>
                <w:szCs w:val="16"/>
                <w:lang w:val="en-GB"/>
              </w:rPr>
            </w:pPr>
          </w:p>
          <w:p w14:paraId="36D9E0AD" w14:textId="77777777" w:rsidR="00DF5BF0" w:rsidRPr="00EE429A" w:rsidRDefault="00DF5BF0" w:rsidP="00DF5BF0">
            <w:pPr>
              <w:rPr>
                <w:rFonts w:cs="Times New Roman"/>
                <w:color w:val="0070C0"/>
                <w:sz w:val="16"/>
                <w:szCs w:val="16"/>
                <w:lang w:val="en-GB"/>
              </w:rPr>
            </w:pPr>
          </w:p>
          <w:p w14:paraId="5F8D1886" w14:textId="77777777" w:rsidR="00DF5BF0" w:rsidRPr="00EE429A" w:rsidRDefault="00DF5BF0" w:rsidP="00DF5BF0">
            <w:pPr>
              <w:rPr>
                <w:rFonts w:cs="Times New Roman"/>
                <w:color w:val="0070C0"/>
                <w:sz w:val="16"/>
                <w:szCs w:val="16"/>
                <w:lang w:val="en-GB"/>
              </w:rPr>
            </w:pPr>
          </w:p>
        </w:tc>
      </w:tr>
      <w:tr w:rsidR="00DF5BF0" w:rsidRPr="00EE429A" w14:paraId="2EFEA2AB" w14:textId="77777777" w:rsidTr="00DF5BF0">
        <w:trPr>
          <w:cantSplit/>
          <w:trHeight w:val="100"/>
        </w:trPr>
        <w:tc>
          <w:tcPr>
            <w:tcW w:w="5000" w:type="pct"/>
            <w:gridSpan w:val="5"/>
            <w:tcBorders>
              <w:left w:val="single" w:sz="4" w:space="0" w:color="000000"/>
              <w:bottom w:val="single" w:sz="4" w:space="0" w:color="auto"/>
              <w:right w:val="single" w:sz="4" w:space="0" w:color="000000"/>
            </w:tcBorders>
            <w:shd w:val="clear" w:color="auto" w:fill="auto"/>
            <w:vAlign w:val="bottom"/>
          </w:tcPr>
          <w:p w14:paraId="76437BF0" w14:textId="77777777" w:rsidR="00DF5BF0" w:rsidRPr="00EE429A" w:rsidRDefault="00DF5BF0" w:rsidP="00DF5BF0">
            <w:pPr>
              <w:jc w:val="right"/>
              <w:rPr>
                <w:rFonts w:cs="Times New Roman"/>
                <w:sz w:val="16"/>
                <w:szCs w:val="16"/>
                <w:lang w:val="en-GB"/>
              </w:rPr>
            </w:pPr>
            <w:r w:rsidRPr="00EE429A">
              <w:rPr>
                <w:rFonts w:cs="Times New Roman"/>
                <w:sz w:val="16"/>
                <w:szCs w:val="16"/>
                <w:lang w:val="en-GB"/>
              </w:rPr>
              <w:t>...........................................................................</w:t>
            </w:r>
          </w:p>
          <w:p w14:paraId="15F68FFD" w14:textId="77777777" w:rsidR="00DF5BF0" w:rsidRPr="00EE429A" w:rsidRDefault="00DF5BF0" w:rsidP="00DF5BF0">
            <w:pPr>
              <w:jc w:val="right"/>
              <w:rPr>
                <w:rFonts w:cs="Times New Roman"/>
                <w:sz w:val="16"/>
                <w:szCs w:val="16"/>
                <w:lang w:val="en-GB"/>
              </w:rPr>
            </w:pPr>
            <w:r w:rsidRPr="00EE429A">
              <w:rPr>
                <w:rFonts w:cs="Times New Roman"/>
                <w:sz w:val="16"/>
                <w:szCs w:val="16"/>
                <w:lang w:val="en-GB"/>
              </w:rPr>
              <w:t>(</w:t>
            </w:r>
            <w:r w:rsidRPr="00EE429A">
              <w:rPr>
                <w:sz w:val="16"/>
                <w:szCs w:val="16"/>
                <w:lang w:val="en-GB"/>
              </w:rPr>
              <w:t xml:space="preserve">date and signature of the </w:t>
            </w:r>
            <w:r w:rsidRPr="00EE429A">
              <w:rPr>
                <w:rFonts w:cs="Times New Roman"/>
                <w:sz w:val="16"/>
                <w:szCs w:val="16"/>
                <w:lang w:val="en-GB"/>
              </w:rPr>
              <w:t>applicant)</w:t>
            </w:r>
          </w:p>
        </w:tc>
      </w:tr>
      <w:tr w:rsidR="00DF5BF0" w:rsidRPr="00EE429A" w14:paraId="1A073C3A" w14:textId="77777777" w:rsidTr="00DF5BF0">
        <w:trPr>
          <w:cantSplit/>
          <w:trHeight w:val="1284"/>
        </w:trPr>
        <w:tc>
          <w:tcPr>
            <w:tcW w:w="2504" w:type="pct"/>
            <w:gridSpan w:val="2"/>
            <w:tcBorders>
              <w:top w:val="single" w:sz="4" w:space="0" w:color="auto"/>
              <w:left w:val="single" w:sz="4" w:space="0" w:color="000000"/>
              <w:bottom w:val="single" w:sz="4" w:space="0" w:color="000000"/>
              <w:right w:val="single" w:sz="4" w:space="0" w:color="000000"/>
            </w:tcBorders>
            <w:shd w:val="clear" w:color="auto" w:fill="auto"/>
          </w:tcPr>
          <w:p w14:paraId="79B35814" w14:textId="77777777" w:rsidR="00DF5BF0" w:rsidRPr="00EE429A" w:rsidRDefault="00DF5BF0" w:rsidP="00DF5BF0">
            <w:pPr>
              <w:jc w:val="center"/>
              <w:rPr>
                <w:rFonts w:cs="Times New Roman"/>
                <w:sz w:val="16"/>
                <w:szCs w:val="16"/>
                <w:lang w:val="en-GB"/>
              </w:rPr>
            </w:pPr>
          </w:p>
          <w:p w14:paraId="7046EEEC" w14:textId="77777777" w:rsidR="00DF5BF0" w:rsidRPr="00EE429A" w:rsidRDefault="00DF5BF0" w:rsidP="00DF5BF0">
            <w:pPr>
              <w:jc w:val="center"/>
              <w:rPr>
                <w:rFonts w:cs="Times New Roman"/>
                <w:sz w:val="16"/>
                <w:szCs w:val="16"/>
                <w:lang w:val="en-GB"/>
              </w:rPr>
            </w:pPr>
          </w:p>
          <w:p w14:paraId="6C48D715" w14:textId="77777777" w:rsidR="00DF5BF0" w:rsidRPr="00EE429A" w:rsidRDefault="00DF5BF0" w:rsidP="00DF5BF0">
            <w:pPr>
              <w:jc w:val="center"/>
              <w:rPr>
                <w:rFonts w:cs="Times New Roman"/>
                <w:sz w:val="16"/>
                <w:szCs w:val="16"/>
                <w:lang w:val="en-GB"/>
              </w:rPr>
            </w:pPr>
          </w:p>
          <w:p w14:paraId="41702A81" w14:textId="77777777" w:rsidR="00DF5BF0" w:rsidRPr="00EE429A" w:rsidRDefault="00DF5BF0" w:rsidP="00DF5BF0">
            <w:pPr>
              <w:rPr>
                <w:rFonts w:cs="Times New Roman"/>
                <w:sz w:val="16"/>
                <w:szCs w:val="16"/>
                <w:lang w:val="en-GB"/>
              </w:rPr>
            </w:pPr>
          </w:p>
          <w:p w14:paraId="071B63AB" w14:textId="77777777" w:rsidR="00DF5BF0" w:rsidRPr="00EE429A" w:rsidRDefault="00DF5BF0" w:rsidP="00DF5BF0">
            <w:pPr>
              <w:rPr>
                <w:rFonts w:cs="Times New Roman"/>
                <w:sz w:val="16"/>
                <w:szCs w:val="16"/>
                <w:lang w:val="en-GB"/>
              </w:rPr>
            </w:pPr>
          </w:p>
          <w:p w14:paraId="40CB5191" w14:textId="77777777" w:rsidR="00DF5BF0" w:rsidRPr="00EE429A" w:rsidRDefault="00DF5BF0" w:rsidP="00DF5BF0">
            <w:pPr>
              <w:jc w:val="center"/>
              <w:rPr>
                <w:rFonts w:cs="Times New Roman"/>
                <w:sz w:val="16"/>
                <w:szCs w:val="16"/>
                <w:lang w:val="en-GB"/>
              </w:rPr>
            </w:pPr>
            <w:r w:rsidRPr="00EE429A">
              <w:rPr>
                <w:rFonts w:cs="Times New Roman"/>
                <w:sz w:val="16"/>
                <w:szCs w:val="16"/>
                <w:lang w:val="en-GB"/>
              </w:rPr>
              <w:t>.........................................................................</w:t>
            </w:r>
          </w:p>
          <w:p w14:paraId="5304F53A" w14:textId="77777777" w:rsidR="00DF5BF0" w:rsidRPr="00EE429A" w:rsidRDefault="00DF5BF0" w:rsidP="00DF5BF0">
            <w:pPr>
              <w:pStyle w:val="Nagwek4"/>
              <w:jc w:val="center"/>
              <w:rPr>
                <w:rFonts w:cs="Times New Roman"/>
                <w:b w:val="0"/>
                <w:bCs w:val="0"/>
                <w:color w:val="auto"/>
                <w:sz w:val="16"/>
                <w:szCs w:val="16"/>
                <w:lang w:val="en-GB"/>
              </w:rPr>
            </w:pPr>
            <w:r w:rsidRPr="00EE429A">
              <w:rPr>
                <w:rFonts w:cs="Times New Roman"/>
                <w:b w:val="0"/>
                <w:bCs w:val="0"/>
                <w:color w:val="auto"/>
                <w:sz w:val="16"/>
                <w:szCs w:val="16"/>
                <w:lang w:val="en-GB"/>
              </w:rPr>
              <w:t>(date and signature of the project leader*)</w:t>
            </w:r>
          </w:p>
        </w:tc>
        <w:tc>
          <w:tcPr>
            <w:tcW w:w="2496" w:type="pct"/>
            <w:gridSpan w:val="3"/>
            <w:tcBorders>
              <w:top w:val="single" w:sz="4" w:space="0" w:color="auto"/>
              <w:left w:val="single" w:sz="4" w:space="0" w:color="000000"/>
              <w:bottom w:val="single" w:sz="4" w:space="0" w:color="000000"/>
              <w:right w:val="single" w:sz="4" w:space="0" w:color="000000"/>
            </w:tcBorders>
            <w:shd w:val="clear" w:color="auto" w:fill="auto"/>
          </w:tcPr>
          <w:p w14:paraId="00408BD7" w14:textId="77777777" w:rsidR="00DF5BF0" w:rsidRPr="00EE429A" w:rsidRDefault="00DF5BF0" w:rsidP="00DF5BF0">
            <w:pPr>
              <w:rPr>
                <w:rFonts w:cs="Times New Roman"/>
                <w:sz w:val="16"/>
                <w:szCs w:val="16"/>
                <w:lang w:val="en-GB"/>
              </w:rPr>
            </w:pPr>
          </w:p>
          <w:p w14:paraId="47415B72" w14:textId="77777777" w:rsidR="00DF5BF0" w:rsidRPr="00EE429A" w:rsidRDefault="00DF5BF0" w:rsidP="00DF5BF0">
            <w:pPr>
              <w:rPr>
                <w:rFonts w:cs="Times New Roman"/>
                <w:sz w:val="16"/>
                <w:szCs w:val="16"/>
                <w:lang w:val="en-GB"/>
              </w:rPr>
            </w:pPr>
          </w:p>
          <w:p w14:paraId="315E01ED" w14:textId="77777777" w:rsidR="00DF5BF0" w:rsidRPr="00EE429A" w:rsidRDefault="00DF5BF0" w:rsidP="00DF5BF0">
            <w:pPr>
              <w:rPr>
                <w:rFonts w:cs="Times New Roman"/>
                <w:sz w:val="16"/>
                <w:szCs w:val="16"/>
                <w:lang w:val="en-GB"/>
              </w:rPr>
            </w:pPr>
          </w:p>
          <w:p w14:paraId="7E7CBD55" w14:textId="77777777" w:rsidR="00DF5BF0" w:rsidRPr="00EE429A" w:rsidRDefault="00DF5BF0" w:rsidP="00DF5BF0">
            <w:pPr>
              <w:rPr>
                <w:rFonts w:cs="Times New Roman"/>
                <w:sz w:val="16"/>
                <w:szCs w:val="16"/>
                <w:lang w:val="en-GB"/>
              </w:rPr>
            </w:pPr>
          </w:p>
          <w:p w14:paraId="127856B9" w14:textId="77777777" w:rsidR="00DF5BF0" w:rsidRPr="00EE429A" w:rsidRDefault="00DF5BF0" w:rsidP="00DF5BF0">
            <w:pPr>
              <w:rPr>
                <w:rFonts w:cs="Times New Roman"/>
                <w:sz w:val="16"/>
                <w:szCs w:val="16"/>
                <w:lang w:val="en-GB"/>
              </w:rPr>
            </w:pPr>
          </w:p>
          <w:p w14:paraId="2DA3BFF7" w14:textId="77777777" w:rsidR="00DF5BF0" w:rsidRPr="00EE429A" w:rsidRDefault="00DF5BF0" w:rsidP="00DF5BF0">
            <w:pPr>
              <w:jc w:val="center"/>
              <w:rPr>
                <w:rFonts w:cs="Times New Roman"/>
                <w:sz w:val="16"/>
                <w:szCs w:val="16"/>
                <w:lang w:val="en-GB"/>
              </w:rPr>
            </w:pPr>
            <w:r w:rsidRPr="00EE429A">
              <w:rPr>
                <w:rFonts w:cs="Times New Roman"/>
                <w:sz w:val="16"/>
                <w:szCs w:val="16"/>
                <w:lang w:val="en-GB"/>
              </w:rPr>
              <w:t>...................................................................</w:t>
            </w:r>
          </w:p>
          <w:p w14:paraId="7E082884" w14:textId="77777777" w:rsidR="00DF5BF0" w:rsidRPr="00EE429A" w:rsidRDefault="00DF5BF0" w:rsidP="00DF5BF0">
            <w:pPr>
              <w:pStyle w:val="Nagwek4"/>
              <w:jc w:val="center"/>
              <w:rPr>
                <w:rFonts w:cs="Times New Roman"/>
                <w:b w:val="0"/>
                <w:bCs w:val="0"/>
                <w:color w:val="auto"/>
                <w:sz w:val="16"/>
                <w:szCs w:val="16"/>
                <w:lang w:val="en-GB"/>
              </w:rPr>
            </w:pPr>
            <w:r w:rsidRPr="00EE429A">
              <w:rPr>
                <w:rFonts w:cs="Times New Roman"/>
                <w:b w:val="0"/>
                <w:bCs w:val="0"/>
                <w:color w:val="auto"/>
                <w:sz w:val="16"/>
                <w:szCs w:val="16"/>
                <w:lang w:val="en-GB"/>
              </w:rPr>
              <w:t>(</w:t>
            </w:r>
            <w:r w:rsidRPr="00EE429A">
              <w:rPr>
                <w:b w:val="0"/>
                <w:bCs w:val="0"/>
                <w:color w:val="auto"/>
                <w:sz w:val="16"/>
                <w:szCs w:val="16"/>
                <w:lang w:val="en-GB"/>
              </w:rPr>
              <w:t>date, signature and stamp of</w:t>
            </w:r>
            <w:r w:rsidRPr="00EE429A">
              <w:rPr>
                <w:rFonts w:cs="Times New Roman"/>
                <w:b w:val="0"/>
                <w:bCs w:val="0"/>
                <w:color w:val="auto"/>
                <w:sz w:val="16"/>
                <w:szCs w:val="16"/>
                <w:lang w:val="en-GB"/>
              </w:rPr>
              <w:t xml:space="preserve"> the immediate superior)</w:t>
            </w:r>
          </w:p>
        </w:tc>
      </w:tr>
      <w:tr w:rsidR="00DF5BF0" w:rsidRPr="00EE429A" w14:paraId="2B7753BB" w14:textId="77777777" w:rsidTr="00DF5BF0">
        <w:trPr>
          <w:cantSplit/>
          <w:trHeight w:val="411"/>
        </w:trPr>
        <w:tc>
          <w:tcPr>
            <w:tcW w:w="2504" w:type="pct"/>
            <w:gridSpan w:val="2"/>
            <w:tcBorders>
              <w:top w:val="single" w:sz="4" w:space="0" w:color="000000"/>
              <w:left w:val="single" w:sz="4" w:space="0" w:color="000000"/>
              <w:bottom w:val="single" w:sz="4" w:space="0" w:color="000000"/>
              <w:right w:val="single" w:sz="4" w:space="0" w:color="000000"/>
            </w:tcBorders>
            <w:shd w:val="clear" w:color="auto" w:fill="auto"/>
          </w:tcPr>
          <w:p w14:paraId="229E42AE" w14:textId="77777777" w:rsidR="00DF5BF0" w:rsidRPr="00EE429A" w:rsidRDefault="00DF5BF0" w:rsidP="00DF5BF0">
            <w:pPr>
              <w:pStyle w:val="Nagwek4"/>
              <w:jc w:val="center"/>
              <w:rPr>
                <w:rFonts w:cs="Times New Roman"/>
                <w:b w:val="0"/>
                <w:bCs w:val="0"/>
                <w:color w:val="auto"/>
                <w:sz w:val="16"/>
                <w:szCs w:val="16"/>
                <w:lang w:val="en-GB"/>
              </w:rPr>
            </w:pPr>
            <w:r w:rsidRPr="00EE429A">
              <w:rPr>
                <w:rFonts w:cs="Times New Roman"/>
                <w:b w:val="0"/>
                <w:bCs w:val="0"/>
                <w:color w:val="auto"/>
                <w:sz w:val="16"/>
                <w:szCs w:val="16"/>
                <w:lang w:val="en-GB"/>
              </w:rPr>
              <w:t>Acceptance of the source of funding and confirmation of availability of funds by the</w:t>
            </w:r>
            <w:r w:rsidRPr="00EE429A">
              <w:rPr>
                <w:rFonts w:cs="Times New Roman"/>
                <w:color w:val="auto"/>
                <w:sz w:val="16"/>
                <w:szCs w:val="16"/>
                <w:lang w:val="en-GB"/>
              </w:rPr>
              <w:t xml:space="preserve"> </w:t>
            </w:r>
            <w:r w:rsidRPr="00EE429A">
              <w:rPr>
                <w:rFonts w:cs="Times New Roman"/>
                <w:b w:val="0"/>
                <w:bCs w:val="0"/>
                <w:color w:val="auto"/>
                <w:sz w:val="16"/>
                <w:szCs w:val="16"/>
                <w:lang w:val="en-GB"/>
              </w:rPr>
              <w:t>Bursar**:</w:t>
            </w:r>
          </w:p>
          <w:p w14:paraId="2C70DD3C" w14:textId="77777777" w:rsidR="00DF5BF0" w:rsidRPr="00EE429A" w:rsidRDefault="00DF5BF0" w:rsidP="00DF5BF0">
            <w:pPr>
              <w:rPr>
                <w:rFonts w:cs="Times New Roman"/>
                <w:sz w:val="16"/>
                <w:szCs w:val="16"/>
                <w:lang w:val="en-GB"/>
              </w:rPr>
            </w:pPr>
            <w:r w:rsidRPr="00EE429A">
              <w:rPr>
                <w:rFonts w:cs="Times New Roman"/>
                <w:sz w:val="16"/>
                <w:szCs w:val="16"/>
                <w:lang w:val="en-GB"/>
              </w:rPr>
              <w:t xml:space="preserve">. </w:t>
            </w:r>
          </w:p>
          <w:p w14:paraId="00E42057" w14:textId="77777777" w:rsidR="00DF5BF0" w:rsidRPr="00EE429A" w:rsidRDefault="00DF5BF0" w:rsidP="00DF5BF0">
            <w:pPr>
              <w:rPr>
                <w:rFonts w:cs="Times New Roman"/>
                <w:sz w:val="16"/>
                <w:szCs w:val="16"/>
                <w:lang w:val="en-GB"/>
              </w:rPr>
            </w:pPr>
          </w:p>
          <w:p w14:paraId="4AB95F67" w14:textId="77777777" w:rsidR="00DF5BF0" w:rsidRPr="00EE429A" w:rsidRDefault="00DF5BF0" w:rsidP="00DF5BF0">
            <w:pPr>
              <w:rPr>
                <w:rFonts w:cs="Times New Roman"/>
                <w:sz w:val="16"/>
                <w:szCs w:val="16"/>
                <w:lang w:val="en-GB"/>
              </w:rPr>
            </w:pPr>
          </w:p>
          <w:p w14:paraId="448DDC4B" w14:textId="77777777" w:rsidR="00DF5BF0" w:rsidRPr="00EE429A" w:rsidRDefault="00DF5BF0" w:rsidP="00DF5BF0">
            <w:pPr>
              <w:jc w:val="center"/>
              <w:rPr>
                <w:rFonts w:cs="Times New Roman"/>
                <w:sz w:val="16"/>
                <w:szCs w:val="16"/>
                <w:lang w:val="en-GB"/>
              </w:rPr>
            </w:pPr>
            <w:r w:rsidRPr="00EE429A">
              <w:rPr>
                <w:rFonts w:cs="Times New Roman"/>
                <w:sz w:val="16"/>
                <w:szCs w:val="16"/>
                <w:lang w:val="en-GB"/>
              </w:rPr>
              <w:t>................................................................</w:t>
            </w:r>
          </w:p>
          <w:p w14:paraId="11490171" w14:textId="77777777" w:rsidR="00DF5BF0" w:rsidRPr="00EE429A" w:rsidRDefault="00DF5BF0" w:rsidP="00DF5BF0">
            <w:pPr>
              <w:pStyle w:val="Nagwek4"/>
              <w:jc w:val="center"/>
              <w:rPr>
                <w:rFonts w:cs="Times New Roman"/>
                <w:b w:val="0"/>
                <w:bCs w:val="0"/>
                <w:color w:val="auto"/>
                <w:sz w:val="16"/>
                <w:szCs w:val="16"/>
                <w:lang w:val="en-GB"/>
              </w:rPr>
            </w:pPr>
            <w:r w:rsidRPr="00EE429A">
              <w:rPr>
                <w:rFonts w:cs="Times New Roman"/>
                <w:b w:val="0"/>
                <w:bCs w:val="0"/>
                <w:color w:val="auto"/>
                <w:sz w:val="16"/>
                <w:szCs w:val="16"/>
                <w:lang w:val="en-GB"/>
              </w:rPr>
              <w:t>(</w:t>
            </w:r>
            <w:r w:rsidRPr="00EE429A">
              <w:rPr>
                <w:b w:val="0"/>
                <w:bCs w:val="0"/>
                <w:color w:val="auto"/>
                <w:sz w:val="16"/>
                <w:szCs w:val="16"/>
                <w:lang w:val="en-GB"/>
              </w:rPr>
              <w:t>date, signature and stamp of</w:t>
            </w:r>
            <w:r w:rsidRPr="00EE429A">
              <w:rPr>
                <w:rFonts w:cs="Times New Roman"/>
                <w:b w:val="0"/>
                <w:bCs w:val="0"/>
                <w:color w:val="auto"/>
                <w:sz w:val="16"/>
                <w:szCs w:val="16"/>
                <w:lang w:val="en-GB"/>
              </w:rPr>
              <w:t xml:space="preserve"> the</w:t>
            </w:r>
            <w:r w:rsidRPr="00EE429A">
              <w:rPr>
                <w:rFonts w:cs="Times New Roman"/>
                <w:color w:val="auto"/>
                <w:sz w:val="16"/>
                <w:szCs w:val="16"/>
                <w:lang w:val="en-GB"/>
              </w:rPr>
              <w:t xml:space="preserve"> </w:t>
            </w:r>
            <w:r w:rsidRPr="00EE429A">
              <w:rPr>
                <w:rFonts w:cs="Times New Roman"/>
                <w:b w:val="0"/>
                <w:bCs w:val="0"/>
                <w:color w:val="auto"/>
                <w:sz w:val="16"/>
                <w:szCs w:val="16"/>
                <w:lang w:val="en-GB"/>
              </w:rPr>
              <w:t>Bursar)</w:t>
            </w:r>
          </w:p>
        </w:tc>
        <w:tc>
          <w:tcPr>
            <w:tcW w:w="2496" w:type="pct"/>
            <w:gridSpan w:val="3"/>
            <w:tcBorders>
              <w:top w:val="single" w:sz="4" w:space="0" w:color="000000"/>
              <w:left w:val="single" w:sz="4" w:space="0" w:color="000000"/>
              <w:bottom w:val="single" w:sz="4" w:space="0" w:color="000000"/>
              <w:right w:val="single" w:sz="4" w:space="0" w:color="000000"/>
            </w:tcBorders>
            <w:shd w:val="clear" w:color="auto" w:fill="auto"/>
          </w:tcPr>
          <w:p w14:paraId="38C8F783" w14:textId="77777777" w:rsidR="00DF5BF0" w:rsidRPr="00EE429A" w:rsidRDefault="00DF5BF0" w:rsidP="00DF5BF0">
            <w:pPr>
              <w:rPr>
                <w:rFonts w:cs="Times New Roman"/>
                <w:sz w:val="16"/>
                <w:szCs w:val="16"/>
                <w:lang w:val="en-GB"/>
              </w:rPr>
            </w:pPr>
          </w:p>
          <w:p w14:paraId="10CC1D8E" w14:textId="77777777" w:rsidR="00DF5BF0" w:rsidRPr="00EE429A" w:rsidRDefault="00DF5BF0" w:rsidP="00DF5BF0">
            <w:pPr>
              <w:rPr>
                <w:rFonts w:cs="Times New Roman"/>
                <w:sz w:val="16"/>
                <w:szCs w:val="16"/>
                <w:lang w:val="en-GB"/>
              </w:rPr>
            </w:pPr>
          </w:p>
          <w:p w14:paraId="01969693" w14:textId="77777777" w:rsidR="00DF5BF0" w:rsidRPr="00EE429A" w:rsidRDefault="00DF5BF0" w:rsidP="00DF5BF0">
            <w:pPr>
              <w:rPr>
                <w:rFonts w:cs="Times New Roman"/>
                <w:sz w:val="16"/>
                <w:szCs w:val="16"/>
                <w:lang w:val="en-GB"/>
              </w:rPr>
            </w:pPr>
          </w:p>
          <w:p w14:paraId="091B2B8B" w14:textId="77777777" w:rsidR="00DF5BF0" w:rsidRPr="00EE429A" w:rsidRDefault="00DF5BF0" w:rsidP="00DF5BF0">
            <w:pPr>
              <w:rPr>
                <w:rFonts w:cs="Times New Roman"/>
                <w:sz w:val="16"/>
                <w:szCs w:val="16"/>
                <w:lang w:val="en-GB"/>
              </w:rPr>
            </w:pPr>
          </w:p>
          <w:p w14:paraId="7262386E" w14:textId="77777777" w:rsidR="00DF5BF0" w:rsidRPr="00EE429A" w:rsidRDefault="00DF5BF0" w:rsidP="00DF5BF0">
            <w:pPr>
              <w:rPr>
                <w:rFonts w:cs="Times New Roman"/>
                <w:sz w:val="16"/>
                <w:szCs w:val="16"/>
                <w:lang w:val="en-GB"/>
              </w:rPr>
            </w:pPr>
          </w:p>
          <w:p w14:paraId="3D1BBD7F" w14:textId="77777777" w:rsidR="00DF5BF0" w:rsidRPr="00EE429A" w:rsidRDefault="00DF5BF0" w:rsidP="00DF5BF0">
            <w:pPr>
              <w:jc w:val="center"/>
              <w:rPr>
                <w:rFonts w:cs="Times New Roman"/>
                <w:sz w:val="16"/>
                <w:szCs w:val="16"/>
                <w:lang w:val="en-GB"/>
              </w:rPr>
            </w:pPr>
            <w:r w:rsidRPr="00EE429A">
              <w:rPr>
                <w:rFonts w:cs="Times New Roman"/>
                <w:sz w:val="16"/>
                <w:szCs w:val="16"/>
                <w:lang w:val="en-GB"/>
              </w:rPr>
              <w:t>................................................................</w:t>
            </w:r>
          </w:p>
          <w:p w14:paraId="6C419829" w14:textId="77777777" w:rsidR="00DF5BF0" w:rsidRPr="00EE429A" w:rsidRDefault="00DF5BF0" w:rsidP="00DF5BF0">
            <w:pPr>
              <w:jc w:val="center"/>
              <w:rPr>
                <w:rFonts w:cs="Times New Roman"/>
                <w:sz w:val="16"/>
                <w:szCs w:val="16"/>
                <w:lang w:val="en-GB"/>
              </w:rPr>
            </w:pPr>
            <w:r w:rsidRPr="00EE429A">
              <w:rPr>
                <w:rFonts w:cs="Times New Roman"/>
                <w:sz w:val="16"/>
                <w:szCs w:val="16"/>
                <w:lang w:val="en-GB"/>
              </w:rPr>
              <w:t>(</w:t>
            </w:r>
            <w:r w:rsidRPr="00EE429A">
              <w:rPr>
                <w:sz w:val="16"/>
                <w:szCs w:val="16"/>
                <w:lang w:val="en-GB"/>
              </w:rPr>
              <w:t>date, signature and stamp of</w:t>
            </w:r>
            <w:r w:rsidRPr="00EE429A">
              <w:rPr>
                <w:rFonts w:cs="Times New Roman"/>
                <w:b/>
                <w:bCs/>
                <w:sz w:val="16"/>
                <w:szCs w:val="16"/>
                <w:lang w:val="en-GB"/>
              </w:rPr>
              <w:t xml:space="preserve"> </w:t>
            </w:r>
            <w:r w:rsidRPr="00EE429A">
              <w:rPr>
                <w:rFonts w:cs="Times New Roman"/>
                <w:sz w:val="16"/>
                <w:szCs w:val="16"/>
                <w:lang w:val="en-GB"/>
              </w:rPr>
              <w:t xml:space="preserve">the Head of </w:t>
            </w:r>
            <w:r w:rsidRPr="00EE429A">
              <w:rPr>
                <w:sz w:val="16"/>
                <w:szCs w:val="16"/>
                <w:lang w:val="en-GB"/>
              </w:rPr>
              <w:t>the Organizational Unit</w:t>
            </w:r>
            <w:r w:rsidRPr="00EE429A">
              <w:rPr>
                <w:rFonts w:cs="Times New Roman"/>
                <w:sz w:val="16"/>
                <w:szCs w:val="16"/>
                <w:lang w:val="en-GB"/>
              </w:rPr>
              <w:t>)</w:t>
            </w:r>
          </w:p>
        </w:tc>
      </w:tr>
    </w:tbl>
    <w:p w14:paraId="1BD40A12" w14:textId="77777777" w:rsidR="00DF5BF0" w:rsidRPr="00EE429A" w:rsidRDefault="00DF5BF0" w:rsidP="00DF5BF0">
      <w:pPr>
        <w:pStyle w:val="Nagwek4"/>
        <w:rPr>
          <w:rFonts w:cs="Times New Roman"/>
          <w:b w:val="0"/>
          <w:bCs w:val="0"/>
          <w:color w:val="auto"/>
          <w:sz w:val="16"/>
          <w:szCs w:val="16"/>
          <w:lang w:val="en-GB"/>
        </w:rPr>
      </w:pPr>
      <w:r w:rsidRPr="00EE429A">
        <w:rPr>
          <w:rFonts w:cs="Times New Roman"/>
          <w:b w:val="0"/>
          <w:bCs w:val="0"/>
          <w:color w:val="auto"/>
          <w:sz w:val="16"/>
          <w:szCs w:val="16"/>
          <w:vertAlign w:val="superscript"/>
          <w:lang w:val="en-GB"/>
        </w:rPr>
        <w:t>1)</w:t>
      </w:r>
      <w:r w:rsidRPr="00EE429A">
        <w:rPr>
          <w:rFonts w:cs="Times New Roman"/>
          <w:b w:val="0"/>
          <w:bCs w:val="0"/>
          <w:color w:val="auto"/>
          <w:sz w:val="16"/>
          <w:szCs w:val="16"/>
          <w:lang w:val="en-GB"/>
        </w:rPr>
        <w:t xml:space="preserve"> Unit, being the place of work indicated in the employment contract to which the allowance </w:t>
      </w:r>
      <w:r>
        <w:rPr>
          <w:rFonts w:cs="Times New Roman"/>
          <w:b w:val="0"/>
          <w:bCs w:val="0"/>
          <w:color w:val="auto"/>
          <w:sz w:val="16"/>
          <w:szCs w:val="16"/>
          <w:lang w:val="en-GB"/>
        </w:rPr>
        <w:t>pertains</w:t>
      </w:r>
      <w:r w:rsidRPr="00EE429A">
        <w:rPr>
          <w:rFonts w:cs="Times New Roman"/>
          <w:b w:val="0"/>
          <w:bCs w:val="0"/>
          <w:color w:val="auto"/>
          <w:sz w:val="16"/>
          <w:szCs w:val="16"/>
          <w:lang w:val="en-GB"/>
        </w:rPr>
        <w:t xml:space="preserve"> </w:t>
      </w:r>
    </w:p>
    <w:p w14:paraId="309325EA" w14:textId="77777777" w:rsidR="00DF5BF0" w:rsidRPr="00EE429A" w:rsidRDefault="00DF5BF0" w:rsidP="00DF5BF0">
      <w:pPr>
        <w:pStyle w:val="Nagwek4"/>
        <w:rPr>
          <w:rFonts w:cs="Times New Roman"/>
          <w:b w:val="0"/>
          <w:bCs w:val="0"/>
          <w:color w:val="auto"/>
          <w:sz w:val="16"/>
          <w:szCs w:val="16"/>
          <w:lang w:val="en-GB"/>
        </w:rPr>
      </w:pPr>
      <w:r w:rsidRPr="00EE429A">
        <w:rPr>
          <w:rFonts w:cs="Times New Roman"/>
          <w:b w:val="0"/>
          <w:bCs w:val="0"/>
          <w:color w:val="auto"/>
          <w:sz w:val="16"/>
          <w:szCs w:val="16"/>
          <w:lang w:val="en-GB"/>
        </w:rPr>
        <w:t>* - applicable if the allowance is financed by the project</w:t>
      </w:r>
    </w:p>
    <w:p w14:paraId="18223F87" w14:textId="77777777" w:rsidR="00DF5BF0" w:rsidRPr="00EE429A" w:rsidRDefault="00DF5BF0" w:rsidP="00DF5BF0">
      <w:pPr>
        <w:pStyle w:val="Nagwek4"/>
        <w:rPr>
          <w:rFonts w:cs="Times New Roman"/>
          <w:b w:val="0"/>
          <w:bCs w:val="0"/>
          <w:color w:val="auto"/>
          <w:sz w:val="16"/>
          <w:szCs w:val="16"/>
          <w:lang w:val="en-GB"/>
        </w:rPr>
      </w:pPr>
      <w:r w:rsidRPr="00EE429A">
        <w:rPr>
          <w:rFonts w:cs="Times New Roman"/>
          <w:b w:val="0"/>
          <w:bCs w:val="0"/>
          <w:color w:val="auto"/>
          <w:sz w:val="16"/>
          <w:szCs w:val="16"/>
          <w:lang w:val="en-GB"/>
        </w:rPr>
        <w:t xml:space="preserve">** - applicable if the allowance is financed by resources other than the subsidy </w:t>
      </w:r>
    </w:p>
    <w:p w14:paraId="74EBD663" w14:textId="77777777" w:rsidR="00DF5BF0" w:rsidRPr="00EE429A" w:rsidRDefault="00DF5BF0" w:rsidP="00DF5BF0">
      <w:pPr>
        <w:pStyle w:val="Nagwek4"/>
        <w:rPr>
          <w:rFonts w:cs="Times New Roman"/>
          <w:b w:val="0"/>
          <w:bCs w:val="0"/>
          <w:color w:val="0070C0"/>
          <w:sz w:val="16"/>
          <w:szCs w:val="16"/>
          <w:lang w:val="en-GB"/>
        </w:rPr>
      </w:pPr>
    </w:p>
    <w:p w14:paraId="168C8496" w14:textId="77777777" w:rsidR="00DF5BF0" w:rsidRPr="00EE429A" w:rsidRDefault="00DF5BF0" w:rsidP="00DF5BF0">
      <w:pPr>
        <w:pStyle w:val="Nagwek4"/>
        <w:rPr>
          <w:rFonts w:cs="Times New Roman"/>
          <w:color w:val="0070C0"/>
          <w:sz w:val="24"/>
          <w:szCs w:val="24"/>
          <w:lang w:val="en-GB"/>
        </w:rPr>
      </w:pPr>
    </w:p>
    <w:p w14:paraId="27C72245" w14:textId="77777777" w:rsidR="00DF5BF0" w:rsidRPr="00EE429A" w:rsidRDefault="00DF5BF0" w:rsidP="00DF5BF0">
      <w:pPr>
        <w:pStyle w:val="Nagwek4"/>
        <w:rPr>
          <w:rFonts w:cs="Times New Roman"/>
          <w:color w:val="auto"/>
          <w:sz w:val="22"/>
          <w:szCs w:val="22"/>
          <w:lang w:val="en-GB"/>
        </w:rPr>
      </w:pPr>
      <w:r w:rsidRPr="00EE429A">
        <w:rPr>
          <w:rFonts w:cs="Times New Roman"/>
          <w:color w:val="auto"/>
          <w:sz w:val="22"/>
          <w:szCs w:val="22"/>
          <w:lang w:val="en-GB"/>
        </w:rPr>
        <w:t xml:space="preserve">II. </w:t>
      </w:r>
      <w:r w:rsidRPr="00EE429A">
        <w:rPr>
          <w:rFonts w:cs="Times New Roman"/>
          <w:color w:val="auto"/>
          <w:sz w:val="24"/>
          <w:szCs w:val="24"/>
          <w:lang w:val="en-GB"/>
        </w:rPr>
        <w:t>RECTOR’S DECISION</w:t>
      </w:r>
    </w:p>
    <w:p w14:paraId="1D7A7840" w14:textId="77777777" w:rsidR="00DF5BF0" w:rsidRPr="00EE429A" w:rsidRDefault="00DF5BF0" w:rsidP="00DF5BF0">
      <w:pPr>
        <w:rPr>
          <w:rFonts w:cs="Times New Roman"/>
          <w:spacing w:val="40"/>
          <w:sz w:val="12"/>
          <w:szCs w:val="12"/>
          <w:lang w:val="en-GB"/>
        </w:rPr>
      </w:pPr>
    </w:p>
    <w:p w14:paraId="7E63F827" w14:textId="77777777" w:rsidR="00DF5BF0" w:rsidRPr="00EE429A" w:rsidRDefault="00DF5BF0" w:rsidP="00DF5BF0">
      <w:pPr>
        <w:rPr>
          <w:rFonts w:cs="Times New Roman"/>
          <w:spacing w:val="40"/>
          <w:sz w:val="20"/>
          <w:szCs w:val="20"/>
          <w:lang w:val="en-GB"/>
        </w:rPr>
      </w:pPr>
      <w:r w:rsidRPr="00EE429A">
        <w:rPr>
          <w:rFonts w:cs="Times New Roman"/>
          <w:spacing w:val="40"/>
          <w:sz w:val="20"/>
          <w:szCs w:val="20"/>
          <w:lang w:val="en-GB"/>
        </w:rPr>
        <w:t>I grant / I do not grant</w:t>
      </w:r>
      <w:r w:rsidRPr="00EE429A">
        <w:rPr>
          <w:rFonts w:cs="Times New Roman"/>
          <w:spacing w:val="40"/>
          <w:sz w:val="20"/>
          <w:szCs w:val="20"/>
          <w:lang w:val="en-GB"/>
        </w:rPr>
        <w:tab/>
      </w:r>
    </w:p>
    <w:p w14:paraId="5C33E641" w14:textId="77777777" w:rsidR="00DF5BF0" w:rsidRPr="00EE429A" w:rsidRDefault="00DF5BF0" w:rsidP="00DF5BF0">
      <w:pPr>
        <w:pStyle w:val="Zawartoramki"/>
        <w:ind w:left="5954"/>
        <w:jc w:val="center"/>
        <w:rPr>
          <w:color w:val="auto"/>
          <w:sz w:val="16"/>
          <w:szCs w:val="16"/>
          <w:lang w:val="en-GB"/>
        </w:rPr>
      </w:pPr>
    </w:p>
    <w:p w14:paraId="4E152FA4" w14:textId="77777777" w:rsidR="00DF5BF0" w:rsidRPr="00EE429A" w:rsidRDefault="00DF5BF0" w:rsidP="00DF5BF0">
      <w:pPr>
        <w:pStyle w:val="Zawartoramki"/>
        <w:ind w:left="5954"/>
        <w:jc w:val="center"/>
        <w:rPr>
          <w:color w:val="auto"/>
          <w:sz w:val="16"/>
          <w:szCs w:val="16"/>
          <w:lang w:val="en-GB"/>
        </w:rPr>
      </w:pPr>
      <w:r w:rsidRPr="00EE429A">
        <w:rPr>
          <w:color w:val="auto"/>
          <w:sz w:val="16"/>
          <w:szCs w:val="16"/>
          <w:lang w:val="en-GB"/>
        </w:rPr>
        <w:t>....................................................................</w:t>
      </w:r>
    </w:p>
    <w:p w14:paraId="1DD1933A" w14:textId="77777777" w:rsidR="00DF5BF0" w:rsidRPr="00EE429A" w:rsidRDefault="00DF5BF0" w:rsidP="00DF5BF0">
      <w:pPr>
        <w:spacing w:line="276" w:lineRule="auto"/>
        <w:ind w:left="5954"/>
        <w:jc w:val="center"/>
        <w:rPr>
          <w:sz w:val="16"/>
          <w:szCs w:val="16"/>
          <w:lang w:val="en-GB"/>
        </w:rPr>
      </w:pPr>
      <w:r w:rsidRPr="00EE429A">
        <w:rPr>
          <w:sz w:val="16"/>
          <w:szCs w:val="16"/>
          <w:lang w:val="en-GB"/>
        </w:rPr>
        <w:t>(date, signature and stamp of</w:t>
      </w:r>
      <w:r w:rsidRPr="00EE429A">
        <w:rPr>
          <w:rFonts w:cs="Times New Roman"/>
          <w:b/>
          <w:bCs/>
          <w:sz w:val="16"/>
          <w:szCs w:val="16"/>
          <w:lang w:val="en-GB"/>
        </w:rPr>
        <w:t xml:space="preserve"> </w:t>
      </w:r>
      <w:r w:rsidRPr="00EE429A">
        <w:rPr>
          <w:rFonts w:cs="Times New Roman"/>
          <w:sz w:val="16"/>
          <w:szCs w:val="16"/>
          <w:lang w:val="en-GB"/>
        </w:rPr>
        <w:t xml:space="preserve">the </w:t>
      </w:r>
      <w:r w:rsidRPr="00EE429A">
        <w:rPr>
          <w:sz w:val="16"/>
          <w:szCs w:val="16"/>
          <w:lang w:val="en-GB"/>
        </w:rPr>
        <w:t>Rector)</w:t>
      </w:r>
    </w:p>
    <w:p w14:paraId="0C09DA16" w14:textId="77777777" w:rsidR="00DF5BF0" w:rsidRPr="00EE429A" w:rsidRDefault="00DF5BF0" w:rsidP="00DF5BF0">
      <w:pPr>
        <w:spacing w:line="276" w:lineRule="auto"/>
        <w:ind w:left="5954"/>
        <w:jc w:val="center"/>
        <w:rPr>
          <w:sz w:val="16"/>
          <w:szCs w:val="16"/>
          <w:lang w:val="en-GB"/>
        </w:rPr>
      </w:pPr>
    </w:p>
    <w:p w14:paraId="71003270" w14:textId="77777777" w:rsidR="00DF5BF0" w:rsidRPr="00EE429A" w:rsidRDefault="00DF5BF0" w:rsidP="00DF5BF0">
      <w:pPr>
        <w:spacing w:line="276" w:lineRule="auto"/>
        <w:jc w:val="center"/>
        <w:rPr>
          <w:rFonts w:cs="Times New Roman"/>
          <w:b/>
          <w:spacing w:val="20"/>
          <w:sz w:val="20"/>
          <w:szCs w:val="20"/>
          <w:u w:val="single"/>
          <w:lang w:val="en-GB"/>
        </w:rPr>
      </w:pPr>
      <w:r w:rsidRPr="00EE429A">
        <w:rPr>
          <w:rFonts w:cs="Times New Roman"/>
          <w:b/>
          <w:spacing w:val="20"/>
          <w:sz w:val="20"/>
          <w:szCs w:val="20"/>
          <w:u w:val="single"/>
          <w:lang w:val="en-GB"/>
        </w:rPr>
        <w:t>THE ORIGINAL APPLICATION MUST BE</w:t>
      </w:r>
      <w:r>
        <w:rPr>
          <w:rFonts w:cs="Times New Roman"/>
          <w:b/>
          <w:spacing w:val="20"/>
          <w:sz w:val="20"/>
          <w:szCs w:val="20"/>
          <w:u w:val="single"/>
          <w:lang w:val="en-GB"/>
        </w:rPr>
        <w:t xml:space="preserve"> APPENDED</w:t>
      </w:r>
    </w:p>
    <w:p w14:paraId="2F9BF896" w14:textId="77777777" w:rsidR="00DF5BF0" w:rsidRPr="00EE429A" w:rsidRDefault="00DF5BF0" w:rsidP="00DF5BF0">
      <w:pPr>
        <w:spacing w:line="276" w:lineRule="auto"/>
        <w:jc w:val="center"/>
        <w:rPr>
          <w:rFonts w:cs="Times New Roman"/>
          <w:b/>
          <w:spacing w:val="20"/>
          <w:u w:val="single"/>
          <w:lang w:val="en-GB"/>
        </w:rPr>
      </w:pPr>
      <w:r w:rsidRPr="00EE429A">
        <w:rPr>
          <w:rFonts w:cs="Times New Roman"/>
          <w:b/>
          <w:spacing w:val="20"/>
          <w:sz w:val="20"/>
          <w:szCs w:val="20"/>
          <w:u w:val="single"/>
          <w:lang w:val="en-GB"/>
        </w:rPr>
        <w:t>TO THE EMPLOYEE FILE</w:t>
      </w:r>
      <w:r w:rsidRPr="00073F97">
        <w:rPr>
          <w:color w:val="0070C0"/>
          <w:sz w:val="16"/>
          <w:szCs w:val="16"/>
        </w:rPr>
        <w:br w:type="page"/>
      </w:r>
    </w:p>
    <w:p w14:paraId="0D9C5CC0" w14:textId="77777777" w:rsidR="00DF5BF0" w:rsidRPr="00466140" w:rsidRDefault="00DF5BF0" w:rsidP="00DF5BF0">
      <w:pPr>
        <w:spacing w:line="276" w:lineRule="auto"/>
        <w:ind w:left="360" w:hanging="360"/>
        <w:jc w:val="right"/>
        <w:rPr>
          <w:rFonts w:cs="Times New Roman"/>
          <w:color w:val="000000" w:themeColor="text1"/>
          <w:sz w:val="16"/>
          <w:szCs w:val="16"/>
          <w:lang w:val="en-US"/>
        </w:rPr>
      </w:pPr>
      <w:r w:rsidRPr="00466140">
        <w:rPr>
          <w:rFonts w:cs="Times New Roman"/>
          <w:color w:val="000000" w:themeColor="text1"/>
          <w:sz w:val="16"/>
          <w:szCs w:val="16"/>
          <w:lang w:val="en-US"/>
        </w:rPr>
        <w:lastRenderedPageBreak/>
        <w:t xml:space="preserve">Appendix No. </w:t>
      </w:r>
      <w:r>
        <w:rPr>
          <w:rFonts w:cs="Times New Roman"/>
          <w:color w:val="000000" w:themeColor="text1"/>
          <w:sz w:val="16"/>
          <w:szCs w:val="16"/>
          <w:lang w:val="en-US"/>
        </w:rPr>
        <w:t>17</w:t>
      </w:r>
      <w:r w:rsidRPr="00466140">
        <w:rPr>
          <w:rFonts w:cs="Times New Roman"/>
          <w:color w:val="000000" w:themeColor="text1"/>
          <w:sz w:val="16"/>
          <w:szCs w:val="16"/>
          <w:lang w:val="en-US"/>
        </w:rPr>
        <w:t xml:space="preserve"> </w:t>
      </w:r>
    </w:p>
    <w:p w14:paraId="429EE573" w14:textId="77777777" w:rsidR="00DF5BF0" w:rsidRPr="00466140" w:rsidRDefault="00DF5BF0" w:rsidP="00DF5BF0">
      <w:pPr>
        <w:spacing w:line="276" w:lineRule="auto"/>
        <w:ind w:left="360" w:hanging="360"/>
        <w:jc w:val="right"/>
        <w:rPr>
          <w:rFonts w:cs="Times New Roman"/>
          <w:color w:val="000000" w:themeColor="text1"/>
          <w:sz w:val="16"/>
          <w:szCs w:val="16"/>
          <w:lang w:val="en-US"/>
        </w:rPr>
      </w:pPr>
      <w:r w:rsidRPr="00466140">
        <w:rPr>
          <w:rFonts w:cs="Times New Roman"/>
          <w:color w:val="000000" w:themeColor="text1"/>
          <w:sz w:val="16"/>
          <w:szCs w:val="16"/>
          <w:lang w:val="en-US"/>
        </w:rPr>
        <w:t xml:space="preserve">to the Remuneration Regulations </w:t>
      </w:r>
    </w:p>
    <w:p w14:paraId="64D5535A" w14:textId="77777777" w:rsidR="00DF5BF0" w:rsidRPr="00466140" w:rsidRDefault="00DF5BF0" w:rsidP="00DF5BF0">
      <w:pPr>
        <w:spacing w:line="276" w:lineRule="auto"/>
        <w:ind w:left="360" w:hanging="360"/>
        <w:jc w:val="right"/>
        <w:rPr>
          <w:rFonts w:cs="Times New Roman"/>
          <w:color w:val="000000" w:themeColor="text1"/>
          <w:sz w:val="16"/>
          <w:szCs w:val="16"/>
          <w:lang w:val="en-US"/>
        </w:rPr>
      </w:pPr>
      <w:r w:rsidRPr="00466140">
        <w:rPr>
          <w:rFonts w:cs="Times New Roman"/>
          <w:color w:val="000000" w:themeColor="text1"/>
          <w:sz w:val="16"/>
          <w:szCs w:val="16"/>
          <w:lang w:val="en-US"/>
        </w:rPr>
        <w:t>at Lodz University of Technology of 25 March 2020</w:t>
      </w:r>
    </w:p>
    <w:p w14:paraId="66EB9715" w14:textId="77777777" w:rsidR="00DF5BF0" w:rsidRPr="0085342E" w:rsidRDefault="00DF5BF0" w:rsidP="00DF5BF0">
      <w:pPr>
        <w:spacing w:line="276" w:lineRule="auto"/>
        <w:ind w:left="360" w:hanging="360"/>
        <w:jc w:val="right"/>
        <w:rPr>
          <w:rFonts w:cs="Times New Roman"/>
          <w:sz w:val="16"/>
          <w:szCs w:val="16"/>
          <w:lang w:val="en-US"/>
        </w:rPr>
      </w:pPr>
    </w:p>
    <w:p w14:paraId="770FF657" w14:textId="77777777" w:rsidR="00DF5BF0" w:rsidRPr="0085342E" w:rsidRDefault="00DF5BF0" w:rsidP="00DF5BF0">
      <w:pPr>
        <w:pStyle w:val="Nagwek2"/>
        <w:rPr>
          <w:rFonts w:cs="Times New Roman"/>
          <w:color w:val="auto"/>
          <w:spacing w:val="20"/>
          <w:sz w:val="24"/>
          <w:szCs w:val="24"/>
        </w:rPr>
      </w:pPr>
      <w:r w:rsidRPr="0085342E">
        <w:rPr>
          <w:rFonts w:cs="Times New Roman"/>
          <w:color w:val="auto"/>
          <w:spacing w:val="20"/>
          <w:sz w:val="24"/>
          <w:szCs w:val="24"/>
        </w:rPr>
        <w:t xml:space="preserve">APPLICATION FOR </w:t>
      </w:r>
    </w:p>
    <w:p w14:paraId="3A6A4F28" w14:textId="77777777" w:rsidR="00DF5BF0" w:rsidRPr="0085342E" w:rsidRDefault="00DF5BF0" w:rsidP="00DF5BF0">
      <w:pPr>
        <w:pStyle w:val="Nagwek2"/>
        <w:rPr>
          <w:rFonts w:cs="Times New Roman"/>
          <w:color w:val="auto"/>
          <w:spacing w:val="20"/>
          <w:sz w:val="24"/>
          <w:szCs w:val="24"/>
        </w:rPr>
      </w:pPr>
      <w:r w:rsidRPr="0085342E">
        <w:rPr>
          <w:rFonts w:cs="Times New Roman"/>
          <w:color w:val="auto"/>
          <w:spacing w:val="20"/>
          <w:sz w:val="24"/>
          <w:szCs w:val="24"/>
        </w:rPr>
        <w:t xml:space="preserve">A DISCRETIONARY </w:t>
      </w:r>
      <w:r>
        <w:rPr>
          <w:rFonts w:cs="Times New Roman"/>
          <w:color w:val="auto"/>
          <w:spacing w:val="20"/>
          <w:sz w:val="24"/>
          <w:szCs w:val="24"/>
        </w:rPr>
        <w:t>ALLOWANCE</w:t>
      </w:r>
    </w:p>
    <w:p w14:paraId="1B6B8C92" w14:textId="77777777" w:rsidR="00DF5BF0" w:rsidRPr="0085342E" w:rsidRDefault="00DF5BF0" w:rsidP="00DF5BF0">
      <w:pPr>
        <w:pStyle w:val="Nagwek6"/>
        <w:rPr>
          <w:color w:val="auto"/>
          <w:sz w:val="24"/>
          <w:szCs w:val="24"/>
          <w:u w:val="single"/>
        </w:rPr>
      </w:pPr>
    </w:p>
    <w:p w14:paraId="07FC8B1E" w14:textId="77777777" w:rsidR="00DF5BF0" w:rsidRPr="0085342E" w:rsidRDefault="00DF5BF0" w:rsidP="00DF5BF0">
      <w:pPr>
        <w:jc w:val="right"/>
        <w:rPr>
          <w:rFonts w:eastAsia="Times New Roman" w:cs="Times New Roman"/>
          <w:b/>
          <w:bCs/>
          <w:spacing w:val="2"/>
          <w:u w:val="single"/>
          <w:lang w:val="en-US"/>
        </w:rPr>
      </w:pPr>
      <w:r w:rsidRPr="0085342E">
        <w:rPr>
          <w:rFonts w:eastAsia="Times New Roman" w:cs="Times New Roman"/>
          <w:b/>
          <w:bCs/>
          <w:spacing w:val="2"/>
          <w:u w:val="single"/>
          <w:lang w:val="en-US"/>
        </w:rPr>
        <w:t>RECTOR / HEAD OF ORGANIZA</w:t>
      </w:r>
      <w:r>
        <w:rPr>
          <w:rFonts w:eastAsia="Times New Roman" w:cs="Times New Roman"/>
          <w:b/>
          <w:bCs/>
          <w:spacing w:val="2"/>
          <w:u w:val="single"/>
          <w:lang w:val="en-US"/>
        </w:rPr>
        <w:t>TIONAL UNIT</w:t>
      </w:r>
    </w:p>
    <w:p w14:paraId="7E71BBB6" w14:textId="77777777" w:rsidR="00DF5BF0" w:rsidRPr="0085342E" w:rsidRDefault="00DF5BF0" w:rsidP="00DF5BF0">
      <w:pPr>
        <w:jc w:val="right"/>
        <w:rPr>
          <w:rFonts w:eastAsia="Times New Roman" w:cs="Times New Roman"/>
          <w:b/>
          <w:bCs/>
          <w:spacing w:val="2"/>
          <w:sz w:val="16"/>
          <w:u w:val="single"/>
          <w:lang w:val="en-US"/>
        </w:rPr>
      </w:pPr>
      <w:r w:rsidRPr="0085342E">
        <w:rPr>
          <w:rFonts w:eastAsia="Times New Roman" w:cs="Times New Roman"/>
          <w:b/>
          <w:bCs/>
          <w:spacing w:val="2"/>
          <w:sz w:val="16"/>
          <w:u w:val="single"/>
          <w:lang w:val="en-US"/>
        </w:rPr>
        <w:t>(indicate the correct addressee)</w:t>
      </w:r>
    </w:p>
    <w:p w14:paraId="6C3B2FB3" w14:textId="77777777" w:rsidR="00DF5BF0" w:rsidRPr="0085342E" w:rsidRDefault="00DF5BF0" w:rsidP="00DF5BF0">
      <w:pPr>
        <w:jc w:val="right"/>
        <w:rPr>
          <w:rFonts w:cs="Times New Roman"/>
          <w:spacing w:val="2"/>
          <w:sz w:val="20"/>
          <w:szCs w:val="20"/>
          <w:lang w:val="en-US"/>
        </w:rPr>
      </w:pPr>
      <w:r w:rsidRPr="0085342E">
        <w:rPr>
          <w:rFonts w:cs="Times New Roman"/>
          <w:b/>
          <w:lang w:val="en-US"/>
        </w:rPr>
        <w:tab/>
      </w:r>
    </w:p>
    <w:p w14:paraId="35A1C629" w14:textId="77777777" w:rsidR="00DF5BF0" w:rsidRPr="0085342E" w:rsidRDefault="00DF5BF0" w:rsidP="00DF5BF0">
      <w:pPr>
        <w:pStyle w:val="Nagwek8"/>
        <w:rPr>
          <w:rFonts w:cs="Times New Roman"/>
          <w:color w:val="auto"/>
          <w:sz w:val="22"/>
          <w:szCs w:val="22"/>
          <w:lang w:val="en-US"/>
        </w:rPr>
      </w:pPr>
      <w:r w:rsidRPr="0085342E">
        <w:rPr>
          <w:rFonts w:cs="Times New Roman"/>
          <w:color w:val="auto"/>
          <w:sz w:val="22"/>
          <w:szCs w:val="22"/>
          <w:lang w:val="en-US"/>
        </w:rPr>
        <w:t xml:space="preserve">I. THE DETAILS OF THE EMPLOYEE </w:t>
      </w:r>
      <w:r>
        <w:rPr>
          <w:rFonts w:cs="Times New Roman"/>
          <w:color w:val="auto"/>
          <w:sz w:val="22"/>
          <w:szCs w:val="22"/>
          <w:lang w:val="en-US"/>
        </w:rPr>
        <w:t>APPLYING FOR ALLOWANCE</w:t>
      </w:r>
    </w:p>
    <w:tbl>
      <w:tblPr>
        <w:tblW w:w="5000" w:type="pct"/>
        <w:tblCellMar>
          <w:left w:w="70" w:type="dxa"/>
          <w:right w:w="70" w:type="dxa"/>
        </w:tblCellMar>
        <w:tblLook w:val="0000" w:firstRow="0" w:lastRow="0" w:firstColumn="0" w:lastColumn="0" w:noHBand="0" w:noVBand="0"/>
      </w:tblPr>
      <w:tblGrid>
        <w:gridCol w:w="2264"/>
        <w:gridCol w:w="2267"/>
        <w:gridCol w:w="4531"/>
      </w:tblGrid>
      <w:tr w:rsidR="00DF5BF0" w:rsidRPr="00073F97" w14:paraId="4F8625DC" w14:textId="77777777" w:rsidTr="00DF5BF0">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BEE89" w14:textId="77777777" w:rsidR="00DF5BF0" w:rsidRPr="0085342E" w:rsidRDefault="00DF5BF0" w:rsidP="00DF5BF0">
            <w:pPr>
              <w:jc w:val="center"/>
              <w:rPr>
                <w:rFonts w:cs="Times New Roman"/>
                <w:sz w:val="16"/>
                <w:szCs w:val="16"/>
              </w:rPr>
            </w:pPr>
            <w:proofErr w:type="spellStart"/>
            <w:r w:rsidRPr="0085342E">
              <w:rPr>
                <w:rFonts w:cs="Times New Roman"/>
                <w:sz w:val="16"/>
                <w:szCs w:val="16"/>
              </w:rPr>
              <w:t>Name</w:t>
            </w:r>
            <w:proofErr w:type="spellEnd"/>
            <w:r w:rsidRPr="0085342E">
              <w:rPr>
                <w:rFonts w:cs="Times New Roman"/>
                <w:sz w:val="16"/>
                <w:szCs w:val="16"/>
              </w:rPr>
              <w:t xml:space="preserve"> and </w:t>
            </w:r>
            <w:proofErr w:type="spellStart"/>
            <w:r w:rsidRPr="0085342E">
              <w:rPr>
                <w:rFonts w:cs="Times New Roman"/>
                <w:sz w:val="16"/>
                <w:szCs w:val="16"/>
              </w:rPr>
              <w:t>surname</w:t>
            </w:r>
            <w:proofErr w:type="spellEnd"/>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3AB6DE" w14:textId="77777777" w:rsidR="00DF5BF0" w:rsidRPr="0085342E" w:rsidRDefault="00DF5BF0" w:rsidP="00DF5BF0">
            <w:pPr>
              <w:jc w:val="center"/>
              <w:rPr>
                <w:rFonts w:cs="Times New Roman"/>
                <w:sz w:val="16"/>
                <w:szCs w:val="16"/>
              </w:rPr>
            </w:pPr>
          </w:p>
        </w:tc>
      </w:tr>
      <w:tr w:rsidR="00DF5BF0" w:rsidRPr="00073F97" w14:paraId="160E74CF" w14:textId="77777777" w:rsidTr="00DF5BF0">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74023" w14:textId="77777777" w:rsidR="00DF5BF0" w:rsidRPr="0085342E" w:rsidRDefault="00DF5BF0" w:rsidP="00DF5BF0">
            <w:pPr>
              <w:jc w:val="center"/>
              <w:rPr>
                <w:rFonts w:cs="Times New Roman"/>
                <w:sz w:val="16"/>
                <w:szCs w:val="16"/>
              </w:rPr>
            </w:pPr>
            <w:proofErr w:type="spellStart"/>
            <w:r w:rsidRPr="0085342E">
              <w:rPr>
                <w:rFonts w:cs="Times New Roman"/>
                <w:sz w:val="16"/>
                <w:szCs w:val="16"/>
              </w:rPr>
              <w:t>Position</w:t>
            </w:r>
            <w:proofErr w:type="spellEnd"/>
            <w:r w:rsidRPr="0085342E">
              <w:rPr>
                <w:rFonts w:cs="Times New Roman"/>
                <w:sz w:val="16"/>
                <w:szCs w:val="16"/>
              </w:rPr>
              <w:t xml:space="preserve">  </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146909" w14:textId="77777777" w:rsidR="00DF5BF0" w:rsidRPr="0085342E" w:rsidRDefault="00DF5BF0" w:rsidP="00DF5BF0">
            <w:pPr>
              <w:jc w:val="center"/>
              <w:rPr>
                <w:rFonts w:cs="Times New Roman"/>
                <w:sz w:val="16"/>
                <w:szCs w:val="16"/>
              </w:rPr>
            </w:pPr>
          </w:p>
        </w:tc>
      </w:tr>
      <w:tr w:rsidR="00DF5BF0" w:rsidRPr="00073F97" w14:paraId="578AD1CE" w14:textId="77777777" w:rsidTr="00DF5BF0">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A3EA50" w14:textId="77777777" w:rsidR="00DF5BF0" w:rsidRPr="0085342E" w:rsidRDefault="00DF5BF0" w:rsidP="00DF5BF0">
            <w:pPr>
              <w:jc w:val="center"/>
              <w:rPr>
                <w:rFonts w:cs="Times New Roman"/>
                <w:sz w:val="16"/>
                <w:szCs w:val="16"/>
              </w:rPr>
            </w:pPr>
            <w:r w:rsidRPr="0085342E">
              <w:rPr>
                <w:rFonts w:cs="Times New Roman"/>
                <w:sz w:val="16"/>
                <w:szCs w:val="16"/>
              </w:rPr>
              <w:t>Unit</w:t>
            </w:r>
            <w:r w:rsidRPr="0085342E">
              <w:rPr>
                <w:rFonts w:cs="Times New Roman"/>
                <w:sz w:val="16"/>
                <w:szCs w:val="16"/>
                <w:vertAlign w:val="superscript"/>
              </w:rPr>
              <w:t>1)</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60D2FC" w14:textId="77777777" w:rsidR="00DF5BF0" w:rsidRPr="0085342E" w:rsidRDefault="00DF5BF0" w:rsidP="00DF5BF0">
            <w:pPr>
              <w:jc w:val="center"/>
              <w:rPr>
                <w:rFonts w:cs="Times New Roman"/>
                <w:sz w:val="16"/>
                <w:szCs w:val="16"/>
              </w:rPr>
            </w:pPr>
          </w:p>
        </w:tc>
      </w:tr>
      <w:tr w:rsidR="00DF5BF0" w:rsidRPr="00073F97" w14:paraId="38DA566F" w14:textId="77777777" w:rsidTr="00DF5BF0">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9FB7E4" w14:textId="77777777" w:rsidR="00DF5BF0" w:rsidRPr="0085342E" w:rsidRDefault="00DF5BF0" w:rsidP="00DF5BF0">
            <w:pPr>
              <w:jc w:val="center"/>
              <w:rPr>
                <w:rFonts w:cs="Times New Roman"/>
                <w:sz w:val="16"/>
                <w:szCs w:val="16"/>
                <w:lang w:val="en-US"/>
              </w:rPr>
            </w:pPr>
            <w:r w:rsidRPr="0085342E">
              <w:rPr>
                <w:rFonts w:cs="Times New Roman"/>
                <w:sz w:val="16"/>
                <w:szCs w:val="16"/>
                <w:lang w:val="en-US"/>
              </w:rPr>
              <w:t xml:space="preserve">Proposed period of the discretionary </w:t>
            </w:r>
            <w:r>
              <w:rPr>
                <w:rFonts w:cs="Times New Roman"/>
                <w:sz w:val="16"/>
                <w:szCs w:val="16"/>
                <w:lang w:val="en-US"/>
              </w:rPr>
              <w:t>allowance</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5E4719" w14:textId="77777777" w:rsidR="00DF5BF0" w:rsidRPr="0085342E" w:rsidRDefault="00DF5BF0" w:rsidP="00DF5BF0">
            <w:pPr>
              <w:rPr>
                <w:rFonts w:cs="Times New Roman"/>
                <w:sz w:val="16"/>
                <w:szCs w:val="16"/>
              </w:rPr>
            </w:pPr>
            <w:r w:rsidRPr="0085342E">
              <w:rPr>
                <w:rFonts w:cs="Times New Roman"/>
                <w:b/>
                <w:sz w:val="16"/>
                <w:szCs w:val="16"/>
              </w:rPr>
              <w:t>from</w:t>
            </w:r>
            <w:r w:rsidRPr="0085342E">
              <w:rPr>
                <w:rFonts w:cs="Times New Roman"/>
                <w:bCs/>
                <w:sz w:val="16"/>
                <w:szCs w:val="16"/>
              </w:rPr>
              <w:t xml:space="preserve"> </w:t>
            </w:r>
            <w:r w:rsidRPr="0085342E">
              <w:rPr>
                <w:rFonts w:cs="Times New Roman"/>
                <w:sz w:val="16"/>
                <w:szCs w:val="16"/>
              </w:rPr>
              <w:t xml:space="preserve">.......................................20..........  </w:t>
            </w:r>
            <w:r w:rsidRPr="0085342E">
              <w:rPr>
                <w:rFonts w:cs="Times New Roman"/>
                <w:bCs/>
                <w:sz w:val="16"/>
                <w:szCs w:val="16"/>
              </w:rPr>
              <w:t xml:space="preserve"> </w:t>
            </w:r>
            <w:r w:rsidRPr="0085342E">
              <w:rPr>
                <w:rFonts w:cs="Times New Roman"/>
                <w:b/>
                <w:sz w:val="16"/>
                <w:szCs w:val="16"/>
              </w:rPr>
              <w:t>to</w:t>
            </w:r>
            <w:r w:rsidRPr="0085342E">
              <w:rPr>
                <w:rFonts w:cs="Times New Roman"/>
                <w:sz w:val="16"/>
                <w:szCs w:val="16"/>
              </w:rPr>
              <w:t>........................20............</w:t>
            </w:r>
          </w:p>
        </w:tc>
      </w:tr>
      <w:tr w:rsidR="00DF5BF0" w:rsidRPr="00073F97" w14:paraId="2A5D2AB7" w14:textId="77777777" w:rsidTr="00DF5BF0">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2BDB0" w14:textId="77777777" w:rsidR="00DF5BF0" w:rsidRPr="0085342E" w:rsidRDefault="00DF5BF0" w:rsidP="00DF5BF0">
            <w:pPr>
              <w:jc w:val="center"/>
              <w:rPr>
                <w:rFonts w:cs="Times New Roman"/>
                <w:sz w:val="16"/>
                <w:szCs w:val="16"/>
                <w:lang w:val="en-US"/>
              </w:rPr>
            </w:pPr>
            <w:r w:rsidRPr="0085342E">
              <w:rPr>
                <w:rFonts w:cs="Times New Roman"/>
                <w:sz w:val="16"/>
                <w:szCs w:val="16"/>
                <w:lang w:val="en-US"/>
              </w:rPr>
              <w:t xml:space="preserve">Proposed amount of the discretionary </w:t>
            </w:r>
            <w:r>
              <w:rPr>
                <w:rFonts w:cs="Times New Roman"/>
                <w:sz w:val="16"/>
                <w:szCs w:val="16"/>
                <w:lang w:val="en-US"/>
              </w:rPr>
              <w:t>allowance</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A3C8DA" w14:textId="77777777" w:rsidR="00DF5BF0" w:rsidRPr="0085342E" w:rsidRDefault="00DF5BF0" w:rsidP="00DF5BF0">
            <w:pPr>
              <w:rPr>
                <w:rFonts w:cs="Times New Roman"/>
                <w:sz w:val="16"/>
                <w:szCs w:val="16"/>
              </w:rPr>
            </w:pPr>
            <w:r w:rsidRPr="0085342E">
              <w:rPr>
                <w:rFonts w:cs="Times New Roman"/>
                <w:sz w:val="16"/>
                <w:szCs w:val="16"/>
              </w:rPr>
              <w:t>…………………………….. PLN</w:t>
            </w:r>
          </w:p>
        </w:tc>
      </w:tr>
      <w:tr w:rsidR="00DF5BF0" w:rsidRPr="00964A8A" w14:paraId="195B6E7E" w14:textId="77777777" w:rsidTr="00DF5BF0">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3C67F3" w14:textId="77777777" w:rsidR="00DF5BF0" w:rsidRPr="0085342E" w:rsidRDefault="00DF5BF0" w:rsidP="00DF5BF0">
            <w:pPr>
              <w:jc w:val="center"/>
              <w:rPr>
                <w:rFonts w:cs="Times New Roman"/>
                <w:sz w:val="16"/>
                <w:szCs w:val="16"/>
                <w:lang w:val="en-US"/>
              </w:rPr>
            </w:pPr>
            <w:r w:rsidRPr="0085342E">
              <w:rPr>
                <w:rFonts w:cs="Times New Roman"/>
                <w:sz w:val="16"/>
                <w:szCs w:val="16"/>
                <w:lang w:val="en-US"/>
              </w:rPr>
              <w:t>Source of funding (recording account)</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6CBB54" w14:textId="77777777" w:rsidR="00DF5BF0" w:rsidRPr="0085342E" w:rsidRDefault="00DF5BF0" w:rsidP="00DF5BF0">
            <w:pPr>
              <w:jc w:val="center"/>
              <w:rPr>
                <w:rFonts w:cs="Times New Roman"/>
                <w:sz w:val="16"/>
                <w:szCs w:val="16"/>
                <w:lang w:val="en-US"/>
              </w:rPr>
            </w:pPr>
          </w:p>
        </w:tc>
      </w:tr>
      <w:tr w:rsidR="00DF5BF0" w:rsidRPr="00A20485" w14:paraId="236D283D" w14:textId="77777777" w:rsidTr="00DF5BF0">
        <w:trPr>
          <w:cantSplit/>
          <w:trHeight w:val="44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AA9D9B" w14:textId="77777777" w:rsidR="00DF5BF0" w:rsidRPr="0085342E" w:rsidRDefault="00DF5BF0" w:rsidP="00DF5BF0">
            <w:pPr>
              <w:rPr>
                <w:rFonts w:cs="Times New Roman"/>
                <w:b/>
                <w:bCs/>
                <w:sz w:val="16"/>
                <w:szCs w:val="16"/>
                <w:lang w:val="en-US"/>
              </w:rPr>
            </w:pPr>
            <w:r w:rsidRPr="0085342E">
              <w:rPr>
                <w:rFonts w:cs="Times New Roman"/>
                <w:b/>
                <w:bCs/>
                <w:sz w:val="16"/>
                <w:szCs w:val="16"/>
                <w:lang w:val="en-US"/>
              </w:rPr>
              <w:t>JUSTIFICATION: (detailed justification of the application)</w:t>
            </w:r>
          </w:p>
        </w:tc>
      </w:tr>
      <w:tr w:rsidR="00DF5BF0" w:rsidRPr="00A20485" w14:paraId="4AEBEFA8" w14:textId="77777777" w:rsidTr="00DF5BF0">
        <w:trPr>
          <w:cantSplit/>
        </w:trPr>
        <w:tc>
          <w:tcPr>
            <w:tcW w:w="5000" w:type="pct"/>
            <w:gridSpan w:val="3"/>
            <w:tcBorders>
              <w:top w:val="single" w:sz="4" w:space="0" w:color="000000"/>
              <w:left w:val="single" w:sz="4" w:space="0" w:color="000000"/>
              <w:right w:val="single" w:sz="4" w:space="0" w:color="000000"/>
            </w:tcBorders>
            <w:shd w:val="clear" w:color="auto" w:fill="auto"/>
          </w:tcPr>
          <w:p w14:paraId="2DAD7956" w14:textId="77777777" w:rsidR="00DF5BF0" w:rsidRPr="007B482C" w:rsidRDefault="00DF5BF0" w:rsidP="00DF5BF0">
            <w:pPr>
              <w:rPr>
                <w:rFonts w:cs="Times New Roman"/>
                <w:color w:val="0070C0"/>
                <w:sz w:val="16"/>
                <w:szCs w:val="16"/>
                <w:lang w:val="en-US"/>
              </w:rPr>
            </w:pPr>
          </w:p>
          <w:p w14:paraId="7314B586" w14:textId="77777777" w:rsidR="00DF5BF0" w:rsidRPr="007B482C" w:rsidRDefault="00DF5BF0" w:rsidP="00DF5BF0">
            <w:pPr>
              <w:rPr>
                <w:rFonts w:cs="Times New Roman"/>
                <w:color w:val="0070C0"/>
                <w:sz w:val="16"/>
                <w:szCs w:val="16"/>
                <w:lang w:val="en-US"/>
              </w:rPr>
            </w:pPr>
          </w:p>
          <w:p w14:paraId="7C84DB59" w14:textId="77777777" w:rsidR="00DF5BF0" w:rsidRPr="007B482C" w:rsidRDefault="00DF5BF0" w:rsidP="00DF5BF0">
            <w:pPr>
              <w:rPr>
                <w:rFonts w:cs="Times New Roman"/>
                <w:color w:val="0070C0"/>
                <w:sz w:val="16"/>
                <w:szCs w:val="16"/>
                <w:lang w:val="en-US"/>
              </w:rPr>
            </w:pPr>
          </w:p>
          <w:p w14:paraId="0FDFE756" w14:textId="77777777" w:rsidR="00DF5BF0" w:rsidRPr="007B482C" w:rsidRDefault="00DF5BF0" w:rsidP="00DF5BF0">
            <w:pPr>
              <w:rPr>
                <w:rFonts w:cs="Times New Roman"/>
                <w:color w:val="0070C0"/>
                <w:sz w:val="16"/>
                <w:szCs w:val="16"/>
                <w:lang w:val="en-US"/>
              </w:rPr>
            </w:pPr>
          </w:p>
          <w:p w14:paraId="1BBA876A" w14:textId="77777777" w:rsidR="00DF5BF0" w:rsidRPr="007B482C" w:rsidRDefault="00DF5BF0" w:rsidP="00DF5BF0">
            <w:pPr>
              <w:rPr>
                <w:rFonts w:cs="Times New Roman"/>
                <w:color w:val="0070C0"/>
                <w:sz w:val="16"/>
                <w:szCs w:val="16"/>
                <w:lang w:val="en-US"/>
              </w:rPr>
            </w:pPr>
          </w:p>
          <w:p w14:paraId="5DE9B7AF" w14:textId="77777777" w:rsidR="00DF5BF0" w:rsidRPr="007B482C" w:rsidRDefault="00DF5BF0" w:rsidP="00DF5BF0">
            <w:pPr>
              <w:rPr>
                <w:rFonts w:cs="Times New Roman"/>
                <w:color w:val="0070C0"/>
                <w:sz w:val="16"/>
                <w:szCs w:val="16"/>
                <w:lang w:val="en-US"/>
              </w:rPr>
            </w:pPr>
          </w:p>
          <w:p w14:paraId="6A38AE08" w14:textId="77777777" w:rsidR="00DF5BF0" w:rsidRPr="007B482C" w:rsidRDefault="00DF5BF0" w:rsidP="00DF5BF0">
            <w:pPr>
              <w:rPr>
                <w:rFonts w:cs="Times New Roman"/>
                <w:color w:val="0070C0"/>
                <w:sz w:val="16"/>
                <w:szCs w:val="16"/>
                <w:lang w:val="en-US"/>
              </w:rPr>
            </w:pPr>
          </w:p>
          <w:p w14:paraId="1B79539B" w14:textId="77777777" w:rsidR="00DF5BF0" w:rsidRPr="007B482C" w:rsidRDefault="00DF5BF0" w:rsidP="00DF5BF0">
            <w:pPr>
              <w:rPr>
                <w:rFonts w:cs="Times New Roman"/>
                <w:color w:val="0070C0"/>
                <w:sz w:val="16"/>
                <w:szCs w:val="16"/>
                <w:lang w:val="en-US"/>
              </w:rPr>
            </w:pPr>
          </w:p>
          <w:p w14:paraId="18892DF7" w14:textId="77777777" w:rsidR="00DF5BF0" w:rsidRPr="007B482C" w:rsidRDefault="00DF5BF0" w:rsidP="00DF5BF0">
            <w:pPr>
              <w:rPr>
                <w:rFonts w:cs="Times New Roman"/>
                <w:color w:val="0070C0"/>
                <w:sz w:val="16"/>
                <w:szCs w:val="16"/>
                <w:lang w:val="en-US"/>
              </w:rPr>
            </w:pPr>
          </w:p>
          <w:p w14:paraId="61B5093C" w14:textId="77777777" w:rsidR="00DF5BF0" w:rsidRPr="007B482C" w:rsidRDefault="00DF5BF0" w:rsidP="00DF5BF0">
            <w:pPr>
              <w:rPr>
                <w:rFonts w:cs="Times New Roman"/>
                <w:color w:val="0070C0"/>
                <w:sz w:val="16"/>
                <w:szCs w:val="16"/>
                <w:lang w:val="en-US"/>
              </w:rPr>
            </w:pPr>
          </w:p>
          <w:p w14:paraId="79303EF3" w14:textId="77777777" w:rsidR="00DF5BF0" w:rsidRPr="007B482C" w:rsidRDefault="00DF5BF0" w:rsidP="00DF5BF0">
            <w:pPr>
              <w:rPr>
                <w:rFonts w:cs="Times New Roman"/>
                <w:color w:val="0070C0"/>
                <w:sz w:val="16"/>
                <w:szCs w:val="16"/>
                <w:lang w:val="en-US"/>
              </w:rPr>
            </w:pPr>
          </w:p>
        </w:tc>
      </w:tr>
      <w:tr w:rsidR="00DF5BF0" w:rsidRPr="00A20485" w14:paraId="75C293C5" w14:textId="77777777" w:rsidTr="00DF5BF0">
        <w:trPr>
          <w:cantSplit/>
          <w:trHeight w:val="100"/>
        </w:trPr>
        <w:tc>
          <w:tcPr>
            <w:tcW w:w="5000" w:type="pct"/>
            <w:gridSpan w:val="3"/>
            <w:tcBorders>
              <w:left w:val="single" w:sz="4" w:space="0" w:color="000000"/>
              <w:bottom w:val="single" w:sz="4" w:space="0" w:color="auto"/>
              <w:right w:val="single" w:sz="4" w:space="0" w:color="000000"/>
            </w:tcBorders>
            <w:shd w:val="clear" w:color="auto" w:fill="auto"/>
            <w:vAlign w:val="bottom"/>
          </w:tcPr>
          <w:p w14:paraId="5855D1C7" w14:textId="77777777" w:rsidR="00DF5BF0" w:rsidRPr="00ED70D0" w:rsidRDefault="00DF5BF0" w:rsidP="00DF5BF0">
            <w:pPr>
              <w:jc w:val="right"/>
              <w:rPr>
                <w:rFonts w:cs="Times New Roman"/>
                <w:sz w:val="16"/>
                <w:szCs w:val="16"/>
                <w:lang w:val="en-US"/>
              </w:rPr>
            </w:pPr>
            <w:r w:rsidRPr="00ED70D0">
              <w:rPr>
                <w:rFonts w:cs="Times New Roman"/>
                <w:sz w:val="16"/>
                <w:szCs w:val="16"/>
                <w:lang w:val="en-US"/>
              </w:rPr>
              <w:t>...........................................................................</w:t>
            </w:r>
          </w:p>
          <w:p w14:paraId="6F5D9FA6" w14:textId="77777777" w:rsidR="00DF5BF0" w:rsidRPr="00ED70D0" w:rsidRDefault="00DF5BF0" w:rsidP="00DF5BF0">
            <w:pPr>
              <w:jc w:val="right"/>
              <w:rPr>
                <w:rFonts w:cs="Times New Roman"/>
                <w:sz w:val="16"/>
                <w:szCs w:val="16"/>
                <w:lang w:val="en-US"/>
              </w:rPr>
            </w:pPr>
            <w:r w:rsidRPr="00ED70D0">
              <w:rPr>
                <w:rFonts w:cs="Times New Roman"/>
                <w:sz w:val="16"/>
                <w:szCs w:val="16"/>
                <w:lang w:val="en-US"/>
              </w:rPr>
              <w:t>(</w:t>
            </w:r>
            <w:r w:rsidRPr="00ED70D0">
              <w:rPr>
                <w:sz w:val="16"/>
                <w:szCs w:val="16"/>
                <w:lang w:val="en-US"/>
              </w:rPr>
              <w:t xml:space="preserve">date and signature of the </w:t>
            </w:r>
            <w:r w:rsidRPr="00ED70D0">
              <w:rPr>
                <w:rFonts w:cs="Times New Roman"/>
                <w:sz w:val="16"/>
                <w:szCs w:val="16"/>
                <w:lang w:val="en-US"/>
              </w:rPr>
              <w:t>applicant)</w:t>
            </w:r>
          </w:p>
        </w:tc>
      </w:tr>
      <w:tr w:rsidR="00DF5BF0" w:rsidRPr="00A20485" w14:paraId="0B4D1D02" w14:textId="77777777" w:rsidTr="00DF5BF0">
        <w:trPr>
          <w:cantSplit/>
          <w:trHeight w:val="1284"/>
        </w:trPr>
        <w:tc>
          <w:tcPr>
            <w:tcW w:w="2500" w:type="pct"/>
            <w:gridSpan w:val="2"/>
            <w:tcBorders>
              <w:top w:val="single" w:sz="4" w:space="0" w:color="auto"/>
              <w:left w:val="single" w:sz="4" w:space="0" w:color="000000"/>
              <w:bottom w:val="single" w:sz="4" w:space="0" w:color="000000"/>
              <w:right w:val="single" w:sz="4" w:space="0" w:color="000000"/>
            </w:tcBorders>
            <w:shd w:val="clear" w:color="auto" w:fill="auto"/>
          </w:tcPr>
          <w:p w14:paraId="44ABDF22" w14:textId="77777777" w:rsidR="00DF5BF0" w:rsidRPr="0085342E" w:rsidRDefault="00DF5BF0" w:rsidP="00DF5BF0">
            <w:pPr>
              <w:jc w:val="center"/>
              <w:rPr>
                <w:rFonts w:cs="Times New Roman"/>
                <w:sz w:val="16"/>
                <w:szCs w:val="16"/>
                <w:lang w:val="en-US"/>
              </w:rPr>
            </w:pPr>
          </w:p>
          <w:p w14:paraId="109BEADB" w14:textId="77777777" w:rsidR="00DF5BF0" w:rsidRPr="0085342E" w:rsidRDefault="00DF5BF0" w:rsidP="00DF5BF0">
            <w:pPr>
              <w:jc w:val="center"/>
              <w:rPr>
                <w:rFonts w:cs="Times New Roman"/>
                <w:sz w:val="16"/>
                <w:szCs w:val="16"/>
                <w:lang w:val="en-US"/>
              </w:rPr>
            </w:pPr>
          </w:p>
          <w:p w14:paraId="488D7C52" w14:textId="77777777" w:rsidR="00DF5BF0" w:rsidRPr="0085342E" w:rsidRDefault="00DF5BF0" w:rsidP="00DF5BF0">
            <w:pPr>
              <w:jc w:val="center"/>
              <w:rPr>
                <w:rFonts w:cs="Times New Roman"/>
                <w:sz w:val="16"/>
                <w:szCs w:val="16"/>
                <w:lang w:val="en-US"/>
              </w:rPr>
            </w:pPr>
          </w:p>
          <w:p w14:paraId="76E7286F" w14:textId="77777777" w:rsidR="00DF5BF0" w:rsidRPr="0085342E" w:rsidRDefault="00DF5BF0" w:rsidP="00DF5BF0">
            <w:pPr>
              <w:rPr>
                <w:rFonts w:cs="Times New Roman"/>
                <w:sz w:val="16"/>
                <w:szCs w:val="16"/>
                <w:lang w:val="en-US"/>
              </w:rPr>
            </w:pPr>
          </w:p>
          <w:p w14:paraId="1D071194" w14:textId="77777777" w:rsidR="00DF5BF0" w:rsidRPr="0085342E" w:rsidRDefault="00DF5BF0" w:rsidP="00DF5BF0">
            <w:pPr>
              <w:rPr>
                <w:rFonts w:cs="Times New Roman"/>
                <w:sz w:val="16"/>
                <w:szCs w:val="16"/>
                <w:lang w:val="en-US"/>
              </w:rPr>
            </w:pPr>
          </w:p>
          <w:p w14:paraId="333A19EE" w14:textId="77777777" w:rsidR="00DF5BF0" w:rsidRPr="0085342E" w:rsidRDefault="00DF5BF0" w:rsidP="00DF5BF0">
            <w:pPr>
              <w:jc w:val="center"/>
              <w:rPr>
                <w:rFonts w:cs="Times New Roman"/>
                <w:sz w:val="16"/>
                <w:szCs w:val="16"/>
                <w:lang w:val="en-US"/>
              </w:rPr>
            </w:pPr>
            <w:r w:rsidRPr="0085342E">
              <w:rPr>
                <w:rFonts w:cs="Times New Roman"/>
                <w:sz w:val="16"/>
                <w:szCs w:val="16"/>
                <w:lang w:val="en-US"/>
              </w:rPr>
              <w:t>.........................................................................</w:t>
            </w:r>
          </w:p>
          <w:p w14:paraId="57019E05" w14:textId="77777777" w:rsidR="00DF5BF0" w:rsidRPr="0085342E" w:rsidRDefault="00DF5BF0" w:rsidP="00DF5BF0">
            <w:pPr>
              <w:pStyle w:val="Nagwek4"/>
              <w:jc w:val="center"/>
              <w:rPr>
                <w:rFonts w:cs="Times New Roman"/>
                <w:b w:val="0"/>
                <w:bCs w:val="0"/>
                <w:color w:val="auto"/>
                <w:sz w:val="16"/>
                <w:szCs w:val="16"/>
                <w:lang w:val="en-US"/>
              </w:rPr>
            </w:pPr>
            <w:r w:rsidRPr="0085342E">
              <w:rPr>
                <w:rFonts w:cs="Times New Roman"/>
                <w:b w:val="0"/>
                <w:bCs w:val="0"/>
                <w:color w:val="auto"/>
                <w:sz w:val="16"/>
                <w:szCs w:val="16"/>
                <w:lang w:val="en-US"/>
              </w:rPr>
              <w:t xml:space="preserve">(date and signature of the </w:t>
            </w:r>
            <w:r>
              <w:rPr>
                <w:rFonts w:cs="Times New Roman"/>
                <w:b w:val="0"/>
                <w:bCs w:val="0"/>
                <w:color w:val="auto"/>
                <w:sz w:val="16"/>
                <w:szCs w:val="16"/>
                <w:lang w:val="en-US"/>
              </w:rPr>
              <w:t>P</w:t>
            </w:r>
            <w:r w:rsidRPr="0085342E">
              <w:rPr>
                <w:rFonts w:cs="Times New Roman"/>
                <w:b w:val="0"/>
                <w:bCs w:val="0"/>
                <w:color w:val="auto"/>
                <w:sz w:val="16"/>
                <w:szCs w:val="16"/>
                <w:lang w:val="en-US"/>
              </w:rPr>
              <w:t xml:space="preserve">roject </w:t>
            </w:r>
            <w:r>
              <w:rPr>
                <w:rFonts w:cs="Times New Roman"/>
                <w:b w:val="0"/>
                <w:bCs w:val="0"/>
                <w:color w:val="auto"/>
                <w:sz w:val="16"/>
                <w:szCs w:val="16"/>
                <w:lang w:val="en-US"/>
              </w:rPr>
              <w:t>L</w:t>
            </w:r>
            <w:r w:rsidRPr="0085342E">
              <w:rPr>
                <w:rFonts w:cs="Times New Roman"/>
                <w:b w:val="0"/>
                <w:bCs w:val="0"/>
                <w:color w:val="auto"/>
                <w:sz w:val="16"/>
                <w:szCs w:val="16"/>
                <w:lang w:val="en-US"/>
              </w:rPr>
              <w:t>eader* )</w:t>
            </w:r>
          </w:p>
        </w:tc>
        <w:tc>
          <w:tcPr>
            <w:tcW w:w="2500" w:type="pct"/>
            <w:tcBorders>
              <w:top w:val="single" w:sz="4" w:space="0" w:color="auto"/>
              <w:left w:val="single" w:sz="4" w:space="0" w:color="000000"/>
              <w:bottom w:val="single" w:sz="4" w:space="0" w:color="000000"/>
              <w:right w:val="single" w:sz="4" w:space="0" w:color="000000"/>
            </w:tcBorders>
            <w:shd w:val="clear" w:color="auto" w:fill="auto"/>
          </w:tcPr>
          <w:p w14:paraId="7418087E" w14:textId="77777777" w:rsidR="00DF5BF0" w:rsidRPr="0085342E" w:rsidRDefault="00DF5BF0" w:rsidP="00DF5BF0">
            <w:pPr>
              <w:rPr>
                <w:rFonts w:cs="Times New Roman"/>
                <w:sz w:val="16"/>
                <w:szCs w:val="16"/>
                <w:lang w:val="en-US"/>
              </w:rPr>
            </w:pPr>
          </w:p>
          <w:p w14:paraId="590AD271" w14:textId="77777777" w:rsidR="00DF5BF0" w:rsidRPr="0085342E" w:rsidRDefault="00DF5BF0" w:rsidP="00DF5BF0">
            <w:pPr>
              <w:rPr>
                <w:rFonts w:cs="Times New Roman"/>
                <w:sz w:val="16"/>
                <w:szCs w:val="16"/>
                <w:lang w:val="en-US"/>
              </w:rPr>
            </w:pPr>
          </w:p>
          <w:p w14:paraId="0F381EE2" w14:textId="77777777" w:rsidR="00DF5BF0" w:rsidRPr="0085342E" w:rsidRDefault="00DF5BF0" w:rsidP="00DF5BF0">
            <w:pPr>
              <w:rPr>
                <w:rFonts w:cs="Times New Roman"/>
                <w:sz w:val="16"/>
                <w:szCs w:val="16"/>
                <w:lang w:val="en-US"/>
              </w:rPr>
            </w:pPr>
          </w:p>
          <w:p w14:paraId="770571CE" w14:textId="77777777" w:rsidR="00DF5BF0" w:rsidRPr="0085342E" w:rsidRDefault="00DF5BF0" w:rsidP="00DF5BF0">
            <w:pPr>
              <w:rPr>
                <w:rFonts w:cs="Times New Roman"/>
                <w:sz w:val="16"/>
                <w:szCs w:val="16"/>
                <w:lang w:val="en-US"/>
              </w:rPr>
            </w:pPr>
          </w:p>
          <w:p w14:paraId="26EBE466" w14:textId="77777777" w:rsidR="00DF5BF0" w:rsidRPr="0085342E" w:rsidRDefault="00DF5BF0" w:rsidP="00DF5BF0">
            <w:pPr>
              <w:rPr>
                <w:rFonts w:cs="Times New Roman"/>
                <w:sz w:val="16"/>
                <w:szCs w:val="16"/>
                <w:lang w:val="en-US"/>
              </w:rPr>
            </w:pPr>
          </w:p>
          <w:p w14:paraId="42A5DA92" w14:textId="77777777" w:rsidR="00DF5BF0" w:rsidRPr="0085342E" w:rsidRDefault="00DF5BF0" w:rsidP="00DF5BF0">
            <w:pPr>
              <w:jc w:val="center"/>
              <w:rPr>
                <w:rFonts w:cs="Times New Roman"/>
                <w:sz w:val="16"/>
                <w:szCs w:val="16"/>
                <w:lang w:val="en-US"/>
              </w:rPr>
            </w:pPr>
            <w:r w:rsidRPr="0085342E">
              <w:rPr>
                <w:rFonts w:cs="Times New Roman"/>
                <w:sz w:val="16"/>
                <w:szCs w:val="16"/>
                <w:lang w:val="en-US"/>
              </w:rPr>
              <w:t>...................................................................</w:t>
            </w:r>
          </w:p>
          <w:p w14:paraId="6FBEF1BF" w14:textId="77777777" w:rsidR="00DF5BF0" w:rsidRPr="0085342E" w:rsidRDefault="00DF5BF0" w:rsidP="00DF5BF0">
            <w:pPr>
              <w:pStyle w:val="Nagwek4"/>
              <w:jc w:val="center"/>
              <w:rPr>
                <w:rFonts w:cs="Times New Roman"/>
                <w:b w:val="0"/>
                <w:bCs w:val="0"/>
                <w:color w:val="auto"/>
                <w:sz w:val="16"/>
                <w:szCs w:val="16"/>
                <w:lang w:val="en-US"/>
              </w:rPr>
            </w:pPr>
            <w:r w:rsidRPr="0085342E">
              <w:rPr>
                <w:rFonts w:cs="Times New Roman"/>
                <w:b w:val="0"/>
                <w:bCs w:val="0"/>
                <w:color w:val="auto"/>
                <w:sz w:val="16"/>
                <w:szCs w:val="16"/>
                <w:lang w:val="en-US"/>
              </w:rPr>
              <w:t>(date, signature and stamp of the immediate superior)</w:t>
            </w:r>
          </w:p>
        </w:tc>
      </w:tr>
      <w:tr w:rsidR="00DF5BF0" w:rsidRPr="0085342E" w14:paraId="74DD0AA1" w14:textId="77777777" w:rsidTr="00DF5BF0">
        <w:trPr>
          <w:cantSplit/>
          <w:trHeight w:val="411"/>
        </w:trPr>
        <w:tc>
          <w:tcPr>
            <w:tcW w:w="2500" w:type="pct"/>
            <w:gridSpan w:val="2"/>
            <w:tcBorders>
              <w:top w:val="single" w:sz="4" w:space="0" w:color="000000"/>
              <w:left w:val="single" w:sz="4" w:space="0" w:color="000000"/>
              <w:bottom w:val="single" w:sz="4" w:space="0" w:color="000000"/>
              <w:right w:val="single" w:sz="4" w:space="0" w:color="000000"/>
            </w:tcBorders>
            <w:shd w:val="clear" w:color="auto" w:fill="auto"/>
          </w:tcPr>
          <w:p w14:paraId="285E8981" w14:textId="77777777" w:rsidR="00DF5BF0" w:rsidRPr="0085342E" w:rsidRDefault="00DF5BF0" w:rsidP="00DF5BF0">
            <w:pPr>
              <w:pStyle w:val="Nagwek4"/>
              <w:jc w:val="center"/>
              <w:rPr>
                <w:rFonts w:cs="Times New Roman"/>
                <w:b w:val="0"/>
                <w:bCs w:val="0"/>
                <w:color w:val="auto"/>
                <w:sz w:val="16"/>
                <w:szCs w:val="16"/>
                <w:lang w:val="en-US"/>
              </w:rPr>
            </w:pPr>
            <w:r w:rsidRPr="0085342E">
              <w:rPr>
                <w:rFonts w:cs="Times New Roman"/>
                <w:b w:val="0"/>
                <w:bCs w:val="0"/>
                <w:color w:val="auto"/>
                <w:sz w:val="16"/>
                <w:szCs w:val="16"/>
                <w:lang w:val="en-US"/>
              </w:rPr>
              <w:t>Acceptance of the source of funding and confirmation of availability of funds by the</w:t>
            </w:r>
            <w:r w:rsidRPr="0085342E">
              <w:rPr>
                <w:rFonts w:cs="Times New Roman"/>
                <w:color w:val="auto"/>
                <w:sz w:val="16"/>
                <w:szCs w:val="16"/>
                <w:lang w:val="en-US"/>
              </w:rPr>
              <w:t xml:space="preserve"> </w:t>
            </w:r>
            <w:r w:rsidRPr="0085342E">
              <w:rPr>
                <w:rFonts w:cs="Times New Roman"/>
                <w:b w:val="0"/>
                <w:bCs w:val="0"/>
                <w:color w:val="auto"/>
                <w:sz w:val="16"/>
                <w:szCs w:val="16"/>
                <w:lang w:val="en-US"/>
              </w:rPr>
              <w:t>Bursar**:</w:t>
            </w:r>
          </w:p>
          <w:p w14:paraId="4DCDE10B" w14:textId="77777777" w:rsidR="00DF5BF0" w:rsidRPr="0085342E" w:rsidRDefault="00DF5BF0" w:rsidP="00DF5BF0">
            <w:pPr>
              <w:rPr>
                <w:rFonts w:cs="Times New Roman"/>
                <w:sz w:val="16"/>
                <w:szCs w:val="16"/>
                <w:lang w:val="en-US"/>
              </w:rPr>
            </w:pPr>
            <w:r w:rsidRPr="0085342E">
              <w:rPr>
                <w:rFonts w:cs="Times New Roman"/>
                <w:sz w:val="16"/>
                <w:szCs w:val="16"/>
                <w:lang w:val="en-US"/>
              </w:rPr>
              <w:t xml:space="preserve">. </w:t>
            </w:r>
          </w:p>
          <w:p w14:paraId="6E3F5243" w14:textId="77777777" w:rsidR="00DF5BF0" w:rsidRPr="0085342E" w:rsidRDefault="00DF5BF0" w:rsidP="00DF5BF0">
            <w:pPr>
              <w:rPr>
                <w:rFonts w:cs="Times New Roman"/>
                <w:sz w:val="16"/>
                <w:szCs w:val="16"/>
                <w:lang w:val="en-US"/>
              </w:rPr>
            </w:pPr>
          </w:p>
          <w:p w14:paraId="0E43CA6E" w14:textId="77777777" w:rsidR="00DF5BF0" w:rsidRPr="0085342E" w:rsidRDefault="00DF5BF0" w:rsidP="00DF5BF0">
            <w:pPr>
              <w:rPr>
                <w:rFonts w:cs="Times New Roman"/>
                <w:sz w:val="16"/>
                <w:szCs w:val="16"/>
                <w:lang w:val="en-US"/>
              </w:rPr>
            </w:pPr>
          </w:p>
          <w:p w14:paraId="59B99BA0" w14:textId="77777777" w:rsidR="00DF5BF0" w:rsidRPr="0085342E" w:rsidRDefault="00DF5BF0" w:rsidP="00DF5BF0">
            <w:pPr>
              <w:jc w:val="center"/>
              <w:rPr>
                <w:rFonts w:cs="Times New Roman"/>
                <w:sz w:val="16"/>
                <w:szCs w:val="16"/>
                <w:lang w:val="en-US"/>
              </w:rPr>
            </w:pPr>
            <w:r w:rsidRPr="0085342E">
              <w:rPr>
                <w:rFonts w:cs="Times New Roman"/>
                <w:sz w:val="16"/>
                <w:szCs w:val="16"/>
                <w:lang w:val="en-US"/>
              </w:rPr>
              <w:t>................................................................</w:t>
            </w:r>
          </w:p>
          <w:p w14:paraId="409435C5" w14:textId="77777777" w:rsidR="00DF5BF0" w:rsidRPr="0085342E" w:rsidRDefault="00DF5BF0" w:rsidP="00DF5BF0">
            <w:pPr>
              <w:pStyle w:val="Nagwek4"/>
              <w:jc w:val="center"/>
              <w:rPr>
                <w:rFonts w:cs="Times New Roman"/>
                <w:b w:val="0"/>
                <w:bCs w:val="0"/>
                <w:color w:val="auto"/>
                <w:sz w:val="16"/>
                <w:szCs w:val="16"/>
                <w:lang w:val="en-US"/>
              </w:rPr>
            </w:pPr>
            <w:r w:rsidRPr="0085342E">
              <w:rPr>
                <w:rFonts w:cs="Times New Roman"/>
                <w:b w:val="0"/>
                <w:bCs w:val="0"/>
                <w:color w:val="auto"/>
                <w:sz w:val="16"/>
                <w:szCs w:val="16"/>
                <w:lang w:val="en-US"/>
              </w:rPr>
              <w:t>(date, signature and stamp of the Bursar)</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10DFAEF2" w14:textId="77777777" w:rsidR="00DF5BF0" w:rsidRPr="0085342E" w:rsidRDefault="00DF5BF0" w:rsidP="00DF5BF0">
            <w:pPr>
              <w:rPr>
                <w:rFonts w:cs="Times New Roman"/>
                <w:sz w:val="16"/>
                <w:szCs w:val="16"/>
                <w:lang w:val="en-US"/>
              </w:rPr>
            </w:pPr>
          </w:p>
          <w:p w14:paraId="70472E5C" w14:textId="77777777" w:rsidR="00DF5BF0" w:rsidRPr="0085342E" w:rsidRDefault="00DF5BF0" w:rsidP="00DF5BF0">
            <w:pPr>
              <w:rPr>
                <w:rFonts w:cs="Times New Roman"/>
                <w:sz w:val="16"/>
                <w:szCs w:val="16"/>
                <w:lang w:val="en-US"/>
              </w:rPr>
            </w:pPr>
          </w:p>
          <w:p w14:paraId="75CA8551" w14:textId="77777777" w:rsidR="00DF5BF0" w:rsidRPr="0085342E" w:rsidRDefault="00DF5BF0" w:rsidP="00DF5BF0">
            <w:pPr>
              <w:rPr>
                <w:rFonts w:cs="Times New Roman"/>
                <w:sz w:val="16"/>
                <w:szCs w:val="16"/>
                <w:lang w:val="en-US"/>
              </w:rPr>
            </w:pPr>
          </w:p>
          <w:p w14:paraId="7569650A" w14:textId="77777777" w:rsidR="00DF5BF0" w:rsidRPr="0085342E" w:rsidRDefault="00DF5BF0" w:rsidP="00DF5BF0">
            <w:pPr>
              <w:rPr>
                <w:rFonts w:cs="Times New Roman"/>
                <w:sz w:val="16"/>
                <w:szCs w:val="16"/>
                <w:lang w:val="en-US"/>
              </w:rPr>
            </w:pPr>
          </w:p>
          <w:p w14:paraId="67563122" w14:textId="77777777" w:rsidR="00DF5BF0" w:rsidRPr="0085342E" w:rsidRDefault="00DF5BF0" w:rsidP="00DF5BF0">
            <w:pPr>
              <w:rPr>
                <w:rFonts w:cs="Times New Roman"/>
                <w:sz w:val="16"/>
                <w:szCs w:val="16"/>
                <w:lang w:val="en-US"/>
              </w:rPr>
            </w:pPr>
          </w:p>
          <w:p w14:paraId="70A7D2F8" w14:textId="77777777" w:rsidR="00DF5BF0" w:rsidRPr="0085342E" w:rsidRDefault="00DF5BF0" w:rsidP="00DF5BF0">
            <w:pPr>
              <w:jc w:val="center"/>
              <w:rPr>
                <w:rFonts w:cs="Times New Roman"/>
                <w:sz w:val="16"/>
                <w:szCs w:val="16"/>
                <w:lang w:val="en-US"/>
              </w:rPr>
            </w:pPr>
            <w:r w:rsidRPr="0085342E">
              <w:rPr>
                <w:rFonts w:cs="Times New Roman"/>
                <w:sz w:val="16"/>
                <w:szCs w:val="16"/>
                <w:lang w:val="en-US"/>
              </w:rPr>
              <w:t>................................................................</w:t>
            </w:r>
          </w:p>
          <w:p w14:paraId="71556A54" w14:textId="77777777" w:rsidR="00DF5BF0" w:rsidRPr="0085342E" w:rsidRDefault="00DF5BF0" w:rsidP="00DF5BF0">
            <w:pPr>
              <w:jc w:val="center"/>
              <w:rPr>
                <w:rFonts w:cs="Times New Roman"/>
                <w:sz w:val="16"/>
                <w:szCs w:val="16"/>
                <w:lang w:val="en-US"/>
              </w:rPr>
            </w:pPr>
            <w:r w:rsidRPr="0085342E">
              <w:rPr>
                <w:rFonts w:cs="Times New Roman"/>
                <w:sz w:val="16"/>
                <w:szCs w:val="16"/>
                <w:lang w:val="en-US"/>
              </w:rPr>
              <w:t>(date</w:t>
            </w:r>
            <w:r w:rsidRPr="0085342E">
              <w:rPr>
                <w:rFonts w:cs="Times New Roman"/>
                <w:b/>
                <w:bCs/>
                <w:sz w:val="16"/>
                <w:szCs w:val="16"/>
                <w:lang w:val="en-US"/>
              </w:rPr>
              <w:t xml:space="preserve">, </w:t>
            </w:r>
            <w:r w:rsidRPr="0085342E">
              <w:rPr>
                <w:rFonts w:cs="Times New Roman"/>
                <w:sz w:val="16"/>
                <w:szCs w:val="16"/>
                <w:lang w:val="en-US"/>
              </w:rPr>
              <w:t xml:space="preserve">signature and stamp of </w:t>
            </w:r>
            <w:r w:rsidRPr="000F22E8">
              <w:rPr>
                <w:rFonts w:cs="Times New Roman"/>
                <w:sz w:val="16"/>
                <w:szCs w:val="16"/>
                <w:lang w:val="en-US"/>
              </w:rPr>
              <w:t xml:space="preserve">the </w:t>
            </w:r>
            <w:r>
              <w:rPr>
                <w:rFonts w:cs="Times New Roman"/>
                <w:sz w:val="16"/>
                <w:szCs w:val="16"/>
                <w:lang w:val="en-US"/>
              </w:rPr>
              <w:t>H</w:t>
            </w:r>
            <w:r w:rsidRPr="000F22E8">
              <w:rPr>
                <w:rFonts w:cs="Times New Roman"/>
                <w:sz w:val="16"/>
                <w:szCs w:val="16"/>
                <w:lang w:val="en-US"/>
              </w:rPr>
              <w:t xml:space="preserve">ead of </w:t>
            </w:r>
            <w:r w:rsidRPr="000F22E8">
              <w:rPr>
                <w:sz w:val="16"/>
                <w:szCs w:val="16"/>
                <w:lang w:val="en-US"/>
              </w:rPr>
              <w:t xml:space="preserve">the </w:t>
            </w:r>
            <w:r>
              <w:rPr>
                <w:sz w:val="16"/>
                <w:szCs w:val="16"/>
                <w:lang w:val="en-US"/>
              </w:rPr>
              <w:t>O</w:t>
            </w:r>
            <w:r w:rsidRPr="000F22E8">
              <w:rPr>
                <w:sz w:val="16"/>
                <w:szCs w:val="16"/>
                <w:lang w:val="en-US"/>
              </w:rPr>
              <w:t xml:space="preserve">rganizational </w:t>
            </w:r>
            <w:r>
              <w:rPr>
                <w:sz w:val="16"/>
                <w:szCs w:val="16"/>
                <w:lang w:val="en-US"/>
              </w:rPr>
              <w:t>U</w:t>
            </w:r>
            <w:r w:rsidRPr="000F22E8">
              <w:rPr>
                <w:sz w:val="16"/>
                <w:szCs w:val="16"/>
                <w:lang w:val="en-US"/>
              </w:rPr>
              <w:t>nit</w:t>
            </w:r>
            <w:r w:rsidRPr="0085342E">
              <w:rPr>
                <w:rFonts w:cs="Times New Roman"/>
                <w:sz w:val="16"/>
                <w:szCs w:val="16"/>
                <w:lang w:val="en-US"/>
              </w:rPr>
              <w:t>)</w:t>
            </w:r>
          </w:p>
        </w:tc>
      </w:tr>
    </w:tbl>
    <w:p w14:paraId="5EEDB4E7" w14:textId="77777777" w:rsidR="00DF5BF0" w:rsidRPr="0085342E" w:rsidRDefault="00DF5BF0" w:rsidP="00DF5BF0">
      <w:pPr>
        <w:pStyle w:val="Nagwek4"/>
        <w:rPr>
          <w:rFonts w:cs="Times New Roman"/>
          <w:b w:val="0"/>
          <w:bCs w:val="0"/>
          <w:color w:val="auto"/>
          <w:sz w:val="16"/>
          <w:szCs w:val="16"/>
          <w:lang w:val="en-US"/>
        </w:rPr>
      </w:pPr>
      <w:r w:rsidRPr="0085342E">
        <w:rPr>
          <w:rFonts w:cs="Times New Roman"/>
          <w:b w:val="0"/>
          <w:bCs w:val="0"/>
          <w:color w:val="auto"/>
          <w:sz w:val="16"/>
          <w:szCs w:val="16"/>
          <w:vertAlign w:val="superscript"/>
          <w:lang w:val="en-US"/>
        </w:rPr>
        <w:t>1)</w:t>
      </w:r>
      <w:r w:rsidRPr="0085342E">
        <w:rPr>
          <w:rFonts w:cs="Times New Roman"/>
          <w:b w:val="0"/>
          <w:bCs w:val="0"/>
          <w:color w:val="auto"/>
          <w:sz w:val="16"/>
          <w:szCs w:val="16"/>
          <w:lang w:val="en-US"/>
        </w:rPr>
        <w:t xml:space="preserve"> The </w:t>
      </w:r>
      <w:r>
        <w:rPr>
          <w:rFonts w:cs="Times New Roman"/>
          <w:b w:val="0"/>
          <w:bCs w:val="0"/>
          <w:color w:val="auto"/>
          <w:sz w:val="16"/>
          <w:szCs w:val="16"/>
          <w:lang w:val="en-US"/>
        </w:rPr>
        <w:t>u</w:t>
      </w:r>
      <w:r w:rsidRPr="0085342E">
        <w:rPr>
          <w:rFonts w:cs="Times New Roman"/>
          <w:b w:val="0"/>
          <w:bCs w:val="0"/>
          <w:color w:val="auto"/>
          <w:sz w:val="16"/>
          <w:szCs w:val="16"/>
          <w:lang w:val="en-US"/>
        </w:rPr>
        <w:t xml:space="preserve">nit constituting the place of work indicated in the employment contract to which the discretionary </w:t>
      </w:r>
      <w:r>
        <w:rPr>
          <w:rFonts w:cs="Times New Roman"/>
          <w:b w:val="0"/>
          <w:bCs w:val="0"/>
          <w:color w:val="auto"/>
          <w:sz w:val="16"/>
          <w:szCs w:val="16"/>
          <w:lang w:val="en-US"/>
        </w:rPr>
        <w:t>allowance pertains</w:t>
      </w:r>
    </w:p>
    <w:p w14:paraId="6041E9D8" w14:textId="77777777" w:rsidR="00DF5BF0" w:rsidRPr="0085342E" w:rsidRDefault="00DF5BF0" w:rsidP="00DF5BF0">
      <w:pPr>
        <w:pStyle w:val="Nagwek4"/>
        <w:rPr>
          <w:rFonts w:cs="Times New Roman"/>
          <w:b w:val="0"/>
          <w:bCs w:val="0"/>
          <w:color w:val="auto"/>
          <w:sz w:val="16"/>
          <w:szCs w:val="16"/>
          <w:lang w:val="en-US"/>
        </w:rPr>
      </w:pPr>
      <w:r w:rsidRPr="0085342E">
        <w:rPr>
          <w:rFonts w:cs="Times New Roman"/>
          <w:b w:val="0"/>
          <w:bCs w:val="0"/>
          <w:color w:val="auto"/>
          <w:sz w:val="16"/>
          <w:szCs w:val="16"/>
          <w:lang w:val="en-US"/>
        </w:rPr>
        <w:t xml:space="preserve">*- applicable if the discretionary </w:t>
      </w:r>
      <w:r>
        <w:rPr>
          <w:rFonts w:cs="Times New Roman"/>
          <w:b w:val="0"/>
          <w:bCs w:val="0"/>
          <w:color w:val="auto"/>
          <w:sz w:val="16"/>
          <w:szCs w:val="16"/>
          <w:lang w:val="en-US"/>
        </w:rPr>
        <w:t>allowance</w:t>
      </w:r>
      <w:r w:rsidRPr="0085342E">
        <w:rPr>
          <w:rFonts w:cs="Times New Roman"/>
          <w:b w:val="0"/>
          <w:bCs w:val="0"/>
          <w:color w:val="auto"/>
          <w:sz w:val="16"/>
          <w:szCs w:val="16"/>
          <w:lang w:val="en-US"/>
        </w:rPr>
        <w:t xml:space="preserve"> is financed by the project</w:t>
      </w:r>
    </w:p>
    <w:p w14:paraId="5BB4DAD5" w14:textId="77777777" w:rsidR="00DF5BF0" w:rsidRPr="0085342E" w:rsidRDefault="00DF5BF0" w:rsidP="00DF5BF0">
      <w:pPr>
        <w:pStyle w:val="Nagwek4"/>
        <w:rPr>
          <w:rFonts w:cs="Times New Roman"/>
          <w:b w:val="0"/>
          <w:bCs w:val="0"/>
          <w:color w:val="auto"/>
          <w:sz w:val="16"/>
          <w:szCs w:val="16"/>
          <w:lang w:val="en-US"/>
        </w:rPr>
      </w:pPr>
      <w:r w:rsidRPr="0085342E">
        <w:rPr>
          <w:rFonts w:cs="Times New Roman"/>
          <w:b w:val="0"/>
          <w:bCs w:val="0"/>
          <w:color w:val="auto"/>
          <w:sz w:val="16"/>
          <w:szCs w:val="16"/>
          <w:lang w:val="en-US"/>
        </w:rPr>
        <w:t xml:space="preserve">**- applicable if the discretionary </w:t>
      </w:r>
      <w:r>
        <w:rPr>
          <w:rFonts w:cs="Times New Roman"/>
          <w:b w:val="0"/>
          <w:bCs w:val="0"/>
          <w:color w:val="auto"/>
          <w:sz w:val="16"/>
          <w:szCs w:val="16"/>
          <w:lang w:val="en-US"/>
        </w:rPr>
        <w:t>allowance</w:t>
      </w:r>
      <w:r w:rsidRPr="0085342E">
        <w:rPr>
          <w:rFonts w:cs="Times New Roman"/>
          <w:b w:val="0"/>
          <w:bCs w:val="0"/>
          <w:color w:val="auto"/>
          <w:sz w:val="16"/>
          <w:szCs w:val="16"/>
          <w:lang w:val="en-US"/>
        </w:rPr>
        <w:t xml:space="preserve"> is financed by </w:t>
      </w:r>
      <w:r>
        <w:rPr>
          <w:rFonts w:cs="Times New Roman"/>
          <w:b w:val="0"/>
          <w:bCs w:val="0"/>
          <w:color w:val="auto"/>
          <w:sz w:val="16"/>
          <w:szCs w:val="16"/>
          <w:lang w:val="en-US"/>
        </w:rPr>
        <w:t>sources</w:t>
      </w:r>
      <w:r w:rsidRPr="0085342E">
        <w:rPr>
          <w:rFonts w:cs="Times New Roman"/>
          <w:b w:val="0"/>
          <w:bCs w:val="0"/>
          <w:color w:val="auto"/>
          <w:sz w:val="16"/>
          <w:szCs w:val="16"/>
          <w:lang w:val="en-US"/>
        </w:rPr>
        <w:t xml:space="preserve"> other than a subsidy</w:t>
      </w:r>
    </w:p>
    <w:p w14:paraId="443C15A4" w14:textId="77777777" w:rsidR="00DF5BF0" w:rsidRPr="0085342E" w:rsidRDefault="00DF5BF0" w:rsidP="00DF5BF0">
      <w:pPr>
        <w:pStyle w:val="Nagwek4"/>
        <w:ind w:left="6372"/>
        <w:jc w:val="center"/>
        <w:rPr>
          <w:rFonts w:cs="Times New Roman"/>
          <w:b w:val="0"/>
          <w:bCs w:val="0"/>
          <w:color w:val="auto"/>
          <w:sz w:val="24"/>
          <w:szCs w:val="24"/>
          <w:lang w:val="en-US"/>
        </w:rPr>
      </w:pPr>
    </w:p>
    <w:p w14:paraId="5016FC82" w14:textId="77777777" w:rsidR="00DF5BF0" w:rsidRPr="0085342E" w:rsidRDefault="00DF5BF0" w:rsidP="00DF5BF0">
      <w:pPr>
        <w:pStyle w:val="Nagwek4"/>
        <w:rPr>
          <w:rFonts w:cs="Times New Roman"/>
          <w:color w:val="auto"/>
          <w:sz w:val="24"/>
          <w:szCs w:val="24"/>
          <w:lang w:val="en-US"/>
        </w:rPr>
      </w:pPr>
      <w:r w:rsidRPr="0085342E">
        <w:rPr>
          <w:rFonts w:cs="Times New Roman"/>
          <w:color w:val="auto"/>
          <w:sz w:val="24"/>
          <w:szCs w:val="24"/>
          <w:lang w:val="en-US"/>
        </w:rPr>
        <w:t xml:space="preserve">II. DECISION OF THE RECTOR / </w:t>
      </w:r>
      <w:r w:rsidRPr="0085342E">
        <w:rPr>
          <w:rFonts w:eastAsia="Times New Roman" w:cs="Times New Roman"/>
          <w:color w:val="auto"/>
          <w:sz w:val="24"/>
          <w:szCs w:val="24"/>
          <w:lang w:val="en-US"/>
        </w:rPr>
        <w:t>HEAD OF ORGANIZATIONAL UNIT</w:t>
      </w:r>
      <w:r w:rsidRPr="0085342E">
        <w:rPr>
          <w:rFonts w:cs="Times New Roman"/>
          <w:color w:val="auto"/>
          <w:sz w:val="24"/>
          <w:szCs w:val="24"/>
          <w:lang w:val="en-US"/>
        </w:rPr>
        <w:t>*</w:t>
      </w:r>
    </w:p>
    <w:p w14:paraId="1CE1EF74" w14:textId="77777777" w:rsidR="00DF5BF0" w:rsidRPr="0085342E" w:rsidRDefault="00DF5BF0" w:rsidP="00DF5BF0">
      <w:pPr>
        <w:rPr>
          <w:rFonts w:cs="Times New Roman"/>
          <w:spacing w:val="40"/>
          <w:sz w:val="12"/>
          <w:szCs w:val="12"/>
          <w:lang w:val="en-US"/>
        </w:rPr>
      </w:pPr>
    </w:p>
    <w:p w14:paraId="22AC0205" w14:textId="77777777" w:rsidR="00DF5BF0" w:rsidRPr="0085342E" w:rsidRDefault="00DF5BF0" w:rsidP="00DF5BF0">
      <w:pPr>
        <w:rPr>
          <w:rFonts w:cs="Times New Roman"/>
          <w:spacing w:val="40"/>
          <w:sz w:val="20"/>
          <w:szCs w:val="20"/>
        </w:rPr>
      </w:pPr>
      <w:r w:rsidRPr="0085342E">
        <w:rPr>
          <w:rFonts w:cs="Times New Roman"/>
          <w:spacing w:val="40"/>
          <w:sz w:val="20"/>
          <w:szCs w:val="20"/>
        </w:rPr>
        <w:t>I grant / I do not grant</w:t>
      </w:r>
      <w:r w:rsidRPr="0085342E">
        <w:rPr>
          <w:rFonts w:cs="Times New Roman"/>
          <w:spacing w:val="40"/>
          <w:sz w:val="20"/>
          <w:szCs w:val="20"/>
        </w:rPr>
        <w:tab/>
        <w:t xml:space="preserve"> </w:t>
      </w:r>
    </w:p>
    <w:p w14:paraId="3BD63B3B" w14:textId="77777777" w:rsidR="00DF5BF0" w:rsidRPr="0085342E" w:rsidRDefault="00DF5BF0" w:rsidP="00DF5BF0">
      <w:pPr>
        <w:rPr>
          <w:rFonts w:cs="Times New Roman"/>
          <w:spacing w:val="40"/>
          <w:sz w:val="20"/>
          <w:szCs w:val="20"/>
        </w:rPr>
      </w:pPr>
    </w:p>
    <w:p w14:paraId="24AB0FDE" w14:textId="77777777" w:rsidR="00DF5BF0" w:rsidRPr="0085342E" w:rsidRDefault="00DF5BF0" w:rsidP="00DF5BF0">
      <w:pPr>
        <w:pStyle w:val="Zawartoramki"/>
        <w:ind w:left="5954"/>
        <w:jc w:val="center"/>
        <w:rPr>
          <w:color w:val="auto"/>
          <w:sz w:val="16"/>
          <w:szCs w:val="16"/>
        </w:rPr>
      </w:pPr>
      <w:r w:rsidRPr="0085342E">
        <w:rPr>
          <w:color w:val="auto"/>
          <w:sz w:val="16"/>
          <w:szCs w:val="16"/>
        </w:rPr>
        <w:t>....................................................................</w:t>
      </w:r>
    </w:p>
    <w:p w14:paraId="518C6B6C" w14:textId="77777777" w:rsidR="00DF5BF0" w:rsidRPr="00EE429A" w:rsidRDefault="00DF5BF0" w:rsidP="00DF5BF0">
      <w:pPr>
        <w:spacing w:line="276" w:lineRule="auto"/>
        <w:ind w:left="5954"/>
        <w:jc w:val="center"/>
        <w:rPr>
          <w:rFonts w:cs="Times New Roman"/>
          <w:lang w:val="en-GB"/>
        </w:rPr>
      </w:pPr>
      <w:r w:rsidRPr="00EE429A">
        <w:rPr>
          <w:sz w:val="16"/>
          <w:szCs w:val="16"/>
          <w:lang w:val="en-GB"/>
        </w:rPr>
        <w:t>(</w:t>
      </w:r>
      <w:r w:rsidRPr="00EE429A">
        <w:rPr>
          <w:rFonts w:cs="Times New Roman"/>
          <w:sz w:val="16"/>
          <w:szCs w:val="16"/>
          <w:lang w:val="en-GB"/>
        </w:rPr>
        <w:t>date</w:t>
      </w:r>
      <w:r w:rsidRPr="00EE429A">
        <w:rPr>
          <w:rFonts w:cs="Times New Roman"/>
          <w:b/>
          <w:bCs/>
          <w:sz w:val="16"/>
          <w:szCs w:val="16"/>
          <w:lang w:val="en-GB"/>
        </w:rPr>
        <w:t xml:space="preserve">, </w:t>
      </w:r>
      <w:r w:rsidRPr="00EE429A">
        <w:rPr>
          <w:rFonts w:cs="Times New Roman"/>
          <w:sz w:val="16"/>
          <w:szCs w:val="16"/>
          <w:lang w:val="en-GB"/>
        </w:rPr>
        <w:t>signature and stamp</w:t>
      </w:r>
      <w:r w:rsidRPr="00EE429A">
        <w:rPr>
          <w:sz w:val="16"/>
          <w:szCs w:val="16"/>
          <w:lang w:val="en-GB"/>
        </w:rPr>
        <w:t>)</w:t>
      </w:r>
    </w:p>
    <w:p w14:paraId="1301FBC8" w14:textId="77777777" w:rsidR="00DF5BF0" w:rsidRPr="0085342E" w:rsidRDefault="00DF5BF0" w:rsidP="00DF5BF0">
      <w:pPr>
        <w:rPr>
          <w:rFonts w:cs="Times New Roman"/>
        </w:rPr>
      </w:pPr>
    </w:p>
    <w:p w14:paraId="4E24F090" w14:textId="77777777" w:rsidR="00DF5BF0" w:rsidRPr="0085342E" w:rsidRDefault="00DF5BF0" w:rsidP="00DF5BF0">
      <w:pPr>
        <w:spacing w:line="276" w:lineRule="auto"/>
        <w:rPr>
          <w:rFonts w:cs="Times New Roman"/>
          <w:sz w:val="18"/>
          <w:szCs w:val="18"/>
          <w:lang w:val="en-US"/>
        </w:rPr>
      </w:pPr>
      <w:r w:rsidRPr="0085342E">
        <w:rPr>
          <w:rFonts w:cs="Times New Roman"/>
          <w:sz w:val="18"/>
          <w:szCs w:val="18"/>
          <w:lang w:val="en-US"/>
        </w:rPr>
        <w:t>*(decision by the competent decision-maker)</w:t>
      </w:r>
    </w:p>
    <w:p w14:paraId="7A2D9408" w14:textId="77777777" w:rsidR="00DF5BF0" w:rsidRPr="0085342E" w:rsidRDefault="00DF5BF0" w:rsidP="00DF5BF0">
      <w:pPr>
        <w:rPr>
          <w:rFonts w:cs="Times New Roman"/>
          <w:sz w:val="18"/>
          <w:szCs w:val="18"/>
          <w:lang w:val="en-US"/>
        </w:rPr>
      </w:pPr>
      <w:r w:rsidRPr="0085342E">
        <w:rPr>
          <w:rFonts w:cs="Times New Roman"/>
          <w:sz w:val="18"/>
          <w:szCs w:val="18"/>
          <w:lang w:val="en-US"/>
        </w:rPr>
        <w:br w:type="page"/>
      </w:r>
    </w:p>
    <w:p w14:paraId="4195014D" w14:textId="77777777" w:rsidR="00DF5BF0" w:rsidRPr="0085342E" w:rsidRDefault="00DF5BF0" w:rsidP="00DF5BF0">
      <w:pPr>
        <w:spacing w:line="276" w:lineRule="auto"/>
        <w:rPr>
          <w:rFonts w:cs="Times New Roman"/>
          <w:sz w:val="18"/>
          <w:szCs w:val="18"/>
          <w:lang w:val="en-US"/>
        </w:rPr>
      </w:pPr>
    </w:p>
    <w:p w14:paraId="0C5FAD55" w14:textId="77777777" w:rsidR="00DF5BF0" w:rsidRPr="0085342E" w:rsidRDefault="00DF5BF0" w:rsidP="00DF5BF0">
      <w:pPr>
        <w:ind w:right="677"/>
        <w:jc w:val="right"/>
        <w:rPr>
          <w:rFonts w:cs="Times New Roman"/>
          <w:sz w:val="16"/>
          <w:szCs w:val="16"/>
        </w:rPr>
      </w:pPr>
      <w:r w:rsidRPr="0085342E">
        <w:rPr>
          <w:rFonts w:cs="Times New Roman"/>
          <w:sz w:val="16"/>
          <w:szCs w:val="16"/>
        </w:rPr>
        <w:t xml:space="preserve">Łódź, </w:t>
      </w:r>
      <w:r>
        <w:rPr>
          <w:rFonts w:cs="Times New Roman"/>
          <w:sz w:val="16"/>
          <w:szCs w:val="16"/>
        </w:rPr>
        <w:t>on</w:t>
      </w:r>
      <w:r w:rsidRPr="0085342E">
        <w:rPr>
          <w:rFonts w:cs="Times New Roman"/>
          <w:sz w:val="16"/>
          <w:szCs w:val="16"/>
        </w:rPr>
        <w:t xml:space="preserve"> .........................................</w:t>
      </w:r>
    </w:p>
    <w:p w14:paraId="4D895EDC" w14:textId="77777777" w:rsidR="00DF5BF0" w:rsidRPr="0085342E" w:rsidRDefault="00DF5BF0" w:rsidP="00DF5BF0">
      <w:pPr>
        <w:rPr>
          <w:rFonts w:cs="Times New Roman"/>
          <w:sz w:val="16"/>
          <w:szCs w:val="16"/>
          <w:lang w:val="en-US"/>
        </w:rPr>
      </w:pPr>
      <w:r w:rsidRPr="0085342E">
        <w:rPr>
          <w:rFonts w:cs="Times New Roman"/>
          <w:sz w:val="16"/>
          <w:szCs w:val="16"/>
          <w:lang w:val="en-US"/>
        </w:rPr>
        <w:t>..........................................................</w:t>
      </w:r>
    </w:p>
    <w:p w14:paraId="2A08F49E" w14:textId="77777777" w:rsidR="00DF5BF0" w:rsidRPr="0085342E" w:rsidRDefault="00DF5BF0" w:rsidP="00DF5BF0">
      <w:pPr>
        <w:rPr>
          <w:rFonts w:cs="Times New Roman"/>
          <w:b/>
          <w:bCs/>
          <w:lang w:val="en-US"/>
        </w:rPr>
      </w:pPr>
      <w:r w:rsidRPr="0085342E">
        <w:rPr>
          <w:rFonts w:cs="Times New Roman"/>
          <w:sz w:val="16"/>
          <w:szCs w:val="16"/>
          <w:lang w:val="en-US"/>
        </w:rPr>
        <w:t xml:space="preserve">Organizational </w:t>
      </w:r>
      <w:r>
        <w:rPr>
          <w:rFonts w:cs="Times New Roman"/>
          <w:sz w:val="16"/>
          <w:szCs w:val="16"/>
          <w:lang w:val="en-US"/>
        </w:rPr>
        <w:t>U</w:t>
      </w:r>
      <w:r w:rsidRPr="0085342E">
        <w:rPr>
          <w:rFonts w:cs="Times New Roman"/>
          <w:sz w:val="16"/>
          <w:szCs w:val="16"/>
          <w:lang w:val="en-US"/>
        </w:rPr>
        <w:t>nit</w:t>
      </w:r>
    </w:p>
    <w:p w14:paraId="349D0AF2" w14:textId="77777777" w:rsidR="00DF5BF0" w:rsidRPr="0085342E" w:rsidRDefault="00DF5BF0" w:rsidP="00DF5BF0">
      <w:pPr>
        <w:rPr>
          <w:rFonts w:cs="Times New Roman"/>
          <w:b/>
          <w:bCs/>
          <w:lang w:val="en-US"/>
        </w:rPr>
      </w:pPr>
    </w:p>
    <w:p w14:paraId="07B9AC93" w14:textId="77777777" w:rsidR="00DF5BF0" w:rsidRPr="00EE429A" w:rsidRDefault="00DF5BF0" w:rsidP="00DF5BF0">
      <w:pPr>
        <w:jc w:val="center"/>
        <w:rPr>
          <w:rFonts w:cs="Times New Roman"/>
          <w:b/>
          <w:bCs/>
          <w:lang w:val="en-GB"/>
        </w:rPr>
      </w:pPr>
      <w:r w:rsidRPr="00EE429A">
        <w:rPr>
          <w:rFonts w:cs="Times New Roman"/>
          <w:b/>
          <w:bCs/>
          <w:lang w:val="en-GB"/>
        </w:rPr>
        <w:t>THE LIST</w:t>
      </w:r>
      <w:r w:rsidRPr="00EE429A">
        <w:rPr>
          <w:rStyle w:val="Odwoanieprzypisudolnego"/>
          <w:rFonts w:cs="Times New Roman"/>
          <w:b/>
          <w:bCs/>
          <w:lang w:val="en-GB"/>
        </w:rPr>
        <w:footnoteReference w:customMarkFollows="1" w:id="2"/>
        <w:t>*</w:t>
      </w:r>
    </w:p>
    <w:p w14:paraId="791E41E4" w14:textId="77777777" w:rsidR="00DF5BF0" w:rsidRPr="00EE429A" w:rsidRDefault="00DF5BF0" w:rsidP="00DF5BF0">
      <w:pPr>
        <w:jc w:val="center"/>
        <w:rPr>
          <w:rFonts w:cs="Times New Roman"/>
          <w:b/>
          <w:bCs/>
          <w:lang w:val="en-GB"/>
        </w:rPr>
      </w:pPr>
      <w:r w:rsidRPr="00EE429A">
        <w:rPr>
          <w:rFonts w:cs="Times New Roman"/>
          <w:b/>
          <w:bCs/>
          <w:lang w:val="en-GB"/>
        </w:rPr>
        <w:t>of awarded discretionary allowances</w:t>
      </w:r>
    </w:p>
    <w:p w14:paraId="18D2B467" w14:textId="77777777" w:rsidR="00DF5BF0" w:rsidRPr="0085342E" w:rsidRDefault="00DF5BF0" w:rsidP="00DF5BF0">
      <w:pPr>
        <w:jc w:val="center"/>
        <w:rPr>
          <w:rFonts w:cs="Times New Roman"/>
          <w:b/>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1"/>
        <w:gridCol w:w="4680"/>
        <w:gridCol w:w="1695"/>
        <w:gridCol w:w="2026"/>
      </w:tblGrid>
      <w:tr w:rsidR="00DF5BF0" w:rsidRPr="0085342E" w14:paraId="674B2490" w14:textId="77777777" w:rsidTr="00DF5BF0">
        <w:trPr>
          <w:trHeight w:val="1488"/>
        </w:trPr>
        <w:tc>
          <w:tcPr>
            <w:tcW w:w="596" w:type="dxa"/>
            <w:vAlign w:val="center"/>
          </w:tcPr>
          <w:p w14:paraId="665F8E89" w14:textId="77777777" w:rsidR="00DF5BF0" w:rsidRPr="0085342E" w:rsidRDefault="00DF5BF0" w:rsidP="00DF5BF0">
            <w:pPr>
              <w:autoSpaceDE w:val="0"/>
              <w:autoSpaceDN w:val="0"/>
              <w:adjustRightInd w:val="0"/>
              <w:jc w:val="center"/>
              <w:rPr>
                <w:rFonts w:cs="Times New Roman"/>
                <w:b/>
                <w:bCs/>
              </w:rPr>
            </w:pPr>
            <w:r w:rsidRPr="0085342E">
              <w:rPr>
                <w:rFonts w:cs="Times New Roman"/>
                <w:b/>
                <w:bCs/>
              </w:rPr>
              <w:t>No.</w:t>
            </w:r>
          </w:p>
        </w:tc>
        <w:tc>
          <w:tcPr>
            <w:tcW w:w="4791" w:type="dxa"/>
            <w:vAlign w:val="center"/>
          </w:tcPr>
          <w:p w14:paraId="7AEC03AB" w14:textId="77777777" w:rsidR="00DF5BF0" w:rsidRPr="0085342E" w:rsidRDefault="00DF5BF0" w:rsidP="00DF5BF0">
            <w:pPr>
              <w:autoSpaceDE w:val="0"/>
              <w:autoSpaceDN w:val="0"/>
              <w:adjustRightInd w:val="0"/>
              <w:jc w:val="center"/>
              <w:rPr>
                <w:rFonts w:cs="Times New Roman"/>
                <w:b/>
                <w:bCs/>
              </w:rPr>
            </w:pPr>
            <w:proofErr w:type="spellStart"/>
            <w:r w:rsidRPr="0085342E">
              <w:rPr>
                <w:rFonts w:cs="Times New Roman"/>
                <w:b/>
                <w:bCs/>
              </w:rPr>
              <w:t>Name</w:t>
            </w:r>
            <w:proofErr w:type="spellEnd"/>
            <w:r w:rsidRPr="0085342E">
              <w:rPr>
                <w:rFonts w:cs="Times New Roman"/>
                <w:b/>
                <w:bCs/>
              </w:rPr>
              <w:t xml:space="preserve"> and </w:t>
            </w:r>
            <w:proofErr w:type="spellStart"/>
            <w:r w:rsidRPr="0085342E">
              <w:rPr>
                <w:rFonts w:cs="Times New Roman"/>
                <w:b/>
                <w:bCs/>
              </w:rPr>
              <w:t>surname</w:t>
            </w:r>
            <w:proofErr w:type="spellEnd"/>
          </w:p>
        </w:tc>
        <w:tc>
          <w:tcPr>
            <w:tcW w:w="1701" w:type="dxa"/>
            <w:vAlign w:val="center"/>
          </w:tcPr>
          <w:p w14:paraId="4B55B886" w14:textId="77777777" w:rsidR="00DF5BF0" w:rsidRPr="0085342E" w:rsidRDefault="00DF5BF0" w:rsidP="00DF5BF0">
            <w:pPr>
              <w:rPr>
                <w:rFonts w:cs="Times New Roman"/>
                <w:b/>
                <w:bCs/>
                <w:lang w:val="en-US"/>
              </w:rPr>
            </w:pPr>
            <w:r w:rsidRPr="0085342E">
              <w:rPr>
                <w:rFonts w:cs="Times New Roman"/>
                <w:b/>
                <w:bCs/>
                <w:lang w:val="en-US"/>
              </w:rPr>
              <w:t xml:space="preserve">Symbol of the </w:t>
            </w:r>
            <w:r>
              <w:rPr>
                <w:rFonts w:cs="Times New Roman"/>
                <w:b/>
                <w:bCs/>
                <w:lang w:val="en-US"/>
              </w:rPr>
              <w:t>O</w:t>
            </w:r>
            <w:r w:rsidRPr="0085342E">
              <w:rPr>
                <w:rFonts w:cs="Times New Roman"/>
                <w:b/>
                <w:bCs/>
                <w:lang w:val="en-US"/>
              </w:rPr>
              <w:t xml:space="preserve">rganizational </w:t>
            </w:r>
            <w:r>
              <w:rPr>
                <w:rFonts w:cs="Times New Roman"/>
                <w:b/>
                <w:bCs/>
                <w:lang w:val="en-US"/>
              </w:rPr>
              <w:t>U</w:t>
            </w:r>
            <w:r w:rsidRPr="0085342E">
              <w:rPr>
                <w:rFonts w:cs="Times New Roman"/>
                <w:b/>
                <w:bCs/>
                <w:lang w:val="en-US"/>
              </w:rPr>
              <w:t>nit</w:t>
            </w:r>
          </w:p>
          <w:p w14:paraId="3294BAD5" w14:textId="77777777" w:rsidR="00DF5BF0" w:rsidRPr="0085342E" w:rsidRDefault="00DF5BF0" w:rsidP="00DF5BF0">
            <w:pPr>
              <w:autoSpaceDE w:val="0"/>
              <w:autoSpaceDN w:val="0"/>
              <w:adjustRightInd w:val="0"/>
              <w:jc w:val="center"/>
              <w:rPr>
                <w:rFonts w:cs="Times New Roman"/>
                <w:b/>
                <w:bCs/>
                <w:lang w:val="en-US"/>
              </w:rPr>
            </w:pPr>
            <w:r w:rsidRPr="0085342E">
              <w:rPr>
                <w:rFonts w:cs="Times New Roman"/>
                <w:b/>
                <w:bCs/>
                <w:lang w:val="en-US"/>
              </w:rPr>
              <w:t xml:space="preserve"> </w:t>
            </w:r>
          </w:p>
          <w:p w14:paraId="0ED0422B" w14:textId="77777777" w:rsidR="00DF5BF0" w:rsidRPr="0085342E" w:rsidRDefault="00DF5BF0" w:rsidP="00DF5BF0">
            <w:pPr>
              <w:autoSpaceDE w:val="0"/>
              <w:autoSpaceDN w:val="0"/>
              <w:adjustRightInd w:val="0"/>
              <w:rPr>
                <w:rFonts w:cs="Times New Roman"/>
                <w:b/>
                <w:bCs/>
                <w:lang w:val="en-US"/>
              </w:rPr>
            </w:pPr>
          </w:p>
        </w:tc>
        <w:tc>
          <w:tcPr>
            <w:tcW w:w="2054" w:type="dxa"/>
            <w:vAlign w:val="center"/>
          </w:tcPr>
          <w:p w14:paraId="6687155B" w14:textId="77777777" w:rsidR="00DF5BF0" w:rsidRPr="0085342E" w:rsidRDefault="00DF5BF0" w:rsidP="00DF5BF0">
            <w:pPr>
              <w:autoSpaceDE w:val="0"/>
              <w:autoSpaceDN w:val="0"/>
              <w:adjustRightInd w:val="0"/>
              <w:jc w:val="center"/>
              <w:rPr>
                <w:rFonts w:cs="Times New Roman"/>
                <w:b/>
                <w:bCs/>
                <w:lang w:val="en-US"/>
              </w:rPr>
            </w:pPr>
            <w:r w:rsidRPr="0085342E">
              <w:rPr>
                <w:rFonts w:cs="Times New Roman"/>
                <w:b/>
                <w:bCs/>
                <w:lang w:val="en-US"/>
              </w:rPr>
              <w:t xml:space="preserve">Amount of the </w:t>
            </w:r>
            <w:r>
              <w:rPr>
                <w:rFonts w:cs="Times New Roman"/>
                <w:b/>
                <w:bCs/>
                <w:lang w:val="en-US"/>
              </w:rPr>
              <w:t xml:space="preserve">allowance </w:t>
            </w:r>
            <w:r w:rsidRPr="0085342E">
              <w:rPr>
                <w:rFonts w:cs="Times New Roman"/>
                <w:b/>
                <w:bCs/>
                <w:lang w:val="en-US"/>
              </w:rPr>
              <w:t xml:space="preserve">(in PLN) ** </w:t>
            </w:r>
          </w:p>
        </w:tc>
      </w:tr>
      <w:tr w:rsidR="00DF5BF0" w:rsidRPr="0085342E" w14:paraId="0BBCCD9C" w14:textId="77777777" w:rsidTr="00DF5BF0">
        <w:trPr>
          <w:trHeight w:val="227"/>
        </w:trPr>
        <w:tc>
          <w:tcPr>
            <w:tcW w:w="596" w:type="dxa"/>
          </w:tcPr>
          <w:p w14:paraId="48C6A6B7" w14:textId="77777777" w:rsidR="00DF5BF0" w:rsidRPr="0085342E" w:rsidRDefault="00DF5BF0" w:rsidP="00DF5BF0">
            <w:pPr>
              <w:autoSpaceDE w:val="0"/>
              <w:autoSpaceDN w:val="0"/>
              <w:adjustRightInd w:val="0"/>
              <w:jc w:val="center"/>
              <w:rPr>
                <w:rFonts w:cs="Times New Roman"/>
              </w:rPr>
            </w:pPr>
            <w:r w:rsidRPr="0085342E">
              <w:rPr>
                <w:rFonts w:cs="Times New Roman"/>
              </w:rPr>
              <w:t>1</w:t>
            </w:r>
          </w:p>
        </w:tc>
        <w:tc>
          <w:tcPr>
            <w:tcW w:w="4791" w:type="dxa"/>
          </w:tcPr>
          <w:p w14:paraId="07F6A4BC" w14:textId="77777777" w:rsidR="00DF5BF0" w:rsidRPr="0085342E" w:rsidRDefault="00DF5BF0" w:rsidP="00DF5BF0">
            <w:pPr>
              <w:autoSpaceDE w:val="0"/>
              <w:autoSpaceDN w:val="0"/>
              <w:adjustRightInd w:val="0"/>
              <w:jc w:val="center"/>
              <w:rPr>
                <w:rFonts w:cs="Times New Roman"/>
              </w:rPr>
            </w:pPr>
            <w:r w:rsidRPr="0085342E">
              <w:rPr>
                <w:rFonts w:cs="Times New Roman"/>
              </w:rPr>
              <w:t>2</w:t>
            </w:r>
          </w:p>
        </w:tc>
        <w:tc>
          <w:tcPr>
            <w:tcW w:w="1701" w:type="dxa"/>
          </w:tcPr>
          <w:p w14:paraId="1C1A6324" w14:textId="77777777" w:rsidR="00DF5BF0" w:rsidRPr="0085342E" w:rsidRDefault="00DF5BF0" w:rsidP="00DF5BF0">
            <w:pPr>
              <w:autoSpaceDE w:val="0"/>
              <w:autoSpaceDN w:val="0"/>
              <w:adjustRightInd w:val="0"/>
              <w:jc w:val="center"/>
              <w:rPr>
                <w:rFonts w:cs="Times New Roman"/>
              </w:rPr>
            </w:pPr>
            <w:r w:rsidRPr="0085342E">
              <w:rPr>
                <w:rFonts w:cs="Times New Roman"/>
              </w:rPr>
              <w:t>3</w:t>
            </w:r>
          </w:p>
        </w:tc>
        <w:tc>
          <w:tcPr>
            <w:tcW w:w="2054" w:type="dxa"/>
          </w:tcPr>
          <w:p w14:paraId="3B5A2150" w14:textId="77777777" w:rsidR="00DF5BF0" w:rsidRPr="0085342E" w:rsidRDefault="00DF5BF0" w:rsidP="00DF5BF0">
            <w:pPr>
              <w:autoSpaceDE w:val="0"/>
              <w:autoSpaceDN w:val="0"/>
              <w:adjustRightInd w:val="0"/>
              <w:jc w:val="center"/>
              <w:rPr>
                <w:rFonts w:cs="Times New Roman"/>
              </w:rPr>
            </w:pPr>
            <w:r w:rsidRPr="0085342E">
              <w:rPr>
                <w:rFonts w:cs="Times New Roman"/>
              </w:rPr>
              <w:t>4</w:t>
            </w:r>
          </w:p>
        </w:tc>
      </w:tr>
      <w:tr w:rsidR="00DF5BF0" w:rsidRPr="0085342E" w14:paraId="533DD1CB" w14:textId="77777777" w:rsidTr="00DF5BF0">
        <w:tc>
          <w:tcPr>
            <w:tcW w:w="596" w:type="dxa"/>
          </w:tcPr>
          <w:p w14:paraId="6528A174" w14:textId="77777777" w:rsidR="00DF5BF0" w:rsidRPr="0085342E" w:rsidRDefault="00DF5BF0" w:rsidP="00DF5BF0">
            <w:pPr>
              <w:autoSpaceDE w:val="0"/>
              <w:autoSpaceDN w:val="0"/>
              <w:adjustRightInd w:val="0"/>
              <w:spacing w:line="360" w:lineRule="auto"/>
              <w:rPr>
                <w:rFonts w:cs="Times New Roman"/>
              </w:rPr>
            </w:pPr>
          </w:p>
        </w:tc>
        <w:tc>
          <w:tcPr>
            <w:tcW w:w="4791" w:type="dxa"/>
          </w:tcPr>
          <w:p w14:paraId="62C6B96D" w14:textId="77777777" w:rsidR="00DF5BF0" w:rsidRPr="0085342E" w:rsidRDefault="00DF5BF0" w:rsidP="00DF5BF0">
            <w:pPr>
              <w:autoSpaceDE w:val="0"/>
              <w:autoSpaceDN w:val="0"/>
              <w:adjustRightInd w:val="0"/>
              <w:spacing w:line="360" w:lineRule="auto"/>
              <w:rPr>
                <w:rFonts w:cs="Times New Roman"/>
              </w:rPr>
            </w:pPr>
          </w:p>
        </w:tc>
        <w:tc>
          <w:tcPr>
            <w:tcW w:w="1701" w:type="dxa"/>
          </w:tcPr>
          <w:p w14:paraId="7CC48613" w14:textId="77777777" w:rsidR="00DF5BF0" w:rsidRPr="0085342E" w:rsidRDefault="00DF5BF0" w:rsidP="00DF5BF0">
            <w:pPr>
              <w:autoSpaceDE w:val="0"/>
              <w:autoSpaceDN w:val="0"/>
              <w:adjustRightInd w:val="0"/>
              <w:spacing w:line="360" w:lineRule="auto"/>
              <w:rPr>
                <w:rFonts w:cs="Times New Roman"/>
              </w:rPr>
            </w:pPr>
          </w:p>
        </w:tc>
        <w:tc>
          <w:tcPr>
            <w:tcW w:w="2054" w:type="dxa"/>
          </w:tcPr>
          <w:p w14:paraId="1A58944B" w14:textId="77777777" w:rsidR="00DF5BF0" w:rsidRPr="0085342E" w:rsidRDefault="00DF5BF0" w:rsidP="00DF5BF0">
            <w:pPr>
              <w:autoSpaceDE w:val="0"/>
              <w:autoSpaceDN w:val="0"/>
              <w:adjustRightInd w:val="0"/>
              <w:spacing w:line="360" w:lineRule="auto"/>
              <w:rPr>
                <w:rFonts w:cs="Times New Roman"/>
              </w:rPr>
            </w:pPr>
          </w:p>
        </w:tc>
      </w:tr>
      <w:tr w:rsidR="00DF5BF0" w:rsidRPr="0085342E" w14:paraId="47EF87F9" w14:textId="77777777" w:rsidTr="00DF5BF0">
        <w:tc>
          <w:tcPr>
            <w:tcW w:w="596" w:type="dxa"/>
          </w:tcPr>
          <w:p w14:paraId="05A63CB4" w14:textId="77777777" w:rsidR="00DF5BF0" w:rsidRPr="0085342E" w:rsidRDefault="00DF5BF0" w:rsidP="00DF5BF0">
            <w:pPr>
              <w:autoSpaceDE w:val="0"/>
              <w:autoSpaceDN w:val="0"/>
              <w:adjustRightInd w:val="0"/>
              <w:spacing w:line="360" w:lineRule="auto"/>
              <w:rPr>
                <w:rFonts w:cs="Times New Roman"/>
              </w:rPr>
            </w:pPr>
          </w:p>
        </w:tc>
        <w:tc>
          <w:tcPr>
            <w:tcW w:w="4791" w:type="dxa"/>
          </w:tcPr>
          <w:p w14:paraId="557384B4" w14:textId="77777777" w:rsidR="00DF5BF0" w:rsidRPr="0085342E" w:rsidRDefault="00DF5BF0" w:rsidP="00DF5BF0">
            <w:pPr>
              <w:autoSpaceDE w:val="0"/>
              <w:autoSpaceDN w:val="0"/>
              <w:adjustRightInd w:val="0"/>
              <w:spacing w:line="360" w:lineRule="auto"/>
              <w:rPr>
                <w:rFonts w:cs="Times New Roman"/>
              </w:rPr>
            </w:pPr>
          </w:p>
        </w:tc>
        <w:tc>
          <w:tcPr>
            <w:tcW w:w="1701" w:type="dxa"/>
          </w:tcPr>
          <w:p w14:paraId="4BB6D9E3" w14:textId="77777777" w:rsidR="00DF5BF0" w:rsidRPr="0085342E" w:rsidRDefault="00DF5BF0" w:rsidP="00DF5BF0">
            <w:pPr>
              <w:autoSpaceDE w:val="0"/>
              <w:autoSpaceDN w:val="0"/>
              <w:adjustRightInd w:val="0"/>
              <w:spacing w:line="360" w:lineRule="auto"/>
              <w:rPr>
                <w:rFonts w:cs="Times New Roman"/>
              </w:rPr>
            </w:pPr>
          </w:p>
        </w:tc>
        <w:tc>
          <w:tcPr>
            <w:tcW w:w="2054" w:type="dxa"/>
          </w:tcPr>
          <w:p w14:paraId="40D1B3E7" w14:textId="77777777" w:rsidR="00DF5BF0" w:rsidRPr="0085342E" w:rsidRDefault="00DF5BF0" w:rsidP="00DF5BF0">
            <w:pPr>
              <w:autoSpaceDE w:val="0"/>
              <w:autoSpaceDN w:val="0"/>
              <w:adjustRightInd w:val="0"/>
              <w:spacing w:line="360" w:lineRule="auto"/>
              <w:rPr>
                <w:rFonts w:cs="Times New Roman"/>
              </w:rPr>
            </w:pPr>
          </w:p>
        </w:tc>
      </w:tr>
      <w:tr w:rsidR="00DF5BF0" w:rsidRPr="0085342E" w14:paraId="0A2BCBF9" w14:textId="77777777" w:rsidTr="00DF5BF0">
        <w:tc>
          <w:tcPr>
            <w:tcW w:w="596" w:type="dxa"/>
          </w:tcPr>
          <w:p w14:paraId="4B403A3E" w14:textId="77777777" w:rsidR="00DF5BF0" w:rsidRPr="0085342E" w:rsidRDefault="00DF5BF0" w:rsidP="00DF5BF0">
            <w:pPr>
              <w:autoSpaceDE w:val="0"/>
              <w:autoSpaceDN w:val="0"/>
              <w:adjustRightInd w:val="0"/>
              <w:spacing w:line="360" w:lineRule="auto"/>
              <w:rPr>
                <w:rFonts w:cs="Times New Roman"/>
              </w:rPr>
            </w:pPr>
          </w:p>
        </w:tc>
        <w:tc>
          <w:tcPr>
            <w:tcW w:w="4791" w:type="dxa"/>
          </w:tcPr>
          <w:p w14:paraId="7A072DBE" w14:textId="77777777" w:rsidR="00DF5BF0" w:rsidRPr="0085342E" w:rsidRDefault="00DF5BF0" w:rsidP="00DF5BF0">
            <w:pPr>
              <w:autoSpaceDE w:val="0"/>
              <w:autoSpaceDN w:val="0"/>
              <w:adjustRightInd w:val="0"/>
              <w:spacing w:line="360" w:lineRule="auto"/>
              <w:rPr>
                <w:rFonts w:cs="Times New Roman"/>
              </w:rPr>
            </w:pPr>
          </w:p>
        </w:tc>
        <w:tc>
          <w:tcPr>
            <w:tcW w:w="1701" w:type="dxa"/>
          </w:tcPr>
          <w:p w14:paraId="0072CE55" w14:textId="77777777" w:rsidR="00DF5BF0" w:rsidRPr="0085342E" w:rsidRDefault="00DF5BF0" w:rsidP="00DF5BF0">
            <w:pPr>
              <w:autoSpaceDE w:val="0"/>
              <w:autoSpaceDN w:val="0"/>
              <w:adjustRightInd w:val="0"/>
              <w:spacing w:line="360" w:lineRule="auto"/>
              <w:rPr>
                <w:rFonts w:cs="Times New Roman"/>
              </w:rPr>
            </w:pPr>
          </w:p>
        </w:tc>
        <w:tc>
          <w:tcPr>
            <w:tcW w:w="2054" w:type="dxa"/>
          </w:tcPr>
          <w:p w14:paraId="4F62538B" w14:textId="77777777" w:rsidR="00DF5BF0" w:rsidRPr="0085342E" w:rsidRDefault="00DF5BF0" w:rsidP="00DF5BF0">
            <w:pPr>
              <w:autoSpaceDE w:val="0"/>
              <w:autoSpaceDN w:val="0"/>
              <w:adjustRightInd w:val="0"/>
              <w:spacing w:line="360" w:lineRule="auto"/>
              <w:rPr>
                <w:rFonts w:cs="Times New Roman"/>
              </w:rPr>
            </w:pPr>
          </w:p>
        </w:tc>
      </w:tr>
      <w:tr w:rsidR="00DF5BF0" w:rsidRPr="0085342E" w14:paraId="6B41A9D8" w14:textId="77777777" w:rsidTr="00DF5BF0">
        <w:tc>
          <w:tcPr>
            <w:tcW w:w="596" w:type="dxa"/>
          </w:tcPr>
          <w:p w14:paraId="4D3CD18B" w14:textId="77777777" w:rsidR="00DF5BF0" w:rsidRPr="0085342E" w:rsidRDefault="00DF5BF0" w:rsidP="00DF5BF0">
            <w:pPr>
              <w:autoSpaceDE w:val="0"/>
              <w:autoSpaceDN w:val="0"/>
              <w:adjustRightInd w:val="0"/>
              <w:spacing w:line="360" w:lineRule="auto"/>
              <w:rPr>
                <w:rFonts w:cs="Times New Roman"/>
              </w:rPr>
            </w:pPr>
          </w:p>
        </w:tc>
        <w:tc>
          <w:tcPr>
            <w:tcW w:w="4791" w:type="dxa"/>
          </w:tcPr>
          <w:p w14:paraId="313FA347" w14:textId="77777777" w:rsidR="00DF5BF0" w:rsidRPr="0085342E" w:rsidRDefault="00DF5BF0" w:rsidP="00DF5BF0">
            <w:pPr>
              <w:autoSpaceDE w:val="0"/>
              <w:autoSpaceDN w:val="0"/>
              <w:adjustRightInd w:val="0"/>
              <w:spacing w:line="360" w:lineRule="auto"/>
              <w:rPr>
                <w:rFonts w:cs="Times New Roman"/>
              </w:rPr>
            </w:pPr>
          </w:p>
        </w:tc>
        <w:tc>
          <w:tcPr>
            <w:tcW w:w="1701" w:type="dxa"/>
          </w:tcPr>
          <w:p w14:paraId="7167B634" w14:textId="77777777" w:rsidR="00DF5BF0" w:rsidRPr="0085342E" w:rsidRDefault="00DF5BF0" w:rsidP="00DF5BF0">
            <w:pPr>
              <w:autoSpaceDE w:val="0"/>
              <w:autoSpaceDN w:val="0"/>
              <w:adjustRightInd w:val="0"/>
              <w:spacing w:line="360" w:lineRule="auto"/>
              <w:rPr>
                <w:rFonts w:cs="Times New Roman"/>
              </w:rPr>
            </w:pPr>
          </w:p>
        </w:tc>
        <w:tc>
          <w:tcPr>
            <w:tcW w:w="2054" w:type="dxa"/>
          </w:tcPr>
          <w:p w14:paraId="32C5D9CF" w14:textId="77777777" w:rsidR="00DF5BF0" w:rsidRPr="0085342E" w:rsidRDefault="00DF5BF0" w:rsidP="00DF5BF0">
            <w:pPr>
              <w:autoSpaceDE w:val="0"/>
              <w:autoSpaceDN w:val="0"/>
              <w:adjustRightInd w:val="0"/>
              <w:spacing w:line="360" w:lineRule="auto"/>
              <w:rPr>
                <w:rFonts w:cs="Times New Roman"/>
              </w:rPr>
            </w:pPr>
          </w:p>
        </w:tc>
      </w:tr>
      <w:tr w:rsidR="00DF5BF0" w:rsidRPr="0085342E" w14:paraId="5ED6B3F6" w14:textId="77777777" w:rsidTr="00DF5BF0">
        <w:tc>
          <w:tcPr>
            <w:tcW w:w="7088" w:type="dxa"/>
            <w:gridSpan w:val="3"/>
            <w:vAlign w:val="center"/>
          </w:tcPr>
          <w:p w14:paraId="511DC6E4" w14:textId="77777777" w:rsidR="00DF5BF0" w:rsidRPr="0085342E" w:rsidRDefault="00DF5BF0" w:rsidP="00DF5BF0">
            <w:pPr>
              <w:autoSpaceDE w:val="0"/>
              <w:autoSpaceDN w:val="0"/>
              <w:adjustRightInd w:val="0"/>
              <w:spacing w:line="360" w:lineRule="auto"/>
              <w:jc w:val="right"/>
              <w:rPr>
                <w:rFonts w:cs="Times New Roman"/>
                <w:bCs/>
              </w:rPr>
            </w:pPr>
            <w:r w:rsidRPr="0085342E">
              <w:rPr>
                <w:rFonts w:cs="Times New Roman"/>
                <w:bCs/>
              </w:rPr>
              <w:t xml:space="preserve">In </w:t>
            </w:r>
            <w:proofErr w:type="spellStart"/>
            <w:r w:rsidRPr="0085342E">
              <w:rPr>
                <w:rFonts w:cs="Times New Roman"/>
                <w:bCs/>
              </w:rPr>
              <w:t>total</w:t>
            </w:r>
            <w:proofErr w:type="spellEnd"/>
          </w:p>
        </w:tc>
        <w:tc>
          <w:tcPr>
            <w:tcW w:w="2054" w:type="dxa"/>
          </w:tcPr>
          <w:p w14:paraId="7E6409BE" w14:textId="77777777" w:rsidR="00DF5BF0" w:rsidRPr="0085342E" w:rsidRDefault="00DF5BF0" w:rsidP="00DF5BF0">
            <w:pPr>
              <w:autoSpaceDE w:val="0"/>
              <w:autoSpaceDN w:val="0"/>
              <w:adjustRightInd w:val="0"/>
              <w:spacing w:line="360" w:lineRule="auto"/>
              <w:rPr>
                <w:rFonts w:cs="Times New Roman"/>
              </w:rPr>
            </w:pPr>
          </w:p>
        </w:tc>
      </w:tr>
    </w:tbl>
    <w:p w14:paraId="6DC2BA9B" w14:textId="77777777" w:rsidR="00DF5BF0" w:rsidRPr="0085342E" w:rsidRDefault="00DF5BF0" w:rsidP="00DF5BF0">
      <w:pPr>
        <w:spacing w:after="5" w:line="270" w:lineRule="auto"/>
        <w:ind w:left="149" w:right="27"/>
        <w:jc w:val="both"/>
        <w:rPr>
          <w:rFonts w:cs="Times New Roman"/>
          <w:lang w:val="en-US"/>
        </w:rPr>
      </w:pPr>
      <w:r w:rsidRPr="0085342E">
        <w:rPr>
          <w:rFonts w:cs="Times New Roman"/>
          <w:sz w:val="16"/>
          <w:lang w:val="en-US"/>
        </w:rPr>
        <w:t xml:space="preserve">** </w:t>
      </w:r>
      <w:r w:rsidRPr="0085342E">
        <w:rPr>
          <w:sz w:val="20"/>
          <w:lang w:val="en-US"/>
        </w:rPr>
        <w:t>amount in full zloty</w:t>
      </w:r>
    </w:p>
    <w:p w14:paraId="627DCF22" w14:textId="77777777" w:rsidR="00DF5BF0" w:rsidRPr="00172A3D" w:rsidRDefault="00DF5BF0" w:rsidP="00DF5BF0">
      <w:pPr>
        <w:autoSpaceDE w:val="0"/>
        <w:autoSpaceDN w:val="0"/>
        <w:adjustRightInd w:val="0"/>
        <w:ind w:left="56"/>
        <w:rPr>
          <w:rFonts w:cs="Times New Roman"/>
          <w:color w:val="0070C0"/>
          <w:lang w:val="en-US"/>
        </w:rPr>
      </w:pPr>
    </w:p>
    <w:p w14:paraId="0F802AE3" w14:textId="77777777" w:rsidR="00DF5BF0" w:rsidRPr="00172A3D" w:rsidRDefault="00DF5BF0" w:rsidP="00DF5BF0">
      <w:pPr>
        <w:autoSpaceDE w:val="0"/>
        <w:autoSpaceDN w:val="0"/>
        <w:adjustRightInd w:val="0"/>
        <w:rPr>
          <w:rFonts w:cs="Times New Roman"/>
          <w:color w:val="0070C0"/>
          <w:lang w:val="en-US"/>
        </w:rPr>
      </w:pPr>
    </w:p>
    <w:p w14:paraId="42FA10A5" w14:textId="77777777" w:rsidR="00DF5BF0" w:rsidRPr="00172A3D" w:rsidRDefault="00DF5BF0" w:rsidP="00DF5BF0">
      <w:pPr>
        <w:autoSpaceDE w:val="0"/>
        <w:autoSpaceDN w:val="0"/>
        <w:adjustRightInd w:val="0"/>
        <w:rPr>
          <w:rFonts w:cs="Times New Roman"/>
          <w:color w:val="0070C0"/>
          <w:lang w:val="en-US"/>
        </w:rPr>
      </w:pPr>
    </w:p>
    <w:p w14:paraId="0E5D5D0A" w14:textId="77777777" w:rsidR="00DF5BF0" w:rsidRPr="00172A3D" w:rsidRDefault="00DF5BF0" w:rsidP="00DF5BF0">
      <w:pPr>
        <w:autoSpaceDE w:val="0"/>
        <w:autoSpaceDN w:val="0"/>
        <w:adjustRightInd w:val="0"/>
        <w:rPr>
          <w:rFonts w:cs="Times New Roman"/>
          <w:color w:val="0070C0"/>
          <w:lang w:val="en-US"/>
        </w:rPr>
      </w:pPr>
    </w:p>
    <w:p w14:paraId="2EC70CF8" w14:textId="77777777" w:rsidR="00DF5BF0" w:rsidRPr="003F76F2" w:rsidRDefault="00DF5BF0" w:rsidP="00DF5BF0">
      <w:pPr>
        <w:autoSpaceDE w:val="0"/>
        <w:autoSpaceDN w:val="0"/>
        <w:adjustRightInd w:val="0"/>
        <w:ind w:left="5812"/>
        <w:jc w:val="center"/>
        <w:rPr>
          <w:rFonts w:cs="Times New Roman"/>
          <w:sz w:val="16"/>
          <w:szCs w:val="16"/>
        </w:rPr>
      </w:pPr>
      <w:r w:rsidRPr="003F76F2">
        <w:rPr>
          <w:rFonts w:cs="Times New Roman"/>
          <w:sz w:val="16"/>
          <w:szCs w:val="16"/>
        </w:rPr>
        <w:t>...............................................................</w:t>
      </w:r>
    </w:p>
    <w:p w14:paraId="254952BF" w14:textId="77777777" w:rsidR="00DF5BF0" w:rsidRPr="003F76F2" w:rsidRDefault="00DF5BF0" w:rsidP="00DF5BF0">
      <w:pPr>
        <w:ind w:right="677"/>
        <w:jc w:val="right"/>
        <w:rPr>
          <w:rFonts w:cs="Times New Roman"/>
          <w:sz w:val="16"/>
          <w:szCs w:val="16"/>
        </w:rPr>
      </w:pPr>
      <w:proofErr w:type="spellStart"/>
      <w:r w:rsidRPr="003F76F2">
        <w:rPr>
          <w:rFonts w:cs="Times New Roman"/>
          <w:sz w:val="16"/>
          <w:szCs w:val="16"/>
        </w:rPr>
        <w:t>Signature</w:t>
      </w:r>
      <w:proofErr w:type="spellEnd"/>
      <w:r w:rsidRPr="003F76F2">
        <w:rPr>
          <w:rFonts w:cs="Times New Roman"/>
          <w:sz w:val="16"/>
          <w:szCs w:val="16"/>
        </w:rPr>
        <w:t xml:space="preserve"> of the </w:t>
      </w:r>
      <w:proofErr w:type="spellStart"/>
      <w:r w:rsidRPr="003F76F2">
        <w:rPr>
          <w:rFonts w:cs="Times New Roman"/>
          <w:sz w:val="16"/>
          <w:szCs w:val="16"/>
        </w:rPr>
        <w:t>grantor</w:t>
      </w:r>
      <w:proofErr w:type="spellEnd"/>
    </w:p>
    <w:p w14:paraId="08F83C43" w14:textId="77777777" w:rsidR="00DF5BF0" w:rsidRPr="00073F97" w:rsidRDefault="00DF5BF0" w:rsidP="00DF5BF0">
      <w:pPr>
        <w:ind w:right="677"/>
        <w:jc w:val="right"/>
        <w:rPr>
          <w:rFonts w:cs="Times New Roman"/>
          <w:color w:val="0070C0"/>
          <w:sz w:val="16"/>
          <w:szCs w:val="16"/>
        </w:rPr>
      </w:pPr>
    </w:p>
    <w:p w14:paraId="362C85C5" w14:textId="77777777" w:rsidR="00DF5BF0" w:rsidRPr="00073F97" w:rsidRDefault="00DF5BF0" w:rsidP="00DF5BF0">
      <w:pPr>
        <w:spacing w:line="276" w:lineRule="auto"/>
        <w:jc w:val="center"/>
        <w:rPr>
          <w:rFonts w:cs="Times New Roman"/>
          <w:b/>
          <w:color w:val="0070C0"/>
          <w:spacing w:val="20"/>
          <w:sz w:val="20"/>
          <w:szCs w:val="20"/>
          <w:u w:val="single"/>
        </w:rPr>
      </w:pPr>
    </w:p>
    <w:p w14:paraId="6514AF94" w14:textId="77777777" w:rsidR="00DF5BF0" w:rsidRPr="00073F97" w:rsidRDefault="00DF5BF0" w:rsidP="00DF5BF0">
      <w:pPr>
        <w:spacing w:line="276" w:lineRule="auto"/>
        <w:jc w:val="center"/>
        <w:rPr>
          <w:rFonts w:cs="Times New Roman"/>
          <w:b/>
          <w:color w:val="0070C0"/>
          <w:spacing w:val="20"/>
          <w:sz w:val="20"/>
          <w:szCs w:val="20"/>
          <w:u w:val="single"/>
        </w:rPr>
      </w:pPr>
    </w:p>
    <w:p w14:paraId="65A0B8E0" w14:textId="77777777" w:rsidR="00DF5BF0" w:rsidRPr="00073F97" w:rsidRDefault="00DF5BF0" w:rsidP="00DF5BF0">
      <w:pPr>
        <w:spacing w:line="276" w:lineRule="auto"/>
        <w:jc w:val="center"/>
        <w:rPr>
          <w:rFonts w:cs="Times New Roman"/>
          <w:b/>
          <w:color w:val="0070C0"/>
          <w:spacing w:val="20"/>
          <w:sz w:val="20"/>
          <w:szCs w:val="20"/>
          <w:u w:val="single"/>
        </w:rPr>
      </w:pPr>
      <w:r w:rsidRPr="00073F97">
        <w:rPr>
          <w:rFonts w:cs="Times New Roman"/>
          <w:b/>
          <w:color w:val="0070C0"/>
          <w:spacing w:val="20"/>
          <w:sz w:val="20"/>
          <w:szCs w:val="20"/>
          <w:u w:val="single"/>
        </w:rPr>
        <w:br w:type="page"/>
      </w:r>
    </w:p>
    <w:p w14:paraId="61E149BB" w14:textId="77777777" w:rsidR="00DF5BF0" w:rsidRPr="00466140" w:rsidRDefault="00DF5BF0" w:rsidP="00DF5BF0">
      <w:pPr>
        <w:spacing w:line="276" w:lineRule="auto"/>
        <w:ind w:left="360" w:hanging="360"/>
        <w:jc w:val="right"/>
        <w:rPr>
          <w:rFonts w:cs="Times New Roman"/>
          <w:color w:val="000000" w:themeColor="text1"/>
          <w:sz w:val="16"/>
          <w:szCs w:val="16"/>
          <w:lang w:val="en-US"/>
        </w:rPr>
      </w:pPr>
      <w:r w:rsidRPr="00466140">
        <w:rPr>
          <w:rFonts w:cs="Times New Roman"/>
          <w:color w:val="000000" w:themeColor="text1"/>
          <w:sz w:val="16"/>
          <w:szCs w:val="16"/>
          <w:lang w:val="en-US"/>
        </w:rPr>
        <w:lastRenderedPageBreak/>
        <w:t xml:space="preserve">Appendix No. </w:t>
      </w:r>
      <w:r>
        <w:rPr>
          <w:rFonts w:cs="Times New Roman"/>
          <w:color w:val="000000" w:themeColor="text1"/>
          <w:sz w:val="16"/>
          <w:szCs w:val="16"/>
          <w:lang w:val="en-US"/>
        </w:rPr>
        <w:t>18</w:t>
      </w:r>
      <w:r w:rsidRPr="00466140">
        <w:rPr>
          <w:rFonts w:cs="Times New Roman"/>
          <w:color w:val="000000" w:themeColor="text1"/>
          <w:sz w:val="16"/>
          <w:szCs w:val="16"/>
          <w:lang w:val="en-US"/>
        </w:rPr>
        <w:t xml:space="preserve"> </w:t>
      </w:r>
    </w:p>
    <w:p w14:paraId="1AD67B67" w14:textId="77777777" w:rsidR="00DF5BF0" w:rsidRPr="00466140" w:rsidRDefault="00DF5BF0" w:rsidP="00DF5BF0">
      <w:pPr>
        <w:spacing w:line="276" w:lineRule="auto"/>
        <w:ind w:left="360" w:hanging="360"/>
        <w:jc w:val="right"/>
        <w:rPr>
          <w:rFonts w:cs="Times New Roman"/>
          <w:color w:val="000000" w:themeColor="text1"/>
          <w:sz w:val="16"/>
          <w:szCs w:val="16"/>
          <w:lang w:val="en-US"/>
        </w:rPr>
      </w:pPr>
      <w:r w:rsidRPr="00466140">
        <w:rPr>
          <w:rFonts w:cs="Times New Roman"/>
          <w:color w:val="000000" w:themeColor="text1"/>
          <w:sz w:val="16"/>
          <w:szCs w:val="16"/>
          <w:lang w:val="en-US"/>
        </w:rPr>
        <w:t xml:space="preserve">to the Remuneration Regulations </w:t>
      </w:r>
    </w:p>
    <w:p w14:paraId="3148EA8C" w14:textId="77777777" w:rsidR="00DF5BF0" w:rsidRPr="00466140" w:rsidRDefault="00DF5BF0" w:rsidP="00DF5BF0">
      <w:pPr>
        <w:spacing w:line="276" w:lineRule="auto"/>
        <w:ind w:left="360" w:hanging="360"/>
        <w:jc w:val="right"/>
        <w:rPr>
          <w:rFonts w:cs="Times New Roman"/>
          <w:color w:val="000000" w:themeColor="text1"/>
          <w:sz w:val="16"/>
          <w:szCs w:val="16"/>
          <w:lang w:val="en-US"/>
        </w:rPr>
      </w:pPr>
      <w:r w:rsidRPr="00466140">
        <w:rPr>
          <w:rFonts w:cs="Times New Roman"/>
          <w:color w:val="000000" w:themeColor="text1"/>
          <w:sz w:val="16"/>
          <w:szCs w:val="16"/>
          <w:lang w:val="en-US"/>
        </w:rPr>
        <w:t>at Lodz University of Technology of 25 March 2020</w:t>
      </w:r>
    </w:p>
    <w:p w14:paraId="555AC550" w14:textId="77777777" w:rsidR="00DF5BF0" w:rsidRPr="001C6E86" w:rsidRDefault="00DF5BF0" w:rsidP="00DF5BF0">
      <w:pPr>
        <w:pStyle w:val="Nagwek2"/>
        <w:jc w:val="left"/>
        <w:rPr>
          <w:rFonts w:cs="Times New Roman"/>
          <w:color w:val="auto"/>
          <w:spacing w:val="20"/>
          <w:sz w:val="24"/>
          <w:szCs w:val="24"/>
          <w:lang w:val="en-US"/>
        </w:rPr>
      </w:pPr>
    </w:p>
    <w:p w14:paraId="165080B5" w14:textId="77777777" w:rsidR="00DF5BF0" w:rsidRPr="00D70390" w:rsidRDefault="00DF5BF0" w:rsidP="00DF5BF0">
      <w:pPr>
        <w:pStyle w:val="Nagwek2"/>
        <w:rPr>
          <w:rFonts w:cs="Times New Roman"/>
          <w:color w:val="auto"/>
          <w:spacing w:val="20"/>
          <w:sz w:val="24"/>
          <w:szCs w:val="24"/>
          <w:lang w:val="en-US"/>
        </w:rPr>
      </w:pPr>
      <w:r w:rsidRPr="00D70390">
        <w:rPr>
          <w:rFonts w:cs="Times New Roman"/>
          <w:color w:val="auto"/>
          <w:spacing w:val="20"/>
          <w:sz w:val="24"/>
          <w:szCs w:val="24"/>
          <w:lang w:val="en-US"/>
        </w:rPr>
        <w:t xml:space="preserve">APPLICATION FOR </w:t>
      </w:r>
    </w:p>
    <w:p w14:paraId="29664FC9" w14:textId="77777777" w:rsidR="00DF5BF0" w:rsidRPr="00D70390" w:rsidRDefault="00DF5BF0" w:rsidP="00DF5BF0">
      <w:pPr>
        <w:pStyle w:val="Nagwek2"/>
        <w:rPr>
          <w:rFonts w:cs="Times New Roman"/>
          <w:color w:val="auto"/>
          <w:spacing w:val="20"/>
          <w:sz w:val="24"/>
          <w:szCs w:val="24"/>
          <w:lang w:val="en-US"/>
        </w:rPr>
      </w:pPr>
      <w:r w:rsidRPr="00D70390">
        <w:rPr>
          <w:rFonts w:cs="Times New Roman"/>
          <w:color w:val="auto"/>
          <w:spacing w:val="20"/>
          <w:sz w:val="24"/>
          <w:szCs w:val="24"/>
          <w:lang w:val="en-US"/>
        </w:rPr>
        <w:t xml:space="preserve">RECTOR'S AWARD </w:t>
      </w:r>
    </w:p>
    <w:p w14:paraId="550F960E" w14:textId="77777777" w:rsidR="00DF5BF0" w:rsidRPr="00D70390" w:rsidRDefault="00DF5BF0" w:rsidP="00DF5BF0">
      <w:pPr>
        <w:pStyle w:val="Nagwek6"/>
        <w:rPr>
          <w:color w:val="auto"/>
          <w:sz w:val="24"/>
          <w:szCs w:val="24"/>
          <w:u w:val="single"/>
          <w:lang w:val="en-US"/>
        </w:rPr>
      </w:pPr>
    </w:p>
    <w:p w14:paraId="51FC6E3A" w14:textId="77777777" w:rsidR="00DF5BF0" w:rsidRPr="00D70390" w:rsidRDefault="00DF5BF0" w:rsidP="00DF5BF0">
      <w:pPr>
        <w:jc w:val="right"/>
        <w:rPr>
          <w:rFonts w:eastAsia="Times New Roman" w:cs="Times New Roman"/>
          <w:b/>
          <w:bCs/>
          <w:spacing w:val="2"/>
          <w:u w:val="single"/>
          <w:lang w:val="en-US"/>
        </w:rPr>
      </w:pPr>
      <w:r w:rsidRPr="00D70390">
        <w:rPr>
          <w:rFonts w:eastAsia="Times New Roman" w:cs="Times New Roman"/>
          <w:b/>
          <w:bCs/>
          <w:spacing w:val="2"/>
          <w:u w:val="single"/>
          <w:lang w:val="en-US"/>
        </w:rPr>
        <w:t xml:space="preserve">RECTOR / HEAD OF </w:t>
      </w:r>
      <w:r>
        <w:rPr>
          <w:rFonts w:eastAsia="Times New Roman" w:cs="Times New Roman"/>
          <w:b/>
          <w:bCs/>
          <w:spacing w:val="2"/>
          <w:u w:val="single"/>
          <w:lang w:val="en-US"/>
        </w:rPr>
        <w:t xml:space="preserve">THE </w:t>
      </w:r>
      <w:r w:rsidRPr="00D70390">
        <w:rPr>
          <w:rFonts w:eastAsia="Times New Roman" w:cs="Times New Roman"/>
          <w:b/>
          <w:bCs/>
          <w:spacing w:val="2"/>
          <w:u w:val="single"/>
          <w:lang w:val="en-US"/>
        </w:rPr>
        <w:t>ORGANISATIONAL UNIT</w:t>
      </w:r>
    </w:p>
    <w:p w14:paraId="5C1D8A6D" w14:textId="77777777" w:rsidR="00DF5BF0" w:rsidRPr="00D70390" w:rsidRDefault="00DF5BF0" w:rsidP="00DF5BF0">
      <w:pPr>
        <w:jc w:val="right"/>
        <w:rPr>
          <w:rFonts w:cs="Times New Roman"/>
          <w:b/>
          <w:lang w:val="en-US"/>
        </w:rPr>
      </w:pPr>
      <w:r w:rsidRPr="00D70390">
        <w:rPr>
          <w:rFonts w:eastAsia="Times New Roman" w:cs="Times New Roman"/>
          <w:b/>
          <w:bCs/>
          <w:spacing w:val="2"/>
          <w:sz w:val="16"/>
          <w:u w:val="single"/>
          <w:lang w:val="en-US"/>
        </w:rPr>
        <w:t>(indicate the correct addressee)</w:t>
      </w:r>
    </w:p>
    <w:p w14:paraId="74544BE4" w14:textId="77777777" w:rsidR="00DF5BF0" w:rsidRPr="00D70390" w:rsidRDefault="00DF5BF0" w:rsidP="00DF5BF0">
      <w:pPr>
        <w:ind w:right="-1008"/>
        <w:rPr>
          <w:rFonts w:cs="Times New Roman"/>
          <w:spacing w:val="2"/>
          <w:sz w:val="20"/>
          <w:szCs w:val="20"/>
          <w:lang w:val="en-US"/>
        </w:rPr>
      </w:pPr>
    </w:p>
    <w:p w14:paraId="60F050EE" w14:textId="77777777" w:rsidR="00DF5BF0" w:rsidRPr="00D70390" w:rsidRDefault="00DF5BF0" w:rsidP="00DF5BF0">
      <w:pPr>
        <w:pStyle w:val="Nagwek8"/>
        <w:rPr>
          <w:rFonts w:cs="Times New Roman"/>
          <w:color w:val="auto"/>
          <w:sz w:val="22"/>
          <w:szCs w:val="22"/>
          <w:lang w:val="en-US"/>
        </w:rPr>
      </w:pPr>
      <w:r w:rsidRPr="00D70390">
        <w:rPr>
          <w:rFonts w:cs="Times New Roman"/>
          <w:color w:val="auto"/>
          <w:sz w:val="22"/>
          <w:szCs w:val="22"/>
          <w:lang w:val="en-US"/>
        </w:rPr>
        <w:t xml:space="preserve">I. THE DETAILS OF THE EMPLOYEE </w:t>
      </w:r>
      <w:r>
        <w:rPr>
          <w:rFonts w:cs="Times New Roman"/>
          <w:color w:val="auto"/>
          <w:sz w:val="22"/>
          <w:szCs w:val="22"/>
          <w:lang w:val="en-US"/>
        </w:rPr>
        <w:t>APPLYING FOR THE AWARD</w:t>
      </w:r>
    </w:p>
    <w:tbl>
      <w:tblPr>
        <w:tblW w:w="5000" w:type="pct"/>
        <w:tblCellMar>
          <w:left w:w="70" w:type="dxa"/>
          <w:right w:w="70" w:type="dxa"/>
        </w:tblCellMar>
        <w:tblLook w:val="0000" w:firstRow="0" w:lastRow="0" w:firstColumn="0" w:lastColumn="0" w:noHBand="0" w:noVBand="0"/>
      </w:tblPr>
      <w:tblGrid>
        <w:gridCol w:w="2264"/>
        <w:gridCol w:w="2267"/>
        <w:gridCol w:w="4531"/>
      </w:tblGrid>
      <w:tr w:rsidR="00DF5BF0" w:rsidRPr="00D70390" w14:paraId="017099FC" w14:textId="77777777" w:rsidTr="00DF5BF0">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5D91E6" w14:textId="77777777" w:rsidR="00DF5BF0" w:rsidRPr="00D70390" w:rsidRDefault="00DF5BF0" w:rsidP="00DF5BF0">
            <w:pPr>
              <w:jc w:val="center"/>
              <w:rPr>
                <w:rFonts w:cs="Times New Roman"/>
                <w:sz w:val="16"/>
                <w:szCs w:val="16"/>
              </w:rPr>
            </w:pPr>
            <w:proofErr w:type="spellStart"/>
            <w:r w:rsidRPr="00D70390">
              <w:rPr>
                <w:rFonts w:cs="Times New Roman"/>
                <w:sz w:val="16"/>
                <w:szCs w:val="16"/>
              </w:rPr>
              <w:t>Name</w:t>
            </w:r>
            <w:proofErr w:type="spellEnd"/>
            <w:r w:rsidRPr="00D70390">
              <w:rPr>
                <w:rFonts w:cs="Times New Roman"/>
                <w:sz w:val="16"/>
                <w:szCs w:val="16"/>
              </w:rPr>
              <w:t xml:space="preserve"> and </w:t>
            </w:r>
            <w:proofErr w:type="spellStart"/>
            <w:r w:rsidRPr="00D70390">
              <w:rPr>
                <w:rFonts w:cs="Times New Roman"/>
                <w:sz w:val="16"/>
                <w:szCs w:val="16"/>
              </w:rPr>
              <w:t>surname</w:t>
            </w:r>
            <w:proofErr w:type="spellEnd"/>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B323C8" w14:textId="77777777" w:rsidR="00DF5BF0" w:rsidRPr="00D70390" w:rsidRDefault="00DF5BF0" w:rsidP="00DF5BF0">
            <w:pPr>
              <w:jc w:val="center"/>
              <w:rPr>
                <w:rFonts w:cs="Times New Roman"/>
                <w:sz w:val="16"/>
                <w:szCs w:val="16"/>
              </w:rPr>
            </w:pPr>
          </w:p>
        </w:tc>
      </w:tr>
      <w:tr w:rsidR="00DF5BF0" w:rsidRPr="00D70390" w14:paraId="660D1B27" w14:textId="77777777" w:rsidTr="00DF5BF0">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D0025B" w14:textId="77777777" w:rsidR="00DF5BF0" w:rsidRPr="00D70390" w:rsidRDefault="00DF5BF0" w:rsidP="00DF5BF0">
            <w:pPr>
              <w:jc w:val="center"/>
              <w:rPr>
                <w:rFonts w:cs="Times New Roman"/>
                <w:sz w:val="16"/>
                <w:szCs w:val="16"/>
              </w:rPr>
            </w:pPr>
            <w:proofErr w:type="spellStart"/>
            <w:r w:rsidRPr="00D70390">
              <w:rPr>
                <w:rFonts w:cs="Times New Roman"/>
                <w:sz w:val="16"/>
                <w:szCs w:val="16"/>
              </w:rPr>
              <w:t>Position</w:t>
            </w:r>
            <w:proofErr w:type="spellEnd"/>
            <w:r w:rsidRPr="00D70390">
              <w:rPr>
                <w:rFonts w:cs="Times New Roman"/>
                <w:sz w:val="16"/>
                <w:szCs w:val="16"/>
              </w:rPr>
              <w:t xml:space="preserve">  </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F74489" w14:textId="77777777" w:rsidR="00DF5BF0" w:rsidRPr="00D70390" w:rsidRDefault="00DF5BF0" w:rsidP="00DF5BF0">
            <w:pPr>
              <w:jc w:val="center"/>
              <w:rPr>
                <w:rFonts w:cs="Times New Roman"/>
                <w:sz w:val="16"/>
                <w:szCs w:val="16"/>
              </w:rPr>
            </w:pPr>
          </w:p>
        </w:tc>
      </w:tr>
      <w:tr w:rsidR="00DF5BF0" w:rsidRPr="00D70390" w14:paraId="20F3B6A7" w14:textId="77777777" w:rsidTr="00DF5BF0">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D789C7" w14:textId="77777777" w:rsidR="00DF5BF0" w:rsidRPr="00D70390" w:rsidRDefault="00DF5BF0" w:rsidP="00DF5BF0">
            <w:pPr>
              <w:jc w:val="center"/>
              <w:rPr>
                <w:rFonts w:cs="Times New Roman"/>
                <w:sz w:val="16"/>
                <w:szCs w:val="16"/>
              </w:rPr>
            </w:pPr>
            <w:r w:rsidRPr="00D70390">
              <w:rPr>
                <w:rFonts w:cs="Times New Roman"/>
                <w:sz w:val="16"/>
                <w:szCs w:val="16"/>
              </w:rPr>
              <w:t>Unit</w:t>
            </w:r>
            <w:r w:rsidRPr="00D70390">
              <w:rPr>
                <w:rFonts w:cs="Times New Roman"/>
                <w:sz w:val="16"/>
                <w:szCs w:val="16"/>
                <w:vertAlign w:val="superscript"/>
              </w:rPr>
              <w:t>1)</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CD4C45" w14:textId="77777777" w:rsidR="00DF5BF0" w:rsidRPr="00D70390" w:rsidRDefault="00DF5BF0" w:rsidP="00DF5BF0">
            <w:pPr>
              <w:jc w:val="center"/>
              <w:rPr>
                <w:rFonts w:cs="Times New Roman"/>
                <w:sz w:val="16"/>
                <w:szCs w:val="16"/>
              </w:rPr>
            </w:pPr>
          </w:p>
        </w:tc>
      </w:tr>
      <w:tr w:rsidR="00DF5BF0" w:rsidRPr="00D70390" w14:paraId="62B46FE8" w14:textId="77777777" w:rsidTr="00DF5BF0">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B2F85D" w14:textId="77777777" w:rsidR="00DF5BF0" w:rsidRPr="00D70390" w:rsidRDefault="00DF5BF0" w:rsidP="00DF5BF0">
            <w:pPr>
              <w:jc w:val="center"/>
              <w:rPr>
                <w:rFonts w:cs="Times New Roman"/>
                <w:sz w:val="16"/>
                <w:szCs w:val="16"/>
                <w:lang w:val="en-US"/>
              </w:rPr>
            </w:pPr>
            <w:r w:rsidRPr="00D70390">
              <w:rPr>
                <w:rFonts w:cs="Times New Roman"/>
                <w:sz w:val="16"/>
                <w:szCs w:val="16"/>
                <w:lang w:val="en-US"/>
              </w:rPr>
              <w:t>Proposed amount of the award</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EEDD81" w14:textId="77777777" w:rsidR="00DF5BF0" w:rsidRPr="00D70390" w:rsidRDefault="00DF5BF0" w:rsidP="00DF5BF0">
            <w:pPr>
              <w:rPr>
                <w:rFonts w:cs="Times New Roman"/>
                <w:sz w:val="16"/>
                <w:szCs w:val="16"/>
              </w:rPr>
            </w:pPr>
            <w:r w:rsidRPr="00D70390">
              <w:rPr>
                <w:rFonts w:cs="Times New Roman"/>
                <w:sz w:val="16"/>
                <w:szCs w:val="16"/>
              </w:rPr>
              <w:t>…………………………….. PLN</w:t>
            </w:r>
          </w:p>
        </w:tc>
      </w:tr>
      <w:tr w:rsidR="00DF5BF0" w:rsidRPr="00D70390" w14:paraId="03939D08" w14:textId="77777777" w:rsidTr="00DF5BF0">
        <w:trPr>
          <w:cantSplit/>
          <w:trHeight w:val="369"/>
        </w:trPr>
        <w:tc>
          <w:tcPr>
            <w:tcW w:w="12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61383" w14:textId="77777777" w:rsidR="00DF5BF0" w:rsidRPr="00D70390" w:rsidRDefault="00DF5BF0" w:rsidP="00DF5BF0">
            <w:pPr>
              <w:jc w:val="center"/>
              <w:rPr>
                <w:rFonts w:cs="Times New Roman"/>
                <w:sz w:val="16"/>
                <w:szCs w:val="16"/>
                <w:lang w:val="en-US"/>
              </w:rPr>
            </w:pPr>
            <w:r w:rsidRPr="00D70390">
              <w:rPr>
                <w:rFonts w:cs="Times New Roman"/>
                <w:sz w:val="16"/>
                <w:szCs w:val="16"/>
                <w:lang w:val="en-US"/>
              </w:rPr>
              <w:t>Source of funding (recording account)</w:t>
            </w:r>
          </w:p>
        </w:tc>
        <w:tc>
          <w:tcPr>
            <w:tcW w:w="37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976893" w14:textId="77777777" w:rsidR="00DF5BF0" w:rsidRPr="00D70390" w:rsidRDefault="00DF5BF0" w:rsidP="00DF5BF0">
            <w:pPr>
              <w:jc w:val="center"/>
              <w:rPr>
                <w:rFonts w:cs="Times New Roman"/>
                <w:sz w:val="16"/>
                <w:szCs w:val="16"/>
                <w:lang w:val="en-US"/>
              </w:rPr>
            </w:pPr>
          </w:p>
        </w:tc>
      </w:tr>
      <w:tr w:rsidR="00DF5BF0" w:rsidRPr="00D70390" w14:paraId="6D23C85F" w14:textId="77777777" w:rsidTr="00DF5BF0">
        <w:trPr>
          <w:cantSplit/>
          <w:trHeight w:val="44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FBF646" w14:textId="77777777" w:rsidR="00DF5BF0" w:rsidRPr="00D70390" w:rsidRDefault="00DF5BF0" w:rsidP="00DF5BF0">
            <w:pPr>
              <w:rPr>
                <w:rFonts w:cs="Times New Roman"/>
                <w:b/>
                <w:bCs/>
                <w:sz w:val="16"/>
                <w:szCs w:val="16"/>
                <w:lang w:val="en-US"/>
              </w:rPr>
            </w:pPr>
            <w:r w:rsidRPr="00D70390">
              <w:rPr>
                <w:rFonts w:cs="Times New Roman"/>
                <w:b/>
                <w:bCs/>
                <w:sz w:val="16"/>
                <w:szCs w:val="16"/>
                <w:lang w:val="en-US"/>
              </w:rPr>
              <w:t>JUSTIFICATION: (detailed justification of the application)</w:t>
            </w:r>
          </w:p>
        </w:tc>
      </w:tr>
      <w:tr w:rsidR="00DF5BF0" w:rsidRPr="00A20485" w14:paraId="451049D8" w14:textId="77777777" w:rsidTr="00DF5BF0">
        <w:trPr>
          <w:cantSplit/>
        </w:trPr>
        <w:tc>
          <w:tcPr>
            <w:tcW w:w="5000" w:type="pct"/>
            <w:gridSpan w:val="3"/>
            <w:tcBorders>
              <w:top w:val="single" w:sz="4" w:space="0" w:color="000000"/>
              <w:left w:val="single" w:sz="4" w:space="0" w:color="000000"/>
              <w:right w:val="single" w:sz="4" w:space="0" w:color="000000"/>
            </w:tcBorders>
            <w:shd w:val="clear" w:color="auto" w:fill="auto"/>
          </w:tcPr>
          <w:p w14:paraId="10CAE8C3" w14:textId="77777777" w:rsidR="00DF5BF0" w:rsidRPr="007B482C" w:rsidRDefault="00DF5BF0" w:rsidP="00DF5BF0">
            <w:pPr>
              <w:rPr>
                <w:rFonts w:cs="Times New Roman"/>
                <w:color w:val="0070C0"/>
                <w:sz w:val="16"/>
                <w:szCs w:val="16"/>
                <w:lang w:val="en-US"/>
              </w:rPr>
            </w:pPr>
          </w:p>
          <w:p w14:paraId="53504B3E" w14:textId="77777777" w:rsidR="00DF5BF0" w:rsidRPr="007B482C" w:rsidRDefault="00DF5BF0" w:rsidP="00DF5BF0">
            <w:pPr>
              <w:rPr>
                <w:rFonts w:cs="Times New Roman"/>
                <w:color w:val="0070C0"/>
                <w:sz w:val="16"/>
                <w:szCs w:val="16"/>
                <w:lang w:val="en-US"/>
              </w:rPr>
            </w:pPr>
          </w:p>
          <w:p w14:paraId="4A637186" w14:textId="77777777" w:rsidR="00DF5BF0" w:rsidRPr="007B482C" w:rsidRDefault="00DF5BF0" w:rsidP="00DF5BF0">
            <w:pPr>
              <w:rPr>
                <w:rFonts w:cs="Times New Roman"/>
                <w:color w:val="0070C0"/>
                <w:sz w:val="16"/>
                <w:szCs w:val="16"/>
                <w:lang w:val="en-US"/>
              </w:rPr>
            </w:pPr>
          </w:p>
          <w:p w14:paraId="64070003" w14:textId="77777777" w:rsidR="00DF5BF0" w:rsidRPr="007B482C" w:rsidRDefault="00DF5BF0" w:rsidP="00DF5BF0">
            <w:pPr>
              <w:rPr>
                <w:rFonts w:cs="Times New Roman"/>
                <w:color w:val="0070C0"/>
                <w:sz w:val="16"/>
                <w:szCs w:val="16"/>
                <w:lang w:val="en-US"/>
              </w:rPr>
            </w:pPr>
          </w:p>
          <w:p w14:paraId="7B98673A" w14:textId="77777777" w:rsidR="00DF5BF0" w:rsidRPr="007B482C" w:rsidRDefault="00DF5BF0" w:rsidP="00DF5BF0">
            <w:pPr>
              <w:rPr>
                <w:rFonts w:cs="Times New Roman"/>
                <w:color w:val="0070C0"/>
                <w:sz w:val="16"/>
                <w:szCs w:val="16"/>
                <w:lang w:val="en-US"/>
              </w:rPr>
            </w:pPr>
          </w:p>
          <w:p w14:paraId="20BD0ABE" w14:textId="77777777" w:rsidR="00DF5BF0" w:rsidRPr="007B482C" w:rsidRDefault="00DF5BF0" w:rsidP="00DF5BF0">
            <w:pPr>
              <w:rPr>
                <w:rFonts w:cs="Times New Roman"/>
                <w:color w:val="0070C0"/>
                <w:sz w:val="16"/>
                <w:szCs w:val="16"/>
                <w:lang w:val="en-US"/>
              </w:rPr>
            </w:pPr>
          </w:p>
          <w:p w14:paraId="0F51D971" w14:textId="77777777" w:rsidR="00DF5BF0" w:rsidRPr="007B482C" w:rsidRDefault="00DF5BF0" w:rsidP="00DF5BF0">
            <w:pPr>
              <w:rPr>
                <w:rFonts w:cs="Times New Roman"/>
                <w:color w:val="0070C0"/>
                <w:sz w:val="16"/>
                <w:szCs w:val="16"/>
                <w:lang w:val="en-US"/>
              </w:rPr>
            </w:pPr>
          </w:p>
          <w:p w14:paraId="520F834A" w14:textId="77777777" w:rsidR="00DF5BF0" w:rsidRPr="007B482C" w:rsidRDefault="00DF5BF0" w:rsidP="00DF5BF0">
            <w:pPr>
              <w:rPr>
                <w:rFonts w:cs="Times New Roman"/>
                <w:color w:val="0070C0"/>
                <w:sz w:val="16"/>
                <w:szCs w:val="16"/>
                <w:lang w:val="en-US"/>
              </w:rPr>
            </w:pPr>
          </w:p>
          <w:p w14:paraId="382C9369" w14:textId="77777777" w:rsidR="00DF5BF0" w:rsidRPr="007B482C" w:rsidRDefault="00DF5BF0" w:rsidP="00DF5BF0">
            <w:pPr>
              <w:rPr>
                <w:rFonts w:cs="Times New Roman"/>
                <w:color w:val="0070C0"/>
                <w:sz w:val="16"/>
                <w:szCs w:val="16"/>
                <w:lang w:val="en-US"/>
              </w:rPr>
            </w:pPr>
          </w:p>
          <w:p w14:paraId="212001B5" w14:textId="77777777" w:rsidR="00DF5BF0" w:rsidRPr="007B482C" w:rsidRDefault="00DF5BF0" w:rsidP="00DF5BF0">
            <w:pPr>
              <w:rPr>
                <w:rFonts w:cs="Times New Roman"/>
                <w:color w:val="0070C0"/>
                <w:sz w:val="16"/>
                <w:szCs w:val="16"/>
                <w:lang w:val="en-US"/>
              </w:rPr>
            </w:pPr>
          </w:p>
          <w:p w14:paraId="63EE3912" w14:textId="77777777" w:rsidR="00DF5BF0" w:rsidRPr="007B482C" w:rsidRDefault="00DF5BF0" w:rsidP="00DF5BF0">
            <w:pPr>
              <w:rPr>
                <w:rFonts w:cs="Times New Roman"/>
                <w:color w:val="0070C0"/>
                <w:sz w:val="16"/>
                <w:szCs w:val="16"/>
                <w:lang w:val="en-US"/>
              </w:rPr>
            </w:pPr>
          </w:p>
        </w:tc>
      </w:tr>
      <w:tr w:rsidR="00DF5BF0" w:rsidRPr="00A20485" w14:paraId="4634B168" w14:textId="77777777" w:rsidTr="00DF5BF0">
        <w:trPr>
          <w:cantSplit/>
          <w:trHeight w:val="100"/>
        </w:trPr>
        <w:tc>
          <w:tcPr>
            <w:tcW w:w="5000" w:type="pct"/>
            <w:gridSpan w:val="3"/>
            <w:tcBorders>
              <w:left w:val="single" w:sz="4" w:space="0" w:color="000000"/>
              <w:bottom w:val="single" w:sz="4" w:space="0" w:color="auto"/>
              <w:right w:val="single" w:sz="4" w:space="0" w:color="000000"/>
            </w:tcBorders>
            <w:shd w:val="clear" w:color="auto" w:fill="auto"/>
            <w:vAlign w:val="bottom"/>
          </w:tcPr>
          <w:p w14:paraId="1CEDC94C" w14:textId="77777777" w:rsidR="00DF5BF0" w:rsidRPr="00FC251F" w:rsidRDefault="00DF5BF0" w:rsidP="00DF5BF0">
            <w:pPr>
              <w:jc w:val="right"/>
              <w:rPr>
                <w:rFonts w:cs="Times New Roman"/>
                <w:sz w:val="16"/>
                <w:szCs w:val="16"/>
                <w:lang w:val="en-US"/>
              </w:rPr>
            </w:pPr>
            <w:r w:rsidRPr="00FC251F">
              <w:rPr>
                <w:rFonts w:cs="Times New Roman"/>
                <w:sz w:val="16"/>
                <w:szCs w:val="16"/>
                <w:lang w:val="en-US"/>
              </w:rPr>
              <w:t>...........................................................................</w:t>
            </w:r>
          </w:p>
          <w:p w14:paraId="69503CAD" w14:textId="77777777" w:rsidR="00DF5BF0" w:rsidRPr="00FC251F" w:rsidRDefault="00DF5BF0" w:rsidP="00DF5BF0">
            <w:pPr>
              <w:jc w:val="right"/>
              <w:rPr>
                <w:rFonts w:cs="Times New Roman"/>
                <w:sz w:val="16"/>
                <w:szCs w:val="16"/>
                <w:lang w:val="en-US"/>
              </w:rPr>
            </w:pPr>
            <w:r w:rsidRPr="00FC251F">
              <w:rPr>
                <w:rFonts w:cs="Times New Roman"/>
                <w:sz w:val="16"/>
                <w:szCs w:val="16"/>
                <w:lang w:val="en-US"/>
              </w:rPr>
              <w:t>(</w:t>
            </w:r>
            <w:r w:rsidRPr="00FC251F">
              <w:rPr>
                <w:sz w:val="16"/>
                <w:szCs w:val="16"/>
                <w:lang w:val="en-US"/>
              </w:rPr>
              <w:t xml:space="preserve">date and signature of the </w:t>
            </w:r>
            <w:r w:rsidRPr="00FC251F">
              <w:rPr>
                <w:rFonts w:cs="Times New Roman"/>
                <w:sz w:val="16"/>
                <w:szCs w:val="16"/>
                <w:lang w:val="en-US"/>
              </w:rPr>
              <w:t>applicant)</w:t>
            </w:r>
          </w:p>
        </w:tc>
      </w:tr>
      <w:tr w:rsidR="00DF5BF0" w:rsidRPr="00A20485" w14:paraId="1D00A1FA" w14:textId="77777777" w:rsidTr="00DF5BF0">
        <w:trPr>
          <w:cantSplit/>
          <w:trHeight w:val="1284"/>
        </w:trPr>
        <w:tc>
          <w:tcPr>
            <w:tcW w:w="2500" w:type="pct"/>
            <w:gridSpan w:val="2"/>
            <w:tcBorders>
              <w:top w:val="single" w:sz="4" w:space="0" w:color="auto"/>
              <w:left w:val="single" w:sz="4" w:space="0" w:color="000000"/>
              <w:bottom w:val="single" w:sz="4" w:space="0" w:color="000000"/>
              <w:right w:val="single" w:sz="4" w:space="0" w:color="000000"/>
            </w:tcBorders>
            <w:shd w:val="clear" w:color="auto" w:fill="auto"/>
          </w:tcPr>
          <w:p w14:paraId="6E86C695" w14:textId="77777777" w:rsidR="00DF5BF0" w:rsidRPr="00FC251F" w:rsidRDefault="00DF5BF0" w:rsidP="00DF5BF0">
            <w:pPr>
              <w:jc w:val="center"/>
              <w:rPr>
                <w:rFonts w:cs="Times New Roman"/>
                <w:sz w:val="16"/>
                <w:szCs w:val="16"/>
                <w:lang w:val="en-US"/>
              </w:rPr>
            </w:pPr>
          </w:p>
          <w:p w14:paraId="437D403C" w14:textId="77777777" w:rsidR="00DF5BF0" w:rsidRPr="00FC251F" w:rsidRDefault="00DF5BF0" w:rsidP="00DF5BF0">
            <w:pPr>
              <w:jc w:val="center"/>
              <w:rPr>
                <w:rFonts w:cs="Times New Roman"/>
                <w:sz w:val="16"/>
                <w:szCs w:val="16"/>
                <w:lang w:val="en-US"/>
              </w:rPr>
            </w:pPr>
          </w:p>
          <w:p w14:paraId="37160C3F" w14:textId="77777777" w:rsidR="00DF5BF0" w:rsidRPr="00FC251F" w:rsidRDefault="00DF5BF0" w:rsidP="00DF5BF0">
            <w:pPr>
              <w:jc w:val="center"/>
              <w:rPr>
                <w:rFonts w:cs="Times New Roman"/>
                <w:sz w:val="16"/>
                <w:szCs w:val="16"/>
                <w:lang w:val="en-US"/>
              </w:rPr>
            </w:pPr>
          </w:p>
          <w:p w14:paraId="63E0AD8B" w14:textId="77777777" w:rsidR="00DF5BF0" w:rsidRPr="00FC251F" w:rsidRDefault="00DF5BF0" w:rsidP="00DF5BF0">
            <w:pPr>
              <w:rPr>
                <w:rFonts w:cs="Times New Roman"/>
                <w:sz w:val="16"/>
                <w:szCs w:val="16"/>
                <w:lang w:val="en-US"/>
              </w:rPr>
            </w:pPr>
          </w:p>
          <w:p w14:paraId="3D6E9379" w14:textId="77777777" w:rsidR="00DF5BF0" w:rsidRPr="00FC251F" w:rsidRDefault="00DF5BF0" w:rsidP="00DF5BF0">
            <w:pPr>
              <w:rPr>
                <w:rFonts w:cs="Times New Roman"/>
                <w:sz w:val="16"/>
                <w:szCs w:val="16"/>
                <w:lang w:val="en-US"/>
              </w:rPr>
            </w:pPr>
          </w:p>
          <w:p w14:paraId="561C6AF6" w14:textId="77777777" w:rsidR="00DF5BF0" w:rsidRPr="00FC251F" w:rsidRDefault="00DF5BF0" w:rsidP="00DF5BF0">
            <w:pPr>
              <w:jc w:val="center"/>
              <w:rPr>
                <w:rFonts w:cs="Times New Roman"/>
                <w:sz w:val="16"/>
                <w:szCs w:val="16"/>
                <w:lang w:val="en-US"/>
              </w:rPr>
            </w:pPr>
            <w:r w:rsidRPr="00FC251F">
              <w:rPr>
                <w:rFonts w:cs="Times New Roman"/>
                <w:sz w:val="16"/>
                <w:szCs w:val="16"/>
                <w:lang w:val="en-US"/>
              </w:rPr>
              <w:t>.........................................................................</w:t>
            </w:r>
          </w:p>
          <w:p w14:paraId="1B404FB0" w14:textId="77777777" w:rsidR="00DF5BF0" w:rsidRPr="00FC251F" w:rsidRDefault="00DF5BF0" w:rsidP="00DF5BF0">
            <w:pPr>
              <w:pStyle w:val="Nagwek4"/>
              <w:jc w:val="center"/>
              <w:rPr>
                <w:rFonts w:cs="Times New Roman"/>
                <w:b w:val="0"/>
                <w:bCs w:val="0"/>
                <w:color w:val="auto"/>
                <w:sz w:val="16"/>
                <w:szCs w:val="16"/>
                <w:lang w:val="en-US"/>
              </w:rPr>
            </w:pPr>
            <w:r w:rsidRPr="00FC251F">
              <w:rPr>
                <w:rFonts w:cs="Times New Roman"/>
                <w:b w:val="0"/>
                <w:bCs w:val="0"/>
                <w:color w:val="auto"/>
                <w:sz w:val="16"/>
                <w:szCs w:val="16"/>
                <w:lang w:val="en-US"/>
              </w:rPr>
              <w:t>(date and signature of the applicant)</w:t>
            </w:r>
          </w:p>
        </w:tc>
        <w:tc>
          <w:tcPr>
            <w:tcW w:w="2500" w:type="pct"/>
            <w:tcBorders>
              <w:top w:val="single" w:sz="4" w:space="0" w:color="auto"/>
              <w:left w:val="single" w:sz="4" w:space="0" w:color="000000"/>
              <w:bottom w:val="single" w:sz="4" w:space="0" w:color="000000"/>
              <w:right w:val="single" w:sz="4" w:space="0" w:color="000000"/>
            </w:tcBorders>
            <w:shd w:val="clear" w:color="auto" w:fill="auto"/>
          </w:tcPr>
          <w:p w14:paraId="0D3DD122" w14:textId="77777777" w:rsidR="00DF5BF0" w:rsidRPr="00FC251F" w:rsidRDefault="00DF5BF0" w:rsidP="00DF5BF0">
            <w:pPr>
              <w:rPr>
                <w:rFonts w:cs="Times New Roman"/>
                <w:sz w:val="16"/>
                <w:szCs w:val="16"/>
                <w:lang w:val="en-US"/>
              </w:rPr>
            </w:pPr>
          </w:p>
          <w:p w14:paraId="178CAFB0" w14:textId="77777777" w:rsidR="00DF5BF0" w:rsidRPr="00FC251F" w:rsidRDefault="00DF5BF0" w:rsidP="00DF5BF0">
            <w:pPr>
              <w:rPr>
                <w:rFonts w:cs="Times New Roman"/>
                <w:sz w:val="16"/>
                <w:szCs w:val="16"/>
                <w:lang w:val="en-US"/>
              </w:rPr>
            </w:pPr>
          </w:p>
          <w:p w14:paraId="0B3CBE78" w14:textId="77777777" w:rsidR="00DF5BF0" w:rsidRPr="00FC251F" w:rsidRDefault="00DF5BF0" w:rsidP="00DF5BF0">
            <w:pPr>
              <w:rPr>
                <w:rFonts w:cs="Times New Roman"/>
                <w:sz w:val="16"/>
                <w:szCs w:val="16"/>
                <w:lang w:val="en-US"/>
              </w:rPr>
            </w:pPr>
          </w:p>
          <w:p w14:paraId="3463B8AB" w14:textId="77777777" w:rsidR="00DF5BF0" w:rsidRPr="00FC251F" w:rsidRDefault="00DF5BF0" w:rsidP="00DF5BF0">
            <w:pPr>
              <w:rPr>
                <w:rFonts w:cs="Times New Roman"/>
                <w:sz w:val="16"/>
                <w:szCs w:val="16"/>
                <w:lang w:val="en-US"/>
              </w:rPr>
            </w:pPr>
          </w:p>
          <w:p w14:paraId="70B03F00" w14:textId="77777777" w:rsidR="00DF5BF0" w:rsidRPr="00FC251F" w:rsidRDefault="00DF5BF0" w:rsidP="00DF5BF0">
            <w:pPr>
              <w:rPr>
                <w:rFonts w:cs="Times New Roman"/>
                <w:sz w:val="16"/>
                <w:szCs w:val="16"/>
                <w:lang w:val="en-US"/>
              </w:rPr>
            </w:pPr>
          </w:p>
          <w:p w14:paraId="346DDCC2" w14:textId="77777777" w:rsidR="00DF5BF0" w:rsidRPr="00FC251F" w:rsidRDefault="00DF5BF0" w:rsidP="00DF5BF0">
            <w:pPr>
              <w:jc w:val="center"/>
              <w:rPr>
                <w:rFonts w:cs="Times New Roman"/>
                <w:sz w:val="16"/>
                <w:szCs w:val="16"/>
                <w:lang w:val="en-US"/>
              </w:rPr>
            </w:pPr>
            <w:r w:rsidRPr="00FC251F">
              <w:rPr>
                <w:rFonts w:cs="Times New Roman"/>
                <w:sz w:val="16"/>
                <w:szCs w:val="16"/>
                <w:lang w:val="en-US"/>
              </w:rPr>
              <w:t>...................................................................</w:t>
            </w:r>
          </w:p>
          <w:p w14:paraId="75BADEC2" w14:textId="77777777" w:rsidR="00DF5BF0" w:rsidRPr="00FC251F" w:rsidRDefault="00DF5BF0" w:rsidP="00DF5BF0">
            <w:pPr>
              <w:pStyle w:val="Nagwek4"/>
              <w:jc w:val="center"/>
              <w:rPr>
                <w:rFonts w:cs="Times New Roman"/>
                <w:b w:val="0"/>
                <w:bCs w:val="0"/>
                <w:color w:val="auto"/>
                <w:sz w:val="16"/>
                <w:szCs w:val="16"/>
                <w:lang w:val="en-US"/>
              </w:rPr>
            </w:pPr>
            <w:r w:rsidRPr="00FC251F">
              <w:rPr>
                <w:rFonts w:cs="Times New Roman"/>
                <w:b w:val="0"/>
                <w:bCs w:val="0"/>
                <w:color w:val="auto"/>
                <w:sz w:val="16"/>
                <w:szCs w:val="16"/>
                <w:lang w:val="en-US"/>
              </w:rPr>
              <w:t>(</w:t>
            </w:r>
            <w:r w:rsidRPr="00FC251F">
              <w:rPr>
                <w:b w:val="0"/>
                <w:bCs w:val="0"/>
                <w:color w:val="auto"/>
                <w:sz w:val="16"/>
                <w:szCs w:val="16"/>
                <w:lang w:val="en-US"/>
              </w:rPr>
              <w:t>date, signature and stamp of</w:t>
            </w:r>
            <w:r w:rsidRPr="00FC251F">
              <w:rPr>
                <w:rFonts w:cs="Times New Roman"/>
                <w:b w:val="0"/>
                <w:bCs w:val="0"/>
                <w:color w:val="auto"/>
                <w:sz w:val="16"/>
                <w:szCs w:val="16"/>
                <w:lang w:val="en-US"/>
              </w:rPr>
              <w:t xml:space="preserve"> the</w:t>
            </w:r>
            <w:r w:rsidRPr="00FC251F">
              <w:rPr>
                <w:rFonts w:cs="Times New Roman"/>
                <w:color w:val="auto"/>
                <w:sz w:val="16"/>
                <w:szCs w:val="16"/>
                <w:lang w:val="en-US"/>
              </w:rPr>
              <w:t xml:space="preserve"> </w:t>
            </w:r>
            <w:proofErr w:type="spellStart"/>
            <w:r w:rsidRPr="00FC251F">
              <w:rPr>
                <w:rFonts w:cs="Times New Roman"/>
                <w:b w:val="0"/>
                <w:bCs w:val="0"/>
                <w:color w:val="auto"/>
                <w:sz w:val="16"/>
                <w:szCs w:val="16"/>
                <w:lang w:val="en-US"/>
              </w:rPr>
              <w:t>the</w:t>
            </w:r>
            <w:proofErr w:type="spellEnd"/>
            <w:r w:rsidRPr="00FC251F">
              <w:rPr>
                <w:rFonts w:cs="Times New Roman"/>
                <w:b w:val="0"/>
                <w:bCs w:val="0"/>
                <w:color w:val="auto"/>
                <w:sz w:val="16"/>
                <w:szCs w:val="16"/>
                <w:lang w:val="en-US"/>
              </w:rPr>
              <w:t xml:space="preserve"> immediate superior)</w:t>
            </w:r>
          </w:p>
        </w:tc>
      </w:tr>
      <w:tr w:rsidR="00DF5BF0" w:rsidRPr="00A20485" w14:paraId="68685BE4" w14:textId="77777777" w:rsidTr="00DF5BF0">
        <w:trPr>
          <w:cantSplit/>
          <w:trHeight w:val="411"/>
        </w:trPr>
        <w:tc>
          <w:tcPr>
            <w:tcW w:w="2500" w:type="pct"/>
            <w:gridSpan w:val="2"/>
            <w:tcBorders>
              <w:top w:val="single" w:sz="4" w:space="0" w:color="000000"/>
              <w:left w:val="single" w:sz="4" w:space="0" w:color="000000"/>
              <w:bottom w:val="single" w:sz="4" w:space="0" w:color="000000"/>
              <w:right w:val="single" w:sz="4" w:space="0" w:color="000000"/>
            </w:tcBorders>
            <w:shd w:val="clear" w:color="auto" w:fill="auto"/>
          </w:tcPr>
          <w:p w14:paraId="3C52C412" w14:textId="77777777" w:rsidR="00DF5BF0" w:rsidRPr="00FC251F" w:rsidRDefault="00DF5BF0" w:rsidP="00DF5BF0">
            <w:pPr>
              <w:pStyle w:val="Nagwek4"/>
              <w:jc w:val="center"/>
              <w:rPr>
                <w:rFonts w:cs="Times New Roman"/>
                <w:b w:val="0"/>
                <w:bCs w:val="0"/>
                <w:color w:val="auto"/>
                <w:sz w:val="16"/>
                <w:szCs w:val="16"/>
                <w:lang w:val="en-US"/>
              </w:rPr>
            </w:pPr>
            <w:r w:rsidRPr="00FC251F">
              <w:rPr>
                <w:rFonts w:cs="Times New Roman"/>
                <w:b w:val="0"/>
                <w:bCs w:val="0"/>
                <w:color w:val="auto"/>
                <w:sz w:val="16"/>
                <w:szCs w:val="16"/>
                <w:lang w:val="en-US"/>
              </w:rPr>
              <w:lastRenderedPageBreak/>
              <w:t>Acceptance of the source of funding and confirmation of availability of funds by the</w:t>
            </w:r>
            <w:r w:rsidRPr="00FC251F">
              <w:rPr>
                <w:rFonts w:cs="Times New Roman"/>
                <w:color w:val="auto"/>
                <w:sz w:val="16"/>
                <w:szCs w:val="16"/>
                <w:lang w:val="en-US"/>
              </w:rPr>
              <w:t xml:space="preserve"> </w:t>
            </w:r>
            <w:r w:rsidRPr="00FC251F">
              <w:rPr>
                <w:rFonts w:cs="Times New Roman"/>
                <w:b w:val="0"/>
                <w:bCs w:val="0"/>
                <w:color w:val="auto"/>
                <w:sz w:val="16"/>
                <w:szCs w:val="16"/>
                <w:lang w:val="en-US"/>
              </w:rPr>
              <w:t>Bursar**:</w:t>
            </w:r>
          </w:p>
          <w:p w14:paraId="4E38AE9F" w14:textId="77777777" w:rsidR="00DF5BF0" w:rsidRPr="00FC251F" w:rsidRDefault="00DF5BF0" w:rsidP="00DF5BF0">
            <w:pPr>
              <w:rPr>
                <w:rFonts w:cs="Times New Roman"/>
                <w:sz w:val="16"/>
                <w:szCs w:val="16"/>
                <w:lang w:val="en-US"/>
              </w:rPr>
            </w:pPr>
            <w:r w:rsidRPr="00FC251F">
              <w:rPr>
                <w:rFonts w:cs="Times New Roman"/>
                <w:sz w:val="16"/>
                <w:szCs w:val="16"/>
                <w:lang w:val="en-US"/>
              </w:rPr>
              <w:t xml:space="preserve">. </w:t>
            </w:r>
          </w:p>
          <w:p w14:paraId="6F8FD98F" w14:textId="77777777" w:rsidR="00DF5BF0" w:rsidRPr="00FC251F" w:rsidRDefault="00DF5BF0" w:rsidP="00DF5BF0">
            <w:pPr>
              <w:rPr>
                <w:rFonts w:cs="Times New Roman"/>
                <w:sz w:val="16"/>
                <w:szCs w:val="16"/>
                <w:lang w:val="en-US"/>
              </w:rPr>
            </w:pPr>
          </w:p>
          <w:p w14:paraId="7C9A2DF2" w14:textId="77777777" w:rsidR="00DF5BF0" w:rsidRPr="00FC251F" w:rsidRDefault="00DF5BF0" w:rsidP="00DF5BF0">
            <w:pPr>
              <w:rPr>
                <w:rFonts w:cs="Times New Roman"/>
                <w:sz w:val="16"/>
                <w:szCs w:val="16"/>
                <w:lang w:val="en-US"/>
              </w:rPr>
            </w:pPr>
          </w:p>
          <w:p w14:paraId="41E18570" w14:textId="77777777" w:rsidR="00DF5BF0" w:rsidRPr="00FC251F" w:rsidRDefault="00DF5BF0" w:rsidP="00DF5BF0">
            <w:pPr>
              <w:jc w:val="center"/>
              <w:rPr>
                <w:rFonts w:cs="Times New Roman"/>
                <w:sz w:val="16"/>
                <w:szCs w:val="16"/>
                <w:lang w:val="en-US"/>
              </w:rPr>
            </w:pPr>
            <w:r w:rsidRPr="00FC251F">
              <w:rPr>
                <w:rFonts w:cs="Times New Roman"/>
                <w:sz w:val="16"/>
                <w:szCs w:val="16"/>
                <w:lang w:val="en-US"/>
              </w:rPr>
              <w:t>................................................................</w:t>
            </w:r>
          </w:p>
          <w:p w14:paraId="03C90284" w14:textId="77777777" w:rsidR="00DF5BF0" w:rsidRPr="00FC251F" w:rsidRDefault="00DF5BF0" w:rsidP="00DF5BF0">
            <w:pPr>
              <w:pStyle w:val="Nagwek4"/>
              <w:jc w:val="center"/>
              <w:rPr>
                <w:rFonts w:cs="Times New Roman"/>
                <w:b w:val="0"/>
                <w:bCs w:val="0"/>
                <w:color w:val="auto"/>
                <w:sz w:val="16"/>
                <w:szCs w:val="16"/>
                <w:lang w:val="en-US"/>
              </w:rPr>
            </w:pPr>
            <w:r w:rsidRPr="00FC251F">
              <w:rPr>
                <w:rFonts w:cs="Times New Roman"/>
                <w:b w:val="0"/>
                <w:bCs w:val="0"/>
                <w:color w:val="auto"/>
                <w:sz w:val="16"/>
                <w:szCs w:val="16"/>
                <w:lang w:val="en-US"/>
              </w:rPr>
              <w:t>(</w:t>
            </w:r>
            <w:r w:rsidRPr="00FC251F">
              <w:rPr>
                <w:b w:val="0"/>
                <w:bCs w:val="0"/>
                <w:color w:val="auto"/>
                <w:sz w:val="16"/>
                <w:szCs w:val="16"/>
                <w:lang w:val="en-US"/>
              </w:rPr>
              <w:t>date, signature and stamp of</w:t>
            </w:r>
            <w:r w:rsidRPr="00FC251F">
              <w:rPr>
                <w:rFonts w:cs="Times New Roman"/>
                <w:b w:val="0"/>
                <w:bCs w:val="0"/>
                <w:color w:val="auto"/>
                <w:sz w:val="16"/>
                <w:szCs w:val="16"/>
                <w:lang w:val="en-US"/>
              </w:rPr>
              <w:t xml:space="preserve"> the</w:t>
            </w:r>
            <w:r w:rsidRPr="00FC251F">
              <w:rPr>
                <w:rFonts w:cs="Times New Roman"/>
                <w:color w:val="auto"/>
                <w:sz w:val="16"/>
                <w:szCs w:val="16"/>
                <w:lang w:val="en-US"/>
              </w:rPr>
              <w:t xml:space="preserve"> </w:t>
            </w:r>
            <w:r w:rsidRPr="00FC251F">
              <w:rPr>
                <w:rFonts w:cs="Times New Roman"/>
                <w:b w:val="0"/>
                <w:bCs w:val="0"/>
                <w:color w:val="auto"/>
                <w:sz w:val="16"/>
                <w:szCs w:val="16"/>
                <w:lang w:val="en-US"/>
              </w:rPr>
              <w:t>Bursar)</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517239D9" w14:textId="77777777" w:rsidR="00DF5BF0" w:rsidRPr="00FC251F" w:rsidRDefault="00DF5BF0" w:rsidP="00DF5BF0">
            <w:pPr>
              <w:rPr>
                <w:rFonts w:cs="Times New Roman"/>
                <w:sz w:val="16"/>
                <w:szCs w:val="16"/>
                <w:lang w:val="en-US"/>
              </w:rPr>
            </w:pPr>
          </w:p>
          <w:p w14:paraId="26222701" w14:textId="77777777" w:rsidR="00DF5BF0" w:rsidRPr="00FC251F" w:rsidRDefault="00DF5BF0" w:rsidP="00DF5BF0">
            <w:pPr>
              <w:rPr>
                <w:rFonts w:cs="Times New Roman"/>
                <w:sz w:val="16"/>
                <w:szCs w:val="16"/>
                <w:lang w:val="en-US"/>
              </w:rPr>
            </w:pPr>
          </w:p>
          <w:p w14:paraId="073F1DCB" w14:textId="77777777" w:rsidR="00DF5BF0" w:rsidRPr="00FC251F" w:rsidRDefault="00DF5BF0" w:rsidP="00DF5BF0">
            <w:pPr>
              <w:rPr>
                <w:rFonts w:cs="Times New Roman"/>
                <w:sz w:val="16"/>
                <w:szCs w:val="16"/>
                <w:lang w:val="en-US"/>
              </w:rPr>
            </w:pPr>
          </w:p>
          <w:p w14:paraId="1B66B2B7" w14:textId="77777777" w:rsidR="00DF5BF0" w:rsidRPr="00FC251F" w:rsidRDefault="00DF5BF0" w:rsidP="00DF5BF0">
            <w:pPr>
              <w:rPr>
                <w:rFonts w:cs="Times New Roman"/>
                <w:sz w:val="16"/>
                <w:szCs w:val="16"/>
                <w:lang w:val="en-US"/>
              </w:rPr>
            </w:pPr>
          </w:p>
          <w:p w14:paraId="4DE2D246" w14:textId="77777777" w:rsidR="00DF5BF0" w:rsidRPr="00FC251F" w:rsidRDefault="00DF5BF0" w:rsidP="00DF5BF0">
            <w:pPr>
              <w:rPr>
                <w:rFonts w:cs="Times New Roman"/>
                <w:sz w:val="16"/>
                <w:szCs w:val="16"/>
                <w:lang w:val="en-US"/>
              </w:rPr>
            </w:pPr>
          </w:p>
          <w:p w14:paraId="11A99F53" w14:textId="77777777" w:rsidR="00DF5BF0" w:rsidRPr="00FC251F" w:rsidRDefault="00DF5BF0" w:rsidP="00DF5BF0">
            <w:pPr>
              <w:jc w:val="center"/>
              <w:rPr>
                <w:rFonts w:cs="Times New Roman"/>
                <w:sz w:val="16"/>
                <w:szCs w:val="16"/>
                <w:lang w:val="en-US"/>
              </w:rPr>
            </w:pPr>
            <w:r w:rsidRPr="00FC251F">
              <w:rPr>
                <w:rFonts w:cs="Times New Roman"/>
                <w:sz w:val="16"/>
                <w:szCs w:val="16"/>
                <w:lang w:val="en-US"/>
              </w:rPr>
              <w:t>................................................................</w:t>
            </w:r>
          </w:p>
          <w:p w14:paraId="3351E91A" w14:textId="77777777" w:rsidR="00DF5BF0" w:rsidRPr="00FC251F" w:rsidRDefault="00DF5BF0" w:rsidP="00DF5BF0">
            <w:pPr>
              <w:jc w:val="center"/>
              <w:rPr>
                <w:rFonts w:cs="Times New Roman"/>
                <w:sz w:val="16"/>
                <w:szCs w:val="16"/>
                <w:lang w:val="en-US"/>
              </w:rPr>
            </w:pPr>
            <w:r w:rsidRPr="00FC251F">
              <w:rPr>
                <w:rFonts w:cs="Times New Roman"/>
                <w:sz w:val="16"/>
                <w:szCs w:val="16"/>
                <w:lang w:val="en-US"/>
              </w:rPr>
              <w:t>(</w:t>
            </w:r>
            <w:r w:rsidRPr="00FC251F">
              <w:rPr>
                <w:sz w:val="16"/>
                <w:szCs w:val="16"/>
                <w:lang w:val="en-US"/>
              </w:rPr>
              <w:t>date, signature and stamp of</w:t>
            </w:r>
            <w:r w:rsidRPr="00FC251F">
              <w:rPr>
                <w:rFonts w:cs="Times New Roman"/>
                <w:b/>
                <w:bCs/>
                <w:sz w:val="16"/>
                <w:szCs w:val="16"/>
                <w:lang w:val="en-US"/>
              </w:rPr>
              <w:t xml:space="preserve"> </w:t>
            </w:r>
            <w:r w:rsidRPr="000F22E8">
              <w:rPr>
                <w:rFonts w:cs="Times New Roman"/>
                <w:sz w:val="16"/>
                <w:szCs w:val="16"/>
                <w:lang w:val="en-US"/>
              </w:rPr>
              <w:t xml:space="preserve">the </w:t>
            </w:r>
            <w:r>
              <w:rPr>
                <w:rFonts w:cs="Times New Roman"/>
                <w:sz w:val="16"/>
                <w:szCs w:val="16"/>
                <w:lang w:val="en-US"/>
              </w:rPr>
              <w:t>H</w:t>
            </w:r>
            <w:r w:rsidRPr="000F22E8">
              <w:rPr>
                <w:rFonts w:cs="Times New Roman"/>
                <w:sz w:val="16"/>
                <w:szCs w:val="16"/>
                <w:lang w:val="en-US"/>
              </w:rPr>
              <w:t xml:space="preserve">ead of </w:t>
            </w:r>
            <w:r w:rsidRPr="000F22E8">
              <w:rPr>
                <w:sz w:val="16"/>
                <w:szCs w:val="16"/>
                <w:lang w:val="en-US"/>
              </w:rPr>
              <w:t xml:space="preserve">the </w:t>
            </w:r>
            <w:r>
              <w:rPr>
                <w:sz w:val="16"/>
                <w:szCs w:val="16"/>
                <w:lang w:val="en-US"/>
              </w:rPr>
              <w:t>O</w:t>
            </w:r>
            <w:r w:rsidRPr="000F22E8">
              <w:rPr>
                <w:sz w:val="16"/>
                <w:szCs w:val="16"/>
                <w:lang w:val="en-US"/>
              </w:rPr>
              <w:t xml:space="preserve">rganizational </w:t>
            </w:r>
            <w:r>
              <w:rPr>
                <w:sz w:val="16"/>
                <w:szCs w:val="16"/>
                <w:lang w:val="en-US"/>
              </w:rPr>
              <w:t>U</w:t>
            </w:r>
            <w:r w:rsidRPr="000F22E8">
              <w:rPr>
                <w:sz w:val="16"/>
                <w:szCs w:val="16"/>
                <w:lang w:val="en-US"/>
              </w:rPr>
              <w:t>nit</w:t>
            </w:r>
            <w:r w:rsidRPr="00FC251F">
              <w:rPr>
                <w:rFonts w:cs="Times New Roman"/>
                <w:sz w:val="16"/>
                <w:szCs w:val="16"/>
                <w:lang w:val="en-US"/>
              </w:rPr>
              <w:t>)</w:t>
            </w:r>
          </w:p>
        </w:tc>
      </w:tr>
    </w:tbl>
    <w:p w14:paraId="069A24AE" w14:textId="77777777" w:rsidR="00DF5BF0" w:rsidRPr="00107EA9" w:rsidRDefault="00DF5BF0" w:rsidP="00DF5BF0">
      <w:pPr>
        <w:pStyle w:val="Nagwek4"/>
        <w:rPr>
          <w:rFonts w:cs="Times New Roman"/>
          <w:b w:val="0"/>
          <w:bCs w:val="0"/>
          <w:color w:val="0070C0"/>
          <w:sz w:val="16"/>
          <w:szCs w:val="16"/>
          <w:lang w:val="en-US"/>
        </w:rPr>
      </w:pPr>
      <w:r w:rsidRPr="00107EA9">
        <w:rPr>
          <w:rFonts w:cs="Times New Roman"/>
          <w:b w:val="0"/>
          <w:bCs w:val="0"/>
          <w:color w:val="auto"/>
          <w:sz w:val="16"/>
          <w:szCs w:val="16"/>
          <w:vertAlign w:val="superscript"/>
          <w:lang w:val="en-US"/>
        </w:rPr>
        <w:t>1)</w:t>
      </w:r>
      <w:r w:rsidRPr="00107EA9">
        <w:rPr>
          <w:rFonts w:cs="Times New Roman"/>
          <w:b w:val="0"/>
          <w:bCs w:val="0"/>
          <w:color w:val="auto"/>
          <w:sz w:val="16"/>
          <w:szCs w:val="16"/>
          <w:lang w:val="en-US"/>
        </w:rPr>
        <w:t xml:space="preserve"> The </w:t>
      </w:r>
      <w:r w:rsidRPr="0085342E">
        <w:rPr>
          <w:rFonts w:cs="Times New Roman"/>
          <w:b w:val="0"/>
          <w:bCs w:val="0"/>
          <w:color w:val="auto"/>
          <w:sz w:val="16"/>
          <w:szCs w:val="16"/>
          <w:lang w:val="en-US"/>
        </w:rPr>
        <w:t xml:space="preserve">unit constituting the place of work indicated in the employment contract to which the </w:t>
      </w:r>
      <w:r>
        <w:rPr>
          <w:rFonts w:cs="Times New Roman"/>
          <w:b w:val="0"/>
          <w:bCs w:val="0"/>
          <w:color w:val="auto"/>
          <w:sz w:val="16"/>
          <w:szCs w:val="16"/>
          <w:lang w:val="en-US"/>
        </w:rPr>
        <w:t>Rector’s award</w:t>
      </w:r>
      <w:r w:rsidRPr="0085342E">
        <w:rPr>
          <w:rFonts w:cs="Times New Roman"/>
          <w:b w:val="0"/>
          <w:bCs w:val="0"/>
          <w:color w:val="auto"/>
          <w:sz w:val="16"/>
          <w:szCs w:val="16"/>
          <w:lang w:val="en-US"/>
        </w:rPr>
        <w:t xml:space="preserve"> </w:t>
      </w:r>
      <w:r>
        <w:rPr>
          <w:rFonts w:cs="Times New Roman"/>
          <w:b w:val="0"/>
          <w:bCs w:val="0"/>
          <w:color w:val="auto"/>
          <w:sz w:val="16"/>
          <w:szCs w:val="16"/>
          <w:lang w:val="en-US"/>
        </w:rPr>
        <w:t>pertains</w:t>
      </w:r>
    </w:p>
    <w:p w14:paraId="627DDB6F" w14:textId="77777777" w:rsidR="00DF5BF0" w:rsidRPr="00204A7C" w:rsidRDefault="00DF5BF0" w:rsidP="00DF5BF0">
      <w:pPr>
        <w:pStyle w:val="Nagwek4"/>
        <w:rPr>
          <w:rFonts w:cs="Times New Roman"/>
          <w:b w:val="0"/>
          <w:bCs w:val="0"/>
          <w:color w:val="auto"/>
          <w:sz w:val="16"/>
          <w:szCs w:val="16"/>
          <w:lang w:val="en-US"/>
        </w:rPr>
      </w:pPr>
      <w:r w:rsidRPr="00204A7C">
        <w:rPr>
          <w:rFonts w:cs="Times New Roman"/>
          <w:b w:val="0"/>
          <w:bCs w:val="0"/>
          <w:color w:val="auto"/>
          <w:sz w:val="16"/>
          <w:szCs w:val="16"/>
          <w:lang w:val="en-US"/>
        </w:rPr>
        <w:t>*- applicable if the Rector’s Award is financed by the project</w:t>
      </w:r>
    </w:p>
    <w:p w14:paraId="11582252" w14:textId="77777777" w:rsidR="00DF5BF0" w:rsidRPr="00204A7C" w:rsidRDefault="00DF5BF0" w:rsidP="00DF5BF0">
      <w:pPr>
        <w:pStyle w:val="Nagwek4"/>
        <w:rPr>
          <w:rFonts w:cs="Times New Roman"/>
          <w:b w:val="0"/>
          <w:bCs w:val="0"/>
          <w:color w:val="auto"/>
          <w:sz w:val="16"/>
          <w:szCs w:val="16"/>
          <w:lang w:val="en-US"/>
        </w:rPr>
      </w:pPr>
      <w:r w:rsidRPr="00204A7C">
        <w:rPr>
          <w:rFonts w:cs="Times New Roman"/>
          <w:b w:val="0"/>
          <w:bCs w:val="0"/>
          <w:color w:val="auto"/>
          <w:sz w:val="16"/>
          <w:szCs w:val="16"/>
          <w:lang w:val="en-US"/>
        </w:rPr>
        <w:t xml:space="preserve">**- applicable if the Rector’s Award is financed by </w:t>
      </w:r>
      <w:r>
        <w:rPr>
          <w:rFonts w:cs="Times New Roman"/>
          <w:b w:val="0"/>
          <w:bCs w:val="0"/>
          <w:color w:val="auto"/>
          <w:sz w:val="16"/>
          <w:szCs w:val="16"/>
          <w:lang w:val="en-US"/>
        </w:rPr>
        <w:t>sources</w:t>
      </w:r>
      <w:r w:rsidRPr="00204A7C">
        <w:rPr>
          <w:rFonts w:cs="Times New Roman"/>
          <w:b w:val="0"/>
          <w:bCs w:val="0"/>
          <w:color w:val="auto"/>
          <w:sz w:val="16"/>
          <w:szCs w:val="16"/>
          <w:lang w:val="en-US"/>
        </w:rPr>
        <w:t xml:space="preserve"> other than a subsidy</w:t>
      </w:r>
    </w:p>
    <w:p w14:paraId="7D2953F7" w14:textId="77777777" w:rsidR="00DF5BF0" w:rsidRPr="006B03BA" w:rsidRDefault="00DF5BF0" w:rsidP="00DF5BF0">
      <w:pPr>
        <w:spacing w:line="276" w:lineRule="auto"/>
        <w:rPr>
          <w:rFonts w:cs="Times New Roman"/>
          <w:color w:val="0070C0"/>
          <w:u w:val="single"/>
          <w:lang w:val="en-US"/>
        </w:rPr>
      </w:pPr>
    </w:p>
    <w:p w14:paraId="35872311" w14:textId="77777777" w:rsidR="00DF5BF0" w:rsidRPr="00107EA9" w:rsidRDefault="00DF5BF0" w:rsidP="00DF5BF0">
      <w:pPr>
        <w:pStyle w:val="Nagwek4"/>
        <w:rPr>
          <w:rFonts w:cs="Times New Roman"/>
          <w:color w:val="auto"/>
          <w:sz w:val="24"/>
          <w:szCs w:val="24"/>
          <w:lang w:val="en-US"/>
        </w:rPr>
      </w:pPr>
      <w:r w:rsidRPr="00107EA9">
        <w:rPr>
          <w:rFonts w:cs="Times New Roman"/>
          <w:color w:val="auto"/>
          <w:sz w:val="24"/>
          <w:szCs w:val="24"/>
          <w:lang w:val="en-US"/>
        </w:rPr>
        <w:t xml:space="preserve">II. DECISION OF THE RECTOR / </w:t>
      </w:r>
      <w:r w:rsidRPr="00107EA9">
        <w:rPr>
          <w:rFonts w:eastAsia="Times New Roman" w:cs="Times New Roman"/>
          <w:color w:val="auto"/>
          <w:lang w:val="en-US"/>
        </w:rPr>
        <w:t>HEAD OF ORGANISATIONAL UNIT</w:t>
      </w:r>
      <w:r w:rsidRPr="00107EA9">
        <w:rPr>
          <w:rFonts w:cs="Times New Roman"/>
          <w:color w:val="auto"/>
          <w:sz w:val="24"/>
          <w:szCs w:val="24"/>
          <w:lang w:val="en-US"/>
        </w:rPr>
        <w:t xml:space="preserve"> *</w:t>
      </w:r>
    </w:p>
    <w:p w14:paraId="1C59123A" w14:textId="77777777" w:rsidR="00DF5BF0" w:rsidRPr="00107EA9" w:rsidRDefault="00DF5BF0" w:rsidP="00DF5BF0">
      <w:pPr>
        <w:rPr>
          <w:rFonts w:cs="Times New Roman"/>
          <w:spacing w:val="40"/>
          <w:sz w:val="12"/>
          <w:szCs w:val="12"/>
          <w:lang w:val="en-US"/>
        </w:rPr>
      </w:pPr>
    </w:p>
    <w:p w14:paraId="201D06C0" w14:textId="77777777" w:rsidR="00DF5BF0" w:rsidRPr="00107EA9" w:rsidRDefault="00DF5BF0" w:rsidP="00DF5BF0">
      <w:pPr>
        <w:rPr>
          <w:rFonts w:cs="Times New Roman"/>
          <w:spacing w:val="40"/>
          <w:sz w:val="20"/>
          <w:szCs w:val="20"/>
          <w:lang w:val="en-US"/>
        </w:rPr>
      </w:pPr>
      <w:r w:rsidRPr="00D30714">
        <w:rPr>
          <w:rFonts w:cs="Times New Roman"/>
          <w:spacing w:val="40"/>
          <w:sz w:val="20"/>
          <w:szCs w:val="20"/>
          <w:lang w:val="en-US"/>
        </w:rPr>
        <w:t>I grant / I do not grant</w:t>
      </w:r>
      <w:r w:rsidRPr="00D30714">
        <w:rPr>
          <w:rFonts w:cs="Times New Roman"/>
          <w:spacing w:val="40"/>
          <w:sz w:val="20"/>
          <w:szCs w:val="20"/>
          <w:lang w:val="en-US"/>
        </w:rPr>
        <w:tab/>
      </w:r>
    </w:p>
    <w:p w14:paraId="1498B8C3" w14:textId="77777777" w:rsidR="00DF5BF0" w:rsidRPr="00D30714" w:rsidRDefault="00DF5BF0" w:rsidP="00DF5BF0">
      <w:pPr>
        <w:pStyle w:val="Zawartoramki"/>
        <w:ind w:left="5954"/>
        <w:jc w:val="center"/>
        <w:rPr>
          <w:color w:val="auto"/>
          <w:sz w:val="16"/>
          <w:szCs w:val="16"/>
        </w:rPr>
      </w:pPr>
      <w:r w:rsidRPr="00D30714">
        <w:rPr>
          <w:color w:val="auto"/>
          <w:sz w:val="16"/>
          <w:szCs w:val="16"/>
        </w:rPr>
        <w:t>....................................................................</w:t>
      </w:r>
    </w:p>
    <w:p w14:paraId="41F4CF7B" w14:textId="77777777" w:rsidR="00DF5BF0" w:rsidRPr="00B22D72" w:rsidRDefault="00DF5BF0" w:rsidP="00DF5BF0">
      <w:pPr>
        <w:spacing w:line="276" w:lineRule="auto"/>
        <w:ind w:left="5954"/>
        <w:jc w:val="center"/>
        <w:rPr>
          <w:rFonts w:cs="Times New Roman"/>
          <w:lang w:val="en-GB"/>
        </w:rPr>
      </w:pPr>
      <w:r w:rsidRPr="00B22D72">
        <w:rPr>
          <w:sz w:val="16"/>
          <w:szCs w:val="16"/>
          <w:lang w:val="en-GB"/>
        </w:rPr>
        <w:t>(date, signature and stamp)</w:t>
      </w:r>
    </w:p>
    <w:p w14:paraId="67C875D3" w14:textId="77777777" w:rsidR="00DF5BF0" w:rsidRPr="00D30714" w:rsidRDefault="00DF5BF0" w:rsidP="00DF5BF0">
      <w:pPr>
        <w:spacing w:line="276" w:lineRule="auto"/>
        <w:rPr>
          <w:rFonts w:cs="Times New Roman"/>
          <w:sz w:val="18"/>
          <w:szCs w:val="18"/>
          <w:lang w:val="en-US"/>
        </w:rPr>
      </w:pPr>
      <w:r w:rsidRPr="00D30714">
        <w:rPr>
          <w:rFonts w:cs="Times New Roman"/>
          <w:sz w:val="18"/>
          <w:szCs w:val="18"/>
          <w:lang w:val="en-US"/>
        </w:rPr>
        <w:t>**(decision by the competent decision-maker)</w:t>
      </w:r>
    </w:p>
    <w:p w14:paraId="105D1F2F" w14:textId="77777777" w:rsidR="00DF5BF0" w:rsidRPr="0085342E" w:rsidRDefault="00DF5BF0" w:rsidP="00DF5BF0">
      <w:pPr>
        <w:spacing w:line="276" w:lineRule="auto"/>
        <w:jc w:val="center"/>
        <w:rPr>
          <w:rFonts w:cs="Times New Roman"/>
          <w:b/>
          <w:color w:val="0070C0"/>
          <w:spacing w:val="20"/>
          <w:sz w:val="20"/>
          <w:szCs w:val="20"/>
          <w:u w:val="single"/>
          <w:lang w:val="en-US"/>
        </w:rPr>
      </w:pPr>
    </w:p>
    <w:p w14:paraId="5F820765" w14:textId="77777777" w:rsidR="00DF5BF0" w:rsidRPr="0085342E" w:rsidRDefault="00DF5BF0" w:rsidP="00DF5BF0">
      <w:pPr>
        <w:spacing w:line="276" w:lineRule="auto"/>
        <w:jc w:val="center"/>
        <w:rPr>
          <w:rFonts w:cs="Times New Roman"/>
          <w:b/>
          <w:color w:val="0070C0"/>
          <w:spacing w:val="20"/>
          <w:sz w:val="20"/>
          <w:szCs w:val="20"/>
          <w:u w:val="single"/>
          <w:lang w:val="en-US"/>
        </w:rPr>
        <w:sectPr w:rsidR="00DF5BF0" w:rsidRPr="0085342E">
          <w:pgSz w:w="11906" w:h="16838"/>
          <w:pgMar w:top="1417" w:right="1417" w:bottom="1417" w:left="1417" w:header="708" w:footer="708" w:gutter="0"/>
          <w:cols w:space="708"/>
          <w:formProt w:val="0"/>
          <w:docGrid w:linePitch="100"/>
        </w:sectPr>
      </w:pPr>
    </w:p>
    <w:p w14:paraId="1A6285CF" w14:textId="77777777" w:rsidR="00DF5BF0" w:rsidRPr="0085342E" w:rsidRDefault="00DF5BF0" w:rsidP="00DF5BF0">
      <w:pPr>
        <w:ind w:right="677"/>
        <w:jc w:val="right"/>
        <w:rPr>
          <w:rFonts w:cs="Times New Roman"/>
          <w:color w:val="0070C0"/>
          <w:sz w:val="16"/>
          <w:szCs w:val="16"/>
          <w:lang w:val="en-US"/>
        </w:rPr>
      </w:pPr>
      <w:bookmarkStart w:id="2" w:name="_Hlk32491397"/>
    </w:p>
    <w:p w14:paraId="50B4210D" w14:textId="77777777" w:rsidR="00DF5BF0" w:rsidRPr="00F237DB" w:rsidRDefault="00DF5BF0" w:rsidP="00DF5BF0">
      <w:pPr>
        <w:ind w:right="677"/>
        <w:jc w:val="right"/>
        <w:rPr>
          <w:rFonts w:cs="Times New Roman"/>
          <w:sz w:val="16"/>
          <w:szCs w:val="16"/>
        </w:rPr>
      </w:pPr>
      <w:r w:rsidRPr="00F237DB">
        <w:rPr>
          <w:rFonts w:cs="Times New Roman"/>
          <w:sz w:val="16"/>
          <w:szCs w:val="16"/>
        </w:rPr>
        <w:t xml:space="preserve">Łódź, </w:t>
      </w:r>
      <w:r>
        <w:rPr>
          <w:rFonts w:cs="Times New Roman"/>
          <w:sz w:val="16"/>
          <w:szCs w:val="16"/>
        </w:rPr>
        <w:t>on</w:t>
      </w:r>
      <w:r w:rsidRPr="00F237DB">
        <w:rPr>
          <w:rFonts w:cs="Times New Roman"/>
          <w:sz w:val="16"/>
          <w:szCs w:val="16"/>
        </w:rPr>
        <w:t xml:space="preserve">  .........................................</w:t>
      </w:r>
    </w:p>
    <w:p w14:paraId="2964DB2C" w14:textId="77777777" w:rsidR="00DF5BF0" w:rsidRPr="00204A7C" w:rsidRDefault="00DF5BF0" w:rsidP="00DF5BF0">
      <w:pPr>
        <w:rPr>
          <w:rFonts w:cs="Times New Roman"/>
          <w:sz w:val="16"/>
          <w:szCs w:val="16"/>
          <w:lang w:val="en-US"/>
        </w:rPr>
      </w:pPr>
      <w:r w:rsidRPr="00204A7C">
        <w:rPr>
          <w:rFonts w:cs="Times New Roman"/>
          <w:sz w:val="16"/>
          <w:szCs w:val="16"/>
          <w:lang w:val="en-US"/>
        </w:rPr>
        <w:t>..........................................................</w:t>
      </w:r>
    </w:p>
    <w:p w14:paraId="1D38EC98" w14:textId="77777777" w:rsidR="00DF5BF0" w:rsidRPr="00204A7C" w:rsidRDefault="00DF5BF0" w:rsidP="00DF5BF0">
      <w:pPr>
        <w:rPr>
          <w:rFonts w:cs="Times New Roman"/>
          <w:b/>
          <w:bCs/>
          <w:lang w:val="en-US"/>
        </w:rPr>
      </w:pPr>
      <w:r w:rsidRPr="00204A7C">
        <w:rPr>
          <w:rFonts w:cs="Times New Roman"/>
          <w:sz w:val="16"/>
          <w:szCs w:val="16"/>
          <w:lang w:val="en-US"/>
        </w:rPr>
        <w:t xml:space="preserve">Organizational </w:t>
      </w:r>
      <w:r>
        <w:rPr>
          <w:rFonts w:cs="Times New Roman"/>
          <w:sz w:val="16"/>
          <w:szCs w:val="16"/>
          <w:lang w:val="en-US"/>
        </w:rPr>
        <w:t>U</w:t>
      </w:r>
      <w:r w:rsidRPr="00204A7C">
        <w:rPr>
          <w:rFonts w:cs="Times New Roman"/>
          <w:sz w:val="16"/>
          <w:szCs w:val="16"/>
          <w:lang w:val="en-US"/>
        </w:rPr>
        <w:t>nit</w:t>
      </w:r>
    </w:p>
    <w:p w14:paraId="2BD9533E" w14:textId="77777777" w:rsidR="00DF5BF0" w:rsidRPr="00204A7C" w:rsidRDefault="00DF5BF0" w:rsidP="00DF5BF0">
      <w:pPr>
        <w:rPr>
          <w:rFonts w:cs="Times New Roman"/>
          <w:b/>
          <w:bCs/>
          <w:lang w:val="en-US"/>
        </w:rPr>
      </w:pPr>
    </w:p>
    <w:p w14:paraId="4B5B4B10" w14:textId="77777777" w:rsidR="00DF5BF0" w:rsidRPr="001D2F79" w:rsidRDefault="00DF5BF0" w:rsidP="00DF5BF0">
      <w:pPr>
        <w:rPr>
          <w:rFonts w:cs="Times New Roman"/>
          <w:b/>
          <w:bCs/>
          <w:color w:val="0070C0"/>
          <w:lang w:val="en-US"/>
        </w:rPr>
      </w:pPr>
    </w:p>
    <w:p w14:paraId="085B80FA" w14:textId="77777777" w:rsidR="00DF5BF0" w:rsidRPr="00204A7C" w:rsidRDefault="00DF5BF0" w:rsidP="00DF5BF0">
      <w:pPr>
        <w:jc w:val="center"/>
        <w:rPr>
          <w:rFonts w:cs="Times New Roman"/>
          <w:b/>
          <w:bCs/>
          <w:lang w:val="en-US"/>
        </w:rPr>
      </w:pPr>
      <w:r>
        <w:rPr>
          <w:rFonts w:cs="Times New Roman"/>
          <w:b/>
          <w:bCs/>
          <w:lang w:val="en-US"/>
        </w:rPr>
        <w:t>THE</w:t>
      </w:r>
      <w:r w:rsidRPr="00204A7C">
        <w:rPr>
          <w:rFonts w:cs="Times New Roman"/>
          <w:b/>
          <w:bCs/>
          <w:lang w:val="en-US"/>
        </w:rPr>
        <w:t xml:space="preserve"> LIST</w:t>
      </w:r>
      <w:r w:rsidRPr="00204A7C">
        <w:rPr>
          <w:rStyle w:val="Odwoanieprzypisudolnego"/>
          <w:rFonts w:cs="Times New Roman"/>
          <w:b/>
          <w:bCs/>
          <w:lang w:val="en-US"/>
        </w:rPr>
        <w:footnoteReference w:customMarkFollows="1" w:id="3"/>
        <w:t>*</w:t>
      </w:r>
    </w:p>
    <w:p w14:paraId="396FBA55" w14:textId="77777777" w:rsidR="00DF5BF0" w:rsidRPr="00204A7C" w:rsidRDefault="00DF5BF0" w:rsidP="00DF5BF0">
      <w:pPr>
        <w:jc w:val="center"/>
        <w:rPr>
          <w:rFonts w:cs="Times New Roman"/>
          <w:b/>
          <w:bCs/>
          <w:lang w:val="en-US"/>
        </w:rPr>
      </w:pPr>
      <w:r>
        <w:rPr>
          <w:rFonts w:cs="Times New Roman"/>
          <w:b/>
          <w:bCs/>
          <w:lang w:val="en-US"/>
        </w:rPr>
        <w:t xml:space="preserve">of </w:t>
      </w:r>
      <w:r w:rsidRPr="00204A7C">
        <w:rPr>
          <w:rFonts w:cs="Times New Roman"/>
          <w:b/>
          <w:bCs/>
          <w:lang w:val="en-US"/>
        </w:rPr>
        <w:t>awards granted by the Rector of Lodz University of Technology</w:t>
      </w:r>
    </w:p>
    <w:p w14:paraId="0E4C1B9C" w14:textId="77777777" w:rsidR="00DF5BF0" w:rsidRPr="001D2F79" w:rsidRDefault="00DF5BF0" w:rsidP="00DF5BF0">
      <w:pPr>
        <w:jc w:val="center"/>
        <w:rPr>
          <w:rFonts w:cs="Times New Roman"/>
          <w:b/>
          <w:bCs/>
          <w:color w:val="0070C0"/>
          <w:lang w:val="en-US"/>
        </w:rPr>
      </w:pPr>
      <w:r>
        <w:rPr>
          <w:rFonts w:cs="Times New Roman"/>
          <w:b/>
          <w:bCs/>
          <w:lang w:val="en-US"/>
        </w:rPr>
        <w:t>to</w:t>
      </w:r>
      <w:r w:rsidRPr="00204A7C">
        <w:rPr>
          <w:rFonts w:cs="Times New Roman"/>
          <w:b/>
          <w:bCs/>
          <w:lang w:val="en-US"/>
        </w:rPr>
        <w:t xml:space="preserve"> academic teachers</w:t>
      </w:r>
    </w:p>
    <w:p w14:paraId="18CBE326" w14:textId="77777777" w:rsidR="00DF5BF0" w:rsidRPr="001D2F79" w:rsidRDefault="00DF5BF0" w:rsidP="00DF5BF0">
      <w:pPr>
        <w:jc w:val="center"/>
        <w:rPr>
          <w:rFonts w:cs="Times New Roman"/>
          <w:b/>
          <w:bCs/>
          <w:color w:val="0070C0"/>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
        <w:gridCol w:w="3848"/>
        <w:gridCol w:w="4756"/>
        <w:gridCol w:w="2089"/>
        <w:gridCol w:w="2590"/>
      </w:tblGrid>
      <w:tr w:rsidR="00DF5BF0" w:rsidRPr="00A20485" w14:paraId="26B5161C" w14:textId="77777777" w:rsidTr="00DF5BF0">
        <w:trPr>
          <w:trHeight w:val="924"/>
        </w:trPr>
        <w:tc>
          <w:tcPr>
            <w:tcW w:w="644" w:type="dxa"/>
            <w:vAlign w:val="center"/>
          </w:tcPr>
          <w:p w14:paraId="60D5FA7A" w14:textId="77777777" w:rsidR="00DF5BF0" w:rsidRPr="00AF7970" w:rsidRDefault="00DF5BF0" w:rsidP="00DF5BF0">
            <w:pPr>
              <w:autoSpaceDE w:val="0"/>
              <w:autoSpaceDN w:val="0"/>
              <w:adjustRightInd w:val="0"/>
              <w:jc w:val="center"/>
              <w:rPr>
                <w:rFonts w:cs="Times New Roman"/>
                <w:b/>
                <w:bCs/>
              </w:rPr>
            </w:pPr>
            <w:r w:rsidRPr="00AF7970">
              <w:rPr>
                <w:rFonts w:cs="Times New Roman"/>
                <w:b/>
                <w:bCs/>
              </w:rPr>
              <w:t>No.</w:t>
            </w:r>
          </w:p>
        </w:tc>
        <w:tc>
          <w:tcPr>
            <w:tcW w:w="3892" w:type="dxa"/>
            <w:vAlign w:val="center"/>
          </w:tcPr>
          <w:p w14:paraId="0BF6F3B7" w14:textId="77777777" w:rsidR="00DF5BF0" w:rsidRPr="00AF7970" w:rsidRDefault="00DF5BF0" w:rsidP="00DF5BF0">
            <w:pPr>
              <w:autoSpaceDE w:val="0"/>
              <w:autoSpaceDN w:val="0"/>
              <w:adjustRightInd w:val="0"/>
              <w:jc w:val="center"/>
              <w:rPr>
                <w:rFonts w:cs="Times New Roman"/>
                <w:b/>
                <w:bCs/>
                <w:lang w:val="en-US"/>
              </w:rPr>
            </w:pPr>
            <w:r>
              <w:rPr>
                <w:rFonts w:cs="Times New Roman"/>
                <w:b/>
                <w:bCs/>
                <w:lang w:val="en-US"/>
              </w:rPr>
              <w:t>Specifying</w:t>
            </w:r>
            <w:r w:rsidRPr="00AF7970">
              <w:rPr>
                <w:rFonts w:cs="Times New Roman"/>
                <w:b/>
                <w:bCs/>
                <w:lang w:val="en-US"/>
              </w:rPr>
              <w:t xml:space="preserve"> the award </w:t>
            </w:r>
          </w:p>
          <w:p w14:paraId="1BF05B58" w14:textId="77777777" w:rsidR="00DF5BF0" w:rsidRPr="00AF7970" w:rsidRDefault="00DF5BF0" w:rsidP="00DF5BF0">
            <w:pPr>
              <w:autoSpaceDE w:val="0"/>
              <w:autoSpaceDN w:val="0"/>
              <w:adjustRightInd w:val="0"/>
              <w:jc w:val="center"/>
              <w:rPr>
                <w:rFonts w:cs="Times New Roman"/>
                <w:b/>
                <w:bCs/>
                <w:lang w:val="en-US"/>
              </w:rPr>
            </w:pPr>
            <w:r>
              <w:rPr>
                <w:rFonts w:cs="Times New Roman"/>
                <w:b/>
                <w:bCs/>
                <w:lang w:val="en-US"/>
              </w:rPr>
              <w:t>pursuant to Article 37(</w:t>
            </w:r>
            <w:r w:rsidRPr="00AF7970">
              <w:rPr>
                <w:rFonts w:cs="Times New Roman"/>
                <w:b/>
                <w:bCs/>
                <w:lang w:val="en-US"/>
              </w:rPr>
              <w:t>2</w:t>
            </w:r>
            <w:r>
              <w:rPr>
                <w:rFonts w:cs="Times New Roman"/>
                <w:b/>
                <w:bCs/>
                <w:lang w:val="en-US"/>
              </w:rPr>
              <w:t xml:space="preserve">) of the  </w:t>
            </w:r>
            <w:r w:rsidRPr="00AF7970">
              <w:rPr>
                <w:rFonts w:cs="Times New Roman"/>
                <w:b/>
                <w:bCs/>
                <w:lang w:val="en-US"/>
              </w:rPr>
              <w:t>Regulations</w:t>
            </w:r>
          </w:p>
        </w:tc>
        <w:tc>
          <w:tcPr>
            <w:tcW w:w="4820" w:type="dxa"/>
            <w:vAlign w:val="center"/>
          </w:tcPr>
          <w:p w14:paraId="6EED0AB8" w14:textId="77777777" w:rsidR="00DF5BF0" w:rsidRPr="00204A7C" w:rsidRDefault="00DF5BF0" w:rsidP="00DF5BF0">
            <w:pPr>
              <w:autoSpaceDE w:val="0"/>
              <w:autoSpaceDN w:val="0"/>
              <w:adjustRightInd w:val="0"/>
              <w:jc w:val="center"/>
              <w:rPr>
                <w:rFonts w:cs="Times New Roman"/>
                <w:b/>
                <w:bCs/>
                <w:lang w:val="en-US"/>
              </w:rPr>
            </w:pPr>
            <w:r w:rsidRPr="00204A7C">
              <w:rPr>
                <w:rFonts w:cs="Times New Roman"/>
                <w:b/>
                <w:bCs/>
                <w:lang w:val="en-US"/>
              </w:rPr>
              <w:t>Name and surname of the person awarded</w:t>
            </w:r>
          </w:p>
          <w:p w14:paraId="16C12730" w14:textId="77777777" w:rsidR="00DF5BF0" w:rsidRPr="001D2F79" w:rsidRDefault="00DF5BF0" w:rsidP="00DF5BF0">
            <w:pPr>
              <w:autoSpaceDE w:val="0"/>
              <w:autoSpaceDN w:val="0"/>
              <w:adjustRightInd w:val="0"/>
              <w:jc w:val="center"/>
              <w:rPr>
                <w:rFonts w:cs="Times New Roman"/>
                <w:b/>
                <w:bCs/>
                <w:color w:val="0070C0"/>
                <w:lang w:val="en-US"/>
              </w:rPr>
            </w:pPr>
          </w:p>
        </w:tc>
        <w:tc>
          <w:tcPr>
            <w:tcW w:w="2099" w:type="dxa"/>
            <w:vAlign w:val="center"/>
          </w:tcPr>
          <w:p w14:paraId="0B09171C" w14:textId="77777777" w:rsidR="00DF5BF0" w:rsidRPr="00204A7C" w:rsidRDefault="00DF5BF0" w:rsidP="00DF5BF0">
            <w:pPr>
              <w:jc w:val="center"/>
              <w:rPr>
                <w:rFonts w:cs="Times New Roman"/>
                <w:b/>
                <w:bCs/>
                <w:lang w:val="en-US"/>
              </w:rPr>
            </w:pPr>
          </w:p>
          <w:p w14:paraId="76C84943" w14:textId="77777777" w:rsidR="00DF5BF0" w:rsidRPr="00204A7C" w:rsidRDefault="00DF5BF0" w:rsidP="00DF5BF0">
            <w:pPr>
              <w:jc w:val="center"/>
              <w:rPr>
                <w:rFonts w:cs="Times New Roman"/>
                <w:b/>
                <w:bCs/>
                <w:lang w:val="en-US"/>
              </w:rPr>
            </w:pPr>
            <w:r w:rsidRPr="00204A7C">
              <w:rPr>
                <w:rFonts w:cs="Times New Roman"/>
                <w:b/>
                <w:bCs/>
                <w:lang w:val="en-US"/>
              </w:rPr>
              <w:t xml:space="preserve">Symbol of the </w:t>
            </w:r>
            <w:r>
              <w:rPr>
                <w:rFonts w:cs="Times New Roman"/>
                <w:b/>
                <w:bCs/>
                <w:lang w:val="en-US"/>
              </w:rPr>
              <w:t>O</w:t>
            </w:r>
            <w:r w:rsidRPr="00204A7C">
              <w:rPr>
                <w:rFonts w:cs="Times New Roman"/>
                <w:b/>
                <w:bCs/>
                <w:lang w:val="en-US"/>
              </w:rPr>
              <w:t xml:space="preserve">rganizational </w:t>
            </w:r>
            <w:r>
              <w:rPr>
                <w:rFonts w:cs="Times New Roman"/>
                <w:b/>
                <w:bCs/>
                <w:lang w:val="en-US"/>
              </w:rPr>
              <w:t>U</w:t>
            </w:r>
            <w:r w:rsidRPr="00204A7C">
              <w:rPr>
                <w:rFonts w:cs="Times New Roman"/>
                <w:b/>
                <w:bCs/>
                <w:lang w:val="en-US"/>
              </w:rPr>
              <w:t>nit</w:t>
            </w:r>
          </w:p>
          <w:p w14:paraId="7CAF831A" w14:textId="77777777" w:rsidR="00DF5BF0" w:rsidRPr="00204A7C" w:rsidRDefault="00DF5BF0" w:rsidP="00DF5BF0">
            <w:pPr>
              <w:autoSpaceDE w:val="0"/>
              <w:autoSpaceDN w:val="0"/>
              <w:adjustRightInd w:val="0"/>
              <w:jc w:val="center"/>
              <w:rPr>
                <w:rFonts w:cs="Times New Roman"/>
                <w:b/>
                <w:bCs/>
                <w:lang w:val="en-US"/>
              </w:rPr>
            </w:pPr>
            <w:r w:rsidRPr="00204A7C">
              <w:rPr>
                <w:rFonts w:cs="Times New Roman"/>
                <w:b/>
                <w:bCs/>
                <w:lang w:val="en-US"/>
              </w:rPr>
              <w:t xml:space="preserve"> </w:t>
            </w:r>
          </w:p>
        </w:tc>
        <w:tc>
          <w:tcPr>
            <w:tcW w:w="2619" w:type="dxa"/>
            <w:vAlign w:val="center"/>
          </w:tcPr>
          <w:p w14:paraId="74456EB5" w14:textId="77777777" w:rsidR="00DF5BF0" w:rsidRPr="00204A7C" w:rsidRDefault="00DF5BF0" w:rsidP="00DF5BF0">
            <w:pPr>
              <w:autoSpaceDE w:val="0"/>
              <w:autoSpaceDN w:val="0"/>
              <w:adjustRightInd w:val="0"/>
              <w:jc w:val="center"/>
              <w:rPr>
                <w:rFonts w:cs="Times New Roman"/>
                <w:b/>
                <w:bCs/>
                <w:lang w:val="en-US"/>
              </w:rPr>
            </w:pPr>
            <w:r w:rsidRPr="00204A7C">
              <w:rPr>
                <w:rFonts w:cs="Times New Roman"/>
                <w:b/>
                <w:bCs/>
                <w:lang w:val="en-US"/>
              </w:rPr>
              <w:t>Amount of the award (in PLN)**</w:t>
            </w:r>
          </w:p>
        </w:tc>
      </w:tr>
      <w:tr w:rsidR="00DF5BF0" w:rsidRPr="00073F97" w14:paraId="66786A46" w14:textId="77777777" w:rsidTr="00DF5BF0">
        <w:trPr>
          <w:trHeight w:val="227"/>
        </w:trPr>
        <w:tc>
          <w:tcPr>
            <w:tcW w:w="644" w:type="dxa"/>
          </w:tcPr>
          <w:p w14:paraId="0C1DE97F" w14:textId="77777777" w:rsidR="00DF5BF0" w:rsidRPr="00AF7970" w:rsidRDefault="00DF5BF0" w:rsidP="00DF5BF0">
            <w:pPr>
              <w:autoSpaceDE w:val="0"/>
              <w:autoSpaceDN w:val="0"/>
              <w:adjustRightInd w:val="0"/>
              <w:jc w:val="center"/>
              <w:rPr>
                <w:rFonts w:cs="Times New Roman"/>
              </w:rPr>
            </w:pPr>
            <w:r w:rsidRPr="00AF7970">
              <w:rPr>
                <w:rFonts w:cs="Times New Roman"/>
              </w:rPr>
              <w:t>1</w:t>
            </w:r>
          </w:p>
        </w:tc>
        <w:tc>
          <w:tcPr>
            <w:tcW w:w="3892" w:type="dxa"/>
          </w:tcPr>
          <w:p w14:paraId="72935EE3" w14:textId="77777777" w:rsidR="00DF5BF0" w:rsidRPr="00AF7970" w:rsidRDefault="00DF5BF0" w:rsidP="00DF5BF0">
            <w:pPr>
              <w:autoSpaceDE w:val="0"/>
              <w:autoSpaceDN w:val="0"/>
              <w:adjustRightInd w:val="0"/>
              <w:jc w:val="center"/>
              <w:rPr>
                <w:rFonts w:cs="Times New Roman"/>
              </w:rPr>
            </w:pPr>
            <w:r w:rsidRPr="00AF7970">
              <w:rPr>
                <w:rFonts w:cs="Times New Roman"/>
              </w:rPr>
              <w:t>2</w:t>
            </w:r>
          </w:p>
        </w:tc>
        <w:tc>
          <w:tcPr>
            <w:tcW w:w="4820" w:type="dxa"/>
          </w:tcPr>
          <w:p w14:paraId="1AAC1BAF" w14:textId="77777777" w:rsidR="00DF5BF0" w:rsidRPr="00AF7970" w:rsidRDefault="00DF5BF0" w:rsidP="00DF5BF0">
            <w:pPr>
              <w:autoSpaceDE w:val="0"/>
              <w:autoSpaceDN w:val="0"/>
              <w:adjustRightInd w:val="0"/>
              <w:jc w:val="center"/>
              <w:rPr>
                <w:rFonts w:cs="Times New Roman"/>
              </w:rPr>
            </w:pPr>
            <w:r w:rsidRPr="00AF7970">
              <w:rPr>
                <w:rFonts w:cs="Times New Roman"/>
              </w:rPr>
              <w:t>3</w:t>
            </w:r>
          </w:p>
        </w:tc>
        <w:tc>
          <w:tcPr>
            <w:tcW w:w="2099" w:type="dxa"/>
          </w:tcPr>
          <w:p w14:paraId="57AECDBB" w14:textId="77777777" w:rsidR="00DF5BF0" w:rsidRPr="00AF7970" w:rsidRDefault="00DF5BF0" w:rsidP="00DF5BF0">
            <w:pPr>
              <w:autoSpaceDE w:val="0"/>
              <w:autoSpaceDN w:val="0"/>
              <w:adjustRightInd w:val="0"/>
              <w:jc w:val="center"/>
              <w:rPr>
                <w:rFonts w:cs="Times New Roman"/>
              </w:rPr>
            </w:pPr>
            <w:r w:rsidRPr="00AF7970">
              <w:rPr>
                <w:rFonts w:cs="Times New Roman"/>
              </w:rPr>
              <w:t>4</w:t>
            </w:r>
          </w:p>
        </w:tc>
        <w:tc>
          <w:tcPr>
            <w:tcW w:w="2619" w:type="dxa"/>
          </w:tcPr>
          <w:p w14:paraId="681771DF" w14:textId="77777777" w:rsidR="00DF5BF0" w:rsidRPr="00204A7C" w:rsidRDefault="00DF5BF0" w:rsidP="00DF5BF0">
            <w:pPr>
              <w:autoSpaceDE w:val="0"/>
              <w:autoSpaceDN w:val="0"/>
              <w:adjustRightInd w:val="0"/>
              <w:jc w:val="center"/>
              <w:rPr>
                <w:rFonts w:cs="Times New Roman"/>
              </w:rPr>
            </w:pPr>
            <w:r w:rsidRPr="00204A7C">
              <w:rPr>
                <w:rFonts w:cs="Times New Roman"/>
              </w:rPr>
              <w:t>5</w:t>
            </w:r>
          </w:p>
        </w:tc>
      </w:tr>
      <w:tr w:rsidR="00DF5BF0" w:rsidRPr="00073F97" w14:paraId="6AC2D8E3" w14:textId="77777777" w:rsidTr="00DF5BF0">
        <w:tc>
          <w:tcPr>
            <w:tcW w:w="644" w:type="dxa"/>
          </w:tcPr>
          <w:p w14:paraId="3491FFB5" w14:textId="77777777" w:rsidR="00DF5BF0" w:rsidRPr="00AF7970" w:rsidRDefault="00DF5BF0" w:rsidP="00DF5BF0">
            <w:pPr>
              <w:autoSpaceDE w:val="0"/>
              <w:autoSpaceDN w:val="0"/>
              <w:adjustRightInd w:val="0"/>
              <w:spacing w:line="360" w:lineRule="auto"/>
              <w:rPr>
                <w:rFonts w:cs="Times New Roman"/>
              </w:rPr>
            </w:pPr>
          </w:p>
        </w:tc>
        <w:tc>
          <w:tcPr>
            <w:tcW w:w="3892" w:type="dxa"/>
          </w:tcPr>
          <w:p w14:paraId="600B9B64" w14:textId="77777777" w:rsidR="00DF5BF0" w:rsidRPr="00AF7970" w:rsidRDefault="00DF5BF0" w:rsidP="00DF5BF0">
            <w:pPr>
              <w:autoSpaceDE w:val="0"/>
              <w:autoSpaceDN w:val="0"/>
              <w:adjustRightInd w:val="0"/>
              <w:spacing w:line="360" w:lineRule="auto"/>
              <w:rPr>
                <w:rFonts w:cs="Times New Roman"/>
              </w:rPr>
            </w:pPr>
          </w:p>
        </w:tc>
        <w:tc>
          <w:tcPr>
            <w:tcW w:w="4820" w:type="dxa"/>
          </w:tcPr>
          <w:p w14:paraId="385546F6" w14:textId="77777777" w:rsidR="00DF5BF0" w:rsidRPr="00AF7970" w:rsidRDefault="00DF5BF0" w:rsidP="00DF5BF0">
            <w:pPr>
              <w:autoSpaceDE w:val="0"/>
              <w:autoSpaceDN w:val="0"/>
              <w:adjustRightInd w:val="0"/>
              <w:spacing w:line="360" w:lineRule="auto"/>
              <w:rPr>
                <w:rFonts w:cs="Times New Roman"/>
              </w:rPr>
            </w:pPr>
          </w:p>
        </w:tc>
        <w:tc>
          <w:tcPr>
            <w:tcW w:w="2099" w:type="dxa"/>
          </w:tcPr>
          <w:p w14:paraId="3A9019F8" w14:textId="77777777" w:rsidR="00DF5BF0" w:rsidRPr="00AF7970" w:rsidRDefault="00DF5BF0" w:rsidP="00DF5BF0">
            <w:pPr>
              <w:autoSpaceDE w:val="0"/>
              <w:autoSpaceDN w:val="0"/>
              <w:adjustRightInd w:val="0"/>
              <w:spacing w:line="360" w:lineRule="auto"/>
              <w:rPr>
                <w:rFonts w:cs="Times New Roman"/>
              </w:rPr>
            </w:pPr>
          </w:p>
        </w:tc>
        <w:tc>
          <w:tcPr>
            <w:tcW w:w="2619" w:type="dxa"/>
          </w:tcPr>
          <w:p w14:paraId="45410753" w14:textId="77777777" w:rsidR="00DF5BF0" w:rsidRPr="00204A7C" w:rsidRDefault="00DF5BF0" w:rsidP="00DF5BF0">
            <w:pPr>
              <w:autoSpaceDE w:val="0"/>
              <w:autoSpaceDN w:val="0"/>
              <w:adjustRightInd w:val="0"/>
              <w:spacing w:line="360" w:lineRule="auto"/>
              <w:rPr>
                <w:rFonts w:cs="Times New Roman"/>
              </w:rPr>
            </w:pPr>
          </w:p>
        </w:tc>
      </w:tr>
      <w:tr w:rsidR="00DF5BF0" w:rsidRPr="00073F97" w14:paraId="76153D3B" w14:textId="77777777" w:rsidTr="00DF5BF0">
        <w:tc>
          <w:tcPr>
            <w:tcW w:w="644" w:type="dxa"/>
          </w:tcPr>
          <w:p w14:paraId="50075F38" w14:textId="77777777" w:rsidR="00DF5BF0" w:rsidRPr="00073F97" w:rsidRDefault="00DF5BF0" w:rsidP="00DF5BF0">
            <w:pPr>
              <w:autoSpaceDE w:val="0"/>
              <w:autoSpaceDN w:val="0"/>
              <w:adjustRightInd w:val="0"/>
              <w:spacing w:line="360" w:lineRule="auto"/>
              <w:rPr>
                <w:rFonts w:cs="Times New Roman"/>
                <w:color w:val="0070C0"/>
              </w:rPr>
            </w:pPr>
          </w:p>
        </w:tc>
        <w:tc>
          <w:tcPr>
            <w:tcW w:w="3892" w:type="dxa"/>
          </w:tcPr>
          <w:p w14:paraId="45DCD09E" w14:textId="77777777" w:rsidR="00DF5BF0" w:rsidRPr="00073F97" w:rsidRDefault="00DF5BF0" w:rsidP="00DF5BF0">
            <w:pPr>
              <w:autoSpaceDE w:val="0"/>
              <w:autoSpaceDN w:val="0"/>
              <w:adjustRightInd w:val="0"/>
              <w:spacing w:line="360" w:lineRule="auto"/>
              <w:rPr>
                <w:rFonts w:cs="Times New Roman"/>
                <w:color w:val="0070C0"/>
              </w:rPr>
            </w:pPr>
          </w:p>
        </w:tc>
        <w:tc>
          <w:tcPr>
            <w:tcW w:w="4820" w:type="dxa"/>
          </w:tcPr>
          <w:p w14:paraId="433C1F1B" w14:textId="77777777" w:rsidR="00DF5BF0" w:rsidRPr="00073F97" w:rsidRDefault="00DF5BF0" w:rsidP="00DF5BF0">
            <w:pPr>
              <w:autoSpaceDE w:val="0"/>
              <w:autoSpaceDN w:val="0"/>
              <w:adjustRightInd w:val="0"/>
              <w:spacing w:line="360" w:lineRule="auto"/>
              <w:rPr>
                <w:rFonts w:cs="Times New Roman"/>
                <w:color w:val="0070C0"/>
              </w:rPr>
            </w:pPr>
          </w:p>
        </w:tc>
        <w:tc>
          <w:tcPr>
            <w:tcW w:w="2099" w:type="dxa"/>
          </w:tcPr>
          <w:p w14:paraId="74822340" w14:textId="77777777" w:rsidR="00DF5BF0" w:rsidRPr="00204A7C" w:rsidRDefault="00DF5BF0" w:rsidP="00DF5BF0">
            <w:pPr>
              <w:autoSpaceDE w:val="0"/>
              <w:autoSpaceDN w:val="0"/>
              <w:adjustRightInd w:val="0"/>
              <w:spacing w:line="360" w:lineRule="auto"/>
              <w:rPr>
                <w:rFonts w:cs="Times New Roman"/>
              </w:rPr>
            </w:pPr>
          </w:p>
        </w:tc>
        <w:tc>
          <w:tcPr>
            <w:tcW w:w="2619" w:type="dxa"/>
          </w:tcPr>
          <w:p w14:paraId="3F8F434A" w14:textId="77777777" w:rsidR="00DF5BF0" w:rsidRPr="00204A7C" w:rsidRDefault="00DF5BF0" w:rsidP="00DF5BF0">
            <w:pPr>
              <w:autoSpaceDE w:val="0"/>
              <w:autoSpaceDN w:val="0"/>
              <w:adjustRightInd w:val="0"/>
              <w:spacing w:line="360" w:lineRule="auto"/>
              <w:rPr>
                <w:rFonts w:cs="Times New Roman"/>
              </w:rPr>
            </w:pPr>
          </w:p>
        </w:tc>
      </w:tr>
      <w:tr w:rsidR="00DF5BF0" w:rsidRPr="00073F97" w14:paraId="6B32F26C" w14:textId="77777777" w:rsidTr="00DF5BF0">
        <w:tc>
          <w:tcPr>
            <w:tcW w:w="644" w:type="dxa"/>
          </w:tcPr>
          <w:p w14:paraId="27DAE7FC" w14:textId="77777777" w:rsidR="00DF5BF0" w:rsidRPr="00073F97" w:rsidRDefault="00DF5BF0" w:rsidP="00DF5BF0">
            <w:pPr>
              <w:autoSpaceDE w:val="0"/>
              <w:autoSpaceDN w:val="0"/>
              <w:adjustRightInd w:val="0"/>
              <w:spacing w:line="360" w:lineRule="auto"/>
              <w:rPr>
                <w:rFonts w:cs="Times New Roman"/>
                <w:color w:val="0070C0"/>
              </w:rPr>
            </w:pPr>
          </w:p>
        </w:tc>
        <w:tc>
          <w:tcPr>
            <w:tcW w:w="3892" w:type="dxa"/>
          </w:tcPr>
          <w:p w14:paraId="14028996" w14:textId="77777777" w:rsidR="00DF5BF0" w:rsidRPr="00073F97" w:rsidRDefault="00DF5BF0" w:rsidP="00DF5BF0">
            <w:pPr>
              <w:autoSpaceDE w:val="0"/>
              <w:autoSpaceDN w:val="0"/>
              <w:adjustRightInd w:val="0"/>
              <w:spacing w:line="360" w:lineRule="auto"/>
              <w:rPr>
                <w:rFonts w:cs="Times New Roman"/>
                <w:color w:val="0070C0"/>
              </w:rPr>
            </w:pPr>
          </w:p>
        </w:tc>
        <w:tc>
          <w:tcPr>
            <w:tcW w:w="4820" w:type="dxa"/>
          </w:tcPr>
          <w:p w14:paraId="40650D91" w14:textId="77777777" w:rsidR="00DF5BF0" w:rsidRPr="00073F97" w:rsidRDefault="00DF5BF0" w:rsidP="00DF5BF0">
            <w:pPr>
              <w:autoSpaceDE w:val="0"/>
              <w:autoSpaceDN w:val="0"/>
              <w:adjustRightInd w:val="0"/>
              <w:spacing w:line="360" w:lineRule="auto"/>
              <w:rPr>
                <w:rFonts w:cs="Times New Roman"/>
                <w:color w:val="0070C0"/>
              </w:rPr>
            </w:pPr>
          </w:p>
        </w:tc>
        <w:tc>
          <w:tcPr>
            <w:tcW w:w="2099" w:type="dxa"/>
          </w:tcPr>
          <w:p w14:paraId="7FC657DA" w14:textId="77777777" w:rsidR="00DF5BF0" w:rsidRPr="00204A7C" w:rsidRDefault="00DF5BF0" w:rsidP="00DF5BF0">
            <w:pPr>
              <w:autoSpaceDE w:val="0"/>
              <w:autoSpaceDN w:val="0"/>
              <w:adjustRightInd w:val="0"/>
              <w:spacing w:line="360" w:lineRule="auto"/>
              <w:rPr>
                <w:rFonts w:cs="Times New Roman"/>
              </w:rPr>
            </w:pPr>
          </w:p>
        </w:tc>
        <w:tc>
          <w:tcPr>
            <w:tcW w:w="2619" w:type="dxa"/>
          </w:tcPr>
          <w:p w14:paraId="772540C6" w14:textId="77777777" w:rsidR="00DF5BF0" w:rsidRPr="00204A7C" w:rsidRDefault="00DF5BF0" w:rsidP="00DF5BF0">
            <w:pPr>
              <w:autoSpaceDE w:val="0"/>
              <w:autoSpaceDN w:val="0"/>
              <w:adjustRightInd w:val="0"/>
              <w:spacing w:line="360" w:lineRule="auto"/>
              <w:rPr>
                <w:rFonts w:cs="Times New Roman"/>
              </w:rPr>
            </w:pPr>
          </w:p>
        </w:tc>
      </w:tr>
      <w:tr w:rsidR="00DF5BF0" w:rsidRPr="00073F97" w14:paraId="7B2ABEAF" w14:textId="77777777" w:rsidTr="00DF5BF0">
        <w:tc>
          <w:tcPr>
            <w:tcW w:w="644" w:type="dxa"/>
          </w:tcPr>
          <w:p w14:paraId="1C8B1B3D" w14:textId="77777777" w:rsidR="00DF5BF0" w:rsidRPr="00073F97" w:rsidRDefault="00DF5BF0" w:rsidP="00DF5BF0">
            <w:pPr>
              <w:autoSpaceDE w:val="0"/>
              <w:autoSpaceDN w:val="0"/>
              <w:adjustRightInd w:val="0"/>
              <w:spacing w:line="360" w:lineRule="auto"/>
              <w:rPr>
                <w:rFonts w:cs="Times New Roman"/>
                <w:color w:val="0070C0"/>
              </w:rPr>
            </w:pPr>
          </w:p>
        </w:tc>
        <w:tc>
          <w:tcPr>
            <w:tcW w:w="3892" w:type="dxa"/>
          </w:tcPr>
          <w:p w14:paraId="1FA0AC55" w14:textId="77777777" w:rsidR="00DF5BF0" w:rsidRPr="00073F97" w:rsidRDefault="00DF5BF0" w:rsidP="00DF5BF0">
            <w:pPr>
              <w:autoSpaceDE w:val="0"/>
              <w:autoSpaceDN w:val="0"/>
              <w:adjustRightInd w:val="0"/>
              <w:spacing w:line="360" w:lineRule="auto"/>
              <w:rPr>
                <w:rFonts w:cs="Times New Roman"/>
                <w:color w:val="0070C0"/>
              </w:rPr>
            </w:pPr>
          </w:p>
        </w:tc>
        <w:tc>
          <w:tcPr>
            <w:tcW w:w="4820" w:type="dxa"/>
          </w:tcPr>
          <w:p w14:paraId="7200030E" w14:textId="77777777" w:rsidR="00DF5BF0" w:rsidRPr="00073F97" w:rsidRDefault="00DF5BF0" w:rsidP="00DF5BF0">
            <w:pPr>
              <w:autoSpaceDE w:val="0"/>
              <w:autoSpaceDN w:val="0"/>
              <w:adjustRightInd w:val="0"/>
              <w:spacing w:line="360" w:lineRule="auto"/>
              <w:rPr>
                <w:rFonts w:cs="Times New Roman"/>
                <w:color w:val="0070C0"/>
              </w:rPr>
            </w:pPr>
          </w:p>
        </w:tc>
        <w:tc>
          <w:tcPr>
            <w:tcW w:w="2099" w:type="dxa"/>
          </w:tcPr>
          <w:p w14:paraId="0582298C" w14:textId="77777777" w:rsidR="00DF5BF0" w:rsidRPr="00204A7C" w:rsidRDefault="00DF5BF0" w:rsidP="00DF5BF0">
            <w:pPr>
              <w:autoSpaceDE w:val="0"/>
              <w:autoSpaceDN w:val="0"/>
              <w:adjustRightInd w:val="0"/>
              <w:spacing w:line="360" w:lineRule="auto"/>
              <w:rPr>
                <w:rFonts w:cs="Times New Roman"/>
              </w:rPr>
            </w:pPr>
          </w:p>
        </w:tc>
        <w:tc>
          <w:tcPr>
            <w:tcW w:w="2619" w:type="dxa"/>
          </w:tcPr>
          <w:p w14:paraId="6D80A444" w14:textId="77777777" w:rsidR="00DF5BF0" w:rsidRPr="00204A7C" w:rsidRDefault="00DF5BF0" w:rsidP="00DF5BF0">
            <w:pPr>
              <w:autoSpaceDE w:val="0"/>
              <w:autoSpaceDN w:val="0"/>
              <w:adjustRightInd w:val="0"/>
              <w:spacing w:line="360" w:lineRule="auto"/>
              <w:rPr>
                <w:rFonts w:cs="Times New Roman"/>
              </w:rPr>
            </w:pPr>
          </w:p>
        </w:tc>
      </w:tr>
      <w:tr w:rsidR="00DF5BF0" w:rsidRPr="00073F97" w14:paraId="3E6B4D74" w14:textId="77777777" w:rsidTr="00DF5BF0">
        <w:tc>
          <w:tcPr>
            <w:tcW w:w="644" w:type="dxa"/>
          </w:tcPr>
          <w:p w14:paraId="31E234B0" w14:textId="77777777" w:rsidR="00DF5BF0" w:rsidRPr="00073F97" w:rsidRDefault="00DF5BF0" w:rsidP="00DF5BF0">
            <w:pPr>
              <w:autoSpaceDE w:val="0"/>
              <w:autoSpaceDN w:val="0"/>
              <w:adjustRightInd w:val="0"/>
              <w:spacing w:line="360" w:lineRule="auto"/>
              <w:rPr>
                <w:rFonts w:cs="Times New Roman"/>
                <w:color w:val="0070C0"/>
              </w:rPr>
            </w:pPr>
          </w:p>
        </w:tc>
        <w:tc>
          <w:tcPr>
            <w:tcW w:w="3892" w:type="dxa"/>
          </w:tcPr>
          <w:p w14:paraId="4E0C1A2E" w14:textId="77777777" w:rsidR="00DF5BF0" w:rsidRPr="00073F97" w:rsidRDefault="00DF5BF0" w:rsidP="00DF5BF0">
            <w:pPr>
              <w:autoSpaceDE w:val="0"/>
              <w:autoSpaceDN w:val="0"/>
              <w:adjustRightInd w:val="0"/>
              <w:spacing w:line="360" w:lineRule="auto"/>
              <w:rPr>
                <w:rFonts w:cs="Times New Roman"/>
                <w:color w:val="0070C0"/>
              </w:rPr>
            </w:pPr>
          </w:p>
        </w:tc>
        <w:tc>
          <w:tcPr>
            <w:tcW w:w="4820" w:type="dxa"/>
          </w:tcPr>
          <w:p w14:paraId="4155332C" w14:textId="77777777" w:rsidR="00DF5BF0" w:rsidRPr="00073F97" w:rsidRDefault="00DF5BF0" w:rsidP="00DF5BF0">
            <w:pPr>
              <w:autoSpaceDE w:val="0"/>
              <w:autoSpaceDN w:val="0"/>
              <w:adjustRightInd w:val="0"/>
              <w:spacing w:line="360" w:lineRule="auto"/>
              <w:rPr>
                <w:rFonts w:cs="Times New Roman"/>
                <w:color w:val="0070C0"/>
              </w:rPr>
            </w:pPr>
          </w:p>
        </w:tc>
        <w:tc>
          <w:tcPr>
            <w:tcW w:w="2099" w:type="dxa"/>
          </w:tcPr>
          <w:p w14:paraId="7C98FE5D" w14:textId="77777777" w:rsidR="00DF5BF0" w:rsidRPr="00204A7C" w:rsidRDefault="00DF5BF0" w:rsidP="00DF5BF0">
            <w:pPr>
              <w:autoSpaceDE w:val="0"/>
              <w:autoSpaceDN w:val="0"/>
              <w:adjustRightInd w:val="0"/>
              <w:spacing w:line="360" w:lineRule="auto"/>
              <w:rPr>
                <w:rFonts w:cs="Times New Roman"/>
              </w:rPr>
            </w:pPr>
          </w:p>
        </w:tc>
        <w:tc>
          <w:tcPr>
            <w:tcW w:w="2619" w:type="dxa"/>
          </w:tcPr>
          <w:p w14:paraId="14633EC2" w14:textId="77777777" w:rsidR="00DF5BF0" w:rsidRPr="00204A7C" w:rsidRDefault="00DF5BF0" w:rsidP="00DF5BF0">
            <w:pPr>
              <w:autoSpaceDE w:val="0"/>
              <w:autoSpaceDN w:val="0"/>
              <w:adjustRightInd w:val="0"/>
              <w:spacing w:line="360" w:lineRule="auto"/>
              <w:rPr>
                <w:rFonts w:cs="Times New Roman"/>
              </w:rPr>
            </w:pPr>
          </w:p>
        </w:tc>
      </w:tr>
      <w:tr w:rsidR="00DF5BF0" w:rsidRPr="00073F97" w14:paraId="7566B629" w14:textId="77777777" w:rsidTr="00DF5BF0">
        <w:tc>
          <w:tcPr>
            <w:tcW w:w="644" w:type="dxa"/>
          </w:tcPr>
          <w:p w14:paraId="35871EBA" w14:textId="77777777" w:rsidR="00DF5BF0" w:rsidRPr="00073F97" w:rsidRDefault="00DF5BF0" w:rsidP="00DF5BF0">
            <w:pPr>
              <w:autoSpaceDE w:val="0"/>
              <w:autoSpaceDN w:val="0"/>
              <w:adjustRightInd w:val="0"/>
              <w:spacing w:line="360" w:lineRule="auto"/>
              <w:rPr>
                <w:rFonts w:cs="Times New Roman"/>
                <w:color w:val="0070C0"/>
              </w:rPr>
            </w:pPr>
          </w:p>
        </w:tc>
        <w:tc>
          <w:tcPr>
            <w:tcW w:w="3892" w:type="dxa"/>
          </w:tcPr>
          <w:p w14:paraId="1BB29945" w14:textId="77777777" w:rsidR="00DF5BF0" w:rsidRPr="00073F97" w:rsidRDefault="00DF5BF0" w:rsidP="00DF5BF0">
            <w:pPr>
              <w:autoSpaceDE w:val="0"/>
              <w:autoSpaceDN w:val="0"/>
              <w:adjustRightInd w:val="0"/>
              <w:spacing w:line="360" w:lineRule="auto"/>
              <w:rPr>
                <w:rFonts w:cs="Times New Roman"/>
                <w:color w:val="0070C0"/>
              </w:rPr>
            </w:pPr>
          </w:p>
        </w:tc>
        <w:tc>
          <w:tcPr>
            <w:tcW w:w="4820" w:type="dxa"/>
          </w:tcPr>
          <w:p w14:paraId="2DAE9B6C" w14:textId="77777777" w:rsidR="00DF5BF0" w:rsidRPr="00073F97" w:rsidRDefault="00DF5BF0" w:rsidP="00DF5BF0">
            <w:pPr>
              <w:autoSpaceDE w:val="0"/>
              <w:autoSpaceDN w:val="0"/>
              <w:adjustRightInd w:val="0"/>
              <w:spacing w:line="360" w:lineRule="auto"/>
              <w:rPr>
                <w:rFonts w:cs="Times New Roman"/>
                <w:color w:val="0070C0"/>
              </w:rPr>
            </w:pPr>
          </w:p>
        </w:tc>
        <w:tc>
          <w:tcPr>
            <w:tcW w:w="2099" w:type="dxa"/>
          </w:tcPr>
          <w:p w14:paraId="1E8D5049" w14:textId="77777777" w:rsidR="00DF5BF0" w:rsidRPr="00204A7C" w:rsidRDefault="00DF5BF0" w:rsidP="00DF5BF0">
            <w:pPr>
              <w:autoSpaceDE w:val="0"/>
              <w:autoSpaceDN w:val="0"/>
              <w:adjustRightInd w:val="0"/>
              <w:spacing w:line="360" w:lineRule="auto"/>
              <w:rPr>
                <w:rFonts w:cs="Times New Roman"/>
              </w:rPr>
            </w:pPr>
          </w:p>
        </w:tc>
        <w:tc>
          <w:tcPr>
            <w:tcW w:w="2619" w:type="dxa"/>
          </w:tcPr>
          <w:p w14:paraId="2E4DB007" w14:textId="77777777" w:rsidR="00DF5BF0" w:rsidRPr="00204A7C" w:rsidRDefault="00DF5BF0" w:rsidP="00DF5BF0">
            <w:pPr>
              <w:autoSpaceDE w:val="0"/>
              <w:autoSpaceDN w:val="0"/>
              <w:adjustRightInd w:val="0"/>
              <w:spacing w:line="360" w:lineRule="auto"/>
              <w:rPr>
                <w:rFonts w:cs="Times New Roman"/>
              </w:rPr>
            </w:pPr>
          </w:p>
        </w:tc>
      </w:tr>
      <w:tr w:rsidR="00DF5BF0" w:rsidRPr="00073F97" w14:paraId="065B5DE8" w14:textId="77777777" w:rsidTr="00DF5BF0">
        <w:tc>
          <w:tcPr>
            <w:tcW w:w="644" w:type="dxa"/>
          </w:tcPr>
          <w:p w14:paraId="006736E3" w14:textId="77777777" w:rsidR="00DF5BF0" w:rsidRPr="00073F97" w:rsidRDefault="00DF5BF0" w:rsidP="00DF5BF0">
            <w:pPr>
              <w:autoSpaceDE w:val="0"/>
              <w:autoSpaceDN w:val="0"/>
              <w:adjustRightInd w:val="0"/>
              <w:spacing w:line="360" w:lineRule="auto"/>
              <w:rPr>
                <w:rFonts w:cs="Times New Roman"/>
                <w:color w:val="0070C0"/>
              </w:rPr>
            </w:pPr>
          </w:p>
        </w:tc>
        <w:tc>
          <w:tcPr>
            <w:tcW w:w="3892" w:type="dxa"/>
          </w:tcPr>
          <w:p w14:paraId="12B15CD6" w14:textId="77777777" w:rsidR="00DF5BF0" w:rsidRPr="00073F97" w:rsidRDefault="00DF5BF0" w:rsidP="00DF5BF0">
            <w:pPr>
              <w:autoSpaceDE w:val="0"/>
              <w:autoSpaceDN w:val="0"/>
              <w:adjustRightInd w:val="0"/>
              <w:spacing w:line="360" w:lineRule="auto"/>
              <w:rPr>
                <w:rFonts w:cs="Times New Roman"/>
                <w:color w:val="0070C0"/>
              </w:rPr>
            </w:pPr>
          </w:p>
        </w:tc>
        <w:tc>
          <w:tcPr>
            <w:tcW w:w="4820" w:type="dxa"/>
          </w:tcPr>
          <w:p w14:paraId="39434454" w14:textId="77777777" w:rsidR="00DF5BF0" w:rsidRPr="00073F97" w:rsidRDefault="00DF5BF0" w:rsidP="00DF5BF0">
            <w:pPr>
              <w:autoSpaceDE w:val="0"/>
              <w:autoSpaceDN w:val="0"/>
              <w:adjustRightInd w:val="0"/>
              <w:spacing w:line="360" w:lineRule="auto"/>
              <w:rPr>
                <w:rFonts w:cs="Times New Roman"/>
                <w:color w:val="0070C0"/>
              </w:rPr>
            </w:pPr>
          </w:p>
        </w:tc>
        <w:tc>
          <w:tcPr>
            <w:tcW w:w="2099" w:type="dxa"/>
          </w:tcPr>
          <w:p w14:paraId="64A11067" w14:textId="77777777" w:rsidR="00DF5BF0" w:rsidRPr="00204A7C" w:rsidRDefault="00DF5BF0" w:rsidP="00DF5BF0">
            <w:pPr>
              <w:autoSpaceDE w:val="0"/>
              <w:autoSpaceDN w:val="0"/>
              <w:adjustRightInd w:val="0"/>
              <w:spacing w:line="360" w:lineRule="auto"/>
              <w:rPr>
                <w:rFonts w:cs="Times New Roman"/>
              </w:rPr>
            </w:pPr>
          </w:p>
        </w:tc>
        <w:tc>
          <w:tcPr>
            <w:tcW w:w="2619" w:type="dxa"/>
          </w:tcPr>
          <w:p w14:paraId="11FF332F" w14:textId="77777777" w:rsidR="00DF5BF0" w:rsidRPr="00204A7C" w:rsidRDefault="00DF5BF0" w:rsidP="00DF5BF0">
            <w:pPr>
              <w:autoSpaceDE w:val="0"/>
              <w:autoSpaceDN w:val="0"/>
              <w:adjustRightInd w:val="0"/>
              <w:spacing w:line="360" w:lineRule="auto"/>
              <w:rPr>
                <w:rFonts w:cs="Times New Roman"/>
              </w:rPr>
            </w:pPr>
          </w:p>
        </w:tc>
      </w:tr>
      <w:tr w:rsidR="00DF5BF0" w:rsidRPr="00073F97" w14:paraId="3970F59F" w14:textId="77777777" w:rsidTr="00DF5BF0">
        <w:tc>
          <w:tcPr>
            <w:tcW w:w="644" w:type="dxa"/>
          </w:tcPr>
          <w:p w14:paraId="7A2E39DC" w14:textId="77777777" w:rsidR="00DF5BF0" w:rsidRPr="00073F97" w:rsidRDefault="00DF5BF0" w:rsidP="00DF5BF0">
            <w:pPr>
              <w:autoSpaceDE w:val="0"/>
              <w:autoSpaceDN w:val="0"/>
              <w:adjustRightInd w:val="0"/>
              <w:spacing w:line="360" w:lineRule="auto"/>
              <w:rPr>
                <w:rFonts w:cs="Times New Roman"/>
                <w:color w:val="0070C0"/>
              </w:rPr>
            </w:pPr>
          </w:p>
        </w:tc>
        <w:tc>
          <w:tcPr>
            <w:tcW w:w="3892" w:type="dxa"/>
          </w:tcPr>
          <w:p w14:paraId="5A6EB00C" w14:textId="77777777" w:rsidR="00DF5BF0" w:rsidRPr="00073F97" w:rsidRDefault="00DF5BF0" w:rsidP="00DF5BF0">
            <w:pPr>
              <w:autoSpaceDE w:val="0"/>
              <w:autoSpaceDN w:val="0"/>
              <w:adjustRightInd w:val="0"/>
              <w:spacing w:line="360" w:lineRule="auto"/>
              <w:rPr>
                <w:rFonts w:cs="Times New Roman"/>
                <w:color w:val="0070C0"/>
              </w:rPr>
            </w:pPr>
          </w:p>
        </w:tc>
        <w:tc>
          <w:tcPr>
            <w:tcW w:w="4820" w:type="dxa"/>
          </w:tcPr>
          <w:p w14:paraId="63649167" w14:textId="77777777" w:rsidR="00DF5BF0" w:rsidRPr="00073F97" w:rsidRDefault="00DF5BF0" w:rsidP="00DF5BF0">
            <w:pPr>
              <w:autoSpaceDE w:val="0"/>
              <w:autoSpaceDN w:val="0"/>
              <w:adjustRightInd w:val="0"/>
              <w:spacing w:line="360" w:lineRule="auto"/>
              <w:rPr>
                <w:rFonts w:cs="Times New Roman"/>
                <w:color w:val="0070C0"/>
              </w:rPr>
            </w:pPr>
          </w:p>
        </w:tc>
        <w:tc>
          <w:tcPr>
            <w:tcW w:w="2099" w:type="dxa"/>
          </w:tcPr>
          <w:p w14:paraId="242AFC7A" w14:textId="77777777" w:rsidR="00DF5BF0" w:rsidRPr="00204A7C" w:rsidRDefault="00DF5BF0" w:rsidP="00DF5BF0">
            <w:pPr>
              <w:autoSpaceDE w:val="0"/>
              <w:autoSpaceDN w:val="0"/>
              <w:adjustRightInd w:val="0"/>
              <w:spacing w:line="360" w:lineRule="auto"/>
              <w:rPr>
                <w:rFonts w:cs="Times New Roman"/>
              </w:rPr>
            </w:pPr>
          </w:p>
        </w:tc>
        <w:tc>
          <w:tcPr>
            <w:tcW w:w="2619" w:type="dxa"/>
          </w:tcPr>
          <w:p w14:paraId="2024A8EB" w14:textId="77777777" w:rsidR="00DF5BF0" w:rsidRPr="00204A7C" w:rsidRDefault="00DF5BF0" w:rsidP="00DF5BF0">
            <w:pPr>
              <w:autoSpaceDE w:val="0"/>
              <w:autoSpaceDN w:val="0"/>
              <w:adjustRightInd w:val="0"/>
              <w:spacing w:line="360" w:lineRule="auto"/>
              <w:rPr>
                <w:rFonts w:cs="Times New Roman"/>
              </w:rPr>
            </w:pPr>
          </w:p>
        </w:tc>
      </w:tr>
      <w:tr w:rsidR="00DF5BF0" w:rsidRPr="00073F97" w14:paraId="01FE1958" w14:textId="77777777" w:rsidTr="00DF5BF0">
        <w:tc>
          <w:tcPr>
            <w:tcW w:w="11455" w:type="dxa"/>
            <w:gridSpan w:val="4"/>
            <w:vAlign w:val="center"/>
          </w:tcPr>
          <w:p w14:paraId="3D8B9BB8" w14:textId="77777777" w:rsidR="00DF5BF0" w:rsidRPr="00204A7C" w:rsidRDefault="00DF5BF0" w:rsidP="00DF5BF0">
            <w:pPr>
              <w:autoSpaceDE w:val="0"/>
              <w:autoSpaceDN w:val="0"/>
              <w:adjustRightInd w:val="0"/>
              <w:spacing w:line="360" w:lineRule="auto"/>
              <w:jc w:val="right"/>
              <w:rPr>
                <w:rFonts w:cs="Times New Roman"/>
                <w:b/>
                <w:bCs/>
              </w:rPr>
            </w:pPr>
            <w:r w:rsidRPr="00204A7C">
              <w:rPr>
                <w:rFonts w:cs="Times New Roman"/>
                <w:b/>
                <w:bCs/>
              </w:rPr>
              <w:t xml:space="preserve">In </w:t>
            </w:r>
            <w:proofErr w:type="spellStart"/>
            <w:r w:rsidRPr="00204A7C">
              <w:rPr>
                <w:rFonts w:cs="Times New Roman"/>
                <w:b/>
                <w:bCs/>
              </w:rPr>
              <w:t>total</w:t>
            </w:r>
            <w:proofErr w:type="spellEnd"/>
          </w:p>
        </w:tc>
        <w:tc>
          <w:tcPr>
            <w:tcW w:w="2619" w:type="dxa"/>
          </w:tcPr>
          <w:p w14:paraId="2FE1BC35" w14:textId="77777777" w:rsidR="00DF5BF0" w:rsidRPr="00204A7C" w:rsidRDefault="00DF5BF0" w:rsidP="00DF5BF0">
            <w:pPr>
              <w:autoSpaceDE w:val="0"/>
              <w:autoSpaceDN w:val="0"/>
              <w:adjustRightInd w:val="0"/>
              <w:spacing w:line="360" w:lineRule="auto"/>
              <w:rPr>
                <w:rFonts w:cs="Times New Roman"/>
              </w:rPr>
            </w:pPr>
          </w:p>
        </w:tc>
      </w:tr>
    </w:tbl>
    <w:p w14:paraId="0C1F0184" w14:textId="77777777" w:rsidR="00DF5BF0" w:rsidRPr="0024714E" w:rsidRDefault="00DF5BF0" w:rsidP="00DF5BF0">
      <w:pPr>
        <w:autoSpaceDE w:val="0"/>
        <w:autoSpaceDN w:val="0"/>
        <w:adjustRightInd w:val="0"/>
        <w:rPr>
          <w:rFonts w:cs="Times New Roman"/>
          <w:color w:val="0070C0"/>
          <w:sz w:val="16"/>
          <w:szCs w:val="16"/>
        </w:rPr>
      </w:pPr>
      <w:r w:rsidRPr="00D73E48">
        <w:rPr>
          <w:rFonts w:cs="Times New Roman"/>
          <w:sz w:val="16"/>
          <w:szCs w:val="16"/>
        </w:rPr>
        <w:t xml:space="preserve">** </w:t>
      </w:r>
      <w:r w:rsidRPr="0024714E">
        <w:rPr>
          <w:sz w:val="16"/>
          <w:szCs w:val="16"/>
          <w:lang w:val="en-US"/>
        </w:rPr>
        <w:t>amount in full zloty</w:t>
      </w:r>
    </w:p>
    <w:p w14:paraId="1C89CF71" w14:textId="77777777" w:rsidR="00DF5BF0" w:rsidRPr="00073F97" w:rsidRDefault="00DF5BF0" w:rsidP="00DF5BF0">
      <w:pPr>
        <w:autoSpaceDE w:val="0"/>
        <w:autoSpaceDN w:val="0"/>
        <w:adjustRightInd w:val="0"/>
        <w:rPr>
          <w:rFonts w:cs="Times New Roman"/>
          <w:color w:val="0070C0"/>
        </w:rPr>
      </w:pPr>
    </w:p>
    <w:p w14:paraId="6DE7EC25" w14:textId="77777777" w:rsidR="00DF5BF0" w:rsidRPr="00073F97" w:rsidRDefault="00DF5BF0" w:rsidP="00DF5BF0">
      <w:pPr>
        <w:autoSpaceDE w:val="0"/>
        <w:autoSpaceDN w:val="0"/>
        <w:adjustRightInd w:val="0"/>
        <w:rPr>
          <w:rFonts w:cs="Times New Roman"/>
          <w:color w:val="0070C0"/>
        </w:rPr>
      </w:pPr>
    </w:p>
    <w:p w14:paraId="755B2AAE" w14:textId="77777777" w:rsidR="00DF5BF0" w:rsidRPr="00073F97" w:rsidRDefault="00DF5BF0" w:rsidP="00DF5BF0">
      <w:pPr>
        <w:autoSpaceDE w:val="0"/>
        <w:autoSpaceDN w:val="0"/>
        <w:adjustRightInd w:val="0"/>
        <w:rPr>
          <w:rFonts w:cs="Times New Roman"/>
          <w:color w:val="0070C0"/>
        </w:rPr>
      </w:pPr>
    </w:p>
    <w:p w14:paraId="458158B6" w14:textId="77777777" w:rsidR="00DF5BF0" w:rsidRPr="007F1964" w:rsidRDefault="00DF5BF0" w:rsidP="00DF5BF0">
      <w:pPr>
        <w:autoSpaceDE w:val="0"/>
        <w:autoSpaceDN w:val="0"/>
        <w:adjustRightInd w:val="0"/>
        <w:ind w:left="7920"/>
        <w:jc w:val="center"/>
        <w:rPr>
          <w:rFonts w:cs="Times New Roman"/>
          <w:sz w:val="16"/>
          <w:szCs w:val="16"/>
        </w:rPr>
      </w:pPr>
      <w:r w:rsidRPr="007F1964">
        <w:rPr>
          <w:rFonts w:cs="Times New Roman"/>
          <w:sz w:val="16"/>
          <w:szCs w:val="16"/>
        </w:rPr>
        <w:t>...............................................................</w:t>
      </w:r>
    </w:p>
    <w:bookmarkEnd w:id="2"/>
    <w:p w14:paraId="0E350F91" w14:textId="77777777" w:rsidR="00DF5BF0" w:rsidRPr="007F1964" w:rsidRDefault="00DF5BF0" w:rsidP="00DF5BF0">
      <w:pPr>
        <w:ind w:right="677"/>
        <w:jc w:val="center"/>
        <w:rPr>
          <w:rFonts w:cs="Times New Roman"/>
          <w:sz w:val="16"/>
          <w:szCs w:val="16"/>
          <w:lang w:val="en-US"/>
        </w:rPr>
      </w:pPr>
      <w:r w:rsidRPr="007F1964">
        <w:rPr>
          <w:rFonts w:cs="Times New Roman"/>
          <w:sz w:val="16"/>
          <w:szCs w:val="16"/>
          <w:lang w:val="en-US"/>
        </w:rPr>
        <w:t xml:space="preserve">                                                                                                                                                                                                                      Signature of the awarding body</w:t>
      </w:r>
    </w:p>
    <w:p w14:paraId="24A2F22A" w14:textId="77777777" w:rsidR="00DF5BF0" w:rsidRPr="007F1964" w:rsidRDefault="00DF5BF0" w:rsidP="00DF5BF0">
      <w:pPr>
        <w:ind w:right="677"/>
        <w:jc w:val="right"/>
        <w:rPr>
          <w:rFonts w:cs="Times New Roman"/>
          <w:color w:val="0070C0"/>
          <w:sz w:val="16"/>
          <w:szCs w:val="16"/>
          <w:lang w:val="en-US"/>
        </w:rPr>
      </w:pPr>
    </w:p>
    <w:p w14:paraId="1A30E97C" w14:textId="77777777" w:rsidR="00DF5BF0" w:rsidRPr="007F1964" w:rsidRDefault="00DF5BF0" w:rsidP="00DF5BF0">
      <w:pPr>
        <w:ind w:right="677"/>
        <w:jc w:val="right"/>
        <w:rPr>
          <w:rFonts w:cs="Times New Roman"/>
          <w:color w:val="0070C0"/>
          <w:sz w:val="16"/>
          <w:szCs w:val="16"/>
          <w:lang w:val="en-US"/>
        </w:rPr>
      </w:pPr>
    </w:p>
    <w:p w14:paraId="617A04AC" w14:textId="77777777" w:rsidR="00DF5BF0" w:rsidRPr="007F1964" w:rsidRDefault="00DF5BF0" w:rsidP="00DF5BF0">
      <w:pPr>
        <w:ind w:right="677"/>
        <w:jc w:val="right"/>
        <w:rPr>
          <w:rFonts w:cs="Times New Roman"/>
          <w:color w:val="0070C0"/>
          <w:sz w:val="16"/>
          <w:szCs w:val="16"/>
          <w:lang w:val="en-US"/>
        </w:rPr>
      </w:pPr>
    </w:p>
    <w:p w14:paraId="21123764" w14:textId="77777777" w:rsidR="00DF5BF0" w:rsidRPr="007F1964" w:rsidRDefault="00DF5BF0" w:rsidP="00DF5BF0">
      <w:pPr>
        <w:ind w:right="677"/>
        <w:jc w:val="right"/>
        <w:rPr>
          <w:rFonts w:cs="Times New Roman"/>
          <w:color w:val="0070C0"/>
          <w:sz w:val="16"/>
          <w:szCs w:val="16"/>
          <w:lang w:val="en-US"/>
        </w:rPr>
      </w:pPr>
    </w:p>
    <w:p w14:paraId="52E3C94D" w14:textId="77777777" w:rsidR="00DF5BF0" w:rsidRPr="00F17229" w:rsidRDefault="00DF5BF0" w:rsidP="00DF5BF0">
      <w:pPr>
        <w:ind w:right="677"/>
        <w:jc w:val="right"/>
        <w:rPr>
          <w:rFonts w:cs="Times New Roman"/>
          <w:sz w:val="16"/>
          <w:szCs w:val="16"/>
        </w:rPr>
      </w:pPr>
      <w:r w:rsidRPr="00F17229">
        <w:rPr>
          <w:rFonts w:cs="Times New Roman"/>
          <w:sz w:val="16"/>
          <w:szCs w:val="16"/>
        </w:rPr>
        <w:t xml:space="preserve">Łódź, </w:t>
      </w:r>
      <w:r>
        <w:rPr>
          <w:rFonts w:cs="Times New Roman"/>
          <w:sz w:val="16"/>
          <w:szCs w:val="16"/>
        </w:rPr>
        <w:t>on</w:t>
      </w:r>
      <w:r w:rsidRPr="00F17229">
        <w:rPr>
          <w:rFonts w:cs="Times New Roman"/>
          <w:sz w:val="16"/>
          <w:szCs w:val="16"/>
        </w:rPr>
        <w:t xml:space="preserve">  .........................................</w:t>
      </w:r>
    </w:p>
    <w:p w14:paraId="07AE5DE0" w14:textId="77777777" w:rsidR="00DF5BF0" w:rsidRPr="00F17229" w:rsidRDefault="00DF5BF0" w:rsidP="00DF5BF0">
      <w:pPr>
        <w:ind w:right="677"/>
        <w:jc w:val="right"/>
        <w:rPr>
          <w:rFonts w:cs="Times New Roman"/>
          <w:sz w:val="16"/>
          <w:szCs w:val="16"/>
        </w:rPr>
      </w:pPr>
    </w:p>
    <w:p w14:paraId="4754181E" w14:textId="77777777" w:rsidR="00DF5BF0" w:rsidRPr="00F17229" w:rsidRDefault="00DF5BF0" w:rsidP="00DF5BF0">
      <w:pPr>
        <w:rPr>
          <w:rFonts w:cs="Times New Roman"/>
          <w:sz w:val="16"/>
          <w:szCs w:val="16"/>
        </w:rPr>
      </w:pPr>
      <w:r w:rsidRPr="00F17229">
        <w:rPr>
          <w:rFonts w:cs="Times New Roman"/>
          <w:sz w:val="16"/>
          <w:szCs w:val="16"/>
        </w:rPr>
        <w:t>..........................................................</w:t>
      </w:r>
    </w:p>
    <w:p w14:paraId="002E0427" w14:textId="77777777" w:rsidR="00DF5BF0" w:rsidRPr="00F17229" w:rsidRDefault="00DF5BF0" w:rsidP="00DF5BF0">
      <w:pPr>
        <w:rPr>
          <w:rFonts w:cs="Times New Roman"/>
          <w:b/>
          <w:bCs/>
        </w:rPr>
      </w:pPr>
      <w:proofErr w:type="spellStart"/>
      <w:r w:rsidRPr="00F17229">
        <w:rPr>
          <w:rFonts w:cs="Times New Roman"/>
          <w:sz w:val="16"/>
          <w:szCs w:val="16"/>
        </w:rPr>
        <w:t>Organizational</w:t>
      </w:r>
      <w:proofErr w:type="spellEnd"/>
      <w:r w:rsidRPr="00F17229">
        <w:rPr>
          <w:rFonts w:cs="Times New Roman"/>
          <w:sz w:val="16"/>
          <w:szCs w:val="16"/>
        </w:rPr>
        <w:t xml:space="preserve"> </w:t>
      </w:r>
      <w:r>
        <w:rPr>
          <w:rFonts w:cs="Times New Roman"/>
          <w:sz w:val="16"/>
          <w:szCs w:val="16"/>
        </w:rPr>
        <w:t>Unit</w:t>
      </w:r>
    </w:p>
    <w:p w14:paraId="00620A10" w14:textId="77777777" w:rsidR="00DF5BF0" w:rsidRPr="00073F97" w:rsidRDefault="00DF5BF0" w:rsidP="00DF5BF0">
      <w:pPr>
        <w:rPr>
          <w:rFonts w:cs="Times New Roman"/>
          <w:b/>
          <w:bCs/>
          <w:color w:val="0070C0"/>
        </w:rPr>
      </w:pPr>
    </w:p>
    <w:p w14:paraId="4C28BCA3" w14:textId="77777777" w:rsidR="00DF5BF0" w:rsidRPr="00204A7C" w:rsidRDefault="00DF5BF0" w:rsidP="00DF5BF0">
      <w:pPr>
        <w:jc w:val="center"/>
        <w:rPr>
          <w:rFonts w:cs="Times New Roman"/>
          <w:b/>
          <w:bCs/>
        </w:rPr>
      </w:pPr>
      <w:r>
        <w:rPr>
          <w:rFonts w:cs="Times New Roman"/>
          <w:b/>
          <w:bCs/>
        </w:rPr>
        <w:t>THE</w:t>
      </w:r>
      <w:r w:rsidRPr="00204A7C">
        <w:rPr>
          <w:rFonts w:cs="Times New Roman"/>
          <w:b/>
          <w:bCs/>
        </w:rPr>
        <w:t xml:space="preserve"> LIST</w:t>
      </w:r>
      <w:r w:rsidRPr="00204A7C">
        <w:rPr>
          <w:rStyle w:val="Odwoanieprzypisudolnego"/>
          <w:rFonts w:cs="Times New Roman"/>
          <w:b/>
          <w:bCs/>
        </w:rPr>
        <w:footnoteReference w:customMarkFollows="1" w:id="4"/>
        <w:t>*</w:t>
      </w:r>
    </w:p>
    <w:p w14:paraId="51D9A39A" w14:textId="77777777" w:rsidR="00DF5BF0" w:rsidRPr="00204A7C" w:rsidRDefault="00DF5BF0" w:rsidP="00DF5BF0">
      <w:pPr>
        <w:jc w:val="center"/>
        <w:rPr>
          <w:rFonts w:cs="Times New Roman"/>
          <w:b/>
          <w:bCs/>
          <w:lang w:val="en-US"/>
        </w:rPr>
      </w:pPr>
      <w:r w:rsidRPr="00204A7C">
        <w:rPr>
          <w:rFonts w:cs="Times New Roman"/>
          <w:b/>
          <w:bCs/>
          <w:lang w:val="en-US"/>
        </w:rPr>
        <w:t>of awards granted by the Rector of Lodz University of Technology</w:t>
      </w:r>
    </w:p>
    <w:p w14:paraId="25661C78" w14:textId="77777777" w:rsidR="00DF5BF0" w:rsidRPr="00204A7C" w:rsidRDefault="00DF5BF0" w:rsidP="00DF5BF0">
      <w:pPr>
        <w:jc w:val="center"/>
        <w:rPr>
          <w:rFonts w:cs="Times New Roman"/>
          <w:b/>
          <w:bCs/>
        </w:rPr>
      </w:pPr>
      <w:r>
        <w:rPr>
          <w:rFonts w:cs="Times New Roman"/>
          <w:b/>
          <w:bCs/>
        </w:rPr>
        <w:t>to</w:t>
      </w:r>
      <w:r w:rsidRPr="00204A7C">
        <w:rPr>
          <w:rFonts w:cs="Times New Roman"/>
          <w:b/>
          <w:bCs/>
        </w:rPr>
        <w:t xml:space="preserve"> non-</w:t>
      </w:r>
      <w:proofErr w:type="spellStart"/>
      <w:r w:rsidRPr="00204A7C">
        <w:rPr>
          <w:rFonts w:cs="Times New Roman"/>
          <w:b/>
          <w:bCs/>
        </w:rPr>
        <w:t>academic</w:t>
      </w:r>
      <w:proofErr w:type="spellEnd"/>
      <w:r w:rsidRPr="00204A7C">
        <w:rPr>
          <w:rFonts w:cs="Times New Roman"/>
          <w:b/>
          <w:bCs/>
        </w:rPr>
        <w:t xml:space="preserve"> </w:t>
      </w:r>
      <w:proofErr w:type="spellStart"/>
      <w:r w:rsidRPr="00204A7C">
        <w:rPr>
          <w:rFonts w:cs="Times New Roman"/>
          <w:b/>
          <w:bCs/>
        </w:rPr>
        <w:t>staff</w:t>
      </w:r>
      <w:proofErr w:type="spellEnd"/>
      <w:r w:rsidRPr="00204A7C">
        <w:rPr>
          <w:rFonts w:cs="Times New Roman"/>
          <w:b/>
          <w:bCs/>
        </w:rPr>
        <w:t xml:space="preserve"> </w:t>
      </w:r>
    </w:p>
    <w:p w14:paraId="595EF30C" w14:textId="77777777" w:rsidR="00DF5BF0" w:rsidRPr="00204A7C" w:rsidRDefault="00DF5BF0" w:rsidP="00DF5BF0">
      <w:pPr>
        <w:jc w:val="center"/>
        <w:rPr>
          <w:rFonts w:cs="Times New Roman"/>
          <w:b/>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3"/>
        <w:gridCol w:w="4544"/>
        <w:gridCol w:w="2943"/>
        <w:gridCol w:w="3205"/>
        <w:gridCol w:w="2589"/>
      </w:tblGrid>
      <w:tr w:rsidR="00DF5BF0" w:rsidRPr="00A20485" w14:paraId="2F879499" w14:textId="77777777" w:rsidTr="00DF5BF0">
        <w:trPr>
          <w:trHeight w:val="924"/>
        </w:trPr>
        <w:tc>
          <w:tcPr>
            <w:tcW w:w="645" w:type="dxa"/>
            <w:vAlign w:val="center"/>
          </w:tcPr>
          <w:p w14:paraId="2A9EE9D4" w14:textId="77777777" w:rsidR="00DF5BF0" w:rsidRPr="00AF7970" w:rsidRDefault="00DF5BF0" w:rsidP="00DF5BF0">
            <w:pPr>
              <w:autoSpaceDE w:val="0"/>
              <w:autoSpaceDN w:val="0"/>
              <w:adjustRightInd w:val="0"/>
              <w:jc w:val="center"/>
              <w:rPr>
                <w:rFonts w:cs="Times New Roman"/>
                <w:b/>
                <w:bCs/>
              </w:rPr>
            </w:pPr>
            <w:r w:rsidRPr="00AF7970">
              <w:rPr>
                <w:rFonts w:cs="Times New Roman"/>
                <w:b/>
                <w:bCs/>
              </w:rPr>
              <w:t>No.</w:t>
            </w:r>
          </w:p>
        </w:tc>
        <w:tc>
          <w:tcPr>
            <w:tcW w:w="4600" w:type="dxa"/>
            <w:vAlign w:val="center"/>
          </w:tcPr>
          <w:p w14:paraId="2D7D3505" w14:textId="77777777" w:rsidR="00DF5BF0" w:rsidRPr="00AF7970" w:rsidRDefault="00DF5BF0" w:rsidP="00DF5BF0">
            <w:pPr>
              <w:autoSpaceDE w:val="0"/>
              <w:autoSpaceDN w:val="0"/>
              <w:adjustRightInd w:val="0"/>
              <w:jc w:val="center"/>
              <w:rPr>
                <w:rFonts w:cs="Times New Roman"/>
                <w:b/>
                <w:bCs/>
                <w:lang w:val="en-US"/>
              </w:rPr>
            </w:pPr>
            <w:r>
              <w:rPr>
                <w:rFonts w:cs="Times New Roman"/>
                <w:b/>
                <w:bCs/>
                <w:lang w:val="en-US"/>
              </w:rPr>
              <w:t>Specifying</w:t>
            </w:r>
            <w:r w:rsidRPr="00AF7970">
              <w:rPr>
                <w:rFonts w:cs="Times New Roman"/>
                <w:b/>
                <w:bCs/>
                <w:lang w:val="en-US"/>
              </w:rPr>
              <w:t xml:space="preserve"> the award </w:t>
            </w:r>
          </w:p>
          <w:p w14:paraId="3767D3D6" w14:textId="77777777" w:rsidR="00DF5BF0" w:rsidRPr="00AF7970" w:rsidRDefault="00DF5BF0" w:rsidP="00DF5BF0">
            <w:pPr>
              <w:autoSpaceDE w:val="0"/>
              <w:autoSpaceDN w:val="0"/>
              <w:adjustRightInd w:val="0"/>
              <w:jc w:val="center"/>
              <w:rPr>
                <w:rFonts w:cs="Times New Roman"/>
                <w:b/>
                <w:bCs/>
                <w:lang w:val="en-US"/>
              </w:rPr>
            </w:pPr>
            <w:r>
              <w:rPr>
                <w:rFonts w:cs="Times New Roman"/>
                <w:b/>
                <w:bCs/>
                <w:lang w:val="en-US"/>
              </w:rPr>
              <w:t xml:space="preserve">pursuant to Article 37(3) of the  </w:t>
            </w:r>
            <w:r w:rsidRPr="00AF7970">
              <w:rPr>
                <w:rFonts w:cs="Times New Roman"/>
                <w:b/>
                <w:bCs/>
                <w:lang w:val="en-US"/>
              </w:rPr>
              <w:t>Regulations</w:t>
            </w:r>
          </w:p>
        </w:tc>
        <w:tc>
          <w:tcPr>
            <w:tcW w:w="2977" w:type="dxa"/>
            <w:vAlign w:val="center"/>
          </w:tcPr>
          <w:p w14:paraId="25369C79" w14:textId="77777777" w:rsidR="00DF5BF0" w:rsidRPr="00AF7970" w:rsidRDefault="00DF5BF0" w:rsidP="00DF5BF0">
            <w:pPr>
              <w:autoSpaceDE w:val="0"/>
              <w:autoSpaceDN w:val="0"/>
              <w:adjustRightInd w:val="0"/>
              <w:jc w:val="center"/>
              <w:rPr>
                <w:rFonts w:cs="Times New Roman"/>
                <w:b/>
                <w:bCs/>
                <w:lang w:val="en-US"/>
              </w:rPr>
            </w:pPr>
            <w:r w:rsidRPr="00AF7970">
              <w:rPr>
                <w:rFonts w:cs="Times New Roman"/>
                <w:b/>
                <w:bCs/>
                <w:lang w:val="en-US"/>
              </w:rPr>
              <w:t>Name and surname of the person awarded</w:t>
            </w:r>
          </w:p>
          <w:p w14:paraId="3B1D9EBB" w14:textId="77777777" w:rsidR="00DF5BF0" w:rsidRPr="00AF7970" w:rsidRDefault="00DF5BF0" w:rsidP="00DF5BF0">
            <w:pPr>
              <w:autoSpaceDE w:val="0"/>
              <w:autoSpaceDN w:val="0"/>
              <w:adjustRightInd w:val="0"/>
              <w:jc w:val="center"/>
              <w:rPr>
                <w:rFonts w:cs="Times New Roman"/>
                <w:b/>
                <w:bCs/>
                <w:lang w:val="en-US"/>
              </w:rPr>
            </w:pPr>
          </w:p>
        </w:tc>
        <w:tc>
          <w:tcPr>
            <w:tcW w:w="3234" w:type="dxa"/>
            <w:vAlign w:val="center"/>
          </w:tcPr>
          <w:p w14:paraId="7A5F3E6D" w14:textId="77777777" w:rsidR="00DF5BF0" w:rsidRPr="00AF7970" w:rsidRDefault="00DF5BF0" w:rsidP="00DF5BF0">
            <w:pPr>
              <w:jc w:val="center"/>
              <w:rPr>
                <w:rFonts w:cs="Times New Roman"/>
                <w:b/>
                <w:bCs/>
                <w:lang w:val="en-US"/>
              </w:rPr>
            </w:pPr>
            <w:r w:rsidRPr="00AF7970">
              <w:rPr>
                <w:rFonts w:cs="Times New Roman"/>
                <w:b/>
                <w:bCs/>
                <w:lang w:val="en-US"/>
              </w:rPr>
              <w:t xml:space="preserve">Symbol of the </w:t>
            </w:r>
            <w:r>
              <w:rPr>
                <w:rFonts w:cs="Times New Roman"/>
                <w:b/>
                <w:bCs/>
                <w:lang w:val="en-US"/>
              </w:rPr>
              <w:t>O</w:t>
            </w:r>
            <w:r w:rsidRPr="00AF7970">
              <w:rPr>
                <w:rFonts w:cs="Times New Roman"/>
                <w:b/>
                <w:bCs/>
                <w:lang w:val="en-US"/>
              </w:rPr>
              <w:t xml:space="preserve">rganizational </w:t>
            </w:r>
            <w:r>
              <w:rPr>
                <w:rFonts w:cs="Times New Roman"/>
                <w:b/>
                <w:bCs/>
                <w:lang w:val="en-US"/>
              </w:rPr>
              <w:t>U</w:t>
            </w:r>
            <w:r w:rsidRPr="00AF7970">
              <w:rPr>
                <w:rFonts w:cs="Times New Roman"/>
                <w:b/>
                <w:bCs/>
                <w:lang w:val="en-US"/>
              </w:rPr>
              <w:t>nit</w:t>
            </w:r>
          </w:p>
          <w:p w14:paraId="32EADB47" w14:textId="77777777" w:rsidR="00DF5BF0" w:rsidRPr="00AF7970" w:rsidRDefault="00DF5BF0" w:rsidP="00DF5BF0">
            <w:pPr>
              <w:autoSpaceDE w:val="0"/>
              <w:autoSpaceDN w:val="0"/>
              <w:adjustRightInd w:val="0"/>
              <w:jc w:val="center"/>
              <w:rPr>
                <w:rFonts w:cs="Times New Roman"/>
                <w:b/>
                <w:bCs/>
                <w:lang w:val="en-US"/>
              </w:rPr>
            </w:pPr>
          </w:p>
        </w:tc>
        <w:tc>
          <w:tcPr>
            <w:tcW w:w="2618" w:type="dxa"/>
            <w:vAlign w:val="center"/>
          </w:tcPr>
          <w:p w14:paraId="76EAFA0C" w14:textId="77777777" w:rsidR="00DF5BF0" w:rsidRPr="00204A7C" w:rsidRDefault="00DF5BF0" w:rsidP="00DF5BF0">
            <w:pPr>
              <w:autoSpaceDE w:val="0"/>
              <w:autoSpaceDN w:val="0"/>
              <w:adjustRightInd w:val="0"/>
              <w:jc w:val="center"/>
              <w:rPr>
                <w:rFonts w:cs="Times New Roman"/>
                <w:b/>
                <w:bCs/>
                <w:lang w:val="en-US"/>
              </w:rPr>
            </w:pPr>
            <w:r w:rsidRPr="00204A7C">
              <w:rPr>
                <w:rFonts w:cs="Times New Roman"/>
                <w:b/>
                <w:bCs/>
                <w:lang w:val="en-US"/>
              </w:rPr>
              <w:t>Amount of the award (in PLN)**</w:t>
            </w:r>
          </w:p>
        </w:tc>
      </w:tr>
      <w:tr w:rsidR="00DF5BF0" w:rsidRPr="00073F97" w14:paraId="4753D5FC" w14:textId="77777777" w:rsidTr="00DF5BF0">
        <w:trPr>
          <w:trHeight w:val="227"/>
        </w:trPr>
        <w:tc>
          <w:tcPr>
            <w:tcW w:w="645" w:type="dxa"/>
          </w:tcPr>
          <w:p w14:paraId="7F5C7D55" w14:textId="77777777" w:rsidR="00DF5BF0" w:rsidRPr="00AF7970" w:rsidRDefault="00DF5BF0" w:rsidP="00DF5BF0">
            <w:pPr>
              <w:autoSpaceDE w:val="0"/>
              <w:autoSpaceDN w:val="0"/>
              <w:adjustRightInd w:val="0"/>
              <w:jc w:val="center"/>
              <w:rPr>
                <w:rFonts w:cs="Times New Roman"/>
              </w:rPr>
            </w:pPr>
            <w:r w:rsidRPr="00AF7970">
              <w:rPr>
                <w:rFonts w:cs="Times New Roman"/>
              </w:rPr>
              <w:t>1</w:t>
            </w:r>
          </w:p>
        </w:tc>
        <w:tc>
          <w:tcPr>
            <w:tcW w:w="4600" w:type="dxa"/>
          </w:tcPr>
          <w:p w14:paraId="1A411839" w14:textId="77777777" w:rsidR="00DF5BF0" w:rsidRPr="00AF7970" w:rsidRDefault="00DF5BF0" w:rsidP="00DF5BF0">
            <w:pPr>
              <w:autoSpaceDE w:val="0"/>
              <w:autoSpaceDN w:val="0"/>
              <w:adjustRightInd w:val="0"/>
              <w:jc w:val="center"/>
              <w:rPr>
                <w:rFonts w:cs="Times New Roman"/>
              </w:rPr>
            </w:pPr>
            <w:r w:rsidRPr="00AF7970">
              <w:rPr>
                <w:rFonts w:cs="Times New Roman"/>
              </w:rPr>
              <w:t>2</w:t>
            </w:r>
          </w:p>
        </w:tc>
        <w:tc>
          <w:tcPr>
            <w:tcW w:w="2977" w:type="dxa"/>
          </w:tcPr>
          <w:p w14:paraId="4E4AFD60" w14:textId="77777777" w:rsidR="00DF5BF0" w:rsidRPr="00AF7970" w:rsidRDefault="00DF5BF0" w:rsidP="00DF5BF0">
            <w:pPr>
              <w:autoSpaceDE w:val="0"/>
              <w:autoSpaceDN w:val="0"/>
              <w:adjustRightInd w:val="0"/>
              <w:jc w:val="center"/>
              <w:rPr>
                <w:rFonts w:cs="Times New Roman"/>
              </w:rPr>
            </w:pPr>
            <w:r w:rsidRPr="00AF7970">
              <w:rPr>
                <w:rFonts w:cs="Times New Roman"/>
              </w:rPr>
              <w:t>3</w:t>
            </w:r>
          </w:p>
        </w:tc>
        <w:tc>
          <w:tcPr>
            <w:tcW w:w="3234" w:type="dxa"/>
          </w:tcPr>
          <w:p w14:paraId="2DE72E55" w14:textId="77777777" w:rsidR="00DF5BF0" w:rsidRPr="00AF7970" w:rsidRDefault="00DF5BF0" w:rsidP="00DF5BF0">
            <w:pPr>
              <w:autoSpaceDE w:val="0"/>
              <w:autoSpaceDN w:val="0"/>
              <w:adjustRightInd w:val="0"/>
              <w:jc w:val="center"/>
              <w:rPr>
                <w:rFonts w:cs="Times New Roman"/>
              </w:rPr>
            </w:pPr>
            <w:r w:rsidRPr="00AF7970">
              <w:rPr>
                <w:rFonts w:cs="Times New Roman"/>
              </w:rPr>
              <w:t>4</w:t>
            </w:r>
          </w:p>
        </w:tc>
        <w:tc>
          <w:tcPr>
            <w:tcW w:w="2618" w:type="dxa"/>
          </w:tcPr>
          <w:p w14:paraId="18E94048" w14:textId="77777777" w:rsidR="00DF5BF0" w:rsidRPr="00204A7C" w:rsidRDefault="00DF5BF0" w:rsidP="00DF5BF0">
            <w:pPr>
              <w:autoSpaceDE w:val="0"/>
              <w:autoSpaceDN w:val="0"/>
              <w:adjustRightInd w:val="0"/>
              <w:jc w:val="center"/>
              <w:rPr>
                <w:rFonts w:cs="Times New Roman"/>
              </w:rPr>
            </w:pPr>
            <w:r w:rsidRPr="00204A7C">
              <w:rPr>
                <w:rFonts w:cs="Times New Roman"/>
              </w:rPr>
              <w:t>5</w:t>
            </w:r>
          </w:p>
        </w:tc>
      </w:tr>
      <w:tr w:rsidR="00DF5BF0" w:rsidRPr="00073F97" w14:paraId="122EBFAC" w14:textId="77777777" w:rsidTr="00DF5BF0">
        <w:tc>
          <w:tcPr>
            <w:tcW w:w="645" w:type="dxa"/>
          </w:tcPr>
          <w:p w14:paraId="7644F77D" w14:textId="77777777" w:rsidR="00DF5BF0" w:rsidRPr="00AF7970" w:rsidRDefault="00DF5BF0" w:rsidP="00DF5BF0">
            <w:pPr>
              <w:autoSpaceDE w:val="0"/>
              <w:autoSpaceDN w:val="0"/>
              <w:adjustRightInd w:val="0"/>
              <w:spacing w:line="360" w:lineRule="auto"/>
              <w:rPr>
                <w:rFonts w:cs="Times New Roman"/>
              </w:rPr>
            </w:pPr>
          </w:p>
        </w:tc>
        <w:tc>
          <w:tcPr>
            <w:tcW w:w="4600" w:type="dxa"/>
          </w:tcPr>
          <w:p w14:paraId="4ED77989" w14:textId="77777777" w:rsidR="00DF5BF0" w:rsidRPr="00AF7970" w:rsidRDefault="00DF5BF0" w:rsidP="00DF5BF0">
            <w:pPr>
              <w:autoSpaceDE w:val="0"/>
              <w:autoSpaceDN w:val="0"/>
              <w:adjustRightInd w:val="0"/>
              <w:spacing w:line="360" w:lineRule="auto"/>
              <w:rPr>
                <w:rFonts w:cs="Times New Roman"/>
              </w:rPr>
            </w:pPr>
          </w:p>
        </w:tc>
        <w:tc>
          <w:tcPr>
            <w:tcW w:w="2977" w:type="dxa"/>
          </w:tcPr>
          <w:p w14:paraId="3B5E51D0" w14:textId="77777777" w:rsidR="00DF5BF0" w:rsidRPr="00AF7970" w:rsidRDefault="00DF5BF0" w:rsidP="00DF5BF0">
            <w:pPr>
              <w:autoSpaceDE w:val="0"/>
              <w:autoSpaceDN w:val="0"/>
              <w:adjustRightInd w:val="0"/>
              <w:spacing w:line="360" w:lineRule="auto"/>
              <w:rPr>
                <w:rFonts w:cs="Times New Roman"/>
              </w:rPr>
            </w:pPr>
          </w:p>
        </w:tc>
        <w:tc>
          <w:tcPr>
            <w:tcW w:w="3234" w:type="dxa"/>
          </w:tcPr>
          <w:p w14:paraId="2C75789F" w14:textId="77777777" w:rsidR="00DF5BF0" w:rsidRPr="00AF7970" w:rsidRDefault="00DF5BF0" w:rsidP="00DF5BF0">
            <w:pPr>
              <w:autoSpaceDE w:val="0"/>
              <w:autoSpaceDN w:val="0"/>
              <w:adjustRightInd w:val="0"/>
              <w:spacing w:line="360" w:lineRule="auto"/>
              <w:rPr>
                <w:rFonts w:cs="Times New Roman"/>
              </w:rPr>
            </w:pPr>
          </w:p>
        </w:tc>
        <w:tc>
          <w:tcPr>
            <w:tcW w:w="2618" w:type="dxa"/>
          </w:tcPr>
          <w:p w14:paraId="31A1405B" w14:textId="77777777" w:rsidR="00DF5BF0" w:rsidRPr="00204A7C" w:rsidRDefault="00DF5BF0" w:rsidP="00DF5BF0">
            <w:pPr>
              <w:autoSpaceDE w:val="0"/>
              <w:autoSpaceDN w:val="0"/>
              <w:adjustRightInd w:val="0"/>
              <w:spacing w:line="360" w:lineRule="auto"/>
              <w:rPr>
                <w:rFonts w:cs="Times New Roman"/>
              </w:rPr>
            </w:pPr>
          </w:p>
        </w:tc>
      </w:tr>
      <w:tr w:rsidR="00DF5BF0" w:rsidRPr="00073F97" w14:paraId="0FA28A51" w14:textId="77777777" w:rsidTr="00DF5BF0">
        <w:tc>
          <w:tcPr>
            <w:tcW w:w="645" w:type="dxa"/>
          </w:tcPr>
          <w:p w14:paraId="267BF071" w14:textId="77777777" w:rsidR="00DF5BF0" w:rsidRPr="00073F97" w:rsidRDefault="00DF5BF0" w:rsidP="00DF5BF0">
            <w:pPr>
              <w:autoSpaceDE w:val="0"/>
              <w:autoSpaceDN w:val="0"/>
              <w:adjustRightInd w:val="0"/>
              <w:spacing w:line="360" w:lineRule="auto"/>
              <w:rPr>
                <w:rFonts w:cs="Times New Roman"/>
                <w:color w:val="0070C0"/>
              </w:rPr>
            </w:pPr>
          </w:p>
        </w:tc>
        <w:tc>
          <w:tcPr>
            <w:tcW w:w="4600" w:type="dxa"/>
          </w:tcPr>
          <w:p w14:paraId="7BC3F969" w14:textId="77777777" w:rsidR="00DF5BF0" w:rsidRPr="00073F97" w:rsidRDefault="00DF5BF0" w:rsidP="00DF5BF0">
            <w:pPr>
              <w:autoSpaceDE w:val="0"/>
              <w:autoSpaceDN w:val="0"/>
              <w:adjustRightInd w:val="0"/>
              <w:spacing w:line="360" w:lineRule="auto"/>
              <w:rPr>
                <w:rFonts w:cs="Times New Roman"/>
                <w:color w:val="0070C0"/>
              </w:rPr>
            </w:pPr>
          </w:p>
        </w:tc>
        <w:tc>
          <w:tcPr>
            <w:tcW w:w="2977" w:type="dxa"/>
          </w:tcPr>
          <w:p w14:paraId="28443399" w14:textId="77777777" w:rsidR="00DF5BF0" w:rsidRPr="00073F97" w:rsidRDefault="00DF5BF0" w:rsidP="00DF5BF0">
            <w:pPr>
              <w:autoSpaceDE w:val="0"/>
              <w:autoSpaceDN w:val="0"/>
              <w:adjustRightInd w:val="0"/>
              <w:spacing w:line="360" w:lineRule="auto"/>
              <w:rPr>
                <w:rFonts w:cs="Times New Roman"/>
                <w:color w:val="0070C0"/>
              </w:rPr>
            </w:pPr>
          </w:p>
        </w:tc>
        <w:tc>
          <w:tcPr>
            <w:tcW w:w="3234" w:type="dxa"/>
          </w:tcPr>
          <w:p w14:paraId="5B7C3133" w14:textId="77777777" w:rsidR="00DF5BF0" w:rsidRPr="00073F97" w:rsidRDefault="00DF5BF0" w:rsidP="00DF5BF0">
            <w:pPr>
              <w:autoSpaceDE w:val="0"/>
              <w:autoSpaceDN w:val="0"/>
              <w:adjustRightInd w:val="0"/>
              <w:spacing w:line="360" w:lineRule="auto"/>
              <w:rPr>
                <w:rFonts w:cs="Times New Roman"/>
                <w:color w:val="0070C0"/>
              </w:rPr>
            </w:pPr>
          </w:p>
        </w:tc>
        <w:tc>
          <w:tcPr>
            <w:tcW w:w="2618" w:type="dxa"/>
          </w:tcPr>
          <w:p w14:paraId="46784958" w14:textId="77777777" w:rsidR="00DF5BF0" w:rsidRPr="00073F97" w:rsidRDefault="00DF5BF0" w:rsidP="00DF5BF0">
            <w:pPr>
              <w:autoSpaceDE w:val="0"/>
              <w:autoSpaceDN w:val="0"/>
              <w:adjustRightInd w:val="0"/>
              <w:spacing w:line="360" w:lineRule="auto"/>
              <w:rPr>
                <w:rFonts w:cs="Times New Roman"/>
                <w:color w:val="0070C0"/>
              </w:rPr>
            </w:pPr>
          </w:p>
        </w:tc>
      </w:tr>
      <w:tr w:rsidR="00DF5BF0" w:rsidRPr="00073F97" w14:paraId="13692132" w14:textId="77777777" w:rsidTr="00DF5BF0">
        <w:tc>
          <w:tcPr>
            <w:tcW w:w="645" w:type="dxa"/>
          </w:tcPr>
          <w:p w14:paraId="69A0F4A1" w14:textId="77777777" w:rsidR="00DF5BF0" w:rsidRPr="00073F97" w:rsidRDefault="00DF5BF0" w:rsidP="00DF5BF0">
            <w:pPr>
              <w:autoSpaceDE w:val="0"/>
              <w:autoSpaceDN w:val="0"/>
              <w:adjustRightInd w:val="0"/>
              <w:spacing w:line="360" w:lineRule="auto"/>
              <w:rPr>
                <w:rFonts w:cs="Times New Roman"/>
                <w:color w:val="0070C0"/>
              </w:rPr>
            </w:pPr>
          </w:p>
        </w:tc>
        <w:tc>
          <w:tcPr>
            <w:tcW w:w="4600" w:type="dxa"/>
          </w:tcPr>
          <w:p w14:paraId="5ED5AEF6" w14:textId="77777777" w:rsidR="00DF5BF0" w:rsidRPr="00073F97" w:rsidRDefault="00DF5BF0" w:rsidP="00DF5BF0">
            <w:pPr>
              <w:autoSpaceDE w:val="0"/>
              <w:autoSpaceDN w:val="0"/>
              <w:adjustRightInd w:val="0"/>
              <w:spacing w:line="360" w:lineRule="auto"/>
              <w:rPr>
                <w:rFonts w:cs="Times New Roman"/>
                <w:color w:val="0070C0"/>
              </w:rPr>
            </w:pPr>
          </w:p>
        </w:tc>
        <w:tc>
          <w:tcPr>
            <w:tcW w:w="2977" w:type="dxa"/>
          </w:tcPr>
          <w:p w14:paraId="46A5F17A" w14:textId="77777777" w:rsidR="00DF5BF0" w:rsidRPr="00073F97" w:rsidRDefault="00DF5BF0" w:rsidP="00DF5BF0">
            <w:pPr>
              <w:autoSpaceDE w:val="0"/>
              <w:autoSpaceDN w:val="0"/>
              <w:adjustRightInd w:val="0"/>
              <w:spacing w:line="360" w:lineRule="auto"/>
              <w:rPr>
                <w:rFonts w:cs="Times New Roman"/>
                <w:color w:val="0070C0"/>
              </w:rPr>
            </w:pPr>
          </w:p>
        </w:tc>
        <w:tc>
          <w:tcPr>
            <w:tcW w:w="3234" w:type="dxa"/>
          </w:tcPr>
          <w:p w14:paraId="672DB48D" w14:textId="77777777" w:rsidR="00DF5BF0" w:rsidRPr="00073F97" w:rsidRDefault="00DF5BF0" w:rsidP="00DF5BF0">
            <w:pPr>
              <w:autoSpaceDE w:val="0"/>
              <w:autoSpaceDN w:val="0"/>
              <w:adjustRightInd w:val="0"/>
              <w:spacing w:line="360" w:lineRule="auto"/>
              <w:rPr>
                <w:rFonts w:cs="Times New Roman"/>
                <w:color w:val="0070C0"/>
              </w:rPr>
            </w:pPr>
          </w:p>
        </w:tc>
        <w:tc>
          <w:tcPr>
            <w:tcW w:w="2618" w:type="dxa"/>
          </w:tcPr>
          <w:p w14:paraId="5F748041" w14:textId="77777777" w:rsidR="00DF5BF0" w:rsidRPr="00073F97" w:rsidRDefault="00DF5BF0" w:rsidP="00DF5BF0">
            <w:pPr>
              <w:autoSpaceDE w:val="0"/>
              <w:autoSpaceDN w:val="0"/>
              <w:adjustRightInd w:val="0"/>
              <w:spacing w:line="360" w:lineRule="auto"/>
              <w:rPr>
                <w:rFonts w:cs="Times New Roman"/>
                <w:color w:val="0070C0"/>
              </w:rPr>
            </w:pPr>
          </w:p>
        </w:tc>
      </w:tr>
      <w:tr w:rsidR="00DF5BF0" w:rsidRPr="00073F97" w14:paraId="707EFA6F" w14:textId="77777777" w:rsidTr="00DF5BF0">
        <w:tc>
          <w:tcPr>
            <w:tcW w:w="645" w:type="dxa"/>
          </w:tcPr>
          <w:p w14:paraId="432B3E00" w14:textId="77777777" w:rsidR="00DF5BF0" w:rsidRPr="00073F97" w:rsidRDefault="00DF5BF0" w:rsidP="00DF5BF0">
            <w:pPr>
              <w:autoSpaceDE w:val="0"/>
              <w:autoSpaceDN w:val="0"/>
              <w:adjustRightInd w:val="0"/>
              <w:spacing w:line="360" w:lineRule="auto"/>
              <w:rPr>
                <w:rFonts w:cs="Times New Roman"/>
                <w:color w:val="0070C0"/>
              </w:rPr>
            </w:pPr>
          </w:p>
        </w:tc>
        <w:tc>
          <w:tcPr>
            <w:tcW w:w="4600" w:type="dxa"/>
          </w:tcPr>
          <w:p w14:paraId="6CF660BC" w14:textId="77777777" w:rsidR="00DF5BF0" w:rsidRPr="00073F97" w:rsidRDefault="00DF5BF0" w:rsidP="00DF5BF0">
            <w:pPr>
              <w:autoSpaceDE w:val="0"/>
              <w:autoSpaceDN w:val="0"/>
              <w:adjustRightInd w:val="0"/>
              <w:spacing w:line="360" w:lineRule="auto"/>
              <w:rPr>
                <w:rFonts w:cs="Times New Roman"/>
                <w:color w:val="0070C0"/>
              </w:rPr>
            </w:pPr>
          </w:p>
        </w:tc>
        <w:tc>
          <w:tcPr>
            <w:tcW w:w="2977" w:type="dxa"/>
          </w:tcPr>
          <w:p w14:paraId="42EA0B3A" w14:textId="77777777" w:rsidR="00DF5BF0" w:rsidRPr="00073F97" w:rsidRDefault="00DF5BF0" w:rsidP="00DF5BF0">
            <w:pPr>
              <w:autoSpaceDE w:val="0"/>
              <w:autoSpaceDN w:val="0"/>
              <w:adjustRightInd w:val="0"/>
              <w:spacing w:line="360" w:lineRule="auto"/>
              <w:rPr>
                <w:rFonts w:cs="Times New Roman"/>
                <w:color w:val="0070C0"/>
              </w:rPr>
            </w:pPr>
          </w:p>
        </w:tc>
        <w:tc>
          <w:tcPr>
            <w:tcW w:w="3234" w:type="dxa"/>
          </w:tcPr>
          <w:p w14:paraId="27BD7E86" w14:textId="77777777" w:rsidR="00DF5BF0" w:rsidRPr="00073F97" w:rsidRDefault="00DF5BF0" w:rsidP="00DF5BF0">
            <w:pPr>
              <w:autoSpaceDE w:val="0"/>
              <w:autoSpaceDN w:val="0"/>
              <w:adjustRightInd w:val="0"/>
              <w:spacing w:line="360" w:lineRule="auto"/>
              <w:rPr>
                <w:rFonts w:cs="Times New Roman"/>
                <w:color w:val="0070C0"/>
              </w:rPr>
            </w:pPr>
          </w:p>
        </w:tc>
        <w:tc>
          <w:tcPr>
            <w:tcW w:w="2618" w:type="dxa"/>
          </w:tcPr>
          <w:p w14:paraId="2BAB94FA" w14:textId="77777777" w:rsidR="00DF5BF0" w:rsidRPr="00073F97" w:rsidRDefault="00DF5BF0" w:rsidP="00DF5BF0">
            <w:pPr>
              <w:autoSpaceDE w:val="0"/>
              <w:autoSpaceDN w:val="0"/>
              <w:adjustRightInd w:val="0"/>
              <w:spacing w:line="360" w:lineRule="auto"/>
              <w:rPr>
                <w:rFonts w:cs="Times New Roman"/>
                <w:color w:val="0070C0"/>
              </w:rPr>
            </w:pPr>
          </w:p>
        </w:tc>
      </w:tr>
      <w:tr w:rsidR="00DF5BF0" w:rsidRPr="007F1964" w14:paraId="41C203EF" w14:textId="77777777" w:rsidTr="00DF5BF0">
        <w:tc>
          <w:tcPr>
            <w:tcW w:w="11456" w:type="dxa"/>
            <w:gridSpan w:val="4"/>
            <w:vAlign w:val="center"/>
          </w:tcPr>
          <w:p w14:paraId="525A5654" w14:textId="77777777" w:rsidR="00DF5BF0" w:rsidRPr="007F1964" w:rsidRDefault="00DF5BF0" w:rsidP="00DF5BF0">
            <w:pPr>
              <w:autoSpaceDE w:val="0"/>
              <w:autoSpaceDN w:val="0"/>
              <w:adjustRightInd w:val="0"/>
              <w:spacing w:line="360" w:lineRule="auto"/>
              <w:jc w:val="right"/>
              <w:rPr>
                <w:rFonts w:cs="Times New Roman"/>
                <w:b/>
                <w:bCs/>
              </w:rPr>
            </w:pPr>
            <w:r w:rsidRPr="007F1964">
              <w:rPr>
                <w:rFonts w:cs="Times New Roman"/>
                <w:b/>
                <w:bCs/>
              </w:rPr>
              <w:t xml:space="preserve">In </w:t>
            </w:r>
            <w:proofErr w:type="spellStart"/>
            <w:r w:rsidRPr="007F1964">
              <w:rPr>
                <w:rFonts w:cs="Times New Roman"/>
                <w:b/>
                <w:bCs/>
              </w:rPr>
              <w:t>total</w:t>
            </w:r>
            <w:proofErr w:type="spellEnd"/>
          </w:p>
        </w:tc>
        <w:tc>
          <w:tcPr>
            <w:tcW w:w="2618" w:type="dxa"/>
          </w:tcPr>
          <w:p w14:paraId="6EAEC4D5" w14:textId="77777777" w:rsidR="00DF5BF0" w:rsidRPr="007F1964" w:rsidRDefault="00DF5BF0" w:rsidP="00DF5BF0">
            <w:pPr>
              <w:autoSpaceDE w:val="0"/>
              <w:autoSpaceDN w:val="0"/>
              <w:adjustRightInd w:val="0"/>
              <w:spacing w:line="360" w:lineRule="auto"/>
              <w:rPr>
                <w:rFonts w:cs="Times New Roman"/>
              </w:rPr>
            </w:pPr>
          </w:p>
        </w:tc>
      </w:tr>
    </w:tbl>
    <w:p w14:paraId="4B1DB8AC" w14:textId="77777777" w:rsidR="00DF5BF0" w:rsidRPr="007F1964" w:rsidRDefault="00DF5BF0" w:rsidP="00DF5BF0">
      <w:pPr>
        <w:autoSpaceDE w:val="0"/>
        <w:autoSpaceDN w:val="0"/>
        <w:adjustRightInd w:val="0"/>
        <w:rPr>
          <w:rFonts w:cs="Times New Roman"/>
        </w:rPr>
      </w:pPr>
      <w:r w:rsidRPr="007F1964">
        <w:rPr>
          <w:rFonts w:cs="Times New Roman"/>
          <w:sz w:val="16"/>
        </w:rPr>
        <w:t xml:space="preserve">** </w:t>
      </w:r>
      <w:r w:rsidRPr="007F1964">
        <w:rPr>
          <w:sz w:val="16"/>
          <w:szCs w:val="16"/>
          <w:lang w:val="en-US"/>
        </w:rPr>
        <w:t>amount in full zloty</w:t>
      </w:r>
    </w:p>
    <w:p w14:paraId="4E4277F3" w14:textId="77777777" w:rsidR="00DF5BF0" w:rsidRPr="007F1964" w:rsidRDefault="00DF5BF0" w:rsidP="00DF5BF0">
      <w:pPr>
        <w:autoSpaceDE w:val="0"/>
        <w:autoSpaceDN w:val="0"/>
        <w:adjustRightInd w:val="0"/>
        <w:rPr>
          <w:rFonts w:cs="Times New Roman"/>
        </w:rPr>
      </w:pPr>
    </w:p>
    <w:p w14:paraId="67007A78" w14:textId="77777777" w:rsidR="00DF5BF0" w:rsidRPr="007F1964" w:rsidRDefault="00DF5BF0" w:rsidP="00DF5BF0">
      <w:pPr>
        <w:autoSpaceDE w:val="0"/>
        <w:autoSpaceDN w:val="0"/>
        <w:adjustRightInd w:val="0"/>
        <w:ind w:left="7920"/>
        <w:jc w:val="center"/>
        <w:rPr>
          <w:rFonts w:cs="Times New Roman"/>
          <w:sz w:val="16"/>
          <w:szCs w:val="16"/>
        </w:rPr>
      </w:pPr>
      <w:r w:rsidRPr="007F1964">
        <w:rPr>
          <w:rFonts w:cs="Times New Roman"/>
          <w:sz w:val="16"/>
          <w:szCs w:val="16"/>
        </w:rPr>
        <w:t>...............................................................</w:t>
      </w:r>
    </w:p>
    <w:p w14:paraId="18673B97" w14:textId="77777777" w:rsidR="00DF5BF0" w:rsidRPr="007F1964" w:rsidRDefault="00DF5BF0" w:rsidP="00DF5BF0">
      <w:pPr>
        <w:autoSpaceDE w:val="0"/>
        <w:autoSpaceDN w:val="0"/>
        <w:adjustRightInd w:val="0"/>
        <w:rPr>
          <w:rFonts w:cs="Times New Roman"/>
          <w:lang w:val="en-US"/>
        </w:rPr>
        <w:sectPr w:rsidR="00DF5BF0" w:rsidRPr="007F1964" w:rsidSect="00DF5BF0">
          <w:pgSz w:w="16838" w:h="11906" w:orient="landscape"/>
          <w:pgMar w:top="1417" w:right="1417" w:bottom="1417" w:left="1417" w:header="708" w:footer="708" w:gutter="0"/>
          <w:cols w:space="708"/>
          <w:formProt w:val="0"/>
          <w:docGrid w:linePitch="326"/>
        </w:sectPr>
      </w:pPr>
      <w:r w:rsidRPr="007F1964">
        <w:rPr>
          <w:rFonts w:cs="Times New Roman"/>
          <w:sz w:val="16"/>
          <w:szCs w:val="16"/>
          <w:lang w:val="en-US"/>
        </w:rPr>
        <w:t xml:space="preserve">                                                                                                                                                                                                                                                    Signature of the awarding body</w:t>
      </w:r>
    </w:p>
    <w:p w14:paraId="4B65DC35" w14:textId="77777777" w:rsidR="00DF5BF0" w:rsidRPr="00466140" w:rsidRDefault="00DF5BF0" w:rsidP="00DF5BF0">
      <w:pPr>
        <w:spacing w:line="276" w:lineRule="auto"/>
        <w:ind w:left="360" w:hanging="360"/>
        <w:jc w:val="right"/>
        <w:rPr>
          <w:rFonts w:cs="Times New Roman"/>
          <w:color w:val="000000" w:themeColor="text1"/>
          <w:sz w:val="16"/>
          <w:szCs w:val="16"/>
          <w:lang w:val="en-US"/>
        </w:rPr>
      </w:pPr>
      <w:r w:rsidRPr="00466140">
        <w:rPr>
          <w:rFonts w:cs="Times New Roman"/>
          <w:color w:val="000000" w:themeColor="text1"/>
          <w:sz w:val="16"/>
          <w:szCs w:val="16"/>
          <w:lang w:val="en-US"/>
        </w:rPr>
        <w:lastRenderedPageBreak/>
        <w:t xml:space="preserve">Appendix No. </w:t>
      </w:r>
      <w:r>
        <w:rPr>
          <w:rFonts w:cs="Times New Roman"/>
          <w:color w:val="000000" w:themeColor="text1"/>
          <w:sz w:val="16"/>
          <w:szCs w:val="16"/>
          <w:lang w:val="en-US"/>
        </w:rPr>
        <w:t>19</w:t>
      </w:r>
      <w:r w:rsidRPr="00466140">
        <w:rPr>
          <w:rFonts w:cs="Times New Roman"/>
          <w:color w:val="000000" w:themeColor="text1"/>
          <w:sz w:val="16"/>
          <w:szCs w:val="16"/>
          <w:lang w:val="en-US"/>
        </w:rPr>
        <w:t xml:space="preserve"> </w:t>
      </w:r>
    </w:p>
    <w:p w14:paraId="1DBDBA9E" w14:textId="77777777" w:rsidR="00DF5BF0" w:rsidRPr="00466140" w:rsidRDefault="00DF5BF0" w:rsidP="00DF5BF0">
      <w:pPr>
        <w:spacing w:line="276" w:lineRule="auto"/>
        <w:ind w:left="360" w:hanging="360"/>
        <w:jc w:val="right"/>
        <w:rPr>
          <w:rFonts w:cs="Times New Roman"/>
          <w:color w:val="000000" w:themeColor="text1"/>
          <w:sz w:val="16"/>
          <w:szCs w:val="16"/>
          <w:lang w:val="en-US"/>
        </w:rPr>
      </w:pPr>
      <w:r w:rsidRPr="00466140">
        <w:rPr>
          <w:rFonts w:cs="Times New Roman"/>
          <w:color w:val="000000" w:themeColor="text1"/>
          <w:sz w:val="16"/>
          <w:szCs w:val="16"/>
          <w:lang w:val="en-US"/>
        </w:rPr>
        <w:t xml:space="preserve">to the Remuneration Regulations </w:t>
      </w:r>
    </w:p>
    <w:p w14:paraId="12ACFF51" w14:textId="77777777" w:rsidR="00DF5BF0" w:rsidRPr="00466140" w:rsidRDefault="00DF5BF0" w:rsidP="00DF5BF0">
      <w:pPr>
        <w:spacing w:line="276" w:lineRule="auto"/>
        <w:ind w:left="360" w:hanging="360"/>
        <w:jc w:val="right"/>
        <w:rPr>
          <w:rFonts w:cs="Times New Roman"/>
          <w:color w:val="000000" w:themeColor="text1"/>
          <w:sz w:val="16"/>
          <w:szCs w:val="16"/>
          <w:lang w:val="en-US"/>
        </w:rPr>
      </w:pPr>
      <w:r w:rsidRPr="00466140">
        <w:rPr>
          <w:rFonts w:cs="Times New Roman"/>
          <w:color w:val="000000" w:themeColor="text1"/>
          <w:sz w:val="16"/>
          <w:szCs w:val="16"/>
          <w:lang w:val="en-US"/>
        </w:rPr>
        <w:t>at Lodz University of Technology of 25 March 2020</w:t>
      </w:r>
    </w:p>
    <w:p w14:paraId="11CB7795" w14:textId="77777777" w:rsidR="00DF5BF0" w:rsidRPr="00EF792A" w:rsidRDefault="00DF5BF0" w:rsidP="00DF5BF0">
      <w:pPr>
        <w:pStyle w:val="Tekstpodstawowy"/>
        <w:spacing w:line="360" w:lineRule="auto"/>
        <w:rPr>
          <w:b/>
          <w:color w:val="0070C0"/>
          <w:lang w:val="en-US"/>
        </w:rPr>
      </w:pPr>
    </w:p>
    <w:p w14:paraId="45B74899" w14:textId="77777777" w:rsidR="00DF5BF0" w:rsidRPr="004979BD" w:rsidRDefault="00DF5BF0" w:rsidP="00DF5BF0">
      <w:pPr>
        <w:pStyle w:val="Tekstpodstawowy"/>
        <w:spacing w:line="360" w:lineRule="auto"/>
        <w:jc w:val="center"/>
        <w:rPr>
          <w:b/>
          <w:color w:val="auto"/>
          <w:lang w:val="en-US"/>
        </w:rPr>
      </w:pPr>
      <w:r w:rsidRPr="004979BD">
        <w:rPr>
          <w:b/>
          <w:color w:val="auto"/>
          <w:lang w:val="en-US"/>
        </w:rPr>
        <w:t xml:space="preserve">RULES FOR THE ALLOCATION AND USE OF WORK CLOTHES, FOOTWEAR AND PERSONAL PROTECTIVE EQUIPMENT AT LODZ UNIVERSITY OF TECHNOLOGY </w:t>
      </w:r>
    </w:p>
    <w:p w14:paraId="2368FBA3" w14:textId="77777777" w:rsidR="00DF5BF0" w:rsidRPr="004979BD" w:rsidRDefault="00DF5BF0" w:rsidP="00DF5BF0">
      <w:pPr>
        <w:spacing w:line="360" w:lineRule="auto"/>
        <w:jc w:val="center"/>
        <w:rPr>
          <w:lang w:val="en-US"/>
        </w:rPr>
      </w:pPr>
    </w:p>
    <w:p w14:paraId="0D8A5ED4" w14:textId="77777777" w:rsidR="00DF5BF0" w:rsidRPr="004979BD" w:rsidRDefault="00DF5BF0" w:rsidP="00DF5BF0">
      <w:pPr>
        <w:spacing w:line="360" w:lineRule="auto"/>
        <w:jc w:val="center"/>
        <w:rPr>
          <w:b/>
          <w:bCs/>
          <w:lang w:val="en-US"/>
        </w:rPr>
      </w:pPr>
      <w:r w:rsidRPr="004979BD">
        <w:rPr>
          <w:b/>
          <w:bCs/>
          <w:lang w:val="en-US"/>
        </w:rPr>
        <w:t>Article I</w:t>
      </w:r>
    </w:p>
    <w:p w14:paraId="1064B0DA" w14:textId="77777777" w:rsidR="00DF5BF0" w:rsidRPr="004979BD" w:rsidRDefault="00DF5BF0" w:rsidP="00DF5BF0">
      <w:pPr>
        <w:numPr>
          <w:ilvl w:val="0"/>
          <w:numId w:val="17"/>
        </w:numPr>
        <w:spacing w:after="0" w:line="360" w:lineRule="auto"/>
        <w:ind w:left="0" w:hanging="426"/>
        <w:jc w:val="both"/>
        <w:rPr>
          <w:lang w:val="en-US"/>
        </w:rPr>
      </w:pPr>
      <w:r w:rsidRPr="004979BD">
        <w:rPr>
          <w:lang w:val="en-US"/>
        </w:rPr>
        <w:t xml:space="preserve">I hereby establish </w:t>
      </w:r>
      <w:r>
        <w:rPr>
          <w:lang w:val="en-US"/>
        </w:rPr>
        <w:t>‘</w:t>
      </w:r>
      <w:r>
        <w:rPr>
          <w:i/>
          <w:iCs/>
          <w:lang w:val="en-US"/>
        </w:rPr>
        <w:t>T</w:t>
      </w:r>
      <w:r w:rsidRPr="004979BD">
        <w:rPr>
          <w:i/>
          <w:iCs/>
          <w:lang w:val="en-US"/>
        </w:rPr>
        <w:t>he Table of standards for the allocation of work clothing, workwear and personal protective equipment</w:t>
      </w:r>
      <w:r>
        <w:rPr>
          <w:i/>
          <w:iCs/>
          <w:lang w:val="en-US"/>
        </w:rPr>
        <w:t>’</w:t>
      </w:r>
      <w:r>
        <w:rPr>
          <w:lang w:val="en-US"/>
        </w:rPr>
        <w:t>, hereinafter referred to as ‘t</w:t>
      </w:r>
      <w:r w:rsidRPr="004979BD">
        <w:rPr>
          <w:lang w:val="en-US"/>
        </w:rPr>
        <w:t>he Table’, to this Appendix.</w:t>
      </w:r>
    </w:p>
    <w:p w14:paraId="01E159C4" w14:textId="77777777" w:rsidR="00DF5BF0" w:rsidRPr="004979BD" w:rsidRDefault="00DF5BF0" w:rsidP="00DF5BF0">
      <w:pPr>
        <w:numPr>
          <w:ilvl w:val="0"/>
          <w:numId w:val="17"/>
        </w:numPr>
        <w:spacing w:after="0" w:line="360" w:lineRule="auto"/>
        <w:ind w:left="0" w:hanging="426"/>
        <w:jc w:val="both"/>
        <w:rPr>
          <w:lang w:val="en-US"/>
        </w:rPr>
      </w:pPr>
      <w:r w:rsidRPr="004979BD">
        <w:rPr>
          <w:lang w:val="en-US"/>
        </w:rPr>
        <w:t xml:space="preserve">The Table provides general guidelines for determining the provision of work clothes, footwear and personal protective equipment to employees by Heads of </w:t>
      </w:r>
      <w:proofErr w:type="spellStart"/>
      <w:r w:rsidRPr="004979BD">
        <w:rPr>
          <w:lang w:val="en-US"/>
        </w:rPr>
        <w:t>Organisational</w:t>
      </w:r>
      <w:proofErr w:type="spellEnd"/>
      <w:r w:rsidRPr="004979BD">
        <w:rPr>
          <w:lang w:val="en-US"/>
        </w:rPr>
        <w:t xml:space="preserve"> Units. </w:t>
      </w:r>
    </w:p>
    <w:p w14:paraId="3D3D5B04" w14:textId="77777777" w:rsidR="00DF5BF0" w:rsidRPr="004979BD" w:rsidRDefault="00DF5BF0" w:rsidP="00DF5BF0">
      <w:pPr>
        <w:numPr>
          <w:ilvl w:val="0"/>
          <w:numId w:val="17"/>
        </w:numPr>
        <w:spacing w:after="0" w:line="360" w:lineRule="auto"/>
        <w:ind w:left="0" w:hanging="426"/>
        <w:jc w:val="both"/>
        <w:rPr>
          <w:lang w:val="en-US"/>
        </w:rPr>
      </w:pPr>
      <w:r w:rsidRPr="004979BD">
        <w:rPr>
          <w:lang w:val="en-US"/>
        </w:rPr>
        <w:t>The expected periods of use of work clothes and footwear determined by the Rector are indicated in the Table.</w:t>
      </w:r>
    </w:p>
    <w:p w14:paraId="75D985BD" w14:textId="77777777" w:rsidR="00DF5BF0" w:rsidRPr="004979BD" w:rsidRDefault="00DF5BF0" w:rsidP="00DF5BF0">
      <w:pPr>
        <w:numPr>
          <w:ilvl w:val="0"/>
          <w:numId w:val="17"/>
        </w:numPr>
        <w:spacing w:after="0" w:line="360" w:lineRule="auto"/>
        <w:ind w:left="0" w:hanging="426"/>
        <w:jc w:val="both"/>
        <w:rPr>
          <w:lang w:val="en-US"/>
        </w:rPr>
      </w:pPr>
      <w:r w:rsidRPr="004979BD">
        <w:rPr>
          <w:lang w:val="en-US"/>
        </w:rPr>
        <w:t xml:space="preserve">The period of use of personal protective equipment is specified by its manufacturer. The personal protective equipment whose expiry date specified by the manufacturer has elapsed shall be deemed to have lost its protective properties. </w:t>
      </w:r>
    </w:p>
    <w:p w14:paraId="34EC99F9" w14:textId="77777777" w:rsidR="00DF5BF0" w:rsidRPr="004979BD" w:rsidRDefault="00DF5BF0" w:rsidP="00DF5BF0">
      <w:pPr>
        <w:numPr>
          <w:ilvl w:val="0"/>
          <w:numId w:val="17"/>
        </w:numPr>
        <w:spacing w:after="0" w:line="360" w:lineRule="auto"/>
        <w:ind w:left="0" w:hanging="426"/>
        <w:jc w:val="both"/>
        <w:rPr>
          <w:lang w:val="en-US"/>
        </w:rPr>
      </w:pPr>
      <w:r w:rsidRPr="004979BD">
        <w:rPr>
          <w:lang w:val="en-US"/>
        </w:rPr>
        <w:t xml:space="preserve">On the basis of the general guidelines of the Table and taking into account the actual nature and duration of the activities to be performed by the member of staff concerned, Heads of </w:t>
      </w:r>
      <w:proofErr w:type="spellStart"/>
      <w:r w:rsidRPr="004979BD">
        <w:rPr>
          <w:lang w:val="en-US"/>
        </w:rPr>
        <w:t>Organisational</w:t>
      </w:r>
      <w:proofErr w:type="spellEnd"/>
      <w:r w:rsidRPr="004979BD">
        <w:rPr>
          <w:lang w:val="en-US"/>
        </w:rPr>
        <w:t xml:space="preserve"> Units shall establish their own detailed table of work clothes, footwear and personal protective equipment to which individual members of staff employed in his or her Unit are entitled. They shall specify in it the period of use of work clothes and footwear, and they shall enter the period of use specified by the manufacturer for each item of personal protective equipment.</w:t>
      </w:r>
    </w:p>
    <w:p w14:paraId="73DBB81A" w14:textId="77777777" w:rsidR="00DF5BF0" w:rsidRPr="00DE7ACA" w:rsidRDefault="00DF5BF0" w:rsidP="00DF5BF0">
      <w:pPr>
        <w:numPr>
          <w:ilvl w:val="0"/>
          <w:numId w:val="17"/>
        </w:numPr>
        <w:spacing w:after="0" w:line="360" w:lineRule="auto"/>
        <w:ind w:left="0" w:hanging="426"/>
        <w:jc w:val="both"/>
        <w:rPr>
          <w:lang w:val="en-US"/>
        </w:rPr>
      </w:pPr>
      <w:r w:rsidRPr="004979BD">
        <w:rPr>
          <w:lang w:val="en-US"/>
        </w:rPr>
        <w:t xml:space="preserve">The lifetime of work clothes and footwear specified in the Table shall take into account the performance of work by the employee requiring the use of protection at the rate of 40 hours per </w:t>
      </w:r>
      <w:r w:rsidRPr="00DE7ACA">
        <w:rPr>
          <w:lang w:val="en-US"/>
        </w:rPr>
        <w:t>week.</w:t>
      </w:r>
    </w:p>
    <w:p w14:paraId="4F32A4B2" w14:textId="77777777" w:rsidR="00DF5BF0" w:rsidRPr="00DE7ACA" w:rsidRDefault="00DF5BF0" w:rsidP="00DF5BF0">
      <w:pPr>
        <w:numPr>
          <w:ilvl w:val="0"/>
          <w:numId w:val="17"/>
        </w:numPr>
        <w:spacing w:after="0" w:line="360" w:lineRule="auto"/>
        <w:ind w:left="0" w:hanging="426"/>
        <w:jc w:val="both"/>
        <w:rPr>
          <w:lang w:val="en-US"/>
        </w:rPr>
      </w:pPr>
      <w:r w:rsidRPr="00DE7ACA">
        <w:rPr>
          <w:lang w:val="en-US"/>
        </w:rPr>
        <w:t>If an employee performs work for which the use of work clothes and footwear is required for fewer hours per week than specified in Section 6, the period of use specified in the Table may be extended accordingly.</w:t>
      </w:r>
    </w:p>
    <w:p w14:paraId="64E52631" w14:textId="77777777" w:rsidR="00DF5BF0" w:rsidRPr="00316AB0" w:rsidRDefault="00DF5BF0" w:rsidP="00DF5BF0">
      <w:pPr>
        <w:spacing w:line="360" w:lineRule="auto"/>
        <w:jc w:val="center"/>
        <w:rPr>
          <w:b/>
        </w:rPr>
      </w:pPr>
      <w:r w:rsidRPr="00316AB0">
        <w:rPr>
          <w:b/>
          <w:bCs/>
          <w:lang w:val="en-US"/>
        </w:rPr>
        <w:t>Article</w:t>
      </w:r>
      <w:r w:rsidRPr="00316AB0">
        <w:rPr>
          <w:b/>
        </w:rPr>
        <w:t xml:space="preserve"> 2</w:t>
      </w:r>
    </w:p>
    <w:p w14:paraId="45F7045C" w14:textId="77777777" w:rsidR="00DF5BF0" w:rsidRPr="00316AB0" w:rsidRDefault="00DF5BF0" w:rsidP="00DF5BF0">
      <w:pPr>
        <w:numPr>
          <w:ilvl w:val="0"/>
          <w:numId w:val="18"/>
        </w:numPr>
        <w:spacing w:after="0" w:line="360" w:lineRule="auto"/>
        <w:ind w:left="0" w:hanging="426"/>
        <w:jc w:val="both"/>
        <w:rPr>
          <w:lang w:val="en-US"/>
        </w:rPr>
      </w:pPr>
      <w:r w:rsidRPr="00316AB0">
        <w:rPr>
          <w:lang w:val="en-US"/>
        </w:rPr>
        <w:t>The employee shall not be allowed to work without personal protective equipment or work clothes and footwear prescribed for use in the given position.</w:t>
      </w:r>
    </w:p>
    <w:p w14:paraId="306F201B" w14:textId="77777777" w:rsidR="00DF5BF0" w:rsidRPr="00316AB0" w:rsidRDefault="00DF5BF0" w:rsidP="00DF5BF0">
      <w:pPr>
        <w:numPr>
          <w:ilvl w:val="0"/>
          <w:numId w:val="18"/>
        </w:numPr>
        <w:spacing w:after="0" w:line="360" w:lineRule="auto"/>
        <w:ind w:left="0" w:hanging="426"/>
        <w:jc w:val="both"/>
        <w:rPr>
          <w:lang w:val="en-US"/>
        </w:rPr>
      </w:pPr>
      <w:r w:rsidRPr="00316AB0">
        <w:rPr>
          <w:lang w:val="en-US"/>
        </w:rPr>
        <w:t xml:space="preserve">The employee shall be </w:t>
      </w:r>
      <w:r>
        <w:rPr>
          <w:lang w:val="en-US"/>
        </w:rPr>
        <w:t>provided with</w:t>
      </w:r>
      <w:r w:rsidRPr="00316AB0">
        <w:rPr>
          <w:lang w:val="en-US"/>
        </w:rPr>
        <w:t xml:space="preserve"> personal protective equipment that meets the requirements for conformity assessment and is intended to protect the employee against factors present in the working environment which are hazardous and harmful to health. </w:t>
      </w:r>
    </w:p>
    <w:p w14:paraId="322F67C1" w14:textId="77777777" w:rsidR="00DF5BF0" w:rsidRPr="00316AB0" w:rsidRDefault="00DF5BF0" w:rsidP="00DF5BF0">
      <w:pPr>
        <w:numPr>
          <w:ilvl w:val="0"/>
          <w:numId w:val="18"/>
        </w:numPr>
        <w:spacing w:after="0" w:line="360" w:lineRule="auto"/>
        <w:ind w:left="0" w:hanging="426"/>
        <w:jc w:val="both"/>
        <w:rPr>
          <w:lang w:val="en-US"/>
        </w:rPr>
      </w:pPr>
      <w:r w:rsidRPr="00316AB0">
        <w:rPr>
          <w:lang w:val="en-US"/>
        </w:rPr>
        <w:lastRenderedPageBreak/>
        <w:t>The employee</w:t>
      </w:r>
      <w:r>
        <w:rPr>
          <w:lang w:val="en-US"/>
        </w:rPr>
        <w:t xml:space="preserve"> shall be informed </w:t>
      </w:r>
      <w:r w:rsidRPr="00316AB0">
        <w:rPr>
          <w:lang w:val="en-US"/>
        </w:rPr>
        <w:t>how to use personal protective equipment.</w:t>
      </w:r>
    </w:p>
    <w:p w14:paraId="5FAC1693" w14:textId="77777777" w:rsidR="00DF5BF0" w:rsidRPr="00316AB0" w:rsidRDefault="00DF5BF0" w:rsidP="00DF5BF0">
      <w:pPr>
        <w:numPr>
          <w:ilvl w:val="0"/>
          <w:numId w:val="18"/>
        </w:numPr>
        <w:spacing w:after="0" w:line="360" w:lineRule="auto"/>
        <w:ind w:left="0" w:hanging="426"/>
        <w:jc w:val="both"/>
        <w:rPr>
          <w:lang w:val="en-US"/>
        </w:rPr>
      </w:pPr>
      <w:r w:rsidRPr="00316AB0">
        <w:rPr>
          <w:lang w:val="en-US"/>
        </w:rPr>
        <w:t xml:space="preserve">The employee shall be </w:t>
      </w:r>
      <w:r>
        <w:rPr>
          <w:lang w:val="en-US"/>
        </w:rPr>
        <w:t>provided with</w:t>
      </w:r>
      <w:r w:rsidRPr="00316AB0">
        <w:rPr>
          <w:lang w:val="en-US"/>
        </w:rPr>
        <w:t xml:space="preserve"> work clothes and footwear that meets the requirements of the Polish Standards when:</w:t>
      </w:r>
    </w:p>
    <w:p w14:paraId="67EAFFD5" w14:textId="77777777" w:rsidR="00DF5BF0" w:rsidRPr="00316AB0" w:rsidRDefault="00DF5BF0" w:rsidP="00DF5BF0">
      <w:pPr>
        <w:numPr>
          <w:ilvl w:val="0"/>
          <w:numId w:val="23"/>
        </w:numPr>
        <w:tabs>
          <w:tab w:val="left" w:pos="709"/>
        </w:tabs>
        <w:spacing w:after="0" w:line="360" w:lineRule="auto"/>
        <w:jc w:val="both"/>
        <w:rPr>
          <w:lang w:val="en-US"/>
        </w:rPr>
      </w:pPr>
      <w:r w:rsidRPr="00316AB0">
        <w:rPr>
          <w:lang w:val="en-US"/>
        </w:rPr>
        <w:t>the employee’s own clothes may be damaged or significantly s</w:t>
      </w:r>
      <w:r>
        <w:rPr>
          <w:lang w:val="en-US"/>
        </w:rPr>
        <w:t>p</w:t>
      </w:r>
      <w:r w:rsidRPr="00316AB0">
        <w:rPr>
          <w:lang w:val="en-US"/>
        </w:rPr>
        <w:t>oiled;</w:t>
      </w:r>
    </w:p>
    <w:p w14:paraId="3D6586F0" w14:textId="77777777" w:rsidR="00DF5BF0" w:rsidRPr="00316AB0" w:rsidRDefault="00DF5BF0" w:rsidP="00DF5BF0">
      <w:pPr>
        <w:numPr>
          <w:ilvl w:val="0"/>
          <w:numId w:val="23"/>
        </w:numPr>
        <w:tabs>
          <w:tab w:val="left" w:pos="709"/>
        </w:tabs>
        <w:spacing w:after="0" w:line="360" w:lineRule="auto"/>
        <w:jc w:val="both"/>
        <w:rPr>
          <w:lang w:val="en-US"/>
        </w:rPr>
      </w:pPr>
      <w:r w:rsidRPr="00316AB0">
        <w:rPr>
          <w:lang w:val="en-US"/>
        </w:rPr>
        <w:t>it is required for technological, sanitary or health and safety reasons.</w:t>
      </w:r>
    </w:p>
    <w:p w14:paraId="7AF688FD" w14:textId="77777777" w:rsidR="00DF5BF0" w:rsidRPr="00316AB0" w:rsidRDefault="00DF5BF0" w:rsidP="00DF5BF0">
      <w:pPr>
        <w:numPr>
          <w:ilvl w:val="0"/>
          <w:numId w:val="18"/>
        </w:numPr>
        <w:spacing w:after="0" w:line="360" w:lineRule="auto"/>
        <w:ind w:left="0" w:hanging="426"/>
        <w:jc w:val="both"/>
        <w:rPr>
          <w:lang w:val="en-US"/>
        </w:rPr>
      </w:pPr>
      <w:r w:rsidRPr="00316AB0">
        <w:rPr>
          <w:lang w:val="en-US"/>
        </w:rPr>
        <w:t>Employees performing short-term work during which their own clothes and footwear may become s</w:t>
      </w:r>
      <w:r>
        <w:rPr>
          <w:lang w:val="en-US"/>
        </w:rPr>
        <w:t>p</w:t>
      </w:r>
      <w:r w:rsidRPr="00316AB0">
        <w:rPr>
          <w:lang w:val="en-US"/>
        </w:rPr>
        <w:t xml:space="preserve">oiled or damaged, or in order to meet health and safety requirements, may be </w:t>
      </w:r>
      <w:r>
        <w:rPr>
          <w:lang w:val="en-US"/>
        </w:rPr>
        <w:t>given</w:t>
      </w:r>
      <w:r w:rsidRPr="00316AB0">
        <w:rPr>
          <w:lang w:val="en-US"/>
        </w:rPr>
        <w:t xml:space="preserve"> on-duty work clothes and personal protective equipment.</w:t>
      </w:r>
    </w:p>
    <w:p w14:paraId="5EF25003" w14:textId="77777777" w:rsidR="00DF5BF0" w:rsidRPr="00316AB0" w:rsidRDefault="00DF5BF0" w:rsidP="00DF5BF0">
      <w:pPr>
        <w:numPr>
          <w:ilvl w:val="0"/>
          <w:numId w:val="18"/>
        </w:numPr>
        <w:spacing w:after="0" w:line="360" w:lineRule="auto"/>
        <w:ind w:left="0" w:hanging="426"/>
        <w:jc w:val="both"/>
        <w:rPr>
          <w:lang w:val="en-US"/>
        </w:rPr>
      </w:pPr>
      <w:r w:rsidRPr="00316AB0">
        <w:rPr>
          <w:lang w:val="en-US"/>
        </w:rPr>
        <w:t xml:space="preserve">Used personal protective equipment and work clothes (except underwear and footwear) may </w:t>
      </w:r>
      <w:r>
        <w:rPr>
          <w:lang w:val="en-US"/>
        </w:rPr>
        <w:t xml:space="preserve">be allocated as on-duty </w:t>
      </w:r>
      <w:r w:rsidRPr="00316AB0">
        <w:rPr>
          <w:lang w:val="en-US"/>
        </w:rPr>
        <w:t>work clothes and personal protective equipment for the work referred to in Section 5 if they still have their functional and protective properties, are clean and disinfected to a degree corresponding to hygiene and health requirements.</w:t>
      </w:r>
    </w:p>
    <w:p w14:paraId="10F477E8" w14:textId="77777777" w:rsidR="00DF5BF0" w:rsidRPr="00FB3386" w:rsidRDefault="00DF5BF0" w:rsidP="00DF5BF0">
      <w:pPr>
        <w:spacing w:line="360" w:lineRule="auto"/>
        <w:jc w:val="center"/>
        <w:rPr>
          <w:b/>
        </w:rPr>
      </w:pPr>
      <w:r w:rsidRPr="00FB3386">
        <w:rPr>
          <w:b/>
          <w:bCs/>
          <w:lang w:val="en-US"/>
        </w:rPr>
        <w:t>Article</w:t>
      </w:r>
      <w:r w:rsidRPr="00FB3386">
        <w:rPr>
          <w:b/>
        </w:rPr>
        <w:t> 3</w:t>
      </w:r>
    </w:p>
    <w:p w14:paraId="0DA8B994" w14:textId="77777777" w:rsidR="00DF5BF0" w:rsidRPr="00FB3386" w:rsidRDefault="00DF5BF0" w:rsidP="00DF5BF0">
      <w:pPr>
        <w:numPr>
          <w:ilvl w:val="0"/>
          <w:numId w:val="19"/>
        </w:numPr>
        <w:tabs>
          <w:tab w:val="left" w:pos="0"/>
        </w:tabs>
        <w:spacing w:after="0" w:line="360" w:lineRule="auto"/>
        <w:ind w:left="0" w:hanging="426"/>
        <w:jc w:val="both"/>
        <w:rPr>
          <w:lang w:val="en-US"/>
        </w:rPr>
      </w:pPr>
      <w:r w:rsidRPr="00FB3386">
        <w:rPr>
          <w:lang w:val="en-US"/>
        </w:rPr>
        <w:t xml:space="preserve">Work clothes and footwear as well as personal protective equipment are made available to employees of Lodz University of Technology free of charge. They </w:t>
      </w:r>
      <w:r>
        <w:rPr>
          <w:lang w:val="en-US"/>
        </w:rPr>
        <w:t>constitute</w:t>
      </w:r>
      <w:r w:rsidRPr="00FB3386">
        <w:rPr>
          <w:lang w:val="en-US"/>
        </w:rPr>
        <w:t xml:space="preserve"> the property of Lodz University of Technology.</w:t>
      </w:r>
    </w:p>
    <w:p w14:paraId="1CE42262" w14:textId="77777777" w:rsidR="00DF5BF0" w:rsidRPr="00FB3386" w:rsidRDefault="00DF5BF0" w:rsidP="00DF5BF0">
      <w:pPr>
        <w:numPr>
          <w:ilvl w:val="0"/>
          <w:numId w:val="19"/>
        </w:numPr>
        <w:tabs>
          <w:tab w:val="left" w:pos="0"/>
        </w:tabs>
        <w:spacing w:after="0" w:line="360" w:lineRule="auto"/>
        <w:ind w:left="0" w:hanging="426"/>
        <w:jc w:val="both"/>
        <w:rPr>
          <w:lang w:val="en-US"/>
        </w:rPr>
      </w:pPr>
      <w:r w:rsidRPr="00FB3386">
        <w:rPr>
          <w:lang w:val="en-US"/>
        </w:rPr>
        <w:t xml:space="preserve">The provision of work clothes and footwear to an employee shall be recorded in the </w:t>
      </w:r>
      <w:r w:rsidRPr="00FB3386">
        <w:rPr>
          <w:i/>
          <w:iCs/>
          <w:lang w:val="en-US"/>
        </w:rPr>
        <w:t>Record sheet for work clothes and footwear allocation</w:t>
      </w:r>
      <w:r w:rsidRPr="00FB3386">
        <w:rPr>
          <w:lang w:val="en-US"/>
        </w:rPr>
        <w:t xml:space="preserve"> being Appendix A to these Rules. </w:t>
      </w:r>
    </w:p>
    <w:p w14:paraId="7707C53E" w14:textId="77777777" w:rsidR="00DF5BF0" w:rsidRPr="00FB3386" w:rsidRDefault="00DF5BF0" w:rsidP="00DF5BF0">
      <w:pPr>
        <w:numPr>
          <w:ilvl w:val="0"/>
          <w:numId w:val="19"/>
        </w:numPr>
        <w:tabs>
          <w:tab w:val="left" w:pos="0"/>
          <w:tab w:val="left" w:pos="426"/>
        </w:tabs>
        <w:spacing w:after="0" w:line="360" w:lineRule="auto"/>
        <w:ind w:left="0" w:hanging="426"/>
        <w:jc w:val="both"/>
        <w:rPr>
          <w:lang w:val="en-US"/>
        </w:rPr>
      </w:pPr>
      <w:r w:rsidRPr="00FB3386">
        <w:rPr>
          <w:lang w:val="en-US"/>
        </w:rPr>
        <w:t xml:space="preserve">The provision of personal protective equipment to an employee shall be recorded in </w:t>
      </w:r>
      <w:r w:rsidRPr="00FB3386">
        <w:rPr>
          <w:i/>
          <w:iCs/>
          <w:lang w:val="en-US"/>
        </w:rPr>
        <w:t>Record sheet for personal protective equipment</w:t>
      </w:r>
      <w:r w:rsidRPr="00FB3386">
        <w:rPr>
          <w:lang w:val="en-US"/>
        </w:rPr>
        <w:t>, being Appendix B to these Rules.</w:t>
      </w:r>
    </w:p>
    <w:p w14:paraId="0026CBD8" w14:textId="77777777" w:rsidR="00DF5BF0" w:rsidRPr="00FB3386" w:rsidRDefault="00DF5BF0" w:rsidP="00DF5BF0">
      <w:pPr>
        <w:numPr>
          <w:ilvl w:val="0"/>
          <w:numId w:val="19"/>
        </w:numPr>
        <w:tabs>
          <w:tab w:val="left" w:pos="0"/>
          <w:tab w:val="left" w:pos="426"/>
        </w:tabs>
        <w:spacing w:after="0" w:line="360" w:lineRule="auto"/>
        <w:ind w:left="0" w:hanging="426"/>
        <w:jc w:val="both"/>
        <w:rPr>
          <w:i/>
          <w:lang w:val="en-US"/>
        </w:rPr>
      </w:pPr>
      <w:r w:rsidRPr="00FB3386">
        <w:rPr>
          <w:lang w:val="en-US"/>
        </w:rPr>
        <w:t xml:space="preserve">On-duty work clothes and footwear as well as personal protective equipment shall be recorded in </w:t>
      </w:r>
      <w:r w:rsidRPr="00FB3386">
        <w:rPr>
          <w:i/>
          <w:iCs/>
          <w:lang w:val="en-US"/>
        </w:rPr>
        <w:t>the</w:t>
      </w:r>
      <w:r w:rsidRPr="00FB3386">
        <w:rPr>
          <w:lang w:val="en-US"/>
        </w:rPr>
        <w:t xml:space="preserve"> </w:t>
      </w:r>
      <w:r w:rsidRPr="00FB3386">
        <w:rPr>
          <w:i/>
          <w:iCs/>
          <w:lang w:val="en-US"/>
        </w:rPr>
        <w:t>Record sheet for on-duty work clothes, footwear and</w:t>
      </w:r>
      <w:r w:rsidRPr="00FB3386">
        <w:rPr>
          <w:lang w:val="en-US"/>
        </w:rPr>
        <w:t xml:space="preserve"> </w:t>
      </w:r>
      <w:r w:rsidRPr="00FB3386">
        <w:rPr>
          <w:i/>
          <w:iCs/>
          <w:lang w:val="en-US"/>
        </w:rPr>
        <w:t>personal protective equipment</w:t>
      </w:r>
      <w:r w:rsidRPr="00FB3386">
        <w:rPr>
          <w:lang w:val="en-US"/>
        </w:rPr>
        <w:t xml:space="preserve">, being Appendix C to these Rules. The Record shall indicate the person responsible for the condition of the abovementioned clothes and equipment.       </w:t>
      </w:r>
    </w:p>
    <w:p w14:paraId="6B66DBBB" w14:textId="77777777" w:rsidR="00DF5BF0" w:rsidRPr="00FB3386" w:rsidRDefault="00DF5BF0" w:rsidP="00DF5BF0">
      <w:pPr>
        <w:numPr>
          <w:ilvl w:val="0"/>
          <w:numId w:val="19"/>
        </w:numPr>
        <w:tabs>
          <w:tab w:val="left" w:pos="0"/>
          <w:tab w:val="left" w:pos="426"/>
        </w:tabs>
        <w:spacing w:after="0" w:line="360" w:lineRule="auto"/>
        <w:ind w:left="0" w:hanging="426"/>
        <w:jc w:val="both"/>
        <w:rPr>
          <w:lang w:val="en-US"/>
        </w:rPr>
      </w:pPr>
      <w:r w:rsidRPr="00FB3386">
        <w:rPr>
          <w:lang w:val="en-US"/>
        </w:rPr>
        <w:t xml:space="preserve">The use by employees, with their consent and the consent of the employer, of their own work clothes and footwear which meet health and safety requirements is allowed for jobs for which column 5 of the Table indicates </w:t>
      </w:r>
      <w:r w:rsidRPr="00FB3386">
        <w:rPr>
          <w:rFonts w:cs="Times New Roman"/>
          <w:lang w:val="en-US"/>
        </w:rPr>
        <w:t>“</w:t>
      </w:r>
      <w:r w:rsidRPr="00FB3386">
        <w:rPr>
          <w:lang w:val="en-US"/>
        </w:rPr>
        <w:t>YES”.</w:t>
      </w:r>
    </w:p>
    <w:p w14:paraId="640892F6" w14:textId="77777777" w:rsidR="00DF5BF0" w:rsidRPr="00FB3386" w:rsidRDefault="00DF5BF0" w:rsidP="00DF5BF0">
      <w:pPr>
        <w:numPr>
          <w:ilvl w:val="0"/>
          <w:numId w:val="19"/>
        </w:numPr>
        <w:tabs>
          <w:tab w:val="left" w:pos="0"/>
          <w:tab w:val="left" w:pos="426"/>
        </w:tabs>
        <w:spacing w:after="0" w:line="360" w:lineRule="auto"/>
        <w:ind w:left="0" w:hanging="426"/>
        <w:jc w:val="both"/>
        <w:rPr>
          <w:lang w:val="en-US"/>
        </w:rPr>
      </w:pPr>
      <w:r w:rsidRPr="00FB3386">
        <w:rPr>
          <w:lang w:val="en-US"/>
        </w:rPr>
        <w:t>The permission in Section 5 is not available for jobs involving the direct operation of machinery or other technical equipment or jobs that cause intense dirt or contamination of work clothes and footwear with chemical or radioactive agents or biological infectious material.</w:t>
      </w:r>
    </w:p>
    <w:p w14:paraId="37FAE386" w14:textId="77777777" w:rsidR="00DF5BF0" w:rsidRPr="00FB3386" w:rsidRDefault="00DF5BF0" w:rsidP="00DF5BF0">
      <w:pPr>
        <w:numPr>
          <w:ilvl w:val="0"/>
          <w:numId w:val="19"/>
        </w:numPr>
        <w:tabs>
          <w:tab w:val="left" w:pos="0"/>
          <w:tab w:val="left" w:pos="426"/>
        </w:tabs>
        <w:spacing w:after="0" w:line="360" w:lineRule="auto"/>
        <w:ind w:left="0" w:hanging="426"/>
        <w:jc w:val="both"/>
        <w:rPr>
          <w:lang w:val="en-US"/>
        </w:rPr>
      </w:pPr>
      <w:r w:rsidRPr="00FB3386">
        <w:rPr>
          <w:lang w:val="en-US"/>
        </w:rPr>
        <w:t xml:space="preserve">Employees who use their own working clothes and footwear in accordance with Section 5 shall be paid a cash equivalent in the amount resulting from a valuation drawn up on the instruction of the Chancellor. </w:t>
      </w:r>
    </w:p>
    <w:p w14:paraId="2EF764B2" w14:textId="77777777" w:rsidR="00DF5BF0" w:rsidRPr="00FB3386" w:rsidRDefault="00DF5BF0" w:rsidP="00DF5BF0">
      <w:pPr>
        <w:numPr>
          <w:ilvl w:val="0"/>
          <w:numId w:val="19"/>
        </w:numPr>
        <w:tabs>
          <w:tab w:val="left" w:pos="0"/>
          <w:tab w:val="left" w:pos="426"/>
        </w:tabs>
        <w:spacing w:after="0" w:line="360" w:lineRule="auto"/>
        <w:ind w:left="0" w:hanging="426"/>
        <w:jc w:val="both"/>
        <w:rPr>
          <w:lang w:val="en-US"/>
        </w:rPr>
      </w:pPr>
      <w:r w:rsidRPr="00FB3386">
        <w:rPr>
          <w:lang w:val="en-US"/>
        </w:rPr>
        <w:t xml:space="preserve">Employees who use their own work clothes and footwear are entitled to a cash equivalent for the period of use specified in column 5 of the Table in Appendix 1 to these Rules. </w:t>
      </w:r>
    </w:p>
    <w:p w14:paraId="63DED269" w14:textId="77777777" w:rsidR="00DF5BF0" w:rsidRPr="00FB3386" w:rsidRDefault="00DF5BF0" w:rsidP="00DF5BF0">
      <w:pPr>
        <w:numPr>
          <w:ilvl w:val="0"/>
          <w:numId w:val="19"/>
        </w:numPr>
        <w:tabs>
          <w:tab w:val="left" w:pos="0"/>
          <w:tab w:val="left" w:pos="426"/>
        </w:tabs>
        <w:spacing w:after="0" w:line="360" w:lineRule="auto"/>
        <w:ind w:left="0" w:hanging="426"/>
        <w:jc w:val="both"/>
        <w:rPr>
          <w:lang w:val="en-US"/>
        </w:rPr>
      </w:pPr>
      <w:r w:rsidRPr="00FB3386">
        <w:rPr>
          <w:lang w:val="en-US"/>
        </w:rPr>
        <w:lastRenderedPageBreak/>
        <w:t>Information on the amount of the equivalent for the use of the employee’s own work clothes and footwear in the previous calendar year shall be s</w:t>
      </w:r>
      <w:r>
        <w:rPr>
          <w:lang w:val="en-US"/>
        </w:rPr>
        <w:t>ubmitted</w:t>
      </w:r>
      <w:r w:rsidRPr="00FB3386">
        <w:rPr>
          <w:lang w:val="en-US"/>
        </w:rPr>
        <w:t xml:space="preserve"> to Heads of </w:t>
      </w:r>
      <w:proofErr w:type="spellStart"/>
      <w:r w:rsidRPr="00FB3386">
        <w:rPr>
          <w:lang w:val="en-US"/>
        </w:rPr>
        <w:t>Organisational</w:t>
      </w:r>
      <w:proofErr w:type="spellEnd"/>
      <w:r w:rsidRPr="00FB3386">
        <w:rPr>
          <w:lang w:val="en-US"/>
        </w:rPr>
        <w:t xml:space="preserve"> Units by the Chancellor by 30 April each year.</w:t>
      </w:r>
    </w:p>
    <w:p w14:paraId="763AE680" w14:textId="77777777" w:rsidR="00DF5BF0" w:rsidRPr="00FB3386" w:rsidRDefault="00DF5BF0" w:rsidP="00DF5BF0">
      <w:pPr>
        <w:numPr>
          <w:ilvl w:val="0"/>
          <w:numId w:val="19"/>
        </w:numPr>
        <w:tabs>
          <w:tab w:val="left" w:pos="0"/>
          <w:tab w:val="left" w:pos="426"/>
        </w:tabs>
        <w:spacing w:after="0" w:line="360" w:lineRule="auto"/>
        <w:ind w:left="0" w:hanging="426"/>
        <w:jc w:val="both"/>
        <w:rPr>
          <w:lang w:val="en-US"/>
        </w:rPr>
      </w:pPr>
      <w:r w:rsidRPr="00FB3386">
        <w:rPr>
          <w:lang w:val="en-US"/>
        </w:rPr>
        <w:t xml:space="preserve">The payment to the employee of the equivalent for the use of the employee’s own clothes and footwear shall be registered in </w:t>
      </w:r>
      <w:r w:rsidRPr="00FB3386">
        <w:rPr>
          <w:i/>
          <w:iCs/>
          <w:lang w:val="en-US"/>
        </w:rPr>
        <w:t>the Record sheet for payment of cash equivalent for using the employee’s own work clothes and footwear</w:t>
      </w:r>
      <w:r w:rsidRPr="00FB3386">
        <w:rPr>
          <w:lang w:val="en-US"/>
        </w:rPr>
        <w:t xml:space="preserve">, being Appendix D to these Rules. </w:t>
      </w:r>
    </w:p>
    <w:p w14:paraId="4CA9ACF8" w14:textId="77777777" w:rsidR="00DF5BF0" w:rsidRPr="00FB3386" w:rsidRDefault="00DF5BF0" w:rsidP="00DF5BF0">
      <w:pPr>
        <w:numPr>
          <w:ilvl w:val="0"/>
          <w:numId w:val="19"/>
        </w:numPr>
        <w:tabs>
          <w:tab w:val="left" w:pos="0"/>
          <w:tab w:val="left" w:pos="426"/>
        </w:tabs>
        <w:spacing w:after="0" w:line="360" w:lineRule="auto"/>
        <w:ind w:left="0" w:hanging="426"/>
        <w:jc w:val="both"/>
        <w:rPr>
          <w:i/>
          <w:iCs/>
          <w:lang w:val="en-US"/>
        </w:rPr>
      </w:pPr>
      <w:r w:rsidRPr="00FB3386">
        <w:rPr>
          <w:lang w:val="en-US"/>
        </w:rPr>
        <w:t xml:space="preserve">The Head of the </w:t>
      </w:r>
      <w:proofErr w:type="spellStart"/>
      <w:r w:rsidRPr="00FB3386">
        <w:rPr>
          <w:lang w:val="en-US"/>
        </w:rPr>
        <w:t>Organisational</w:t>
      </w:r>
      <w:proofErr w:type="spellEnd"/>
      <w:r w:rsidRPr="00FB3386">
        <w:rPr>
          <w:lang w:val="en-US"/>
        </w:rPr>
        <w:t xml:space="preserve"> Unit shall lodge </w:t>
      </w:r>
      <w:r w:rsidRPr="00FB3386">
        <w:rPr>
          <w:i/>
          <w:iCs/>
          <w:lang w:val="en-US"/>
        </w:rPr>
        <w:t xml:space="preserve">Application for payment of the cash equivalent for the use of own work clothes and footwear </w:t>
      </w:r>
      <w:r w:rsidRPr="00FB3386">
        <w:rPr>
          <w:lang w:val="en-US"/>
        </w:rPr>
        <w:t>for the employees of the Unit concerned for the previous calendar year</w:t>
      </w:r>
      <w:r w:rsidRPr="00FB3386">
        <w:rPr>
          <w:i/>
          <w:iCs/>
          <w:lang w:val="en-US"/>
        </w:rPr>
        <w:t xml:space="preserve"> </w:t>
      </w:r>
      <w:r w:rsidRPr="00FB3386">
        <w:rPr>
          <w:lang w:val="en-US"/>
        </w:rPr>
        <w:t xml:space="preserve">in the Payroll </w:t>
      </w:r>
      <w:r>
        <w:rPr>
          <w:lang w:val="en-US"/>
        </w:rPr>
        <w:t>Section</w:t>
      </w:r>
      <w:r w:rsidRPr="00FB3386">
        <w:rPr>
          <w:lang w:val="en-US"/>
        </w:rPr>
        <w:t xml:space="preserve"> of Lodz University of Technology by 30 June each year. A template of the application is attached as Appendix E to these Rules. </w:t>
      </w:r>
    </w:p>
    <w:p w14:paraId="245D724C" w14:textId="77777777" w:rsidR="00DF5BF0" w:rsidRPr="00FB3386" w:rsidRDefault="00DF5BF0" w:rsidP="00DF5BF0">
      <w:pPr>
        <w:spacing w:line="360" w:lineRule="auto"/>
        <w:jc w:val="center"/>
        <w:rPr>
          <w:b/>
        </w:rPr>
      </w:pPr>
      <w:r w:rsidRPr="00FB3386">
        <w:rPr>
          <w:b/>
          <w:bCs/>
          <w:lang w:val="en-US"/>
        </w:rPr>
        <w:t>Article</w:t>
      </w:r>
      <w:r w:rsidRPr="00FB3386">
        <w:rPr>
          <w:b/>
        </w:rPr>
        <w:t> 4</w:t>
      </w:r>
    </w:p>
    <w:p w14:paraId="2FF69D09" w14:textId="77777777" w:rsidR="00DF5BF0" w:rsidRPr="00FB3386" w:rsidRDefault="00DF5BF0" w:rsidP="00DF5BF0">
      <w:pPr>
        <w:numPr>
          <w:ilvl w:val="0"/>
          <w:numId w:val="20"/>
        </w:numPr>
        <w:tabs>
          <w:tab w:val="left" w:pos="0"/>
        </w:tabs>
        <w:spacing w:after="0" w:line="360" w:lineRule="auto"/>
        <w:ind w:left="0" w:hanging="426"/>
        <w:jc w:val="both"/>
        <w:rPr>
          <w:lang w:val="en-US"/>
        </w:rPr>
      </w:pPr>
      <w:r w:rsidRPr="00FB3386">
        <w:rPr>
          <w:lang w:val="en-US"/>
        </w:rPr>
        <w:t xml:space="preserve">The Head of the </w:t>
      </w:r>
      <w:proofErr w:type="spellStart"/>
      <w:r w:rsidRPr="00FB3386">
        <w:rPr>
          <w:lang w:val="en-US"/>
        </w:rPr>
        <w:t>Organisational</w:t>
      </w:r>
      <w:proofErr w:type="spellEnd"/>
      <w:r w:rsidRPr="00FB3386">
        <w:rPr>
          <w:lang w:val="en-US"/>
        </w:rPr>
        <w:t xml:space="preserve"> Unit shall ensure that work clothes, footwear and personal protective equipment are washed, maintained, repaired, dedusted and disinfected as appropriate in order to maintain their functional and protective properties.</w:t>
      </w:r>
    </w:p>
    <w:p w14:paraId="22F32A6D" w14:textId="77777777" w:rsidR="00DF5BF0" w:rsidRPr="00FB3386" w:rsidRDefault="00DF5BF0" w:rsidP="00DF5BF0">
      <w:pPr>
        <w:numPr>
          <w:ilvl w:val="0"/>
          <w:numId w:val="20"/>
        </w:numPr>
        <w:tabs>
          <w:tab w:val="left" w:pos="0"/>
        </w:tabs>
        <w:spacing w:after="0" w:line="360" w:lineRule="auto"/>
        <w:ind w:left="0" w:hanging="426"/>
        <w:jc w:val="both"/>
        <w:rPr>
          <w:lang w:val="en-US"/>
        </w:rPr>
      </w:pPr>
      <w:r w:rsidRPr="00FB3386">
        <w:rPr>
          <w:lang w:val="en-US"/>
        </w:rPr>
        <w:t xml:space="preserve">Laundering of work clothes by an employee shall be possible, subject to Section (9), if the Head of the </w:t>
      </w:r>
      <w:proofErr w:type="spellStart"/>
      <w:r w:rsidRPr="00FB3386">
        <w:rPr>
          <w:lang w:val="en-US"/>
        </w:rPr>
        <w:t>Organisational</w:t>
      </w:r>
      <w:proofErr w:type="spellEnd"/>
      <w:r w:rsidRPr="00FB3386">
        <w:rPr>
          <w:lang w:val="en-US"/>
        </w:rPr>
        <w:t xml:space="preserve"> Unit is unable to provide for these activities.</w:t>
      </w:r>
    </w:p>
    <w:p w14:paraId="65AF6E5D" w14:textId="77777777" w:rsidR="00DF5BF0" w:rsidRPr="00FB3386" w:rsidRDefault="00DF5BF0" w:rsidP="00DF5BF0">
      <w:pPr>
        <w:numPr>
          <w:ilvl w:val="0"/>
          <w:numId w:val="20"/>
        </w:numPr>
        <w:tabs>
          <w:tab w:val="left" w:pos="0"/>
        </w:tabs>
        <w:spacing w:after="0" w:line="360" w:lineRule="auto"/>
        <w:ind w:left="0" w:hanging="426"/>
        <w:jc w:val="both"/>
        <w:rPr>
          <w:lang w:val="en-US"/>
        </w:rPr>
      </w:pPr>
      <w:r w:rsidRPr="00FB3386">
        <w:rPr>
          <w:lang w:val="en-US"/>
        </w:rPr>
        <w:t xml:space="preserve">Employees who wash their work clothes shall be paid the cash equivalent in the amount resulting from a valuation drawn up on the instruction of the Chancellor. </w:t>
      </w:r>
    </w:p>
    <w:p w14:paraId="1629CCAA" w14:textId="77777777" w:rsidR="00DF5BF0" w:rsidRPr="00FB3386" w:rsidRDefault="00DF5BF0" w:rsidP="00DF5BF0">
      <w:pPr>
        <w:numPr>
          <w:ilvl w:val="0"/>
          <w:numId w:val="20"/>
        </w:numPr>
        <w:tabs>
          <w:tab w:val="left" w:pos="0"/>
        </w:tabs>
        <w:spacing w:after="0" w:line="360" w:lineRule="auto"/>
        <w:ind w:left="0" w:hanging="426"/>
        <w:jc w:val="both"/>
        <w:rPr>
          <w:lang w:val="en-US"/>
        </w:rPr>
      </w:pPr>
      <w:r w:rsidRPr="00FB3386">
        <w:rPr>
          <w:lang w:val="en-US"/>
        </w:rPr>
        <w:t xml:space="preserve">The information on the amount of the equivalent for washing of work clothes in the previous calendar year is sent to Heads of </w:t>
      </w:r>
      <w:proofErr w:type="spellStart"/>
      <w:r w:rsidRPr="00FB3386">
        <w:rPr>
          <w:lang w:val="en-US"/>
        </w:rPr>
        <w:t>Organisational</w:t>
      </w:r>
      <w:proofErr w:type="spellEnd"/>
      <w:r w:rsidRPr="00FB3386">
        <w:rPr>
          <w:lang w:val="en-US"/>
        </w:rPr>
        <w:t xml:space="preserve"> Units by the Chancellor by 30 April each year.</w:t>
      </w:r>
    </w:p>
    <w:p w14:paraId="5C9D584B" w14:textId="77777777" w:rsidR="00DF5BF0" w:rsidRPr="00FB3386" w:rsidRDefault="00DF5BF0" w:rsidP="00DF5BF0">
      <w:pPr>
        <w:numPr>
          <w:ilvl w:val="0"/>
          <w:numId w:val="20"/>
        </w:numPr>
        <w:tabs>
          <w:tab w:val="left" w:pos="0"/>
        </w:tabs>
        <w:spacing w:after="0" w:line="360" w:lineRule="auto"/>
        <w:ind w:left="0" w:hanging="426"/>
        <w:jc w:val="both"/>
        <w:rPr>
          <w:lang w:val="en-US"/>
        </w:rPr>
      </w:pPr>
      <w:r w:rsidRPr="00FB3386">
        <w:rPr>
          <w:lang w:val="en-US"/>
        </w:rPr>
        <w:t xml:space="preserve">The Head of the </w:t>
      </w:r>
      <w:proofErr w:type="spellStart"/>
      <w:r w:rsidRPr="00FB3386">
        <w:rPr>
          <w:lang w:val="en-US"/>
        </w:rPr>
        <w:t>Organisational</w:t>
      </w:r>
      <w:proofErr w:type="spellEnd"/>
      <w:r w:rsidRPr="00FB3386">
        <w:rPr>
          <w:lang w:val="en-US"/>
        </w:rPr>
        <w:t xml:space="preserve"> Unit shall lodge </w:t>
      </w:r>
      <w:r w:rsidRPr="00FB3386">
        <w:rPr>
          <w:i/>
          <w:iCs/>
          <w:lang w:val="en-US"/>
        </w:rPr>
        <w:t>Application for payment of the cash equivalent for washing work clothes</w:t>
      </w:r>
      <w:r w:rsidRPr="00FB3386">
        <w:rPr>
          <w:lang w:val="en-US"/>
        </w:rPr>
        <w:t xml:space="preserve"> for employees of the unit concerned for the previous calendar year in the Payroll </w:t>
      </w:r>
      <w:r>
        <w:rPr>
          <w:lang w:val="en-US"/>
        </w:rPr>
        <w:t>Section</w:t>
      </w:r>
      <w:r w:rsidRPr="00FB3386">
        <w:rPr>
          <w:lang w:val="en-US"/>
        </w:rPr>
        <w:t xml:space="preserve"> of Lodz University of Technology by 30 June each year. A template of the application is attached as Annex F to these Rules. </w:t>
      </w:r>
    </w:p>
    <w:p w14:paraId="1B511A7A" w14:textId="77777777" w:rsidR="00DF5BF0" w:rsidRPr="00FB3386" w:rsidRDefault="00DF5BF0" w:rsidP="00DF5BF0">
      <w:pPr>
        <w:numPr>
          <w:ilvl w:val="0"/>
          <w:numId w:val="20"/>
        </w:numPr>
        <w:tabs>
          <w:tab w:val="left" w:pos="0"/>
        </w:tabs>
        <w:spacing w:after="0" w:line="360" w:lineRule="auto"/>
        <w:ind w:left="0" w:hanging="426"/>
        <w:jc w:val="both"/>
        <w:rPr>
          <w:lang w:val="en-US"/>
        </w:rPr>
      </w:pPr>
      <w:r w:rsidRPr="00FB3386">
        <w:rPr>
          <w:lang w:val="en-US"/>
        </w:rPr>
        <w:t>The equivalent for washing work clothes shall be paid to the employee once per calendar year. The employee shall be entitled to it for the time of effective work, excluding periods of absence (holidays, leaves, etc.).</w:t>
      </w:r>
    </w:p>
    <w:p w14:paraId="11717D02" w14:textId="77777777" w:rsidR="00DF5BF0" w:rsidRPr="00FB3386" w:rsidRDefault="00DF5BF0" w:rsidP="00DF5BF0">
      <w:pPr>
        <w:numPr>
          <w:ilvl w:val="0"/>
          <w:numId w:val="20"/>
        </w:numPr>
        <w:tabs>
          <w:tab w:val="left" w:pos="0"/>
        </w:tabs>
        <w:spacing w:after="0" w:line="360" w:lineRule="auto"/>
        <w:ind w:left="0" w:hanging="426"/>
        <w:jc w:val="both"/>
        <w:rPr>
          <w:lang w:val="en-US"/>
        </w:rPr>
      </w:pPr>
      <w:r w:rsidRPr="00FB3386">
        <w:rPr>
          <w:lang w:val="en-US"/>
        </w:rPr>
        <w:t xml:space="preserve">The payment of a cash equivalent for the laundry and maintenance of work clothes and footwear is registered in the </w:t>
      </w:r>
      <w:r w:rsidRPr="00FB3386">
        <w:rPr>
          <w:i/>
          <w:iCs/>
          <w:lang w:val="en-US"/>
        </w:rPr>
        <w:t>Record sheet for payment of cash equivalent for laundry and maintenance of work clothes and footwear</w:t>
      </w:r>
      <w:r w:rsidRPr="00FB3386">
        <w:rPr>
          <w:lang w:val="en-US"/>
        </w:rPr>
        <w:t>, being Appendix G to these Rules.</w:t>
      </w:r>
    </w:p>
    <w:p w14:paraId="49D58287" w14:textId="77777777" w:rsidR="00DF5BF0" w:rsidRPr="00FB3386" w:rsidRDefault="00DF5BF0" w:rsidP="00DF5BF0">
      <w:pPr>
        <w:numPr>
          <w:ilvl w:val="0"/>
          <w:numId w:val="20"/>
        </w:numPr>
        <w:tabs>
          <w:tab w:val="left" w:pos="0"/>
        </w:tabs>
        <w:spacing w:after="0" w:line="360" w:lineRule="auto"/>
        <w:ind w:left="0" w:hanging="426"/>
        <w:jc w:val="both"/>
        <w:rPr>
          <w:lang w:val="en-US"/>
        </w:rPr>
      </w:pPr>
      <w:r w:rsidRPr="00FB3386">
        <w:rPr>
          <w:lang w:val="en-US"/>
        </w:rPr>
        <w:t xml:space="preserve">Work clothes, footwear and personal protective equipment that have become contaminated with chemical or radioactive agents or biologically infectious materials as a result of use in the work process shall be stored only in the area designated by the Head of the </w:t>
      </w:r>
      <w:proofErr w:type="spellStart"/>
      <w:r w:rsidRPr="00FB3386">
        <w:rPr>
          <w:lang w:val="en-US"/>
        </w:rPr>
        <w:t>Organisational</w:t>
      </w:r>
      <w:proofErr w:type="spellEnd"/>
      <w:r w:rsidRPr="00FB3386">
        <w:rPr>
          <w:lang w:val="en-US"/>
        </w:rPr>
        <w:t xml:space="preserve"> Unit.</w:t>
      </w:r>
    </w:p>
    <w:p w14:paraId="1EFD55DA" w14:textId="77777777" w:rsidR="00DF5BF0" w:rsidRPr="00FB3386" w:rsidRDefault="00DF5BF0" w:rsidP="00DF5BF0">
      <w:pPr>
        <w:numPr>
          <w:ilvl w:val="0"/>
          <w:numId w:val="20"/>
        </w:numPr>
        <w:tabs>
          <w:tab w:val="left" w:pos="0"/>
        </w:tabs>
        <w:spacing w:after="0" w:line="360" w:lineRule="auto"/>
        <w:ind w:left="0" w:hanging="426"/>
        <w:jc w:val="both"/>
        <w:rPr>
          <w:lang w:val="en-US"/>
        </w:rPr>
      </w:pPr>
      <w:r w:rsidRPr="00FB3386">
        <w:rPr>
          <w:lang w:val="en-US"/>
        </w:rPr>
        <w:lastRenderedPageBreak/>
        <w:t>It is unacceptable for an employee to be entrusted with the laundering, maintenance, dedusting and disinfec</w:t>
      </w:r>
      <w:r>
        <w:rPr>
          <w:lang w:val="en-US"/>
        </w:rPr>
        <w:t>tion of objects referred to in S</w:t>
      </w:r>
      <w:r w:rsidRPr="00FB3386">
        <w:rPr>
          <w:lang w:val="en-US"/>
        </w:rPr>
        <w:t xml:space="preserve">ection 8. </w:t>
      </w:r>
    </w:p>
    <w:p w14:paraId="77D359BE" w14:textId="77777777" w:rsidR="00DF5BF0" w:rsidRPr="00FB3386" w:rsidRDefault="00DF5BF0" w:rsidP="00DF5BF0">
      <w:pPr>
        <w:numPr>
          <w:ilvl w:val="0"/>
          <w:numId w:val="20"/>
        </w:numPr>
        <w:tabs>
          <w:tab w:val="left" w:pos="0"/>
        </w:tabs>
        <w:spacing w:after="0" w:line="360" w:lineRule="auto"/>
        <w:ind w:left="0" w:hanging="426"/>
        <w:jc w:val="both"/>
        <w:rPr>
          <w:lang w:val="en-US"/>
        </w:rPr>
      </w:pPr>
      <w:r w:rsidRPr="00FB3386">
        <w:rPr>
          <w:lang w:val="en-US"/>
        </w:rPr>
        <w:t>Work clothes, footwear and personal prote</w:t>
      </w:r>
      <w:r>
        <w:rPr>
          <w:lang w:val="en-US"/>
        </w:rPr>
        <w:t>ctive equipment referred to in S</w:t>
      </w:r>
      <w:r w:rsidRPr="00FB3386">
        <w:rPr>
          <w:lang w:val="en-US"/>
        </w:rPr>
        <w:t xml:space="preserve">ection 8 must be </w:t>
      </w:r>
      <w:r>
        <w:rPr>
          <w:lang w:val="en-US"/>
        </w:rPr>
        <w:t>delivered</w:t>
      </w:r>
      <w:r w:rsidRPr="00FB3386">
        <w:rPr>
          <w:lang w:val="en-US"/>
        </w:rPr>
        <w:t xml:space="preserve"> for laundering, maintenance, dedusting and disinfection to appropriate external specialized firms. </w:t>
      </w:r>
    </w:p>
    <w:p w14:paraId="0226CE28" w14:textId="77777777" w:rsidR="00DF5BF0" w:rsidRPr="00FB3386" w:rsidRDefault="00DF5BF0" w:rsidP="00DF5BF0">
      <w:pPr>
        <w:spacing w:line="360" w:lineRule="auto"/>
        <w:ind w:hanging="504"/>
        <w:jc w:val="center"/>
        <w:rPr>
          <w:b/>
        </w:rPr>
      </w:pPr>
      <w:r w:rsidRPr="00FB3386">
        <w:rPr>
          <w:b/>
          <w:bCs/>
          <w:lang w:val="en-US"/>
        </w:rPr>
        <w:t>Article</w:t>
      </w:r>
      <w:r w:rsidRPr="00FB3386">
        <w:rPr>
          <w:b/>
        </w:rPr>
        <w:t> 5</w:t>
      </w:r>
    </w:p>
    <w:p w14:paraId="25BF7906" w14:textId="77777777" w:rsidR="00DF5BF0" w:rsidRPr="00FB3386" w:rsidRDefault="00DF5BF0" w:rsidP="00DF5BF0">
      <w:pPr>
        <w:numPr>
          <w:ilvl w:val="0"/>
          <w:numId w:val="15"/>
        </w:numPr>
        <w:tabs>
          <w:tab w:val="clear" w:pos="510"/>
          <w:tab w:val="num" w:pos="0"/>
        </w:tabs>
        <w:spacing w:after="0" w:line="360" w:lineRule="auto"/>
        <w:ind w:left="0"/>
        <w:jc w:val="both"/>
        <w:rPr>
          <w:lang w:val="en-US"/>
        </w:rPr>
      </w:pPr>
      <w:r w:rsidRPr="00FB3386">
        <w:rPr>
          <w:lang w:val="en-US"/>
        </w:rPr>
        <w:t xml:space="preserve">The employee is obliged to report damage/earlier wear and tear of his/her work clothes or footwear and the malfunctioning of his/her personal protective equipment to the Head of the </w:t>
      </w:r>
      <w:proofErr w:type="spellStart"/>
      <w:r w:rsidRPr="00FB3386">
        <w:rPr>
          <w:lang w:val="en-US"/>
        </w:rPr>
        <w:t>Organisational</w:t>
      </w:r>
      <w:proofErr w:type="spellEnd"/>
      <w:r w:rsidRPr="00FB3386">
        <w:rPr>
          <w:lang w:val="en-US"/>
        </w:rPr>
        <w:t xml:space="preserve"> Unit. </w:t>
      </w:r>
    </w:p>
    <w:p w14:paraId="3D92A044" w14:textId="77777777" w:rsidR="00DF5BF0" w:rsidRPr="00FB3386" w:rsidRDefault="00DF5BF0" w:rsidP="00DF5BF0">
      <w:pPr>
        <w:numPr>
          <w:ilvl w:val="0"/>
          <w:numId w:val="15"/>
        </w:numPr>
        <w:tabs>
          <w:tab w:val="clear" w:pos="510"/>
          <w:tab w:val="num" w:pos="0"/>
        </w:tabs>
        <w:spacing w:after="0" w:line="360" w:lineRule="auto"/>
        <w:ind w:left="0"/>
        <w:jc w:val="both"/>
        <w:rPr>
          <w:lang w:val="en-US"/>
        </w:rPr>
      </w:pPr>
      <w:r w:rsidRPr="00FB3386">
        <w:rPr>
          <w:lang w:val="en-US"/>
        </w:rPr>
        <w:t xml:space="preserve">In the case of earlier wear and tear of work clothes, footwear or personal protective equipment than that resulting from the period set out by the Head of the </w:t>
      </w:r>
      <w:proofErr w:type="spellStart"/>
      <w:r w:rsidRPr="00FB3386">
        <w:rPr>
          <w:lang w:val="en-US"/>
        </w:rPr>
        <w:t>Organisational</w:t>
      </w:r>
      <w:proofErr w:type="spellEnd"/>
      <w:r w:rsidRPr="00FB3386">
        <w:rPr>
          <w:lang w:val="en-US"/>
        </w:rPr>
        <w:t xml:space="preserve"> Unit, the Head of the </w:t>
      </w:r>
      <w:proofErr w:type="spellStart"/>
      <w:r w:rsidRPr="00FB3386">
        <w:rPr>
          <w:lang w:val="en-US"/>
        </w:rPr>
        <w:t>Organisational</w:t>
      </w:r>
      <w:proofErr w:type="spellEnd"/>
      <w:r w:rsidRPr="00FB3386">
        <w:rPr>
          <w:lang w:val="en-US"/>
        </w:rPr>
        <w:t xml:space="preserve"> Unit shall, at the employee's request, take a decision to that effect subject to Article</w:t>
      </w:r>
      <w:r>
        <w:rPr>
          <w:lang w:val="en-US"/>
        </w:rPr>
        <w:t xml:space="preserve"> 2(</w:t>
      </w:r>
      <w:r w:rsidRPr="00FB3386">
        <w:rPr>
          <w:lang w:val="en-US"/>
        </w:rPr>
        <w:t>1</w:t>
      </w:r>
      <w:r>
        <w:rPr>
          <w:lang w:val="en-US"/>
        </w:rPr>
        <w:t>)</w:t>
      </w:r>
      <w:r w:rsidRPr="00FB3386">
        <w:rPr>
          <w:lang w:val="en-US"/>
        </w:rPr>
        <w:t xml:space="preserve"> of which he or she shall inform the employee in writing. </w:t>
      </w:r>
    </w:p>
    <w:p w14:paraId="3D1B2D51" w14:textId="77777777" w:rsidR="00DF5BF0" w:rsidRPr="00FB3386" w:rsidRDefault="00DF5BF0" w:rsidP="00DF5BF0">
      <w:pPr>
        <w:numPr>
          <w:ilvl w:val="0"/>
          <w:numId w:val="15"/>
        </w:numPr>
        <w:tabs>
          <w:tab w:val="clear" w:pos="510"/>
          <w:tab w:val="num" w:pos="0"/>
        </w:tabs>
        <w:spacing w:after="0" w:line="360" w:lineRule="auto"/>
        <w:ind w:left="0"/>
        <w:jc w:val="both"/>
        <w:rPr>
          <w:lang w:val="en-US"/>
        </w:rPr>
      </w:pPr>
      <w:r w:rsidRPr="00FB3386">
        <w:rPr>
          <w:lang w:val="en-US"/>
        </w:rPr>
        <w:t xml:space="preserve">Preparation of </w:t>
      </w:r>
      <w:r>
        <w:rPr>
          <w:lang w:val="en-US"/>
        </w:rPr>
        <w:t xml:space="preserve">the </w:t>
      </w:r>
      <w:r w:rsidRPr="00FB3386">
        <w:rPr>
          <w:i/>
          <w:iCs/>
          <w:lang w:val="en-US"/>
        </w:rPr>
        <w:t>Report on destruction of work clothes, footwear or personal protective equipment</w:t>
      </w:r>
      <w:r w:rsidRPr="00FB3386">
        <w:rPr>
          <w:lang w:val="en-US"/>
        </w:rPr>
        <w:t xml:space="preserve"> as shown in Appendix H is the grounds for </w:t>
      </w:r>
      <w:r>
        <w:rPr>
          <w:lang w:val="en-US"/>
        </w:rPr>
        <w:t>providing</w:t>
      </w:r>
      <w:r w:rsidRPr="00FB3386">
        <w:rPr>
          <w:lang w:val="en-US"/>
        </w:rPr>
        <w:t xml:space="preserve"> an employee with new work clothes, footwear or personal protective equipment.</w:t>
      </w:r>
    </w:p>
    <w:p w14:paraId="56A64362" w14:textId="77777777" w:rsidR="00DF5BF0" w:rsidRPr="00FB3386" w:rsidRDefault="00DF5BF0" w:rsidP="00DF5BF0">
      <w:pPr>
        <w:spacing w:line="360" w:lineRule="auto"/>
        <w:jc w:val="center"/>
        <w:rPr>
          <w:b/>
        </w:rPr>
      </w:pPr>
      <w:r w:rsidRPr="00FB3386">
        <w:rPr>
          <w:b/>
          <w:bCs/>
          <w:lang w:val="en-US"/>
        </w:rPr>
        <w:t>Article</w:t>
      </w:r>
      <w:r w:rsidRPr="00FB3386">
        <w:rPr>
          <w:b/>
        </w:rPr>
        <w:t> 6</w:t>
      </w:r>
    </w:p>
    <w:p w14:paraId="4373E0F7" w14:textId="77777777" w:rsidR="00DF5BF0" w:rsidRPr="00FB3386" w:rsidRDefault="00DF5BF0" w:rsidP="00DF5BF0">
      <w:pPr>
        <w:numPr>
          <w:ilvl w:val="0"/>
          <w:numId w:val="16"/>
        </w:numPr>
        <w:tabs>
          <w:tab w:val="clear" w:pos="510"/>
          <w:tab w:val="num" w:pos="0"/>
        </w:tabs>
        <w:spacing w:after="0" w:line="360" w:lineRule="auto"/>
        <w:ind w:left="0"/>
        <w:jc w:val="both"/>
        <w:rPr>
          <w:lang w:val="en-US"/>
        </w:rPr>
      </w:pPr>
      <w:r w:rsidRPr="00FB3386">
        <w:rPr>
          <w:lang w:val="en-US"/>
        </w:rPr>
        <w:t xml:space="preserve">On expiry of the period of using work clothes and footwear laid down in the Record Sheet, the Head of the </w:t>
      </w:r>
      <w:proofErr w:type="spellStart"/>
      <w:r w:rsidRPr="00FB3386">
        <w:rPr>
          <w:lang w:val="en-US"/>
        </w:rPr>
        <w:t>Organisational</w:t>
      </w:r>
      <w:proofErr w:type="spellEnd"/>
      <w:r w:rsidRPr="00FB3386">
        <w:rPr>
          <w:lang w:val="en-US"/>
        </w:rPr>
        <w:t xml:space="preserve"> Unit shall inspect the work clothes and footwear and unless they have lost their functional properties, their lifetime may be extended, having obtained the employee's consent. This information shall be recorded in </w:t>
      </w:r>
      <w:r w:rsidRPr="00FB3386">
        <w:rPr>
          <w:i/>
          <w:iCs/>
          <w:lang w:val="en-US"/>
        </w:rPr>
        <w:t>the</w:t>
      </w:r>
      <w:r w:rsidRPr="00FB3386">
        <w:rPr>
          <w:lang w:val="en-US"/>
        </w:rPr>
        <w:t xml:space="preserve"> </w:t>
      </w:r>
      <w:r w:rsidRPr="00FB3386">
        <w:rPr>
          <w:i/>
          <w:iCs/>
          <w:lang w:val="en-US"/>
        </w:rPr>
        <w:t>Record sheet for work clothes and footwear allocation</w:t>
      </w:r>
      <w:r w:rsidRPr="00FB3386">
        <w:rPr>
          <w:i/>
          <w:lang w:val="en-US"/>
        </w:rPr>
        <w:t xml:space="preserve">. </w:t>
      </w:r>
    </w:p>
    <w:p w14:paraId="4F8A3FD1" w14:textId="77777777" w:rsidR="00DF5BF0" w:rsidRPr="00FB3386" w:rsidRDefault="00DF5BF0" w:rsidP="00DF5BF0">
      <w:pPr>
        <w:numPr>
          <w:ilvl w:val="0"/>
          <w:numId w:val="16"/>
        </w:numPr>
        <w:tabs>
          <w:tab w:val="clear" w:pos="510"/>
          <w:tab w:val="num" w:pos="0"/>
        </w:tabs>
        <w:spacing w:after="0" w:line="360" w:lineRule="auto"/>
        <w:ind w:left="0"/>
        <w:jc w:val="both"/>
        <w:rPr>
          <w:lang w:val="en-US"/>
        </w:rPr>
      </w:pPr>
      <w:r w:rsidRPr="00FB3386">
        <w:rPr>
          <w:lang w:val="en-US"/>
        </w:rPr>
        <w:t xml:space="preserve">The employee for whom the period of use of work clothes and footwear has been extended, subject to Section 1, shall be paid a cash equivalent for the extended period of use of work clothes and footwear in the amount specified by the Chancellor as a percentage in relation to the prices of the garments. </w:t>
      </w:r>
    </w:p>
    <w:p w14:paraId="05BF17D6" w14:textId="77777777" w:rsidR="00DF5BF0" w:rsidRPr="00FB3386" w:rsidRDefault="00DF5BF0" w:rsidP="00DF5BF0">
      <w:pPr>
        <w:numPr>
          <w:ilvl w:val="0"/>
          <w:numId w:val="16"/>
        </w:numPr>
        <w:tabs>
          <w:tab w:val="clear" w:pos="510"/>
          <w:tab w:val="num" w:pos="0"/>
        </w:tabs>
        <w:spacing w:after="0" w:line="360" w:lineRule="auto"/>
        <w:ind w:left="0"/>
        <w:jc w:val="both"/>
      </w:pPr>
      <w:r w:rsidRPr="00FB3386">
        <w:t xml:space="preserve">The </w:t>
      </w:r>
      <w:proofErr w:type="spellStart"/>
      <w:r w:rsidRPr="00FB3386">
        <w:t>equivalent</w:t>
      </w:r>
      <w:proofErr w:type="spellEnd"/>
      <w:r w:rsidRPr="00FB3386">
        <w:t xml:space="preserve"> </w:t>
      </w:r>
      <w:proofErr w:type="spellStart"/>
      <w:r w:rsidRPr="00FB3386">
        <w:t>is</w:t>
      </w:r>
      <w:proofErr w:type="spellEnd"/>
      <w:r w:rsidRPr="00FB3386">
        <w:t>:</w:t>
      </w:r>
    </w:p>
    <w:p w14:paraId="0F02173B" w14:textId="77777777" w:rsidR="00DF5BF0" w:rsidRPr="00FB3386" w:rsidRDefault="00DF5BF0" w:rsidP="00DF5BF0">
      <w:pPr>
        <w:numPr>
          <w:ilvl w:val="0"/>
          <w:numId w:val="21"/>
        </w:numPr>
        <w:tabs>
          <w:tab w:val="left" w:pos="567"/>
        </w:tabs>
        <w:spacing w:after="0" w:line="360" w:lineRule="auto"/>
        <w:ind w:left="567"/>
        <w:jc w:val="both"/>
        <w:rPr>
          <w:lang w:val="en-US"/>
        </w:rPr>
      </w:pPr>
      <w:r w:rsidRPr="00FB3386">
        <w:rPr>
          <w:lang w:val="en-US"/>
        </w:rPr>
        <w:t xml:space="preserve">for the extended first year of use of work clothes and footwear – 50% of the prices </w:t>
      </w:r>
    </w:p>
    <w:p w14:paraId="5E41E588" w14:textId="77777777" w:rsidR="00DF5BF0" w:rsidRPr="00FB3386" w:rsidRDefault="00DF5BF0" w:rsidP="00DF5BF0">
      <w:pPr>
        <w:numPr>
          <w:ilvl w:val="0"/>
          <w:numId w:val="21"/>
        </w:numPr>
        <w:tabs>
          <w:tab w:val="left" w:pos="567"/>
        </w:tabs>
        <w:spacing w:after="0" w:line="360" w:lineRule="auto"/>
        <w:ind w:left="567"/>
        <w:jc w:val="both"/>
        <w:rPr>
          <w:lang w:val="en-US"/>
        </w:rPr>
      </w:pPr>
      <w:r w:rsidRPr="00FB3386">
        <w:rPr>
          <w:lang w:val="en-US"/>
        </w:rPr>
        <w:t>for the extended second year of use of work clothes and footwear – 30% of the prices</w:t>
      </w:r>
    </w:p>
    <w:p w14:paraId="210F8DF7" w14:textId="77777777" w:rsidR="00DF5BF0" w:rsidRPr="00FB3386" w:rsidRDefault="00DF5BF0" w:rsidP="00DF5BF0">
      <w:pPr>
        <w:numPr>
          <w:ilvl w:val="0"/>
          <w:numId w:val="16"/>
        </w:numPr>
        <w:tabs>
          <w:tab w:val="clear" w:pos="510"/>
          <w:tab w:val="num" w:pos="0"/>
        </w:tabs>
        <w:spacing w:after="0" w:line="360" w:lineRule="auto"/>
        <w:ind w:left="0"/>
        <w:jc w:val="both"/>
        <w:rPr>
          <w:lang w:val="en-US"/>
        </w:rPr>
      </w:pPr>
      <w:r w:rsidRPr="00FB3386">
        <w:rPr>
          <w:lang w:val="en-US"/>
        </w:rPr>
        <w:t>The extension of the period of use of work clothes and footwear, subject to Section 1, is possible for a maximum period of 24 months. After this period, regardless of the functional properties of such work clothes and footwear the employee shall be provided with new work clothes and footwear.</w:t>
      </w:r>
    </w:p>
    <w:p w14:paraId="6CC6045C" w14:textId="77777777" w:rsidR="00DF5BF0" w:rsidRPr="00FB3386" w:rsidRDefault="00DF5BF0" w:rsidP="00DF5BF0">
      <w:pPr>
        <w:numPr>
          <w:ilvl w:val="0"/>
          <w:numId w:val="16"/>
        </w:numPr>
        <w:tabs>
          <w:tab w:val="clear" w:pos="510"/>
          <w:tab w:val="num" w:pos="0"/>
        </w:tabs>
        <w:spacing w:after="0" w:line="360" w:lineRule="auto"/>
        <w:ind w:left="0"/>
        <w:jc w:val="both"/>
        <w:rPr>
          <w:lang w:val="en-US"/>
        </w:rPr>
      </w:pPr>
      <w:r w:rsidRPr="00FB3386">
        <w:rPr>
          <w:lang w:val="en-US"/>
        </w:rPr>
        <w:t>The period of use of personal protective equipment shall not be extended.</w:t>
      </w:r>
    </w:p>
    <w:p w14:paraId="03A23024" w14:textId="77777777" w:rsidR="00DF5BF0" w:rsidRPr="00FB3386" w:rsidRDefault="00DF5BF0" w:rsidP="00DF5BF0">
      <w:pPr>
        <w:numPr>
          <w:ilvl w:val="0"/>
          <w:numId w:val="16"/>
        </w:numPr>
        <w:tabs>
          <w:tab w:val="clear" w:pos="510"/>
          <w:tab w:val="num" w:pos="0"/>
        </w:tabs>
        <w:spacing w:after="0" w:line="360" w:lineRule="auto"/>
        <w:ind w:left="0"/>
        <w:jc w:val="both"/>
        <w:rPr>
          <w:lang w:val="en-US"/>
        </w:rPr>
      </w:pPr>
      <w:r w:rsidRPr="00FB3386">
        <w:rPr>
          <w:lang w:val="en-US"/>
        </w:rPr>
        <w:t xml:space="preserve">The equivalent for the extended period of using work clothes and footwear shall be paid to the employee once per calendar year. The employee shall be entitled to it for the time of effective work, excluding periods of absence (holidays, leaves, etc.). The equivalent for washing work clothes shall be paid to the employee once per calendar year. </w:t>
      </w:r>
    </w:p>
    <w:p w14:paraId="001D8C28" w14:textId="77777777" w:rsidR="00DF5BF0" w:rsidRPr="00FB3386" w:rsidRDefault="00DF5BF0" w:rsidP="00DF5BF0">
      <w:pPr>
        <w:numPr>
          <w:ilvl w:val="0"/>
          <w:numId w:val="16"/>
        </w:numPr>
        <w:tabs>
          <w:tab w:val="clear" w:pos="510"/>
          <w:tab w:val="num" w:pos="0"/>
        </w:tabs>
        <w:spacing w:after="0" w:line="360" w:lineRule="auto"/>
        <w:ind w:left="0"/>
        <w:jc w:val="both"/>
        <w:rPr>
          <w:lang w:val="en-US"/>
        </w:rPr>
      </w:pPr>
      <w:r w:rsidRPr="00FB3386">
        <w:rPr>
          <w:lang w:val="en-US"/>
        </w:rPr>
        <w:lastRenderedPageBreak/>
        <w:t xml:space="preserve">The information about the amount of the equivalent for the extended period of using work clothes and footwear in the previous calendar year is sent to Heads of </w:t>
      </w:r>
      <w:proofErr w:type="spellStart"/>
      <w:r w:rsidRPr="00FB3386">
        <w:rPr>
          <w:lang w:val="en-US"/>
        </w:rPr>
        <w:t>Organisational</w:t>
      </w:r>
      <w:proofErr w:type="spellEnd"/>
      <w:r w:rsidRPr="00FB3386">
        <w:rPr>
          <w:lang w:val="en-US"/>
        </w:rPr>
        <w:t xml:space="preserve"> Units by the Chancellor by 30 April each year.</w:t>
      </w:r>
    </w:p>
    <w:p w14:paraId="08967B0E" w14:textId="77777777" w:rsidR="00DF5BF0" w:rsidRPr="00FB3386" w:rsidRDefault="00DF5BF0" w:rsidP="00DF5BF0">
      <w:pPr>
        <w:numPr>
          <w:ilvl w:val="0"/>
          <w:numId w:val="16"/>
        </w:numPr>
        <w:tabs>
          <w:tab w:val="clear" w:pos="510"/>
          <w:tab w:val="num" w:pos="0"/>
        </w:tabs>
        <w:spacing w:after="0" w:line="360" w:lineRule="auto"/>
        <w:ind w:left="0"/>
        <w:jc w:val="both"/>
        <w:rPr>
          <w:lang w:val="en-US"/>
        </w:rPr>
      </w:pPr>
      <w:r w:rsidRPr="00FB3386">
        <w:rPr>
          <w:lang w:val="en-US"/>
        </w:rPr>
        <w:t xml:space="preserve">The Head of </w:t>
      </w:r>
      <w:proofErr w:type="spellStart"/>
      <w:r w:rsidRPr="00FB3386">
        <w:rPr>
          <w:lang w:val="en-US"/>
        </w:rPr>
        <w:t>Organisational</w:t>
      </w:r>
      <w:proofErr w:type="spellEnd"/>
      <w:r w:rsidRPr="00FB3386">
        <w:rPr>
          <w:lang w:val="en-US"/>
        </w:rPr>
        <w:t xml:space="preserve"> Unit shall submit </w:t>
      </w:r>
      <w:r w:rsidRPr="00FB3386">
        <w:rPr>
          <w:i/>
          <w:iCs/>
          <w:lang w:val="en-US"/>
        </w:rPr>
        <w:t xml:space="preserve">the Application for payment of the equivalent for extended period of use of work clothes and footwear </w:t>
      </w:r>
      <w:r w:rsidRPr="00FB3386">
        <w:rPr>
          <w:lang w:val="en-US"/>
        </w:rPr>
        <w:t>for the employees of the unit concerned for the previous calendar year</w:t>
      </w:r>
      <w:r w:rsidRPr="00FB3386">
        <w:rPr>
          <w:i/>
          <w:iCs/>
          <w:lang w:val="en-US"/>
        </w:rPr>
        <w:t xml:space="preserve"> </w:t>
      </w:r>
      <w:r w:rsidRPr="00FB3386">
        <w:rPr>
          <w:lang w:val="en-US"/>
        </w:rPr>
        <w:t xml:space="preserve">in the Payroll </w:t>
      </w:r>
      <w:r>
        <w:rPr>
          <w:lang w:val="en-US"/>
        </w:rPr>
        <w:t xml:space="preserve">Section </w:t>
      </w:r>
      <w:r w:rsidRPr="00FB3386">
        <w:rPr>
          <w:lang w:val="en-US"/>
        </w:rPr>
        <w:t>of Lodz University of Technology by 30 June each year. A template of the application is attached as Annex I.</w:t>
      </w:r>
    </w:p>
    <w:p w14:paraId="0FFB751F" w14:textId="77777777" w:rsidR="00DF5BF0" w:rsidRPr="00FB3386" w:rsidRDefault="00DF5BF0" w:rsidP="00DF5BF0">
      <w:pPr>
        <w:spacing w:line="360" w:lineRule="auto"/>
        <w:ind w:hanging="504"/>
        <w:jc w:val="center"/>
        <w:rPr>
          <w:b/>
        </w:rPr>
      </w:pPr>
      <w:r w:rsidRPr="00FB3386">
        <w:rPr>
          <w:b/>
          <w:bCs/>
          <w:lang w:val="en-US"/>
        </w:rPr>
        <w:t>Article</w:t>
      </w:r>
      <w:r w:rsidRPr="00FB3386">
        <w:rPr>
          <w:b/>
        </w:rPr>
        <w:t xml:space="preserve"> 7</w:t>
      </w:r>
    </w:p>
    <w:p w14:paraId="3CC8EE7C" w14:textId="77777777" w:rsidR="00DF5BF0" w:rsidRPr="00FB3386" w:rsidRDefault="00DF5BF0" w:rsidP="00DF5BF0">
      <w:pPr>
        <w:numPr>
          <w:ilvl w:val="0"/>
          <w:numId w:val="14"/>
        </w:numPr>
        <w:tabs>
          <w:tab w:val="clear" w:pos="510"/>
          <w:tab w:val="left" w:pos="0"/>
        </w:tabs>
        <w:spacing w:after="0" w:line="360" w:lineRule="auto"/>
        <w:ind w:left="0" w:hanging="426"/>
        <w:jc w:val="both"/>
        <w:rPr>
          <w:lang w:val="en-US"/>
        </w:rPr>
      </w:pPr>
      <w:r w:rsidRPr="00FB3386">
        <w:rPr>
          <w:lang w:val="en-US"/>
        </w:rPr>
        <w:t>In the event of</w:t>
      </w:r>
      <w:r>
        <w:rPr>
          <w:lang w:val="en-US"/>
        </w:rPr>
        <w:t xml:space="preserve"> termination of the employment contract</w:t>
      </w:r>
      <w:r w:rsidRPr="00FB3386">
        <w:rPr>
          <w:lang w:val="en-US"/>
        </w:rPr>
        <w:t xml:space="preserve">, the employee is obliged to return the </w:t>
      </w:r>
      <w:r>
        <w:rPr>
          <w:lang w:val="en-US"/>
        </w:rPr>
        <w:t>provided</w:t>
      </w:r>
      <w:r w:rsidRPr="00FB3386">
        <w:rPr>
          <w:lang w:val="en-US"/>
        </w:rPr>
        <w:t xml:space="preserve"> work clothes and personal protective equipment or pay the equivalent in PLN proportional to the period of use of the work clothes and personal protective equipment. Work footwear shall not </w:t>
      </w:r>
      <w:r>
        <w:rPr>
          <w:lang w:val="en-US"/>
        </w:rPr>
        <w:t xml:space="preserve">be </w:t>
      </w:r>
      <w:r w:rsidRPr="00FB3386">
        <w:rPr>
          <w:lang w:val="en-US"/>
        </w:rPr>
        <w:t>returned.</w:t>
      </w:r>
    </w:p>
    <w:p w14:paraId="0371D98A" w14:textId="77777777" w:rsidR="00DF5BF0" w:rsidRPr="00FB3386" w:rsidRDefault="00DF5BF0" w:rsidP="00DF5BF0">
      <w:pPr>
        <w:numPr>
          <w:ilvl w:val="0"/>
          <w:numId w:val="14"/>
        </w:numPr>
        <w:tabs>
          <w:tab w:val="clear" w:pos="510"/>
          <w:tab w:val="left" w:pos="0"/>
        </w:tabs>
        <w:spacing w:after="0" w:line="360" w:lineRule="auto"/>
        <w:ind w:left="0" w:hanging="426"/>
        <w:jc w:val="both"/>
      </w:pPr>
      <w:r w:rsidRPr="00FB3386">
        <w:rPr>
          <w:lang w:val="en-US"/>
        </w:rPr>
        <w:t xml:space="preserve">After </w:t>
      </w:r>
      <w:r>
        <w:rPr>
          <w:lang w:val="en-US"/>
        </w:rPr>
        <w:t>being</w:t>
      </w:r>
      <w:r w:rsidRPr="00FB3386">
        <w:rPr>
          <w:lang w:val="en-US"/>
        </w:rPr>
        <w:t xml:space="preserve"> washed, de-dusted and disinfected, the recovered work clothes may be </w:t>
      </w:r>
      <w:r>
        <w:rPr>
          <w:lang w:val="en-US"/>
        </w:rPr>
        <w:t xml:space="preserve">given </w:t>
      </w:r>
      <w:r w:rsidRPr="00FB3386">
        <w:rPr>
          <w:lang w:val="en-US"/>
        </w:rPr>
        <w:t xml:space="preserve">to newly recruited workers for a limited period not exceeding 12 months. Such work clothes and personal protective equipment must still have their functional and protective properties. </w:t>
      </w:r>
      <w:r w:rsidRPr="00FB3386">
        <w:t xml:space="preserve">It </w:t>
      </w:r>
      <w:proofErr w:type="spellStart"/>
      <w:r w:rsidRPr="00FB3386">
        <w:t>is</w:t>
      </w:r>
      <w:proofErr w:type="spellEnd"/>
      <w:r w:rsidRPr="00FB3386">
        <w:t xml:space="preserve"> </w:t>
      </w:r>
      <w:proofErr w:type="spellStart"/>
      <w:r w:rsidRPr="00FB3386">
        <w:t>unacceptable</w:t>
      </w:r>
      <w:proofErr w:type="spellEnd"/>
      <w:r w:rsidRPr="00FB3386">
        <w:t xml:space="preserve"> to </w:t>
      </w:r>
      <w:proofErr w:type="spellStart"/>
      <w:r>
        <w:t>provide</w:t>
      </w:r>
      <w:proofErr w:type="spellEnd"/>
      <w:r>
        <w:t xml:space="preserve"> </w:t>
      </w:r>
      <w:proofErr w:type="spellStart"/>
      <w:r>
        <w:t>an</w:t>
      </w:r>
      <w:proofErr w:type="spellEnd"/>
      <w:r>
        <w:t xml:space="preserve"> </w:t>
      </w:r>
      <w:proofErr w:type="spellStart"/>
      <w:r>
        <w:t>employee</w:t>
      </w:r>
      <w:proofErr w:type="spellEnd"/>
      <w:r>
        <w:t xml:space="preserve"> with</w:t>
      </w:r>
      <w:r w:rsidRPr="00FB3386">
        <w:t>:</w:t>
      </w:r>
    </w:p>
    <w:p w14:paraId="41B32DB1" w14:textId="77777777" w:rsidR="00DF5BF0" w:rsidRPr="00FB3386" w:rsidRDefault="00DF5BF0" w:rsidP="00DF5BF0">
      <w:pPr>
        <w:numPr>
          <w:ilvl w:val="0"/>
          <w:numId w:val="22"/>
        </w:numPr>
        <w:tabs>
          <w:tab w:val="left" w:pos="567"/>
        </w:tabs>
        <w:spacing w:after="0" w:line="360" w:lineRule="auto"/>
        <w:ind w:left="567" w:hanging="426"/>
        <w:jc w:val="both"/>
        <w:rPr>
          <w:lang w:val="en-US"/>
        </w:rPr>
      </w:pPr>
      <w:r w:rsidRPr="00FB3386">
        <w:rPr>
          <w:lang w:val="en-US"/>
        </w:rPr>
        <w:t>work clothes and footwear the use of which has already been extended</w:t>
      </w:r>
    </w:p>
    <w:p w14:paraId="11ECBFBD" w14:textId="77777777" w:rsidR="00DF5BF0" w:rsidRPr="00FB3386" w:rsidRDefault="00DF5BF0" w:rsidP="00DF5BF0">
      <w:pPr>
        <w:numPr>
          <w:ilvl w:val="0"/>
          <w:numId w:val="22"/>
        </w:numPr>
        <w:tabs>
          <w:tab w:val="left" w:pos="567"/>
        </w:tabs>
        <w:spacing w:after="0" w:line="360" w:lineRule="auto"/>
        <w:ind w:left="567" w:hanging="426"/>
        <w:jc w:val="both"/>
        <w:rPr>
          <w:lang w:val="en-US"/>
        </w:rPr>
      </w:pPr>
      <w:r w:rsidRPr="00FB3386">
        <w:rPr>
          <w:lang w:val="en-US"/>
        </w:rPr>
        <w:t>personal protective equipment</w:t>
      </w:r>
      <w:r>
        <w:rPr>
          <w:lang w:val="en-US"/>
        </w:rPr>
        <w:t xml:space="preserve"> which has</w:t>
      </w:r>
      <w:r w:rsidRPr="00FB3386">
        <w:rPr>
          <w:lang w:val="en-US"/>
        </w:rPr>
        <w:t xml:space="preserve"> reached the end of their lifetime specified by the manufacturer.</w:t>
      </w:r>
    </w:p>
    <w:p w14:paraId="4284605F" w14:textId="77777777" w:rsidR="00DF5BF0" w:rsidRPr="00FB3386" w:rsidRDefault="00DF5BF0" w:rsidP="00DF5BF0">
      <w:pPr>
        <w:spacing w:line="360" w:lineRule="auto"/>
        <w:jc w:val="center"/>
        <w:rPr>
          <w:b/>
          <w:lang w:val="en-US"/>
        </w:rPr>
      </w:pPr>
      <w:r w:rsidRPr="00FB3386">
        <w:rPr>
          <w:b/>
          <w:bCs/>
          <w:lang w:val="en-US"/>
        </w:rPr>
        <w:t>Article</w:t>
      </w:r>
      <w:r w:rsidRPr="00FB3386">
        <w:rPr>
          <w:b/>
          <w:lang w:val="en-US"/>
        </w:rPr>
        <w:t> 8</w:t>
      </w:r>
    </w:p>
    <w:p w14:paraId="6B71E484" w14:textId="77777777" w:rsidR="00DF5BF0" w:rsidRDefault="00DF5BF0" w:rsidP="00DF5BF0">
      <w:pPr>
        <w:spacing w:line="360" w:lineRule="auto"/>
        <w:ind w:left="-426"/>
        <w:jc w:val="both"/>
        <w:rPr>
          <w:lang w:val="en-US"/>
        </w:rPr>
      </w:pPr>
      <w:r w:rsidRPr="00FB3386">
        <w:rPr>
          <w:lang w:val="en-US"/>
        </w:rPr>
        <w:t xml:space="preserve">The costs of purchasing work clothes and footwear as well as personal protective equipment for employees and the payment of equivalents for the extended period of their use and for washing of work clothes shall be borne by the </w:t>
      </w:r>
      <w:proofErr w:type="spellStart"/>
      <w:r w:rsidRPr="00FB3386">
        <w:rPr>
          <w:lang w:val="en-US"/>
        </w:rPr>
        <w:t>organisational</w:t>
      </w:r>
      <w:proofErr w:type="spellEnd"/>
      <w:r w:rsidRPr="00FB3386">
        <w:rPr>
          <w:lang w:val="en-US"/>
        </w:rPr>
        <w:t xml:space="preserve"> units of the higher education institution employing the staff concerned.</w:t>
      </w:r>
    </w:p>
    <w:p w14:paraId="0B588B26" w14:textId="77777777" w:rsidR="00DF5BF0" w:rsidRPr="00037F91" w:rsidRDefault="00DF5BF0" w:rsidP="00DF5BF0">
      <w:pPr>
        <w:spacing w:line="360" w:lineRule="auto"/>
        <w:ind w:left="-426"/>
        <w:jc w:val="both"/>
        <w:rPr>
          <w:lang w:val="en-US"/>
        </w:rPr>
      </w:pPr>
      <w:r w:rsidRPr="00FB3386">
        <w:rPr>
          <w:b/>
          <w:lang w:val="en-US"/>
        </w:rPr>
        <w:t>THE TABLE OF STANDARDS FOR THE ALLOCATION OF WORK CLOTHES, WORK FOOTWEAR AND PERSONAL PROTECTIVE EQUIPMENT</w:t>
      </w:r>
    </w:p>
    <w:p w14:paraId="5EDEF98F" w14:textId="77777777" w:rsidR="00DF5BF0" w:rsidRPr="00FB3386" w:rsidRDefault="00DF5BF0" w:rsidP="00DF5BF0">
      <w:pPr>
        <w:jc w:val="both"/>
        <w:rPr>
          <w:u w:val="single"/>
          <w:lang w:val="en-US"/>
        </w:rPr>
      </w:pPr>
      <w:r w:rsidRPr="00FB3386">
        <w:rPr>
          <w:u w:val="single"/>
          <w:lang w:val="en-US"/>
        </w:rPr>
        <w:t>Legend:</w:t>
      </w:r>
    </w:p>
    <w:p w14:paraId="2B18CB1A" w14:textId="77777777" w:rsidR="00DF5BF0" w:rsidRPr="00FB3386" w:rsidRDefault="00DF5BF0" w:rsidP="00DF5BF0">
      <w:pPr>
        <w:spacing w:line="360" w:lineRule="auto"/>
        <w:jc w:val="both"/>
        <w:rPr>
          <w:lang w:val="en-US"/>
        </w:rPr>
      </w:pPr>
      <w:r w:rsidRPr="00FB3386">
        <w:rPr>
          <w:lang w:val="en-US"/>
        </w:rPr>
        <w:t>W</w:t>
      </w:r>
      <w:r w:rsidRPr="00FB3386">
        <w:rPr>
          <w:rFonts w:cs="Times New Roman"/>
          <w:i/>
          <w:iCs/>
          <w:lang w:val="en-US"/>
        </w:rPr>
        <w:t xml:space="preserve"> –</w:t>
      </w:r>
      <w:r w:rsidRPr="00FB3386">
        <w:rPr>
          <w:lang w:val="en-US"/>
        </w:rPr>
        <w:t xml:space="preserve"> work clothes and footwear,</w:t>
      </w:r>
    </w:p>
    <w:p w14:paraId="71346A5A" w14:textId="77777777" w:rsidR="00DF5BF0" w:rsidRPr="00FB3386" w:rsidRDefault="00DF5BF0" w:rsidP="00DF5BF0">
      <w:pPr>
        <w:spacing w:line="360" w:lineRule="auto"/>
        <w:jc w:val="both"/>
        <w:rPr>
          <w:lang w:val="en-US"/>
        </w:rPr>
      </w:pPr>
      <w:r w:rsidRPr="00FB3386">
        <w:rPr>
          <w:lang w:val="en-US"/>
        </w:rPr>
        <w:t>P</w:t>
      </w:r>
      <w:r w:rsidRPr="00FB3386">
        <w:rPr>
          <w:rFonts w:cs="Times New Roman"/>
          <w:i/>
          <w:iCs/>
          <w:lang w:val="en-US"/>
        </w:rPr>
        <w:t xml:space="preserve"> – </w:t>
      </w:r>
      <w:r w:rsidRPr="00FB3386">
        <w:rPr>
          <w:lang w:val="en-US"/>
        </w:rPr>
        <w:t>personal protective equipment</w:t>
      </w:r>
    </w:p>
    <w:p w14:paraId="02E0EA99" w14:textId="77777777" w:rsidR="00DF5BF0" w:rsidRPr="00FB3386" w:rsidRDefault="00DF5BF0" w:rsidP="00DF5BF0">
      <w:pPr>
        <w:spacing w:line="360" w:lineRule="auto"/>
        <w:jc w:val="both"/>
        <w:rPr>
          <w:lang w:val="en-US"/>
        </w:rPr>
      </w:pPr>
      <w:r w:rsidRPr="00FB3386">
        <w:rPr>
          <w:lang w:val="en-US"/>
        </w:rPr>
        <w:t xml:space="preserve">O </w:t>
      </w:r>
      <w:r w:rsidRPr="00FB3386">
        <w:rPr>
          <w:rFonts w:cs="Times New Roman"/>
          <w:i/>
          <w:iCs/>
          <w:lang w:val="en-US"/>
        </w:rPr>
        <w:t xml:space="preserve">– </w:t>
      </w:r>
      <w:r w:rsidRPr="00FB3386">
        <w:rPr>
          <w:lang w:val="en-US"/>
        </w:rPr>
        <w:t>other necessary clothing accessories</w:t>
      </w:r>
    </w:p>
    <w:p w14:paraId="09949247" w14:textId="77777777" w:rsidR="00DF5BF0" w:rsidRPr="00FB3386" w:rsidRDefault="00DF5BF0" w:rsidP="00DF5BF0">
      <w:pPr>
        <w:spacing w:line="360" w:lineRule="auto"/>
        <w:jc w:val="both"/>
        <w:rPr>
          <w:lang w:val="en-US"/>
        </w:rPr>
      </w:pPr>
      <w:r w:rsidRPr="00FB3386">
        <w:rPr>
          <w:lang w:val="en-US"/>
        </w:rPr>
        <w:t>UUU</w:t>
      </w:r>
      <w:r w:rsidRPr="00FB3386">
        <w:rPr>
          <w:rFonts w:cs="Times New Roman"/>
          <w:i/>
          <w:iCs/>
          <w:lang w:val="en-US"/>
        </w:rPr>
        <w:t xml:space="preserve"> –</w:t>
      </w:r>
      <w:r w:rsidRPr="00FB3386">
        <w:rPr>
          <w:lang w:val="en-US"/>
        </w:rPr>
        <w:t xml:space="preserve"> until used up, but no longer than the period specified by the manufacturer (</w:t>
      </w:r>
      <w:r w:rsidRPr="00FB3386">
        <w:rPr>
          <w:u w:val="single"/>
          <w:lang w:val="en-US"/>
        </w:rPr>
        <w:t>Note:</w:t>
      </w:r>
      <w:r w:rsidRPr="00FB3386">
        <w:rPr>
          <w:lang w:val="en-US"/>
        </w:rPr>
        <w:t xml:space="preserve"> Personal protective equipment must not be used beyond the expiry date indicated by the manufacturer)</w:t>
      </w:r>
    </w:p>
    <w:p w14:paraId="23BC6518" w14:textId="77777777" w:rsidR="00DF5BF0" w:rsidRPr="00FB3386" w:rsidRDefault="00DF5BF0" w:rsidP="00DF5BF0">
      <w:pPr>
        <w:spacing w:line="360" w:lineRule="auto"/>
        <w:jc w:val="both"/>
        <w:rPr>
          <w:lang w:val="en-US"/>
        </w:rPr>
      </w:pPr>
      <w:r w:rsidRPr="00FB3386">
        <w:rPr>
          <w:lang w:val="en-US"/>
        </w:rPr>
        <w:lastRenderedPageBreak/>
        <w:t xml:space="preserve">OTU </w:t>
      </w:r>
      <w:r w:rsidRPr="00FB3386">
        <w:rPr>
          <w:rFonts w:cs="Times New Roman"/>
          <w:i/>
          <w:iCs/>
          <w:lang w:val="en-US"/>
        </w:rPr>
        <w:t>–</w:t>
      </w:r>
      <w:r w:rsidRPr="00FB3386">
        <w:rPr>
          <w:rFonts w:cs="Times New Roman"/>
          <w:i/>
          <w:iCs/>
          <w:lang w:val="en-US"/>
        </w:rPr>
        <w:tab/>
      </w:r>
      <w:r w:rsidRPr="00FB3386">
        <w:rPr>
          <w:lang w:val="en-US"/>
        </w:rPr>
        <w:t xml:space="preserve"> for one-time use (</w:t>
      </w:r>
      <w:r w:rsidRPr="00FB3386">
        <w:rPr>
          <w:u w:val="single"/>
          <w:lang w:val="en-US"/>
        </w:rPr>
        <w:t>Note</w:t>
      </w:r>
      <w:r w:rsidRPr="00FB3386">
        <w:rPr>
          <w:lang w:val="en-US"/>
        </w:rPr>
        <w:t>: Disposable personal protective equipment does not need to be allocated to workers individually, it may be available at a specific location for a larger group of workers, but it is necessary to remember to check its condition on an ongoing basis)</w:t>
      </w:r>
    </w:p>
    <w:p w14:paraId="0D7F1624" w14:textId="77777777" w:rsidR="00DF5BF0" w:rsidRPr="00FB3386" w:rsidRDefault="00DF5BF0" w:rsidP="00DF5BF0">
      <w:pPr>
        <w:spacing w:line="360" w:lineRule="auto"/>
        <w:jc w:val="both"/>
        <w:rPr>
          <w:lang w:val="en-US"/>
        </w:rPr>
      </w:pPr>
      <w:r w:rsidRPr="00FB3386">
        <w:rPr>
          <w:lang w:val="en-US"/>
        </w:rPr>
        <w:t>SS</w:t>
      </w:r>
      <w:r w:rsidRPr="00FB3386">
        <w:rPr>
          <w:rFonts w:cs="Times New Roman"/>
          <w:i/>
          <w:iCs/>
          <w:lang w:val="en-US"/>
        </w:rPr>
        <w:t xml:space="preserve"> – </w:t>
      </w:r>
      <w:r w:rsidRPr="00FB3386">
        <w:rPr>
          <w:lang w:val="en-US"/>
        </w:rPr>
        <w:t xml:space="preserve">spring/summer </w:t>
      </w:r>
    </w:p>
    <w:p w14:paraId="5F8111CB" w14:textId="77777777" w:rsidR="00DF5BF0" w:rsidRPr="00FB3386" w:rsidRDefault="00DF5BF0" w:rsidP="00DF5BF0">
      <w:pPr>
        <w:spacing w:line="360" w:lineRule="auto"/>
        <w:jc w:val="both"/>
        <w:rPr>
          <w:lang w:val="en-US"/>
        </w:rPr>
      </w:pPr>
      <w:r w:rsidRPr="00FB3386">
        <w:rPr>
          <w:lang w:val="en-US"/>
        </w:rPr>
        <w:t xml:space="preserve">AW </w:t>
      </w:r>
      <w:r w:rsidRPr="00FB3386">
        <w:rPr>
          <w:rFonts w:cs="Times New Roman"/>
          <w:i/>
          <w:iCs/>
          <w:lang w:val="en-US"/>
        </w:rPr>
        <w:t xml:space="preserve">– </w:t>
      </w:r>
      <w:r w:rsidRPr="00FB3386">
        <w:rPr>
          <w:lang w:val="en-US"/>
        </w:rPr>
        <w:t xml:space="preserve">autumn/winter </w:t>
      </w:r>
    </w:p>
    <w:p w14:paraId="75948F78" w14:textId="77777777" w:rsidR="00DF5BF0" w:rsidRPr="00FB3386" w:rsidRDefault="00DF5BF0" w:rsidP="00DF5BF0"/>
    <w:tbl>
      <w:tblPr>
        <w:tblW w:w="9356" w:type="dxa"/>
        <w:tblInd w:w="-72" w:type="dxa"/>
        <w:tblLayout w:type="fixed"/>
        <w:tblCellMar>
          <w:left w:w="70" w:type="dxa"/>
          <w:right w:w="70" w:type="dxa"/>
        </w:tblCellMar>
        <w:tblLook w:val="0000" w:firstRow="0" w:lastRow="0" w:firstColumn="0" w:lastColumn="0" w:noHBand="0" w:noVBand="0"/>
      </w:tblPr>
      <w:tblGrid>
        <w:gridCol w:w="496"/>
        <w:gridCol w:w="2623"/>
        <w:gridCol w:w="3608"/>
        <w:gridCol w:w="1212"/>
        <w:gridCol w:w="1417"/>
      </w:tblGrid>
      <w:tr w:rsidR="00DF5BF0" w:rsidRPr="00FB3386" w14:paraId="5D8E44A0" w14:textId="77777777" w:rsidTr="00DF5BF0">
        <w:trPr>
          <w:cantSplit/>
          <w:trHeight w:val="1635"/>
        </w:trPr>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14:paraId="5F50D458" w14:textId="77777777" w:rsidR="00DF5BF0" w:rsidRPr="00FB3386" w:rsidRDefault="00DF5BF0" w:rsidP="00DF5BF0">
            <w:pPr>
              <w:jc w:val="center"/>
              <w:rPr>
                <w:b/>
                <w:sz w:val="20"/>
                <w:szCs w:val="20"/>
              </w:rPr>
            </w:pPr>
            <w:r w:rsidRPr="00FB3386">
              <w:rPr>
                <w:b/>
                <w:sz w:val="20"/>
                <w:szCs w:val="20"/>
              </w:rPr>
              <w:t>No.</w:t>
            </w:r>
          </w:p>
        </w:tc>
        <w:tc>
          <w:tcPr>
            <w:tcW w:w="2623" w:type="dxa"/>
            <w:tcBorders>
              <w:top w:val="single" w:sz="6" w:space="0" w:color="auto"/>
              <w:left w:val="single" w:sz="6" w:space="0" w:color="auto"/>
              <w:bottom w:val="single" w:sz="6" w:space="0" w:color="auto"/>
              <w:right w:val="single" w:sz="6" w:space="0" w:color="auto"/>
            </w:tcBorders>
            <w:shd w:val="clear" w:color="auto" w:fill="auto"/>
            <w:vAlign w:val="center"/>
          </w:tcPr>
          <w:p w14:paraId="3AEF2795" w14:textId="77777777" w:rsidR="00DF5BF0" w:rsidRPr="00FB3386" w:rsidRDefault="00DF5BF0" w:rsidP="00DF5BF0">
            <w:pPr>
              <w:jc w:val="center"/>
              <w:rPr>
                <w:b/>
                <w:sz w:val="20"/>
                <w:szCs w:val="20"/>
                <w:lang w:val="en-US"/>
              </w:rPr>
            </w:pPr>
            <w:r w:rsidRPr="00FB3386">
              <w:rPr>
                <w:b/>
                <w:sz w:val="20"/>
                <w:szCs w:val="20"/>
                <w:lang w:val="en-US"/>
              </w:rPr>
              <w:t>Type of work carried out</w:t>
            </w:r>
          </w:p>
        </w:tc>
        <w:tc>
          <w:tcPr>
            <w:tcW w:w="3608" w:type="dxa"/>
            <w:tcBorders>
              <w:top w:val="single" w:sz="6" w:space="0" w:color="auto"/>
              <w:left w:val="single" w:sz="6" w:space="0" w:color="auto"/>
              <w:bottom w:val="single" w:sz="6" w:space="0" w:color="auto"/>
              <w:right w:val="single" w:sz="6" w:space="0" w:color="auto"/>
            </w:tcBorders>
            <w:shd w:val="clear" w:color="auto" w:fill="auto"/>
            <w:vAlign w:val="center"/>
          </w:tcPr>
          <w:p w14:paraId="03CE6363" w14:textId="77777777" w:rsidR="00DF5BF0" w:rsidRPr="00C224C2" w:rsidRDefault="00DF5BF0" w:rsidP="00DF5BF0">
            <w:pPr>
              <w:jc w:val="center"/>
              <w:rPr>
                <w:b/>
                <w:sz w:val="20"/>
                <w:szCs w:val="20"/>
                <w:lang w:val="en-GB"/>
              </w:rPr>
            </w:pPr>
            <w:r w:rsidRPr="00C224C2">
              <w:rPr>
                <w:b/>
                <w:sz w:val="20"/>
                <w:szCs w:val="20"/>
                <w:lang w:val="en-GB"/>
              </w:rPr>
              <w:t>Scope of equipment</w:t>
            </w: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tcPr>
          <w:p w14:paraId="1FC781CB" w14:textId="77777777" w:rsidR="00DF5BF0" w:rsidRPr="00C224C2" w:rsidRDefault="00DF5BF0" w:rsidP="00DF5BF0">
            <w:pPr>
              <w:jc w:val="center"/>
              <w:rPr>
                <w:b/>
                <w:sz w:val="20"/>
                <w:szCs w:val="20"/>
                <w:lang w:val="en-GB"/>
              </w:rPr>
            </w:pPr>
            <w:r w:rsidRPr="00C224C2">
              <w:rPr>
                <w:b/>
                <w:sz w:val="20"/>
                <w:szCs w:val="20"/>
                <w:lang w:val="en-GB"/>
              </w:rPr>
              <w:t>Time period (month)</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43CAFE65" w14:textId="77777777" w:rsidR="00DF5BF0" w:rsidRPr="00C224C2" w:rsidRDefault="00DF5BF0" w:rsidP="00DF5BF0">
            <w:pPr>
              <w:jc w:val="center"/>
              <w:rPr>
                <w:b/>
                <w:sz w:val="20"/>
                <w:szCs w:val="20"/>
                <w:lang w:val="en-GB"/>
              </w:rPr>
            </w:pPr>
            <w:r w:rsidRPr="00C224C2">
              <w:rPr>
                <w:b/>
                <w:sz w:val="20"/>
                <w:szCs w:val="20"/>
                <w:lang w:val="en-GB"/>
              </w:rPr>
              <w:t>Possibility to use own work clothes or footwear</w:t>
            </w:r>
          </w:p>
        </w:tc>
      </w:tr>
      <w:tr w:rsidR="00DF5BF0" w:rsidRPr="00FB3386" w14:paraId="4BB30BDA" w14:textId="77777777" w:rsidTr="00DF5BF0">
        <w:trPr>
          <w:cantSplit/>
          <w:trHeight w:val="552"/>
        </w:trPr>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14:paraId="35EBA975" w14:textId="77777777" w:rsidR="00DF5BF0" w:rsidRPr="00FB3386" w:rsidRDefault="00DF5BF0" w:rsidP="00DF5BF0">
            <w:pPr>
              <w:jc w:val="center"/>
              <w:rPr>
                <w:i/>
                <w:sz w:val="20"/>
                <w:szCs w:val="20"/>
              </w:rPr>
            </w:pPr>
            <w:r w:rsidRPr="00FB3386">
              <w:rPr>
                <w:i/>
                <w:sz w:val="20"/>
                <w:szCs w:val="20"/>
              </w:rPr>
              <w:t>1</w:t>
            </w:r>
          </w:p>
        </w:tc>
        <w:tc>
          <w:tcPr>
            <w:tcW w:w="2623" w:type="dxa"/>
            <w:tcBorders>
              <w:top w:val="single" w:sz="6" w:space="0" w:color="auto"/>
              <w:left w:val="single" w:sz="6" w:space="0" w:color="auto"/>
              <w:bottom w:val="single" w:sz="6" w:space="0" w:color="auto"/>
              <w:right w:val="single" w:sz="6" w:space="0" w:color="auto"/>
            </w:tcBorders>
            <w:shd w:val="clear" w:color="auto" w:fill="auto"/>
            <w:vAlign w:val="center"/>
          </w:tcPr>
          <w:p w14:paraId="2CD0C698" w14:textId="77777777" w:rsidR="00DF5BF0" w:rsidRPr="00FB3386" w:rsidRDefault="00DF5BF0" w:rsidP="00DF5BF0">
            <w:pPr>
              <w:jc w:val="center"/>
              <w:rPr>
                <w:i/>
                <w:sz w:val="20"/>
                <w:szCs w:val="20"/>
              </w:rPr>
            </w:pPr>
            <w:r w:rsidRPr="00FB3386">
              <w:rPr>
                <w:i/>
                <w:sz w:val="20"/>
                <w:szCs w:val="20"/>
              </w:rPr>
              <w:t>2</w:t>
            </w:r>
          </w:p>
        </w:tc>
        <w:tc>
          <w:tcPr>
            <w:tcW w:w="3608" w:type="dxa"/>
            <w:tcBorders>
              <w:top w:val="single" w:sz="6" w:space="0" w:color="auto"/>
              <w:left w:val="single" w:sz="6" w:space="0" w:color="auto"/>
              <w:bottom w:val="single" w:sz="6" w:space="0" w:color="auto"/>
              <w:right w:val="single" w:sz="6" w:space="0" w:color="auto"/>
            </w:tcBorders>
            <w:shd w:val="clear" w:color="auto" w:fill="auto"/>
            <w:vAlign w:val="center"/>
          </w:tcPr>
          <w:p w14:paraId="605F8DEF" w14:textId="77777777" w:rsidR="00DF5BF0" w:rsidRPr="00FB3386" w:rsidRDefault="00DF5BF0" w:rsidP="00DF5BF0">
            <w:pPr>
              <w:jc w:val="center"/>
              <w:rPr>
                <w:i/>
                <w:sz w:val="20"/>
                <w:szCs w:val="20"/>
              </w:rPr>
            </w:pPr>
            <w:r w:rsidRPr="00FB3386">
              <w:rPr>
                <w:i/>
                <w:sz w:val="20"/>
                <w:szCs w:val="20"/>
              </w:rPr>
              <w:t>3</w:t>
            </w: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tcPr>
          <w:p w14:paraId="4CD4E60F" w14:textId="77777777" w:rsidR="00DF5BF0" w:rsidRPr="00FB3386" w:rsidRDefault="00DF5BF0" w:rsidP="00DF5BF0">
            <w:pPr>
              <w:jc w:val="center"/>
              <w:rPr>
                <w:i/>
                <w:sz w:val="20"/>
                <w:szCs w:val="20"/>
              </w:rPr>
            </w:pPr>
            <w:r w:rsidRPr="00FB3386">
              <w:rPr>
                <w:i/>
                <w:sz w:val="20"/>
                <w:szCs w:val="20"/>
              </w:rPr>
              <w:t>4</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1E8ABE4B" w14:textId="77777777" w:rsidR="00DF5BF0" w:rsidRPr="00FB3386" w:rsidRDefault="00DF5BF0" w:rsidP="00DF5BF0">
            <w:pPr>
              <w:jc w:val="center"/>
              <w:rPr>
                <w:i/>
                <w:sz w:val="20"/>
                <w:szCs w:val="20"/>
              </w:rPr>
            </w:pPr>
            <w:r w:rsidRPr="00FB3386">
              <w:rPr>
                <w:i/>
                <w:sz w:val="20"/>
                <w:szCs w:val="20"/>
              </w:rPr>
              <w:t>5</w:t>
            </w:r>
          </w:p>
        </w:tc>
      </w:tr>
      <w:tr w:rsidR="00DF5BF0" w:rsidRPr="00FB3386" w14:paraId="10167E4C" w14:textId="77777777" w:rsidTr="00DF5BF0">
        <w:trPr>
          <w:cantSplit/>
          <w:trHeight w:val="554"/>
        </w:trPr>
        <w:tc>
          <w:tcPr>
            <w:tcW w:w="935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EDA8469" w14:textId="77777777" w:rsidR="00DF5BF0" w:rsidRPr="00FB3386" w:rsidRDefault="00DF5BF0" w:rsidP="00DF5BF0">
            <w:pPr>
              <w:rPr>
                <w:b/>
                <w:sz w:val="20"/>
                <w:szCs w:val="20"/>
              </w:rPr>
            </w:pPr>
            <w:r w:rsidRPr="00FB3386">
              <w:rPr>
                <w:b/>
                <w:sz w:val="20"/>
                <w:szCs w:val="20"/>
              </w:rPr>
              <w:t>WORK IN LIBRARIES/ARCHIVES</w:t>
            </w:r>
          </w:p>
        </w:tc>
      </w:tr>
      <w:tr w:rsidR="00DF5BF0" w:rsidRPr="00FB3386" w14:paraId="0D6A29C3" w14:textId="77777777" w:rsidTr="00DF5BF0">
        <w:trPr>
          <w:cantSplit/>
          <w:trHeight w:val="406"/>
        </w:trPr>
        <w:tc>
          <w:tcPr>
            <w:tcW w:w="496" w:type="dxa"/>
            <w:vMerge w:val="restart"/>
            <w:tcBorders>
              <w:top w:val="single" w:sz="6" w:space="0" w:color="auto"/>
              <w:left w:val="single" w:sz="6" w:space="0" w:color="auto"/>
              <w:right w:val="single" w:sz="6" w:space="0" w:color="auto"/>
            </w:tcBorders>
            <w:shd w:val="clear" w:color="auto" w:fill="auto"/>
            <w:vAlign w:val="center"/>
          </w:tcPr>
          <w:p w14:paraId="49F7EE65" w14:textId="77777777" w:rsidR="00DF5BF0" w:rsidRPr="00FB3386" w:rsidRDefault="00DF5BF0" w:rsidP="00DF5BF0">
            <w:pPr>
              <w:jc w:val="center"/>
              <w:rPr>
                <w:sz w:val="20"/>
                <w:szCs w:val="20"/>
              </w:rPr>
            </w:pPr>
            <w:r w:rsidRPr="00FB3386">
              <w:rPr>
                <w:sz w:val="20"/>
                <w:szCs w:val="20"/>
              </w:rPr>
              <w:t>1</w:t>
            </w:r>
          </w:p>
        </w:tc>
        <w:tc>
          <w:tcPr>
            <w:tcW w:w="2623" w:type="dxa"/>
            <w:vMerge w:val="restart"/>
            <w:tcBorders>
              <w:top w:val="single" w:sz="6" w:space="0" w:color="auto"/>
              <w:left w:val="single" w:sz="6" w:space="0" w:color="auto"/>
              <w:right w:val="single" w:sz="4" w:space="0" w:color="auto"/>
            </w:tcBorders>
            <w:shd w:val="clear" w:color="auto" w:fill="auto"/>
            <w:vAlign w:val="center"/>
          </w:tcPr>
          <w:p w14:paraId="478168CA" w14:textId="77777777" w:rsidR="00DF5BF0" w:rsidRPr="00FB3386" w:rsidRDefault="00DF5BF0" w:rsidP="00DF5BF0">
            <w:pPr>
              <w:rPr>
                <w:sz w:val="20"/>
                <w:szCs w:val="20"/>
                <w:lang w:val="en-US"/>
              </w:rPr>
            </w:pPr>
            <w:r w:rsidRPr="00FB3386">
              <w:rPr>
                <w:sz w:val="20"/>
                <w:szCs w:val="20"/>
                <w:lang w:val="en-US"/>
              </w:rPr>
              <w:t>work with collections, files, documents, book lending</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A9DEDE4"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anti-slip work shoes </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7BC1BDF" w14:textId="77777777" w:rsidR="00DF5BF0" w:rsidRPr="00FB3386" w:rsidRDefault="00DF5BF0" w:rsidP="00DF5BF0">
            <w:pPr>
              <w:jc w:val="center"/>
              <w:rPr>
                <w:sz w:val="20"/>
                <w:szCs w:val="20"/>
              </w:rPr>
            </w:pPr>
            <w:r w:rsidRPr="00FB3386">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7685FDE5" w14:textId="77777777" w:rsidR="00DF5BF0" w:rsidRPr="00FB3386" w:rsidRDefault="00DF5BF0" w:rsidP="00DF5BF0">
            <w:pPr>
              <w:jc w:val="center"/>
              <w:rPr>
                <w:sz w:val="20"/>
                <w:szCs w:val="20"/>
              </w:rPr>
            </w:pPr>
            <w:r w:rsidRPr="00FB3386">
              <w:rPr>
                <w:sz w:val="20"/>
                <w:szCs w:val="20"/>
              </w:rPr>
              <w:t>NO</w:t>
            </w:r>
          </w:p>
        </w:tc>
      </w:tr>
      <w:tr w:rsidR="00DF5BF0" w:rsidRPr="00FB3386" w14:paraId="29856CBA" w14:textId="77777777" w:rsidTr="00DF5BF0">
        <w:trPr>
          <w:cantSplit/>
          <w:trHeight w:val="419"/>
        </w:trPr>
        <w:tc>
          <w:tcPr>
            <w:tcW w:w="496" w:type="dxa"/>
            <w:vMerge/>
            <w:tcBorders>
              <w:left w:val="single" w:sz="6" w:space="0" w:color="auto"/>
              <w:right w:val="single" w:sz="6" w:space="0" w:color="auto"/>
            </w:tcBorders>
            <w:shd w:val="clear" w:color="auto" w:fill="auto"/>
            <w:vAlign w:val="center"/>
          </w:tcPr>
          <w:p w14:paraId="3CD0E326" w14:textId="77777777" w:rsidR="00DF5BF0" w:rsidRPr="00FB3386" w:rsidRDefault="00DF5BF0" w:rsidP="00DF5BF0">
            <w:pPr>
              <w:jc w:val="center"/>
              <w:rPr>
                <w:sz w:val="20"/>
                <w:szCs w:val="20"/>
              </w:rPr>
            </w:pPr>
          </w:p>
        </w:tc>
        <w:tc>
          <w:tcPr>
            <w:tcW w:w="2623" w:type="dxa"/>
            <w:vMerge/>
            <w:tcBorders>
              <w:left w:val="single" w:sz="6" w:space="0" w:color="auto"/>
              <w:right w:val="single" w:sz="4" w:space="0" w:color="auto"/>
            </w:tcBorders>
            <w:shd w:val="clear" w:color="auto" w:fill="auto"/>
            <w:vAlign w:val="center"/>
          </w:tcPr>
          <w:p w14:paraId="34A70352" w14:textId="77777777" w:rsidR="00DF5BF0" w:rsidRPr="00FB3386" w:rsidRDefault="00DF5BF0" w:rsidP="00DF5BF0">
            <w:pPr>
              <w:rPr>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6372474"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w:t>
            </w:r>
            <w:proofErr w:type="spellStart"/>
            <w:r w:rsidRPr="005B1865">
              <w:rPr>
                <w:sz w:val="20"/>
                <w:szCs w:val="20"/>
                <w:lang w:val="en-GB"/>
              </w:rPr>
              <w:t>kittel</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C7E2A72" w14:textId="77777777" w:rsidR="00DF5BF0" w:rsidRPr="00FB3386" w:rsidRDefault="00DF5BF0" w:rsidP="00DF5BF0">
            <w:pPr>
              <w:jc w:val="center"/>
              <w:rPr>
                <w:sz w:val="20"/>
                <w:szCs w:val="20"/>
              </w:rPr>
            </w:pPr>
            <w:r w:rsidRPr="00FB3386">
              <w:rPr>
                <w:sz w:val="20"/>
                <w:szCs w:val="20"/>
              </w:rPr>
              <w:t>24</w:t>
            </w:r>
          </w:p>
        </w:tc>
        <w:tc>
          <w:tcPr>
            <w:tcW w:w="1417" w:type="dxa"/>
            <w:vMerge/>
            <w:tcBorders>
              <w:left w:val="single" w:sz="4" w:space="0" w:color="auto"/>
              <w:right w:val="single" w:sz="6" w:space="0" w:color="auto"/>
            </w:tcBorders>
            <w:shd w:val="clear" w:color="auto" w:fill="auto"/>
            <w:vAlign w:val="center"/>
          </w:tcPr>
          <w:p w14:paraId="5F2F02A5" w14:textId="77777777" w:rsidR="00DF5BF0" w:rsidRPr="00FB3386" w:rsidRDefault="00DF5BF0" w:rsidP="00DF5BF0">
            <w:pPr>
              <w:jc w:val="center"/>
              <w:rPr>
                <w:sz w:val="20"/>
                <w:szCs w:val="20"/>
              </w:rPr>
            </w:pPr>
          </w:p>
        </w:tc>
      </w:tr>
      <w:tr w:rsidR="00DF5BF0" w:rsidRPr="00073F97" w14:paraId="6904C0F9" w14:textId="77777777" w:rsidTr="00DF5BF0">
        <w:trPr>
          <w:cantSplit/>
          <w:trHeight w:val="272"/>
        </w:trPr>
        <w:tc>
          <w:tcPr>
            <w:tcW w:w="496" w:type="dxa"/>
            <w:vMerge w:val="restart"/>
            <w:tcBorders>
              <w:top w:val="single" w:sz="6" w:space="0" w:color="auto"/>
              <w:left w:val="single" w:sz="6" w:space="0" w:color="auto"/>
              <w:right w:val="single" w:sz="6" w:space="0" w:color="auto"/>
            </w:tcBorders>
            <w:shd w:val="clear" w:color="auto" w:fill="auto"/>
            <w:vAlign w:val="center"/>
          </w:tcPr>
          <w:p w14:paraId="7EA8EDEA" w14:textId="77777777" w:rsidR="00DF5BF0" w:rsidRPr="001E1224" w:rsidRDefault="00DF5BF0" w:rsidP="00DF5BF0">
            <w:pPr>
              <w:jc w:val="center"/>
              <w:rPr>
                <w:sz w:val="20"/>
                <w:szCs w:val="20"/>
              </w:rPr>
            </w:pPr>
            <w:r w:rsidRPr="001E1224">
              <w:rPr>
                <w:sz w:val="20"/>
                <w:szCs w:val="20"/>
              </w:rPr>
              <w:t>2</w:t>
            </w:r>
          </w:p>
        </w:tc>
        <w:tc>
          <w:tcPr>
            <w:tcW w:w="2623" w:type="dxa"/>
            <w:vMerge w:val="restart"/>
            <w:tcBorders>
              <w:top w:val="single" w:sz="6" w:space="0" w:color="auto"/>
              <w:left w:val="single" w:sz="6" w:space="0" w:color="auto"/>
              <w:right w:val="single" w:sz="4" w:space="0" w:color="auto"/>
            </w:tcBorders>
            <w:shd w:val="clear" w:color="auto" w:fill="auto"/>
            <w:vAlign w:val="center"/>
          </w:tcPr>
          <w:p w14:paraId="31BC1BC0" w14:textId="77777777" w:rsidR="00DF5BF0" w:rsidRPr="005B1865" w:rsidRDefault="00DF5BF0" w:rsidP="00DF5BF0">
            <w:pPr>
              <w:rPr>
                <w:sz w:val="20"/>
                <w:szCs w:val="20"/>
                <w:lang w:val="en-GB"/>
              </w:rPr>
            </w:pPr>
            <w:r w:rsidRPr="005B1865">
              <w:rPr>
                <w:sz w:val="20"/>
                <w:szCs w:val="20"/>
                <w:lang w:val="en-GB"/>
              </w:rPr>
              <w:t>work in the collections/files warehouse, filing of documents</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18816467"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anti-slip work shoes</w:t>
            </w:r>
          </w:p>
        </w:tc>
        <w:tc>
          <w:tcPr>
            <w:tcW w:w="1212" w:type="dxa"/>
            <w:tcBorders>
              <w:top w:val="single" w:sz="4" w:space="0" w:color="auto"/>
              <w:bottom w:val="single" w:sz="4" w:space="0" w:color="auto"/>
            </w:tcBorders>
            <w:shd w:val="clear" w:color="auto" w:fill="auto"/>
            <w:vAlign w:val="center"/>
          </w:tcPr>
          <w:p w14:paraId="36F57A1E" w14:textId="77777777" w:rsidR="00DF5BF0" w:rsidRPr="001E1224" w:rsidRDefault="00DF5BF0" w:rsidP="00DF5BF0">
            <w:pPr>
              <w:jc w:val="center"/>
              <w:rPr>
                <w:sz w:val="20"/>
                <w:szCs w:val="20"/>
              </w:rPr>
            </w:pPr>
            <w:r w:rsidRPr="001E1224">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025A9B4E" w14:textId="77777777" w:rsidR="00DF5BF0" w:rsidRPr="00222A18" w:rsidRDefault="00DF5BF0" w:rsidP="00DF5BF0">
            <w:pPr>
              <w:jc w:val="center"/>
              <w:rPr>
                <w:sz w:val="20"/>
                <w:szCs w:val="20"/>
              </w:rPr>
            </w:pPr>
            <w:r w:rsidRPr="00222A18">
              <w:rPr>
                <w:sz w:val="20"/>
                <w:szCs w:val="20"/>
              </w:rPr>
              <w:t>NO</w:t>
            </w:r>
          </w:p>
        </w:tc>
      </w:tr>
      <w:tr w:rsidR="00DF5BF0" w:rsidRPr="00073F97" w14:paraId="3921F23C" w14:textId="77777777" w:rsidTr="00DF5BF0">
        <w:trPr>
          <w:cantSplit/>
          <w:trHeight w:val="272"/>
        </w:trPr>
        <w:tc>
          <w:tcPr>
            <w:tcW w:w="496" w:type="dxa"/>
            <w:vMerge/>
            <w:tcBorders>
              <w:left w:val="single" w:sz="6" w:space="0" w:color="auto"/>
              <w:right w:val="single" w:sz="6" w:space="0" w:color="auto"/>
            </w:tcBorders>
            <w:shd w:val="clear" w:color="auto" w:fill="auto"/>
            <w:vAlign w:val="center"/>
          </w:tcPr>
          <w:p w14:paraId="766BEECB"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4" w:space="0" w:color="auto"/>
            </w:tcBorders>
            <w:shd w:val="clear" w:color="auto" w:fill="auto"/>
            <w:vAlign w:val="center"/>
          </w:tcPr>
          <w:p w14:paraId="25B4C687" w14:textId="77777777" w:rsidR="00DF5BF0" w:rsidRPr="005B1865"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330E85C"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w:t>
            </w:r>
            <w:proofErr w:type="spellStart"/>
            <w:r w:rsidRPr="005B1865">
              <w:rPr>
                <w:sz w:val="20"/>
                <w:szCs w:val="20"/>
                <w:lang w:val="en-GB"/>
              </w:rPr>
              <w:t>kittel</w:t>
            </w:r>
            <w:proofErr w:type="spellEnd"/>
          </w:p>
        </w:tc>
        <w:tc>
          <w:tcPr>
            <w:tcW w:w="1212" w:type="dxa"/>
            <w:tcBorders>
              <w:top w:val="single" w:sz="4" w:space="0" w:color="auto"/>
              <w:bottom w:val="single" w:sz="4" w:space="0" w:color="auto"/>
            </w:tcBorders>
            <w:shd w:val="clear" w:color="auto" w:fill="auto"/>
            <w:vAlign w:val="center"/>
          </w:tcPr>
          <w:p w14:paraId="264ED78F" w14:textId="77777777" w:rsidR="00DF5BF0" w:rsidRPr="001E1224" w:rsidRDefault="00DF5BF0" w:rsidP="00DF5BF0">
            <w:pPr>
              <w:jc w:val="center"/>
              <w:rPr>
                <w:sz w:val="20"/>
                <w:szCs w:val="20"/>
              </w:rPr>
            </w:pPr>
            <w:r w:rsidRPr="001E1224">
              <w:rPr>
                <w:sz w:val="20"/>
                <w:szCs w:val="20"/>
              </w:rPr>
              <w:t>24</w:t>
            </w:r>
          </w:p>
        </w:tc>
        <w:tc>
          <w:tcPr>
            <w:tcW w:w="1417" w:type="dxa"/>
            <w:vMerge/>
            <w:tcBorders>
              <w:left w:val="single" w:sz="4" w:space="0" w:color="auto"/>
              <w:right w:val="single" w:sz="6" w:space="0" w:color="auto"/>
            </w:tcBorders>
            <w:shd w:val="clear" w:color="auto" w:fill="auto"/>
            <w:vAlign w:val="center"/>
          </w:tcPr>
          <w:p w14:paraId="39B03D06" w14:textId="77777777" w:rsidR="00DF5BF0" w:rsidRPr="00073F97" w:rsidRDefault="00DF5BF0" w:rsidP="00DF5BF0">
            <w:pPr>
              <w:rPr>
                <w:color w:val="0070C0"/>
                <w:sz w:val="20"/>
                <w:szCs w:val="20"/>
              </w:rPr>
            </w:pPr>
          </w:p>
        </w:tc>
      </w:tr>
      <w:tr w:rsidR="00DF5BF0" w:rsidRPr="00073F97" w14:paraId="7C082CBB" w14:textId="77777777" w:rsidTr="00DF5BF0">
        <w:trPr>
          <w:cantSplit/>
          <w:trHeight w:val="272"/>
        </w:trPr>
        <w:tc>
          <w:tcPr>
            <w:tcW w:w="496" w:type="dxa"/>
            <w:vMerge/>
            <w:tcBorders>
              <w:left w:val="single" w:sz="6" w:space="0" w:color="auto"/>
              <w:right w:val="single" w:sz="6" w:space="0" w:color="auto"/>
            </w:tcBorders>
            <w:shd w:val="clear" w:color="auto" w:fill="auto"/>
            <w:vAlign w:val="center"/>
          </w:tcPr>
          <w:p w14:paraId="6656C694"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4" w:space="0" w:color="auto"/>
            </w:tcBorders>
            <w:shd w:val="clear" w:color="auto" w:fill="auto"/>
            <w:vAlign w:val="center"/>
          </w:tcPr>
          <w:p w14:paraId="2A0D135A" w14:textId="77777777" w:rsidR="00DF5BF0" w:rsidRPr="005B1865"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2AC39A3"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half-mask with filter</w:t>
            </w:r>
          </w:p>
        </w:tc>
        <w:tc>
          <w:tcPr>
            <w:tcW w:w="1212" w:type="dxa"/>
            <w:tcBorders>
              <w:top w:val="single" w:sz="4" w:space="0" w:color="auto"/>
              <w:bottom w:val="single" w:sz="4" w:space="0" w:color="auto"/>
            </w:tcBorders>
            <w:shd w:val="clear" w:color="auto" w:fill="auto"/>
            <w:vAlign w:val="center"/>
          </w:tcPr>
          <w:p w14:paraId="342C092B" w14:textId="77777777" w:rsidR="00DF5BF0" w:rsidRPr="001E1224" w:rsidRDefault="00DF5BF0" w:rsidP="00DF5BF0">
            <w:pPr>
              <w:jc w:val="center"/>
              <w:rPr>
                <w:sz w:val="20"/>
                <w:szCs w:val="20"/>
              </w:rPr>
            </w:pPr>
            <w:r w:rsidRPr="001E1224">
              <w:rPr>
                <w:sz w:val="20"/>
                <w:szCs w:val="20"/>
              </w:rPr>
              <w:t>OTU</w:t>
            </w:r>
          </w:p>
        </w:tc>
        <w:tc>
          <w:tcPr>
            <w:tcW w:w="1417" w:type="dxa"/>
            <w:vMerge/>
            <w:tcBorders>
              <w:left w:val="single" w:sz="4" w:space="0" w:color="auto"/>
              <w:right w:val="single" w:sz="6" w:space="0" w:color="auto"/>
            </w:tcBorders>
            <w:shd w:val="clear" w:color="auto" w:fill="auto"/>
            <w:vAlign w:val="center"/>
          </w:tcPr>
          <w:p w14:paraId="18688021" w14:textId="77777777" w:rsidR="00DF5BF0" w:rsidRPr="00073F97" w:rsidRDefault="00DF5BF0" w:rsidP="00DF5BF0">
            <w:pPr>
              <w:rPr>
                <w:color w:val="0070C0"/>
                <w:sz w:val="20"/>
                <w:szCs w:val="20"/>
              </w:rPr>
            </w:pPr>
          </w:p>
        </w:tc>
      </w:tr>
      <w:tr w:rsidR="00DF5BF0" w:rsidRPr="00073F97" w14:paraId="5B600737" w14:textId="77777777" w:rsidTr="00DF5BF0">
        <w:trPr>
          <w:cantSplit/>
          <w:trHeight w:val="272"/>
        </w:trPr>
        <w:tc>
          <w:tcPr>
            <w:tcW w:w="496" w:type="dxa"/>
            <w:vMerge/>
            <w:tcBorders>
              <w:left w:val="single" w:sz="6" w:space="0" w:color="auto"/>
              <w:right w:val="single" w:sz="6" w:space="0" w:color="auto"/>
            </w:tcBorders>
            <w:shd w:val="clear" w:color="auto" w:fill="auto"/>
            <w:vAlign w:val="center"/>
          </w:tcPr>
          <w:p w14:paraId="60A8EB5B"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4" w:space="0" w:color="auto"/>
            </w:tcBorders>
            <w:shd w:val="clear" w:color="auto" w:fill="auto"/>
            <w:vAlign w:val="center"/>
          </w:tcPr>
          <w:p w14:paraId="4B59F1C7" w14:textId="77777777" w:rsidR="00DF5BF0" w:rsidRPr="005B1865"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49D3276"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cotton protective gloves</w:t>
            </w:r>
          </w:p>
        </w:tc>
        <w:tc>
          <w:tcPr>
            <w:tcW w:w="1212" w:type="dxa"/>
            <w:tcBorders>
              <w:top w:val="single" w:sz="4" w:space="0" w:color="auto"/>
              <w:bottom w:val="single" w:sz="4" w:space="0" w:color="auto"/>
            </w:tcBorders>
            <w:shd w:val="clear" w:color="auto" w:fill="auto"/>
            <w:vAlign w:val="center"/>
          </w:tcPr>
          <w:p w14:paraId="2DA5CA89" w14:textId="77777777" w:rsidR="00DF5BF0" w:rsidRPr="001E1224" w:rsidRDefault="00DF5BF0" w:rsidP="00DF5BF0">
            <w:pPr>
              <w:jc w:val="center"/>
              <w:rPr>
                <w:sz w:val="20"/>
                <w:szCs w:val="20"/>
              </w:rPr>
            </w:pPr>
            <w:r w:rsidRPr="001E1224">
              <w:rPr>
                <w:sz w:val="20"/>
                <w:szCs w:val="20"/>
              </w:rPr>
              <w:t>UUU</w:t>
            </w:r>
          </w:p>
        </w:tc>
        <w:tc>
          <w:tcPr>
            <w:tcW w:w="1417" w:type="dxa"/>
            <w:vMerge/>
            <w:tcBorders>
              <w:left w:val="single" w:sz="4" w:space="0" w:color="auto"/>
              <w:right w:val="single" w:sz="6" w:space="0" w:color="auto"/>
            </w:tcBorders>
            <w:shd w:val="clear" w:color="auto" w:fill="auto"/>
            <w:vAlign w:val="center"/>
          </w:tcPr>
          <w:p w14:paraId="4C57B24D" w14:textId="77777777" w:rsidR="00DF5BF0" w:rsidRPr="00073F97" w:rsidRDefault="00DF5BF0" w:rsidP="00DF5BF0">
            <w:pPr>
              <w:rPr>
                <w:color w:val="0070C0"/>
                <w:sz w:val="20"/>
                <w:szCs w:val="20"/>
              </w:rPr>
            </w:pPr>
          </w:p>
        </w:tc>
      </w:tr>
      <w:tr w:rsidR="00DF5BF0" w:rsidRPr="00073F97" w14:paraId="415B53F7" w14:textId="77777777" w:rsidTr="00DF5BF0">
        <w:trPr>
          <w:cantSplit/>
          <w:trHeight w:val="272"/>
        </w:trPr>
        <w:tc>
          <w:tcPr>
            <w:tcW w:w="496" w:type="dxa"/>
            <w:vMerge/>
            <w:tcBorders>
              <w:left w:val="single" w:sz="6" w:space="0" w:color="auto"/>
              <w:bottom w:val="single" w:sz="6" w:space="0" w:color="auto"/>
              <w:right w:val="single" w:sz="6" w:space="0" w:color="auto"/>
            </w:tcBorders>
            <w:shd w:val="clear" w:color="auto" w:fill="auto"/>
            <w:vAlign w:val="center"/>
          </w:tcPr>
          <w:p w14:paraId="0E01C19E" w14:textId="77777777" w:rsidR="00DF5BF0" w:rsidRPr="00073F97" w:rsidRDefault="00DF5BF0" w:rsidP="00DF5BF0">
            <w:pPr>
              <w:jc w:val="center"/>
              <w:rPr>
                <w:color w:val="0070C0"/>
                <w:sz w:val="20"/>
                <w:szCs w:val="20"/>
              </w:rPr>
            </w:pPr>
          </w:p>
        </w:tc>
        <w:tc>
          <w:tcPr>
            <w:tcW w:w="2623" w:type="dxa"/>
            <w:vMerge/>
            <w:tcBorders>
              <w:left w:val="single" w:sz="6" w:space="0" w:color="auto"/>
              <w:bottom w:val="single" w:sz="6" w:space="0" w:color="auto"/>
              <w:right w:val="single" w:sz="4" w:space="0" w:color="auto"/>
            </w:tcBorders>
            <w:shd w:val="clear" w:color="auto" w:fill="auto"/>
            <w:vAlign w:val="center"/>
          </w:tcPr>
          <w:p w14:paraId="746D8ECE" w14:textId="77777777" w:rsidR="00DF5BF0" w:rsidRPr="005B1865"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A0C6ED2"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disposable gloves</w:t>
            </w:r>
          </w:p>
        </w:tc>
        <w:tc>
          <w:tcPr>
            <w:tcW w:w="1212" w:type="dxa"/>
            <w:tcBorders>
              <w:top w:val="single" w:sz="4" w:space="0" w:color="auto"/>
              <w:bottom w:val="single" w:sz="4" w:space="0" w:color="auto"/>
            </w:tcBorders>
            <w:shd w:val="clear" w:color="auto" w:fill="auto"/>
            <w:vAlign w:val="center"/>
          </w:tcPr>
          <w:p w14:paraId="3A043D0A" w14:textId="77777777" w:rsidR="00DF5BF0" w:rsidRPr="001E1224" w:rsidRDefault="00DF5BF0" w:rsidP="00DF5BF0">
            <w:pPr>
              <w:jc w:val="center"/>
              <w:rPr>
                <w:sz w:val="20"/>
                <w:szCs w:val="20"/>
              </w:rPr>
            </w:pPr>
            <w:r w:rsidRPr="001E1224">
              <w:rPr>
                <w:sz w:val="20"/>
                <w:szCs w:val="20"/>
              </w:rPr>
              <w:t>OTU</w:t>
            </w:r>
          </w:p>
        </w:tc>
        <w:tc>
          <w:tcPr>
            <w:tcW w:w="1417" w:type="dxa"/>
            <w:vMerge/>
            <w:tcBorders>
              <w:left w:val="single" w:sz="4" w:space="0" w:color="auto"/>
              <w:bottom w:val="single" w:sz="6" w:space="0" w:color="auto"/>
              <w:right w:val="single" w:sz="6" w:space="0" w:color="auto"/>
            </w:tcBorders>
            <w:shd w:val="clear" w:color="auto" w:fill="auto"/>
            <w:vAlign w:val="center"/>
          </w:tcPr>
          <w:p w14:paraId="4FA67ECD" w14:textId="77777777" w:rsidR="00DF5BF0" w:rsidRPr="00073F97" w:rsidRDefault="00DF5BF0" w:rsidP="00DF5BF0">
            <w:pPr>
              <w:rPr>
                <w:color w:val="0070C0"/>
                <w:sz w:val="20"/>
                <w:szCs w:val="20"/>
              </w:rPr>
            </w:pPr>
          </w:p>
        </w:tc>
      </w:tr>
      <w:tr w:rsidR="00DF5BF0" w:rsidRPr="00073F97" w14:paraId="045C1F1B" w14:textId="77777777" w:rsidTr="00DF5BF0">
        <w:trPr>
          <w:cantSplit/>
          <w:trHeight w:val="285"/>
        </w:trPr>
        <w:tc>
          <w:tcPr>
            <w:tcW w:w="496" w:type="dxa"/>
            <w:vMerge w:val="restart"/>
            <w:tcBorders>
              <w:top w:val="single" w:sz="6" w:space="0" w:color="auto"/>
              <w:left w:val="single" w:sz="6" w:space="0" w:color="auto"/>
              <w:right w:val="single" w:sz="6" w:space="0" w:color="auto"/>
            </w:tcBorders>
            <w:shd w:val="clear" w:color="auto" w:fill="auto"/>
            <w:vAlign w:val="center"/>
          </w:tcPr>
          <w:p w14:paraId="67B10E3C" w14:textId="77777777" w:rsidR="00DF5BF0" w:rsidRPr="001E1224" w:rsidRDefault="00DF5BF0" w:rsidP="00DF5BF0">
            <w:pPr>
              <w:jc w:val="center"/>
              <w:rPr>
                <w:sz w:val="20"/>
                <w:szCs w:val="20"/>
              </w:rPr>
            </w:pPr>
            <w:r w:rsidRPr="001E1224">
              <w:rPr>
                <w:sz w:val="20"/>
                <w:szCs w:val="20"/>
              </w:rPr>
              <w:t>3</w:t>
            </w:r>
          </w:p>
        </w:tc>
        <w:tc>
          <w:tcPr>
            <w:tcW w:w="2623" w:type="dxa"/>
            <w:vMerge w:val="restart"/>
            <w:tcBorders>
              <w:top w:val="single" w:sz="6" w:space="0" w:color="auto"/>
              <w:left w:val="single" w:sz="6" w:space="0" w:color="auto"/>
              <w:right w:val="single" w:sz="4" w:space="0" w:color="auto"/>
            </w:tcBorders>
            <w:shd w:val="clear" w:color="auto" w:fill="auto"/>
            <w:vAlign w:val="center"/>
          </w:tcPr>
          <w:p w14:paraId="0E7BF608" w14:textId="77777777" w:rsidR="00DF5BF0" w:rsidRPr="005B1865" w:rsidRDefault="00DF5BF0" w:rsidP="00DF5BF0">
            <w:pPr>
              <w:rPr>
                <w:sz w:val="20"/>
                <w:szCs w:val="20"/>
                <w:lang w:val="en-GB"/>
              </w:rPr>
            </w:pPr>
            <w:r w:rsidRPr="005B1865">
              <w:rPr>
                <w:sz w:val="20"/>
                <w:szCs w:val="20"/>
                <w:lang w:val="en-GB"/>
              </w:rPr>
              <w:t xml:space="preserve">book restoration, bookbinding (binding, book repair, </w:t>
            </w:r>
            <w:proofErr w:type="spellStart"/>
            <w:r w:rsidRPr="005B1865">
              <w:rPr>
                <w:sz w:val="20"/>
                <w:szCs w:val="20"/>
                <w:lang w:val="en-GB"/>
              </w:rPr>
              <w:t>letterpressing</w:t>
            </w:r>
            <w:proofErr w:type="spellEnd"/>
            <w:r w:rsidRPr="005B1865">
              <w:rPr>
                <w:sz w:val="20"/>
                <w:szCs w:val="20"/>
                <w:lang w:val="en-GB"/>
              </w:rPr>
              <w:t>)</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49A4967"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anti-slip work shoes</w:t>
            </w:r>
          </w:p>
        </w:tc>
        <w:tc>
          <w:tcPr>
            <w:tcW w:w="1212" w:type="dxa"/>
            <w:tcBorders>
              <w:top w:val="single" w:sz="4" w:space="0" w:color="auto"/>
              <w:bottom w:val="single" w:sz="4" w:space="0" w:color="auto"/>
            </w:tcBorders>
            <w:shd w:val="clear" w:color="auto" w:fill="auto"/>
            <w:vAlign w:val="center"/>
          </w:tcPr>
          <w:p w14:paraId="6DFECC9B" w14:textId="77777777" w:rsidR="00DF5BF0" w:rsidRPr="001E1224" w:rsidRDefault="00DF5BF0" w:rsidP="00DF5BF0">
            <w:pPr>
              <w:jc w:val="center"/>
              <w:rPr>
                <w:sz w:val="20"/>
                <w:szCs w:val="20"/>
              </w:rPr>
            </w:pPr>
            <w:r w:rsidRPr="001E1224">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62FC4E7E" w14:textId="77777777" w:rsidR="00DF5BF0" w:rsidRPr="00073F97" w:rsidRDefault="00DF5BF0" w:rsidP="00DF5BF0">
            <w:pPr>
              <w:jc w:val="center"/>
              <w:rPr>
                <w:color w:val="0070C0"/>
                <w:sz w:val="20"/>
                <w:szCs w:val="20"/>
              </w:rPr>
            </w:pPr>
            <w:r w:rsidRPr="00222A18">
              <w:rPr>
                <w:sz w:val="20"/>
                <w:szCs w:val="20"/>
              </w:rPr>
              <w:t>NO</w:t>
            </w:r>
          </w:p>
        </w:tc>
      </w:tr>
      <w:tr w:rsidR="00DF5BF0" w:rsidRPr="00073F97" w14:paraId="34486C62" w14:textId="77777777" w:rsidTr="00DF5BF0">
        <w:trPr>
          <w:cantSplit/>
          <w:trHeight w:val="285"/>
        </w:trPr>
        <w:tc>
          <w:tcPr>
            <w:tcW w:w="496" w:type="dxa"/>
            <w:vMerge/>
            <w:tcBorders>
              <w:left w:val="single" w:sz="6" w:space="0" w:color="auto"/>
              <w:right w:val="single" w:sz="6" w:space="0" w:color="auto"/>
            </w:tcBorders>
            <w:shd w:val="clear" w:color="auto" w:fill="auto"/>
            <w:vAlign w:val="center"/>
          </w:tcPr>
          <w:p w14:paraId="5D21EE6D"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4" w:space="0" w:color="auto"/>
            </w:tcBorders>
            <w:shd w:val="clear" w:color="auto" w:fill="auto"/>
            <w:vAlign w:val="center"/>
          </w:tcPr>
          <w:p w14:paraId="79C4BE76" w14:textId="77777777" w:rsidR="00DF5BF0" w:rsidRPr="00073F97" w:rsidRDefault="00DF5BF0" w:rsidP="00DF5BF0">
            <w:pPr>
              <w:rPr>
                <w:color w:val="0070C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BCBA02B"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w:t>
            </w:r>
            <w:proofErr w:type="spellStart"/>
            <w:r w:rsidRPr="005B1865">
              <w:rPr>
                <w:sz w:val="20"/>
                <w:szCs w:val="20"/>
                <w:lang w:val="en-GB"/>
              </w:rPr>
              <w:t>kittel</w:t>
            </w:r>
            <w:proofErr w:type="spellEnd"/>
          </w:p>
        </w:tc>
        <w:tc>
          <w:tcPr>
            <w:tcW w:w="1212" w:type="dxa"/>
            <w:tcBorders>
              <w:top w:val="single" w:sz="4" w:space="0" w:color="auto"/>
              <w:bottom w:val="single" w:sz="4" w:space="0" w:color="auto"/>
            </w:tcBorders>
            <w:shd w:val="clear" w:color="auto" w:fill="auto"/>
            <w:vAlign w:val="center"/>
          </w:tcPr>
          <w:p w14:paraId="1DCC494C" w14:textId="77777777" w:rsidR="00DF5BF0" w:rsidRPr="001E1224" w:rsidRDefault="00DF5BF0" w:rsidP="00DF5BF0">
            <w:pPr>
              <w:jc w:val="center"/>
              <w:rPr>
                <w:sz w:val="20"/>
                <w:szCs w:val="20"/>
              </w:rPr>
            </w:pPr>
            <w:r w:rsidRPr="001E1224">
              <w:rPr>
                <w:sz w:val="20"/>
                <w:szCs w:val="20"/>
              </w:rPr>
              <w:t>24</w:t>
            </w:r>
          </w:p>
        </w:tc>
        <w:tc>
          <w:tcPr>
            <w:tcW w:w="1417" w:type="dxa"/>
            <w:vMerge/>
            <w:tcBorders>
              <w:left w:val="single" w:sz="4" w:space="0" w:color="auto"/>
              <w:right w:val="single" w:sz="6" w:space="0" w:color="auto"/>
            </w:tcBorders>
            <w:shd w:val="clear" w:color="auto" w:fill="auto"/>
            <w:vAlign w:val="center"/>
          </w:tcPr>
          <w:p w14:paraId="41249A83" w14:textId="77777777" w:rsidR="00DF5BF0" w:rsidRPr="00073F97" w:rsidRDefault="00DF5BF0" w:rsidP="00DF5BF0">
            <w:pPr>
              <w:jc w:val="center"/>
              <w:rPr>
                <w:color w:val="0070C0"/>
                <w:sz w:val="20"/>
                <w:szCs w:val="20"/>
              </w:rPr>
            </w:pPr>
          </w:p>
        </w:tc>
      </w:tr>
      <w:tr w:rsidR="00DF5BF0" w:rsidRPr="00073F97" w14:paraId="66D295D3" w14:textId="77777777" w:rsidTr="00DF5BF0">
        <w:trPr>
          <w:cantSplit/>
          <w:trHeight w:val="285"/>
        </w:trPr>
        <w:tc>
          <w:tcPr>
            <w:tcW w:w="496" w:type="dxa"/>
            <w:vMerge/>
            <w:tcBorders>
              <w:left w:val="single" w:sz="6" w:space="0" w:color="auto"/>
              <w:right w:val="single" w:sz="6" w:space="0" w:color="auto"/>
            </w:tcBorders>
            <w:shd w:val="clear" w:color="auto" w:fill="auto"/>
            <w:vAlign w:val="center"/>
          </w:tcPr>
          <w:p w14:paraId="5972A871"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4" w:space="0" w:color="auto"/>
            </w:tcBorders>
            <w:shd w:val="clear" w:color="auto" w:fill="auto"/>
            <w:vAlign w:val="center"/>
          </w:tcPr>
          <w:p w14:paraId="1EB4E3C6" w14:textId="77777777" w:rsidR="00DF5BF0" w:rsidRPr="00073F97" w:rsidRDefault="00DF5BF0" w:rsidP="00DF5BF0">
            <w:pPr>
              <w:rPr>
                <w:color w:val="0070C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1C92EBEA"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half-mask with filter</w:t>
            </w:r>
          </w:p>
        </w:tc>
        <w:tc>
          <w:tcPr>
            <w:tcW w:w="1212" w:type="dxa"/>
            <w:tcBorders>
              <w:top w:val="single" w:sz="4" w:space="0" w:color="auto"/>
              <w:bottom w:val="single" w:sz="4" w:space="0" w:color="auto"/>
            </w:tcBorders>
            <w:shd w:val="clear" w:color="auto" w:fill="auto"/>
            <w:vAlign w:val="center"/>
          </w:tcPr>
          <w:p w14:paraId="4B712056" w14:textId="77777777" w:rsidR="00DF5BF0" w:rsidRPr="001E1224" w:rsidRDefault="00DF5BF0" w:rsidP="00DF5BF0">
            <w:pPr>
              <w:jc w:val="center"/>
              <w:rPr>
                <w:sz w:val="20"/>
                <w:szCs w:val="20"/>
              </w:rPr>
            </w:pPr>
            <w:r w:rsidRPr="001E1224">
              <w:rPr>
                <w:sz w:val="20"/>
                <w:szCs w:val="20"/>
              </w:rPr>
              <w:t>OTU</w:t>
            </w:r>
          </w:p>
        </w:tc>
        <w:tc>
          <w:tcPr>
            <w:tcW w:w="1417" w:type="dxa"/>
            <w:vMerge/>
            <w:tcBorders>
              <w:left w:val="single" w:sz="4" w:space="0" w:color="auto"/>
              <w:right w:val="single" w:sz="6" w:space="0" w:color="auto"/>
            </w:tcBorders>
            <w:shd w:val="clear" w:color="auto" w:fill="auto"/>
            <w:vAlign w:val="center"/>
          </w:tcPr>
          <w:p w14:paraId="4DF26326" w14:textId="77777777" w:rsidR="00DF5BF0" w:rsidRPr="00073F97" w:rsidRDefault="00DF5BF0" w:rsidP="00DF5BF0">
            <w:pPr>
              <w:jc w:val="center"/>
              <w:rPr>
                <w:color w:val="0070C0"/>
                <w:sz w:val="20"/>
                <w:szCs w:val="20"/>
              </w:rPr>
            </w:pPr>
          </w:p>
        </w:tc>
      </w:tr>
      <w:tr w:rsidR="00DF5BF0" w:rsidRPr="00073F97" w14:paraId="310101E7" w14:textId="77777777" w:rsidTr="00DF5BF0">
        <w:trPr>
          <w:cantSplit/>
          <w:trHeight w:val="285"/>
        </w:trPr>
        <w:tc>
          <w:tcPr>
            <w:tcW w:w="496" w:type="dxa"/>
            <w:vMerge/>
            <w:tcBorders>
              <w:left w:val="single" w:sz="6" w:space="0" w:color="auto"/>
              <w:right w:val="single" w:sz="6" w:space="0" w:color="auto"/>
            </w:tcBorders>
            <w:shd w:val="clear" w:color="auto" w:fill="auto"/>
            <w:vAlign w:val="center"/>
          </w:tcPr>
          <w:p w14:paraId="37CAA482"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4" w:space="0" w:color="auto"/>
            </w:tcBorders>
            <w:shd w:val="clear" w:color="auto" w:fill="auto"/>
            <w:vAlign w:val="center"/>
          </w:tcPr>
          <w:p w14:paraId="7415D56E" w14:textId="77777777" w:rsidR="00DF5BF0" w:rsidRPr="00073F97" w:rsidRDefault="00DF5BF0" w:rsidP="00DF5BF0">
            <w:pPr>
              <w:rPr>
                <w:color w:val="0070C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4A9E4BC"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cotton protective gloves</w:t>
            </w:r>
          </w:p>
        </w:tc>
        <w:tc>
          <w:tcPr>
            <w:tcW w:w="1212" w:type="dxa"/>
            <w:tcBorders>
              <w:top w:val="single" w:sz="4" w:space="0" w:color="auto"/>
              <w:bottom w:val="single" w:sz="4" w:space="0" w:color="auto"/>
            </w:tcBorders>
            <w:shd w:val="clear" w:color="auto" w:fill="auto"/>
            <w:vAlign w:val="center"/>
          </w:tcPr>
          <w:p w14:paraId="04B8B8DF" w14:textId="77777777" w:rsidR="00DF5BF0" w:rsidRPr="001E1224" w:rsidRDefault="00DF5BF0" w:rsidP="00DF5BF0">
            <w:pPr>
              <w:jc w:val="center"/>
              <w:rPr>
                <w:sz w:val="20"/>
                <w:szCs w:val="20"/>
              </w:rPr>
            </w:pPr>
            <w:r w:rsidRPr="001E1224">
              <w:rPr>
                <w:sz w:val="20"/>
                <w:szCs w:val="20"/>
              </w:rPr>
              <w:t>UUU</w:t>
            </w:r>
          </w:p>
        </w:tc>
        <w:tc>
          <w:tcPr>
            <w:tcW w:w="1417" w:type="dxa"/>
            <w:vMerge/>
            <w:tcBorders>
              <w:left w:val="single" w:sz="4" w:space="0" w:color="auto"/>
              <w:right w:val="single" w:sz="6" w:space="0" w:color="auto"/>
            </w:tcBorders>
            <w:shd w:val="clear" w:color="auto" w:fill="auto"/>
            <w:vAlign w:val="center"/>
          </w:tcPr>
          <w:p w14:paraId="3D98FBCF" w14:textId="77777777" w:rsidR="00DF5BF0" w:rsidRPr="00073F97" w:rsidRDefault="00DF5BF0" w:rsidP="00DF5BF0">
            <w:pPr>
              <w:jc w:val="center"/>
              <w:rPr>
                <w:color w:val="0070C0"/>
                <w:sz w:val="20"/>
                <w:szCs w:val="20"/>
              </w:rPr>
            </w:pPr>
          </w:p>
        </w:tc>
      </w:tr>
      <w:tr w:rsidR="00DF5BF0" w:rsidRPr="00073F97" w14:paraId="0CF2C1FC" w14:textId="77777777" w:rsidTr="00DF5BF0">
        <w:trPr>
          <w:cantSplit/>
          <w:trHeight w:val="285"/>
        </w:trPr>
        <w:tc>
          <w:tcPr>
            <w:tcW w:w="496" w:type="dxa"/>
            <w:vMerge/>
            <w:tcBorders>
              <w:left w:val="single" w:sz="6" w:space="0" w:color="auto"/>
              <w:bottom w:val="single" w:sz="6" w:space="0" w:color="auto"/>
              <w:right w:val="single" w:sz="6" w:space="0" w:color="auto"/>
            </w:tcBorders>
            <w:shd w:val="clear" w:color="auto" w:fill="auto"/>
            <w:vAlign w:val="center"/>
          </w:tcPr>
          <w:p w14:paraId="0EB2BC42" w14:textId="77777777" w:rsidR="00DF5BF0" w:rsidRPr="00073F97" w:rsidRDefault="00DF5BF0" w:rsidP="00DF5BF0">
            <w:pPr>
              <w:jc w:val="center"/>
              <w:rPr>
                <w:color w:val="0070C0"/>
                <w:sz w:val="20"/>
                <w:szCs w:val="20"/>
              </w:rPr>
            </w:pPr>
          </w:p>
        </w:tc>
        <w:tc>
          <w:tcPr>
            <w:tcW w:w="2623" w:type="dxa"/>
            <w:vMerge/>
            <w:tcBorders>
              <w:left w:val="single" w:sz="6" w:space="0" w:color="auto"/>
              <w:bottom w:val="single" w:sz="6" w:space="0" w:color="auto"/>
              <w:right w:val="single" w:sz="4" w:space="0" w:color="auto"/>
            </w:tcBorders>
            <w:shd w:val="clear" w:color="auto" w:fill="auto"/>
            <w:vAlign w:val="center"/>
          </w:tcPr>
          <w:p w14:paraId="79ECF26F" w14:textId="77777777" w:rsidR="00DF5BF0" w:rsidRPr="00073F97" w:rsidRDefault="00DF5BF0" w:rsidP="00DF5BF0">
            <w:pPr>
              <w:rPr>
                <w:color w:val="0070C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121D90F3"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disposable gloves</w:t>
            </w:r>
          </w:p>
        </w:tc>
        <w:tc>
          <w:tcPr>
            <w:tcW w:w="1212" w:type="dxa"/>
            <w:tcBorders>
              <w:top w:val="single" w:sz="4" w:space="0" w:color="auto"/>
              <w:bottom w:val="single" w:sz="4" w:space="0" w:color="auto"/>
            </w:tcBorders>
            <w:shd w:val="clear" w:color="auto" w:fill="auto"/>
            <w:vAlign w:val="center"/>
          </w:tcPr>
          <w:p w14:paraId="134E813D" w14:textId="77777777" w:rsidR="00DF5BF0" w:rsidRPr="001E1224" w:rsidRDefault="00DF5BF0" w:rsidP="00DF5BF0">
            <w:pPr>
              <w:jc w:val="center"/>
              <w:rPr>
                <w:sz w:val="20"/>
                <w:szCs w:val="20"/>
              </w:rPr>
            </w:pPr>
            <w:r w:rsidRPr="001E1224">
              <w:rPr>
                <w:sz w:val="20"/>
                <w:szCs w:val="20"/>
              </w:rPr>
              <w:t>OTU</w:t>
            </w:r>
          </w:p>
        </w:tc>
        <w:tc>
          <w:tcPr>
            <w:tcW w:w="1417" w:type="dxa"/>
            <w:vMerge/>
            <w:tcBorders>
              <w:left w:val="single" w:sz="4" w:space="0" w:color="auto"/>
              <w:bottom w:val="single" w:sz="6" w:space="0" w:color="auto"/>
              <w:right w:val="single" w:sz="6" w:space="0" w:color="auto"/>
            </w:tcBorders>
            <w:shd w:val="clear" w:color="auto" w:fill="auto"/>
            <w:vAlign w:val="center"/>
          </w:tcPr>
          <w:p w14:paraId="45C0B529" w14:textId="77777777" w:rsidR="00DF5BF0" w:rsidRPr="00073F97" w:rsidRDefault="00DF5BF0" w:rsidP="00DF5BF0">
            <w:pPr>
              <w:jc w:val="center"/>
              <w:rPr>
                <w:color w:val="0070C0"/>
                <w:sz w:val="20"/>
                <w:szCs w:val="20"/>
              </w:rPr>
            </w:pPr>
          </w:p>
        </w:tc>
      </w:tr>
      <w:tr w:rsidR="00DF5BF0" w:rsidRPr="00073F97" w14:paraId="5D7F4C34" w14:textId="77777777" w:rsidTr="00DF5BF0">
        <w:trPr>
          <w:cantSplit/>
          <w:trHeight w:val="610"/>
        </w:trPr>
        <w:tc>
          <w:tcPr>
            <w:tcW w:w="935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58089D16" w14:textId="77777777" w:rsidR="00DF5BF0" w:rsidRPr="005B1865" w:rsidRDefault="00DF5BF0" w:rsidP="00DF5BF0">
            <w:pPr>
              <w:rPr>
                <w:b/>
                <w:sz w:val="20"/>
                <w:szCs w:val="20"/>
                <w:lang w:val="en-GB"/>
              </w:rPr>
            </w:pPr>
            <w:r w:rsidRPr="005B1865">
              <w:rPr>
                <w:b/>
                <w:sz w:val="20"/>
                <w:szCs w:val="20"/>
                <w:lang w:val="en-GB"/>
              </w:rPr>
              <w:t>WORK IN LABORATORIES/WORKSHOPS</w:t>
            </w:r>
          </w:p>
        </w:tc>
      </w:tr>
      <w:tr w:rsidR="00DF5BF0" w:rsidRPr="00073F97" w14:paraId="3A26814E" w14:textId="77777777" w:rsidTr="00DF5BF0">
        <w:trPr>
          <w:cantSplit/>
          <w:trHeight w:val="345"/>
        </w:trPr>
        <w:tc>
          <w:tcPr>
            <w:tcW w:w="496" w:type="dxa"/>
            <w:vMerge w:val="restart"/>
            <w:tcBorders>
              <w:top w:val="single" w:sz="6" w:space="0" w:color="auto"/>
              <w:left w:val="single" w:sz="6" w:space="0" w:color="auto"/>
              <w:right w:val="single" w:sz="6" w:space="0" w:color="auto"/>
            </w:tcBorders>
            <w:shd w:val="clear" w:color="auto" w:fill="auto"/>
            <w:vAlign w:val="center"/>
          </w:tcPr>
          <w:p w14:paraId="779B405A" w14:textId="77777777" w:rsidR="00DF5BF0" w:rsidRPr="008C12E1" w:rsidRDefault="00DF5BF0" w:rsidP="00DF5BF0">
            <w:pPr>
              <w:jc w:val="center"/>
              <w:rPr>
                <w:sz w:val="20"/>
                <w:szCs w:val="20"/>
              </w:rPr>
            </w:pPr>
            <w:r w:rsidRPr="008C12E1">
              <w:rPr>
                <w:sz w:val="20"/>
                <w:szCs w:val="20"/>
              </w:rPr>
              <w:lastRenderedPageBreak/>
              <w:t>1</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1A00B841" w14:textId="77777777" w:rsidR="00DF5BF0" w:rsidRPr="001E1224" w:rsidRDefault="00DF5BF0" w:rsidP="00DF5BF0">
            <w:pPr>
              <w:rPr>
                <w:sz w:val="20"/>
                <w:szCs w:val="20"/>
                <w:lang w:val="en-US"/>
              </w:rPr>
            </w:pPr>
            <w:r w:rsidRPr="001E1224">
              <w:rPr>
                <w:sz w:val="20"/>
                <w:szCs w:val="20"/>
                <w:lang w:val="en-US"/>
              </w:rPr>
              <w:t>research and other work in laboratories/construction workshops</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8A95D52"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overalls</w:t>
            </w:r>
          </w:p>
          <w:p w14:paraId="046DE61D" w14:textId="77777777" w:rsidR="00DF5BF0" w:rsidRPr="005B1865" w:rsidRDefault="00DF5BF0" w:rsidP="00DF5BF0">
            <w:pPr>
              <w:rPr>
                <w:b/>
                <w:sz w:val="20"/>
                <w:szCs w:val="20"/>
                <w:lang w:val="en-GB"/>
              </w:rPr>
            </w:pPr>
            <w:r w:rsidRPr="005B1865">
              <w:rPr>
                <w:b/>
                <w:sz w:val="20"/>
                <w:szCs w:val="20"/>
                <w:lang w:val="en-GB"/>
              </w:rPr>
              <w:t>OR</w:t>
            </w:r>
          </w:p>
          <w:p w14:paraId="0721996A"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work trousers</w:t>
            </w:r>
          </w:p>
          <w:p w14:paraId="2F0737CC"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sweatshirt</w:t>
            </w:r>
          </w:p>
          <w:p w14:paraId="42F4611B" w14:textId="77777777" w:rsidR="00DF5BF0" w:rsidRPr="005B1865" w:rsidRDefault="00DF5BF0" w:rsidP="00DF5BF0">
            <w:pPr>
              <w:rPr>
                <w:b/>
                <w:sz w:val="20"/>
                <w:szCs w:val="20"/>
                <w:lang w:val="en-GB"/>
              </w:rPr>
            </w:pPr>
            <w:r w:rsidRPr="005B1865">
              <w:rPr>
                <w:b/>
                <w:sz w:val="20"/>
                <w:szCs w:val="20"/>
                <w:lang w:val="en-GB"/>
              </w:rPr>
              <w:t>OR</w:t>
            </w:r>
          </w:p>
          <w:p w14:paraId="343E140A"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protective gown**</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C938532" w14:textId="77777777" w:rsidR="00DF5BF0" w:rsidRPr="00073F97" w:rsidRDefault="00DF5BF0" w:rsidP="00DF5BF0">
            <w:pPr>
              <w:jc w:val="center"/>
              <w:rPr>
                <w:color w:val="0070C0"/>
                <w:sz w:val="20"/>
                <w:szCs w:val="20"/>
              </w:rPr>
            </w:pPr>
            <w:r w:rsidRPr="00067544">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5269A688" w14:textId="77777777" w:rsidR="00DF5BF0" w:rsidRPr="00073F97" w:rsidRDefault="00DF5BF0" w:rsidP="00DF5BF0">
            <w:pPr>
              <w:jc w:val="center"/>
              <w:rPr>
                <w:color w:val="0070C0"/>
                <w:sz w:val="20"/>
                <w:szCs w:val="20"/>
              </w:rPr>
            </w:pPr>
            <w:r w:rsidRPr="00067544">
              <w:rPr>
                <w:sz w:val="20"/>
                <w:szCs w:val="20"/>
              </w:rPr>
              <w:t>YES*</w:t>
            </w:r>
          </w:p>
        </w:tc>
      </w:tr>
      <w:tr w:rsidR="00DF5BF0" w:rsidRPr="00073F97" w14:paraId="37895F3B" w14:textId="77777777" w:rsidTr="00DF5BF0">
        <w:trPr>
          <w:cantSplit/>
          <w:trHeight w:val="259"/>
        </w:trPr>
        <w:tc>
          <w:tcPr>
            <w:tcW w:w="496" w:type="dxa"/>
            <w:vMerge/>
            <w:tcBorders>
              <w:left w:val="single" w:sz="6" w:space="0" w:color="auto"/>
              <w:right w:val="single" w:sz="6" w:space="0" w:color="auto"/>
            </w:tcBorders>
            <w:shd w:val="clear" w:color="auto" w:fill="auto"/>
            <w:vAlign w:val="center"/>
          </w:tcPr>
          <w:p w14:paraId="723B5544"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6942F9ED" w14:textId="77777777" w:rsidR="00DF5BF0" w:rsidRPr="001E1224" w:rsidRDefault="00DF5BF0" w:rsidP="00DF5BF0">
            <w:pPr>
              <w:rPr>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97AEC69"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long-sleeved 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BCC66E4" w14:textId="77777777" w:rsidR="00DF5BF0" w:rsidRPr="00067544" w:rsidRDefault="00DF5BF0" w:rsidP="00DF5BF0">
            <w:pPr>
              <w:jc w:val="center"/>
              <w:rPr>
                <w:sz w:val="20"/>
                <w:szCs w:val="20"/>
              </w:rPr>
            </w:pPr>
            <w:r w:rsidRPr="00067544">
              <w:rPr>
                <w:sz w:val="20"/>
                <w:szCs w:val="20"/>
              </w:rPr>
              <w:t>24</w:t>
            </w:r>
          </w:p>
        </w:tc>
        <w:tc>
          <w:tcPr>
            <w:tcW w:w="1417" w:type="dxa"/>
            <w:vMerge/>
            <w:tcBorders>
              <w:left w:val="single" w:sz="4" w:space="0" w:color="auto"/>
              <w:right w:val="single" w:sz="6" w:space="0" w:color="auto"/>
            </w:tcBorders>
            <w:shd w:val="clear" w:color="auto" w:fill="auto"/>
            <w:vAlign w:val="center"/>
          </w:tcPr>
          <w:p w14:paraId="3B93FE23" w14:textId="77777777" w:rsidR="00DF5BF0" w:rsidRPr="00073F97" w:rsidRDefault="00DF5BF0" w:rsidP="00DF5BF0">
            <w:pPr>
              <w:rPr>
                <w:color w:val="0070C0"/>
                <w:sz w:val="20"/>
                <w:szCs w:val="20"/>
              </w:rPr>
            </w:pPr>
          </w:p>
        </w:tc>
      </w:tr>
      <w:tr w:rsidR="00DF5BF0" w:rsidRPr="00073F97" w14:paraId="50916581" w14:textId="77777777" w:rsidTr="00DF5BF0">
        <w:trPr>
          <w:cantSplit/>
          <w:trHeight w:val="262"/>
        </w:trPr>
        <w:tc>
          <w:tcPr>
            <w:tcW w:w="496" w:type="dxa"/>
            <w:vMerge/>
            <w:tcBorders>
              <w:left w:val="single" w:sz="6" w:space="0" w:color="auto"/>
              <w:right w:val="single" w:sz="6" w:space="0" w:color="auto"/>
            </w:tcBorders>
            <w:shd w:val="clear" w:color="auto" w:fill="auto"/>
            <w:vAlign w:val="center"/>
          </w:tcPr>
          <w:p w14:paraId="2C171E18"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0DEA5963" w14:textId="77777777" w:rsidR="00DF5BF0" w:rsidRPr="001E1224" w:rsidRDefault="00DF5BF0" w:rsidP="00DF5BF0">
            <w:pPr>
              <w:rPr>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273D632"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short-sleeved 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0ED34F2" w14:textId="77777777" w:rsidR="00DF5BF0" w:rsidRPr="001E1224" w:rsidRDefault="00DF5BF0" w:rsidP="00DF5BF0">
            <w:pPr>
              <w:jc w:val="center"/>
              <w:rPr>
                <w:sz w:val="20"/>
                <w:szCs w:val="20"/>
              </w:rPr>
            </w:pPr>
            <w:r w:rsidRPr="001E1224">
              <w:rPr>
                <w:sz w:val="20"/>
                <w:szCs w:val="20"/>
              </w:rPr>
              <w:t>24</w:t>
            </w:r>
          </w:p>
        </w:tc>
        <w:tc>
          <w:tcPr>
            <w:tcW w:w="1417" w:type="dxa"/>
            <w:vMerge/>
            <w:tcBorders>
              <w:left w:val="single" w:sz="4" w:space="0" w:color="auto"/>
              <w:right w:val="single" w:sz="6" w:space="0" w:color="auto"/>
            </w:tcBorders>
            <w:shd w:val="clear" w:color="auto" w:fill="auto"/>
            <w:vAlign w:val="center"/>
          </w:tcPr>
          <w:p w14:paraId="071520A1" w14:textId="77777777" w:rsidR="00DF5BF0" w:rsidRPr="00073F97" w:rsidRDefault="00DF5BF0" w:rsidP="00DF5BF0">
            <w:pPr>
              <w:rPr>
                <w:color w:val="0070C0"/>
                <w:sz w:val="20"/>
                <w:szCs w:val="20"/>
              </w:rPr>
            </w:pPr>
          </w:p>
        </w:tc>
      </w:tr>
      <w:tr w:rsidR="00DF5BF0" w:rsidRPr="00073F97" w14:paraId="00EE2D90" w14:textId="77777777" w:rsidTr="00DF5BF0">
        <w:trPr>
          <w:cantSplit/>
          <w:trHeight w:val="340"/>
        </w:trPr>
        <w:tc>
          <w:tcPr>
            <w:tcW w:w="496" w:type="dxa"/>
            <w:vMerge/>
            <w:tcBorders>
              <w:left w:val="single" w:sz="6" w:space="0" w:color="auto"/>
              <w:right w:val="single" w:sz="6" w:space="0" w:color="auto"/>
            </w:tcBorders>
            <w:shd w:val="clear" w:color="auto" w:fill="auto"/>
            <w:vAlign w:val="center"/>
          </w:tcPr>
          <w:p w14:paraId="74EFD55C"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2FD91FE9" w14:textId="77777777" w:rsidR="00DF5BF0" w:rsidRPr="001E1224" w:rsidRDefault="00DF5BF0" w:rsidP="00DF5BF0">
            <w:pPr>
              <w:rPr>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7AA004B"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protective ankle boots with toe caps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FD9FE23" w14:textId="77777777" w:rsidR="00DF5BF0" w:rsidRPr="001E1224" w:rsidRDefault="00DF5BF0" w:rsidP="00DF5BF0">
            <w:pPr>
              <w:jc w:val="center"/>
              <w:rPr>
                <w:sz w:val="20"/>
                <w:szCs w:val="20"/>
              </w:rPr>
            </w:pPr>
            <w:r w:rsidRPr="001E1224">
              <w:rPr>
                <w:sz w:val="20"/>
                <w:szCs w:val="20"/>
              </w:rPr>
              <w:t>24</w:t>
            </w:r>
          </w:p>
        </w:tc>
        <w:tc>
          <w:tcPr>
            <w:tcW w:w="1417" w:type="dxa"/>
            <w:vMerge/>
            <w:tcBorders>
              <w:left w:val="single" w:sz="4" w:space="0" w:color="auto"/>
              <w:right w:val="single" w:sz="6" w:space="0" w:color="auto"/>
            </w:tcBorders>
            <w:shd w:val="clear" w:color="auto" w:fill="auto"/>
            <w:vAlign w:val="center"/>
          </w:tcPr>
          <w:p w14:paraId="38F743BB" w14:textId="77777777" w:rsidR="00DF5BF0" w:rsidRPr="00073F97" w:rsidRDefault="00DF5BF0" w:rsidP="00DF5BF0">
            <w:pPr>
              <w:rPr>
                <w:color w:val="0070C0"/>
                <w:sz w:val="20"/>
                <w:szCs w:val="20"/>
              </w:rPr>
            </w:pPr>
          </w:p>
        </w:tc>
      </w:tr>
      <w:tr w:rsidR="00DF5BF0" w:rsidRPr="00073F97" w14:paraId="6218DD9B" w14:textId="77777777" w:rsidTr="00DF5BF0">
        <w:trPr>
          <w:cantSplit/>
          <w:trHeight w:val="289"/>
        </w:trPr>
        <w:tc>
          <w:tcPr>
            <w:tcW w:w="496" w:type="dxa"/>
            <w:vMerge/>
            <w:tcBorders>
              <w:left w:val="single" w:sz="6" w:space="0" w:color="auto"/>
              <w:right w:val="single" w:sz="6" w:space="0" w:color="auto"/>
            </w:tcBorders>
            <w:shd w:val="clear" w:color="auto" w:fill="auto"/>
            <w:vAlign w:val="center"/>
          </w:tcPr>
          <w:p w14:paraId="4C568B82"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2F32DBC9" w14:textId="77777777" w:rsidR="00DF5BF0" w:rsidRPr="001E1224" w:rsidRDefault="00DF5BF0" w:rsidP="00DF5BF0">
            <w:pPr>
              <w:rPr>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D267FFE"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waterproof protective gown</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909022C" w14:textId="77777777" w:rsidR="00DF5BF0" w:rsidRPr="001E1224" w:rsidRDefault="00DF5BF0" w:rsidP="00DF5BF0">
            <w:pPr>
              <w:jc w:val="center"/>
              <w:rPr>
                <w:sz w:val="20"/>
                <w:szCs w:val="20"/>
              </w:rPr>
            </w:pPr>
            <w:r w:rsidRPr="001E1224">
              <w:rPr>
                <w:sz w:val="20"/>
                <w:szCs w:val="20"/>
              </w:rPr>
              <w:t>UUU</w:t>
            </w:r>
          </w:p>
        </w:tc>
        <w:tc>
          <w:tcPr>
            <w:tcW w:w="1417" w:type="dxa"/>
            <w:vMerge/>
            <w:tcBorders>
              <w:left w:val="single" w:sz="4" w:space="0" w:color="auto"/>
              <w:right w:val="single" w:sz="6" w:space="0" w:color="auto"/>
            </w:tcBorders>
            <w:shd w:val="clear" w:color="auto" w:fill="auto"/>
            <w:vAlign w:val="center"/>
          </w:tcPr>
          <w:p w14:paraId="49A53617" w14:textId="77777777" w:rsidR="00DF5BF0" w:rsidRPr="00073F97" w:rsidRDefault="00DF5BF0" w:rsidP="00DF5BF0">
            <w:pPr>
              <w:rPr>
                <w:color w:val="0070C0"/>
                <w:sz w:val="20"/>
                <w:szCs w:val="20"/>
              </w:rPr>
            </w:pPr>
          </w:p>
        </w:tc>
      </w:tr>
      <w:tr w:rsidR="00DF5BF0" w:rsidRPr="00073F97" w14:paraId="4032BD75" w14:textId="77777777" w:rsidTr="00DF5BF0">
        <w:trPr>
          <w:cantSplit/>
          <w:trHeight w:val="208"/>
        </w:trPr>
        <w:tc>
          <w:tcPr>
            <w:tcW w:w="496" w:type="dxa"/>
            <w:vMerge/>
            <w:tcBorders>
              <w:left w:val="single" w:sz="6" w:space="0" w:color="auto"/>
              <w:right w:val="single" w:sz="6" w:space="0" w:color="auto"/>
            </w:tcBorders>
            <w:shd w:val="clear" w:color="auto" w:fill="auto"/>
            <w:vAlign w:val="center"/>
          </w:tcPr>
          <w:p w14:paraId="6EFA678F"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1763DA81" w14:textId="77777777" w:rsidR="00DF5BF0" w:rsidRPr="001E1224" w:rsidRDefault="00DF5BF0" w:rsidP="00DF5BF0">
            <w:pPr>
              <w:rPr>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CC23C96"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protective gloves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29B2965" w14:textId="77777777" w:rsidR="00DF5BF0" w:rsidRPr="001E1224" w:rsidRDefault="00DF5BF0" w:rsidP="00DF5BF0">
            <w:pPr>
              <w:jc w:val="center"/>
              <w:rPr>
                <w:sz w:val="20"/>
                <w:szCs w:val="20"/>
              </w:rPr>
            </w:pPr>
            <w:r w:rsidRPr="001E1224">
              <w:rPr>
                <w:sz w:val="20"/>
                <w:szCs w:val="20"/>
              </w:rPr>
              <w:t>UUU</w:t>
            </w:r>
          </w:p>
        </w:tc>
        <w:tc>
          <w:tcPr>
            <w:tcW w:w="1417" w:type="dxa"/>
            <w:vMerge/>
            <w:tcBorders>
              <w:left w:val="single" w:sz="4" w:space="0" w:color="auto"/>
              <w:right w:val="single" w:sz="6" w:space="0" w:color="auto"/>
            </w:tcBorders>
            <w:shd w:val="clear" w:color="auto" w:fill="auto"/>
            <w:vAlign w:val="center"/>
          </w:tcPr>
          <w:p w14:paraId="458FFEE7" w14:textId="77777777" w:rsidR="00DF5BF0" w:rsidRPr="00073F97" w:rsidRDefault="00DF5BF0" w:rsidP="00DF5BF0">
            <w:pPr>
              <w:rPr>
                <w:color w:val="0070C0"/>
                <w:sz w:val="20"/>
                <w:szCs w:val="20"/>
              </w:rPr>
            </w:pPr>
          </w:p>
        </w:tc>
      </w:tr>
      <w:tr w:rsidR="00DF5BF0" w:rsidRPr="00073F97" w14:paraId="6FB87FC6" w14:textId="77777777" w:rsidTr="00DF5BF0">
        <w:trPr>
          <w:cantSplit/>
          <w:trHeight w:val="340"/>
        </w:trPr>
        <w:tc>
          <w:tcPr>
            <w:tcW w:w="496" w:type="dxa"/>
            <w:vMerge/>
            <w:tcBorders>
              <w:left w:val="single" w:sz="6" w:space="0" w:color="auto"/>
              <w:right w:val="single" w:sz="6" w:space="0" w:color="auto"/>
            </w:tcBorders>
            <w:shd w:val="clear" w:color="auto" w:fill="auto"/>
            <w:vAlign w:val="center"/>
          </w:tcPr>
          <w:p w14:paraId="759B0DAA"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58681CA1" w14:textId="77777777" w:rsidR="00DF5BF0" w:rsidRPr="001E1224" w:rsidRDefault="00DF5BF0" w:rsidP="00DF5BF0">
            <w:pPr>
              <w:rPr>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D1F3FA8"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safety goggles with side shields/splash protection goggles/face shield</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2D9CA7A" w14:textId="77777777" w:rsidR="00DF5BF0" w:rsidRPr="001E1224" w:rsidRDefault="00DF5BF0" w:rsidP="00DF5BF0">
            <w:pPr>
              <w:jc w:val="center"/>
              <w:rPr>
                <w:sz w:val="20"/>
                <w:szCs w:val="20"/>
              </w:rPr>
            </w:pPr>
            <w:r w:rsidRPr="001E1224">
              <w:rPr>
                <w:sz w:val="20"/>
                <w:szCs w:val="20"/>
              </w:rPr>
              <w:t>UUU</w:t>
            </w:r>
          </w:p>
        </w:tc>
        <w:tc>
          <w:tcPr>
            <w:tcW w:w="1417" w:type="dxa"/>
            <w:vMerge/>
            <w:tcBorders>
              <w:left w:val="single" w:sz="4" w:space="0" w:color="auto"/>
              <w:right w:val="single" w:sz="6" w:space="0" w:color="auto"/>
            </w:tcBorders>
            <w:shd w:val="clear" w:color="auto" w:fill="auto"/>
            <w:vAlign w:val="center"/>
          </w:tcPr>
          <w:p w14:paraId="183977E0" w14:textId="77777777" w:rsidR="00DF5BF0" w:rsidRPr="00073F97" w:rsidRDefault="00DF5BF0" w:rsidP="00DF5BF0">
            <w:pPr>
              <w:rPr>
                <w:color w:val="0070C0"/>
                <w:sz w:val="20"/>
                <w:szCs w:val="20"/>
              </w:rPr>
            </w:pPr>
          </w:p>
        </w:tc>
      </w:tr>
      <w:tr w:rsidR="00DF5BF0" w:rsidRPr="00073F97" w14:paraId="2C86BBC0" w14:textId="77777777" w:rsidTr="00DF5BF0">
        <w:trPr>
          <w:cantSplit/>
          <w:trHeight w:val="340"/>
        </w:trPr>
        <w:tc>
          <w:tcPr>
            <w:tcW w:w="496" w:type="dxa"/>
            <w:vMerge/>
            <w:tcBorders>
              <w:left w:val="single" w:sz="6" w:space="0" w:color="auto"/>
              <w:right w:val="single" w:sz="6" w:space="0" w:color="auto"/>
            </w:tcBorders>
            <w:shd w:val="clear" w:color="auto" w:fill="auto"/>
            <w:vAlign w:val="center"/>
          </w:tcPr>
          <w:p w14:paraId="140AC000"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7B747738" w14:textId="77777777" w:rsidR="00DF5BF0" w:rsidRPr="001E1224" w:rsidRDefault="00DF5BF0" w:rsidP="00DF5BF0">
            <w:pPr>
              <w:rPr>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E0E9A87"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dust mask</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14AF832" w14:textId="77777777" w:rsidR="00DF5BF0" w:rsidRPr="001E1224" w:rsidRDefault="00DF5BF0" w:rsidP="00DF5BF0">
            <w:pPr>
              <w:jc w:val="center"/>
              <w:rPr>
                <w:sz w:val="20"/>
                <w:szCs w:val="20"/>
              </w:rPr>
            </w:pPr>
            <w:r w:rsidRPr="001E1224">
              <w:rPr>
                <w:sz w:val="20"/>
                <w:szCs w:val="20"/>
              </w:rPr>
              <w:t>OTU</w:t>
            </w:r>
          </w:p>
        </w:tc>
        <w:tc>
          <w:tcPr>
            <w:tcW w:w="1417" w:type="dxa"/>
            <w:vMerge/>
            <w:tcBorders>
              <w:left w:val="single" w:sz="4" w:space="0" w:color="auto"/>
              <w:right w:val="single" w:sz="6" w:space="0" w:color="auto"/>
            </w:tcBorders>
            <w:shd w:val="clear" w:color="auto" w:fill="auto"/>
            <w:vAlign w:val="center"/>
          </w:tcPr>
          <w:p w14:paraId="4420771F" w14:textId="77777777" w:rsidR="00DF5BF0" w:rsidRPr="00073F97" w:rsidRDefault="00DF5BF0" w:rsidP="00DF5BF0">
            <w:pPr>
              <w:rPr>
                <w:color w:val="0070C0"/>
                <w:sz w:val="20"/>
                <w:szCs w:val="20"/>
              </w:rPr>
            </w:pPr>
          </w:p>
        </w:tc>
      </w:tr>
      <w:tr w:rsidR="00DF5BF0" w:rsidRPr="00073F97" w14:paraId="777AD82E" w14:textId="77777777" w:rsidTr="00DF5BF0">
        <w:trPr>
          <w:cantSplit/>
          <w:trHeight w:val="185"/>
        </w:trPr>
        <w:tc>
          <w:tcPr>
            <w:tcW w:w="496" w:type="dxa"/>
            <w:vMerge/>
            <w:tcBorders>
              <w:left w:val="single" w:sz="6" w:space="0" w:color="auto"/>
              <w:right w:val="single" w:sz="6" w:space="0" w:color="auto"/>
            </w:tcBorders>
            <w:shd w:val="clear" w:color="auto" w:fill="auto"/>
            <w:vAlign w:val="center"/>
          </w:tcPr>
          <w:p w14:paraId="47DD8646"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1874F6E3" w14:textId="77777777" w:rsidR="00DF5BF0" w:rsidRPr="001E1224" w:rsidRDefault="00DF5BF0" w:rsidP="00DF5BF0">
            <w:pPr>
              <w:rPr>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A301291"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ear defenders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145360C" w14:textId="77777777" w:rsidR="00DF5BF0" w:rsidRPr="001E1224" w:rsidRDefault="00DF5BF0" w:rsidP="00DF5BF0">
            <w:pPr>
              <w:jc w:val="center"/>
              <w:rPr>
                <w:sz w:val="20"/>
                <w:szCs w:val="20"/>
              </w:rPr>
            </w:pPr>
            <w:r w:rsidRPr="001E1224">
              <w:rPr>
                <w:sz w:val="20"/>
                <w:szCs w:val="20"/>
              </w:rPr>
              <w:t>UUU</w:t>
            </w:r>
          </w:p>
        </w:tc>
        <w:tc>
          <w:tcPr>
            <w:tcW w:w="1417" w:type="dxa"/>
            <w:vMerge/>
            <w:tcBorders>
              <w:left w:val="single" w:sz="4" w:space="0" w:color="auto"/>
              <w:right w:val="single" w:sz="6" w:space="0" w:color="auto"/>
            </w:tcBorders>
            <w:shd w:val="clear" w:color="auto" w:fill="auto"/>
            <w:vAlign w:val="center"/>
          </w:tcPr>
          <w:p w14:paraId="57371704" w14:textId="77777777" w:rsidR="00DF5BF0" w:rsidRPr="00073F97" w:rsidRDefault="00DF5BF0" w:rsidP="00DF5BF0">
            <w:pPr>
              <w:rPr>
                <w:color w:val="0070C0"/>
                <w:sz w:val="20"/>
                <w:szCs w:val="20"/>
              </w:rPr>
            </w:pPr>
          </w:p>
        </w:tc>
      </w:tr>
      <w:tr w:rsidR="00DF5BF0" w:rsidRPr="00073F97" w14:paraId="51D70603" w14:textId="77777777" w:rsidTr="00DF5BF0">
        <w:trPr>
          <w:cantSplit/>
          <w:trHeight w:val="216"/>
        </w:trPr>
        <w:tc>
          <w:tcPr>
            <w:tcW w:w="496" w:type="dxa"/>
            <w:vMerge/>
            <w:tcBorders>
              <w:left w:val="single" w:sz="6" w:space="0" w:color="auto"/>
              <w:right w:val="single" w:sz="6" w:space="0" w:color="auto"/>
            </w:tcBorders>
            <w:shd w:val="clear" w:color="auto" w:fill="auto"/>
            <w:vAlign w:val="center"/>
          </w:tcPr>
          <w:p w14:paraId="3EC45F50"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0E894A9F" w14:textId="77777777" w:rsidR="00DF5BF0" w:rsidRPr="001E1224" w:rsidRDefault="00DF5BF0" w:rsidP="00DF5BF0">
            <w:pPr>
              <w:rPr>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4005EF9"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safety helmet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D484C8C" w14:textId="77777777" w:rsidR="00DF5BF0" w:rsidRPr="001E1224" w:rsidRDefault="00DF5BF0" w:rsidP="00DF5BF0">
            <w:pPr>
              <w:jc w:val="center"/>
              <w:rPr>
                <w:sz w:val="20"/>
                <w:szCs w:val="20"/>
              </w:rPr>
            </w:pPr>
            <w:r w:rsidRPr="001E1224">
              <w:rPr>
                <w:sz w:val="20"/>
                <w:szCs w:val="20"/>
              </w:rPr>
              <w:t>UUU</w:t>
            </w:r>
          </w:p>
        </w:tc>
        <w:tc>
          <w:tcPr>
            <w:tcW w:w="1417" w:type="dxa"/>
            <w:vMerge/>
            <w:tcBorders>
              <w:left w:val="single" w:sz="4" w:space="0" w:color="auto"/>
              <w:right w:val="single" w:sz="6" w:space="0" w:color="auto"/>
            </w:tcBorders>
            <w:shd w:val="clear" w:color="auto" w:fill="auto"/>
            <w:vAlign w:val="center"/>
          </w:tcPr>
          <w:p w14:paraId="39AD8BC0" w14:textId="77777777" w:rsidR="00DF5BF0" w:rsidRPr="00073F97" w:rsidRDefault="00DF5BF0" w:rsidP="00DF5BF0">
            <w:pPr>
              <w:rPr>
                <w:color w:val="0070C0"/>
                <w:sz w:val="20"/>
                <w:szCs w:val="20"/>
              </w:rPr>
            </w:pPr>
          </w:p>
        </w:tc>
      </w:tr>
      <w:tr w:rsidR="00DF5BF0" w:rsidRPr="00073F97" w14:paraId="788C8254" w14:textId="77777777" w:rsidTr="00DF5BF0">
        <w:trPr>
          <w:cantSplit/>
          <w:trHeight w:val="151"/>
        </w:trPr>
        <w:tc>
          <w:tcPr>
            <w:tcW w:w="496" w:type="dxa"/>
            <w:vMerge/>
            <w:tcBorders>
              <w:left w:val="single" w:sz="6" w:space="0" w:color="auto"/>
              <w:right w:val="single" w:sz="6" w:space="0" w:color="auto"/>
            </w:tcBorders>
            <w:shd w:val="clear" w:color="auto" w:fill="auto"/>
            <w:vAlign w:val="center"/>
          </w:tcPr>
          <w:p w14:paraId="410E82F2"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64C2604B" w14:textId="77777777" w:rsidR="00DF5BF0" w:rsidRPr="001E1224" w:rsidRDefault="00DF5BF0" w:rsidP="00DF5BF0">
            <w:pPr>
              <w:rPr>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FF50A0C"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high visibility vest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68F17F2" w14:textId="77777777" w:rsidR="00DF5BF0" w:rsidRPr="001E1224" w:rsidRDefault="00DF5BF0" w:rsidP="00DF5BF0">
            <w:pPr>
              <w:jc w:val="center"/>
              <w:rPr>
                <w:sz w:val="20"/>
                <w:szCs w:val="20"/>
              </w:rPr>
            </w:pPr>
            <w:r w:rsidRPr="001E1224">
              <w:rPr>
                <w:sz w:val="20"/>
                <w:szCs w:val="20"/>
              </w:rPr>
              <w:t>36</w:t>
            </w:r>
          </w:p>
        </w:tc>
        <w:tc>
          <w:tcPr>
            <w:tcW w:w="1417" w:type="dxa"/>
            <w:vMerge/>
            <w:tcBorders>
              <w:left w:val="single" w:sz="4" w:space="0" w:color="auto"/>
              <w:right w:val="single" w:sz="6" w:space="0" w:color="auto"/>
            </w:tcBorders>
            <w:shd w:val="clear" w:color="auto" w:fill="auto"/>
            <w:vAlign w:val="center"/>
          </w:tcPr>
          <w:p w14:paraId="7A96717B" w14:textId="77777777" w:rsidR="00DF5BF0" w:rsidRPr="00073F97" w:rsidRDefault="00DF5BF0" w:rsidP="00DF5BF0">
            <w:pPr>
              <w:rPr>
                <w:color w:val="0070C0"/>
                <w:sz w:val="20"/>
                <w:szCs w:val="20"/>
              </w:rPr>
            </w:pPr>
          </w:p>
        </w:tc>
      </w:tr>
      <w:tr w:rsidR="00DF5BF0" w:rsidRPr="00073F97" w14:paraId="7F22391E" w14:textId="77777777" w:rsidTr="00DF5BF0">
        <w:trPr>
          <w:cantSplit/>
          <w:trHeight w:val="151"/>
        </w:trPr>
        <w:tc>
          <w:tcPr>
            <w:tcW w:w="496" w:type="dxa"/>
            <w:tcBorders>
              <w:left w:val="single" w:sz="6" w:space="0" w:color="auto"/>
              <w:right w:val="single" w:sz="6" w:space="0" w:color="auto"/>
            </w:tcBorders>
            <w:shd w:val="clear" w:color="auto" w:fill="auto"/>
            <w:vAlign w:val="center"/>
          </w:tcPr>
          <w:p w14:paraId="4170BA17"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1C9FDBA6" w14:textId="77777777" w:rsidR="00DF5BF0" w:rsidRPr="001E1224" w:rsidRDefault="00DF5BF0" w:rsidP="00DF5BF0">
            <w:pPr>
              <w:rPr>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BBA3A3C"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eye washer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258DBD9" w14:textId="77777777" w:rsidR="00DF5BF0" w:rsidRPr="001E1224" w:rsidRDefault="00DF5BF0" w:rsidP="00DF5BF0">
            <w:pPr>
              <w:jc w:val="center"/>
              <w:rPr>
                <w:sz w:val="20"/>
                <w:szCs w:val="20"/>
              </w:rPr>
            </w:pPr>
            <w:r w:rsidRPr="001E1224">
              <w:rPr>
                <w:sz w:val="20"/>
                <w:szCs w:val="20"/>
              </w:rPr>
              <w:t>UUU</w:t>
            </w:r>
          </w:p>
        </w:tc>
        <w:tc>
          <w:tcPr>
            <w:tcW w:w="1417" w:type="dxa"/>
            <w:tcBorders>
              <w:left w:val="single" w:sz="4" w:space="0" w:color="auto"/>
              <w:right w:val="single" w:sz="6" w:space="0" w:color="auto"/>
            </w:tcBorders>
            <w:shd w:val="clear" w:color="auto" w:fill="auto"/>
            <w:vAlign w:val="center"/>
          </w:tcPr>
          <w:p w14:paraId="55F6FBAF" w14:textId="77777777" w:rsidR="00DF5BF0" w:rsidRPr="00073F97" w:rsidRDefault="00DF5BF0" w:rsidP="00DF5BF0">
            <w:pPr>
              <w:rPr>
                <w:color w:val="0070C0"/>
                <w:sz w:val="20"/>
                <w:szCs w:val="20"/>
              </w:rPr>
            </w:pPr>
          </w:p>
        </w:tc>
      </w:tr>
      <w:tr w:rsidR="00DF5BF0" w:rsidRPr="00073F97" w14:paraId="14FE0155" w14:textId="77777777" w:rsidTr="00DF5BF0">
        <w:trPr>
          <w:cantSplit/>
          <w:trHeight w:val="177"/>
        </w:trPr>
        <w:tc>
          <w:tcPr>
            <w:tcW w:w="496" w:type="dxa"/>
            <w:vMerge w:val="restart"/>
            <w:tcBorders>
              <w:top w:val="single" w:sz="6" w:space="0" w:color="auto"/>
              <w:left w:val="single" w:sz="6" w:space="0" w:color="auto"/>
              <w:right w:val="single" w:sz="6" w:space="0" w:color="auto"/>
            </w:tcBorders>
            <w:shd w:val="clear" w:color="auto" w:fill="auto"/>
            <w:vAlign w:val="center"/>
          </w:tcPr>
          <w:p w14:paraId="5EF63E37" w14:textId="77777777" w:rsidR="00DF5BF0" w:rsidRPr="00C45785" w:rsidRDefault="00DF5BF0" w:rsidP="00DF5BF0">
            <w:pPr>
              <w:jc w:val="center"/>
              <w:rPr>
                <w:sz w:val="20"/>
                <w:szCs w:val="20"/>
              </w:rPr>
            </w:pPr>
            <w:r w:rsidRPr="00C45785">
              <w:rPr>
                <w:sz w:val="20"/>
                <w:szCs w:val="20"/>
              </w:rPr>
              <w:t>2</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27BDA9CF" w14:textId="77777777" w:rsidR="00DF5BF0" w:rsidRPr="00C45785" w:rsidRDefault="00DF5BF0" w:rsidP="00DF5BF0">
            <w:pPr>
              <w:rPr>
                <w:sz w:val="20"/>
                <w:szCs w:val="20"/>
                <w:lang w:val="en-US"/>
              </w:rPr>
            </w:pPr>
            <w:r w:rsidRPr="00C45785">
              <w:rPr>
                <w:sz w:val="20"/>
                <w:szCs w:val="20"/>
                <w:lang w:val="en-US"/>
              </w:rPr>
              <w:t>cooperation with industry in the construction of workstations/research facilities and the design of machinery/equipment, including work in cooperating industrial plants</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2283E45"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overalls</w:t>
            </w:r>
          </w:p>
          <w:p w14:paraId="4CE9AF43" w14:textId="77777777" w:rsidR="00DF5BF0" w:rsidRPr="005B1865" w:rsidRDefault="00DF5BF0" w:rsidP="00DF5BF0">
            <w:pPr>
              <w:rPr>
                <w:b/>
                <w:sz w:val="20"/>
                <w:szCs w:val="20"/>
                <w:lang w:val="en-GB"/>
              </w:rPr>
            </w:pPr>
            <w:r w:rsidRPr="005B1865">
              <w:rPr>
                <w:b/>
                <w:sz w:val="20"/>
                <w:szCs w:val="20"/>
                <w:lang w:val="en-GB"/>
              </w:rPr>
              <w:t>OR</w:t>
            </w:r>
          </w:p>
          <w:p w14:paraId="3BF58125"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work trousers</w:t>
            </w:r>
          </w:p>
          <w:p w14:paraId="5468402E"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sweatshirt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E731973" w14:textId="77777777" w:rsidR="00DF5BF0" w:rsidRPr="00C45785" w:rsidRDefault="00DF5BF0" w:rsidP="00DF5BF0">
            <w:pPr>
              <w:jc w:val="center"/>
              <w:rPr>
                <w:sz w:val="20"/>
                <w:szCs w:val="20"/>
              </w:rPr>
            </w:pPr>
            <w:r w:rsidRPr="00C45785">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60A42A77" w14:textId="77777777" w:rsidR="00DF5BF0" w:rsidRPr="00073F97" w:rsidRDefault="00DF5BF0" w:rsidP="00DF5BF0">
            <w:pPr>
              <w:jc w:val="center"/>
              <w:rPr>
                <w:color w:val="0070C0"/>
                <w:sz w:val="20"/>
                <w:szCs w:val="20"/>
              </w:rPr>
            </w:pPr>
            <w:r w:rsidRPr="00C45785">
              <w:rPr>
                <w:sz w:val="20"/>
                <w:szCs w:val="20"/>
              </w:rPr>
              <w:t>YES*</w:t>
            </w:r>
          </w:p>
        </w:tc>
      </w:tr>
      <w:tr w:rsidR="00DF5BF0" w:rsidRPr="00073F97" w14:paraId="6C50FEAF" w14:textId="77777777" w:rsidTr="00DF5BF0">
        <w:trPr>
          <w:cantSplit/>
          <w:trHeight w:val="174"/>
        </w:trPr>
        <w:tc>
          <w:tcPr>
            <w:tcW w:w="496" w:type="dxa"/>
            <w:vMerge/>
            <w:tcBorders>
              <w:left w:val="single" w:sz="6" w:space="0" w:color="auto"/>
              <w:right w:val="single" w:sz="6" w:space="0" w:color="auto"/>
            </w:tcBorders>
            <w:shd w:val="clear" w:color="auto" w:fill="auto"/>
            <w:vAlign w:val="center"/>
          </w:tcPr>
          <w:p w14:paraId="6F85D525"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7C4EE047" w14:textId="77777777" w:rsidR="00DF5BF0" w:rsidRPr="00073F97" w:rsidRDefault="00DF5BF0" w:rsidP="00DF5BF0">
            <w:pPr>
              <w:rPr>
                <w:color w:val="0070C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8FEFD19"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long-sleeved 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940AB47" w14:textId="77777777" w:rsidR="00DF5BF0" w:rsidRPr="00C45785" w:rsidRDefault="00DF5BF0" w:rsidP="00DF5BF0">
            <w:pPr>
              <w:jc w:val="center"/>
              <w:rPr>
                <w:sz w:val="20"/>
                <w:szCs w:val="20"/>
              </w:rPr>
            </w:pPr>
            <w:r w:rsidRPr="00C45785">
              <w:rPr>
                <w:sz w:val="20"/>
                <w:szCs w:val="20"/>
              </w:rPr>
              <w:t>24</w:t>
            </w:r>
          </w:p>
        </w:tc>
        <w:tc>
          <w:tcPr>
            <w:tcW w:w="1417" w:type="dxa"/>
            <w:vMerge/>
            <w:tcBorders>
              <w:left w:val="single" w:sz="4" w:space="0" w:color="auto"/>
              <w:right w:val="single" w:sz="6" w:space="0" w:color="auto"/>
            </w:tcBorders>
            <w:shd w:val="clear" w:color="auto" w:fill="auto"/>
            <w:vAlign w:val="center"/>
          </w:tcPr>
          <w:p w14:paraId="70F7C517" w14:textId="77777777" w:rsidR="00DF5BF0" w:rsidRPr="00073F97" w:rsidRDefault="00DF5BF0" w:rsidP="00DF5BF0">
            <w:pPr>
              <w:rPr>
                <w:color w:val="0070C0"/>
                <w:sz w:val="20"/>
                <w:szCs w:val="20"/>
              </w:rPr>
            </w:pPr>
          </w:p>
        </w:tc>
      </w:tr>
      <w:tr w:rsidR="00DF5BF0" w:rsidRPr="00073F97" w14:paraId="3A60748E" w14:textId="77777777" w:rsidTr="00DF5BF0">
        <w:trPr>
          <w:cantSplit/>
          <w:trHeight w:val="174"/>
        </w:trPr>
        <w:tc>
          <w:tcPr>
            <w:tcW w:w="496" w:type="dxa"/>
            <w:vMerge/>
            <w:tcBorders>
              <w:left w:val="single" w:sz="6" w:space="0" w:color="auto"/>
              <w:right w:val="single" w:sz="6" w:space="0" w:color="auto"/>
            </w:tcBorders>
            <w:shd w:val="clear" w:color="auto" w:fill="auto"/>
            <w:vAlign w:val="center"/>
          </w:tcPr>
          <w:p w14:paraId="7A477F2D"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23E6C814" w14:textId="77777777" w:rsidR="00DF5BF0" w:rsidRPr="00073F97" w:rsidRDefault="00DF5BF0" w:rsidP="00DF5BF0">
            <w:pPr>
              <w:rPr>
                <w:color w:val="0070C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7965BF0"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short-sleeved 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E51FAA1" w14:textId="77777777" w:rsidR="00DF5BF0" w:rsidRPr="00C45785" w:rsidRDefault="00DF5BF0" w:rsidP="00DF5BF0">
            <w:pPr>
              <w:jc w:val="center"/>
              <w:rPr>
                <w:sz w:val="20"/>
                <w:szCs w:val="20"/>
              </w:rPr>
            </w:pPr>
            <w:r w:rsidRPr="00C45785">
              <w:rPr>
                <w:sz w:val="20"/>
                <w:szCs w:val="20"/>
              </w:rPr>
              <w:t>24</w:t>
            </w:r>
          </w:p>
        </w:tc>
        <w:tc>
          <w:tcPr>
            <w:tcW w:w="1417" w:type="dxa"/>
            <w:vMerge/>
            <w:tcBorders>
              <w:left w:val="single" w:sz="4" w:space="0" w:color="auto"/>
              <w:right w:val="single" w:sz="6" w:space="0" w:color="auto"/>
            </w:tcBorders>
            <w:shd w:val="clear" w:color="auto" w:fill="auto"/>
            <w:vAlign w:val="center"/>
          </w:tcPr>
          <w:p w14:paraId="7A08B04D" w14:textId="77777777" w:rsidR="00DF5BF0" w:rsidRPr="00073F97" w:rsidRDefault="00DF5BF0" w:rsidP="00DF5BF0">
            <w:pPr>
              <w:rPr>
                <w:color w:val="0070C0"/>
                <w:sz w:val="20"/>
                <w:szCs w:val="20"/>
              </w:rPr>
            </w:pPr>
          </w:p>
        </w:tc>
      </w:tr>
      <w:tr w:rsidR="00DF5BF0" w:rsidRPr="00073F97" w14:paraId="08D03B0F" w14:textId="77777777" w:rsidTr="00DF5BF0">
        <w:trPr>
          <w:cantSplit/>
          <w:trHeight w:val="174"/>
        </w:trPr>
        <w:tc>
          <w:tcPr>
            <w:tcW w:w="496" w:type="dxa"/>
            <w:vMerge/>
            <w:tcBorders>
              <w:left w:val="single" w:sz="6" w:space="0" w:color="auto"/>
              <w:right w:val="single" w:sz="6" w:space="0" w:color="auto"/>
            </w:tcBorders>
            <w:shd w:val="clear" w:color="auto" w:fill="auto"/>
            <w:vAlign w:val="center"/>
          </w:tcPr>
          <w:p w14:paraId="21644BB9"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1FB9AD69" w14:textId="77777777" w:rsidR="00DF5BF0" w:rsidRPr="00073F97" w:rsidRDefault="00DF5BF0" w:rsidP="00DF5BF0">
            <w:pPr>
              <w:rPr>
                <w:color w:val="0070C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13E4746"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protective ankle boots with toe caps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D410FC3" w14:textId="77777777" w:rsidR="00DF5BF0" w:rsidRPr="00C45785" w:rsidRDefault="00DF5BF0" w:rsidP="00DF5BF0">
            <w:pPr>
              <w:jc w:val="center"/>
              <w:rPr>
                <w:sz w:val="20"/>
                <w:szCs w:val="20"/>
              </w:rPr>
            </w:pPr>
            <w:r w:rsidRPr="00C45785">
              <w:rPr>
                <w:sz w:val="20"/>
                <w:szCs w:val="20"/>
              </w:rPr>
              <w:t>24</w:t>
            </w:r>
          </w:p>
        </w:tc>
        <w:tc>
          <w:tcPr>
            <w:tcW w:w="1417" w:type="dxa"/>
            <w:vMerge/>
            <w:tcBorders>
              <w:left w:val="single" w:sz="4" w:space="0" w:color="auto"/>
              <w:right w:val="single" w:sz="6" w:space="0" w:color="auto"/>
            </w:tcBorders>
            <w:shd w:val="clear" w:color="auto" w:fill="auto"/>
            <w:vAlign w:val="center"/>
          </w:tcPr>
          <w:p w14:paraId="040682B0" w14:textId="77777777" w:rsidR="00DF5BF0" w:rsidRPr="00073F97" w:rsidRDefault="00DF5BF0" w:rsidP="00DF5BF0">
            <w:pPr>
              <w:rPr>
                <w:color w:val="0070C0"/>
                <w:sz w:val="20"/>
                <w:szCs w:val="20"/>
              </w:rPr>
            </w:pPr>
          </w:p>
        </w:tc>
      </w:tr>
      <w:tr w:rsidR="00DF5BF0" w:rsidRPr="00073F97" w14:paraId="2C46D1C2" w14:textId="77777777" w:rsidTr="00DF5BF0">
        <w:trPr>
          <w:cantSplit/>
          <w:trHeight w:val="174"/>
        </w:trPr>
        <w:tc>
          <w:tcPr>
            <w:tcW w:w="496" w:type="dxa"/>
            <w:vMerge/>
            <w:tcBorders>
              <w:left w:val="single" w:sz="6" w:space="0" w:color="auto"/>
              <w:right w:val="single" w:sz="6" w:space="0" w:color="auto"/>
            </w:tcBorders>
            <w:shd w:val="clear" w:color="auto" w:fill="auto"/>
            <w:vAlign w:val="center"/>
          </w:tcPr>
          <w:p w14:paraId="37766CDE"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553B3FE3" w14:textId="77777777" w:rsidR="00DF5BF0" w:rsidRPr="00073F97" w:rsidRDefault="00DF5BF0" w:rsidP="00DF5BF0">
            <w:pPr>
              <w:rPr>
                <w:color w:val="0070C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D0ECCFE"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waterproof</w:t>
            </w:r>
            <w:r w:rsidRPr="005B1865">
              <w:rPr>
                <w:lang w:val="en-GB"/>
              </w:rPr>
              <w:t xml:space="preserve"> </w:t>
            </w:r>
            <w:r w:rsidRPr="005B1865">
              <w:rPr>
                <w:sz w:val="20"/>
                <w:szCs w:val="20"/>
                <w:lang w:val="en-GB"/>
              </w:rPr>
              <w:t xml:space="preserve">protective gown </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BDB0AD6" w14:textId="77777777" w:rsidR="00DF5BF0" w:rsidRPr="00C45785" w:rsidRDefault="00DF5BF0" w:rsidP="00DF5BF0">
            <w:pPr>
              <w:jc w:val="center"/>
              <w:rPr>
                <w:sz w:val="20"/>
                <w:szCs w:val="20"/>
              </w:rPr>
            </w:pPr>
            <w:r w:rsidRPr="00C45785">
              <w:rPr>
                <w:sz w:val="20"/>
                <w:szCs w:val="20"/>
              </w:rPr>
              <w:t>UUU</w:t>
            </w:r>
          </w:p>
        </w:tc>
        <w:tc>
          <w:tcPr>
            <w:tcW w:w="1417" w:type="dxa"/>
            <w:vMerge/>
            <w:tcBorders>
              <w:left w:val="single" w:sz="4" w:space="0" w:color="auto"/>
              <w:right w:val="single" w:sz="6" w:space="0" w:color="auto"/>
            </w:tcBorders>
            <w:shd w:val="clear" w:color="auto" w:fill="auto"/>
            <w:vAlign w:val="center"/>
          </w:tcPr>
          <w:p w14:paraId="3D3B700F" w14:textId="77777777" w:rsidR="00DF5BF0" w:rsidRPr="00073F97" w:rsidRDefault="00DF5BF0" w:rsidP="00DF5BF0">
            <w:pPr>
              <w:rPr>
                <w:color w:val="0070C0"/>
                <w:sz w:val="20"/>
                <w:szCs w:val="20"/>
              </w:rPr>
            </w:pPr>
          </w:p>
        </w:tc>
      </w:tr>
      <w:tr w:rsidR="00DF5BF0" w:rsidRPr="00073F97" w14:paraId="61E3A200" w14:textId="77777777" w:rsidTr="00DF5BF0">
        <w:trPr>
          <w:cantSplit/>
          <w:trHeight w:val="174"/>
        </w:trPr>
        <w:tc>
          <w:tcPr>
            <w:tcW w:w="496" w:type="dxa"/>
            <w:vMerge/>
            <w:tcBorders>
              <w:left w:val="single" w:sz="6" w:space="0" w:color="auto"/>
              <w:right w:val="single" w:sz="6" w:space="0" w:color="auto"/>
            </w:tcBorders>
            <w:shd w:val="clear" w:color="auto" w:fill="auto"/>
            <w:vAlign w:val="center"/>
          </w:tcPr>
          <w:p w14:paraId="33E9BEF1"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294EF79F" w14:textId="77777777" w:rsidR="00DF5BF0" w:rsidRPr="00073F97" w:rsidRDefault="00DF5BF0" w:rsidP="00DF5BF0">
            <w:pPr>
              <w:rPr>
                <w:color w:val="0070C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57E60F5"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protective gloves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C5A7ACE" w14:textId="77777777" w:rsidR="00DF5BF0" w:rsidRPr="00C45785" w:rsidRDefault="00DF5BF0" w:rsidP="00DF5BF0">
            <w:pPr>
              <w:jc w:val="center"/>
              <w:rPr>
                <w:sz w:val="20"/>
                <w:szCs w:val="20"/>
              </w:rPr>
            </w:pPr>
            <w:r w:rsidRPr="00C45785">
              <w:rPr>
                <w:sz w:val="20"/>
                <w:szCs w:val="20"/>
              </w:rPr>
              <w:t>UUU</w:t>
            </w:r>
          </w:p>
        </w:tc>
        <w:tc>
          <w:tcPr>
            <w:tcW w:w="1417" w:type="dxa"/>
            <w:vMerge/>
            <w:tcBorders>
              <w:left w:val="single" w:sz="4" w:space="0" w:color="auto"/>
              <w:right w:val="single" w:sz="6" w:space="0" w:color="auto"/>
            </w:tcBorders>
            <w:shd w:val="clear" w:color="auto" w:fill="auto"/>
            <w:vAlign w:val="center"/>
          </w:tcPr>
          <w:p w14:paraId="66262EF0" w14:textId="77777777" w:rsidR="00DF5BF0" w:rsidRPr="00073F97" w:rsidRDefault="00DF5BF0" w:rsidP="00DF5BF0">
            <w:pPr>
              <w:rPr>
                <w:color w:val="0070C0"/>
                <w:sz w:val="20"/>
                <w:szCs w:val="20"/>
              </w:rPr>
            </w:pPr>
          </w:p>
        </w:tc>
      </w:tr>
      <w:tr w:rsidR="00DF5BF0" w:rsidRPr="00073F97" w14:paraId="6BDE6FCF" w14:textId="77777777" w:rsidTr="00DF5BF0">
        <w:trPr>
          <w:cantSplit/>
          <w:trHeight w:val="174"/>
        </w:trPr>
        <w:tc>
          <w:tcPr>
            <w:tcW w:w="496" w:type="dxa"/>
            <w:vMerge/>
            <w:tcBorders>
              <w:left w:val="single" w:sz="6" w:space="0" w:color="auto"/>
              <w:right w:val="single" w:sz="6" w:space="0" w:color="auto"/>
            </w:tcBorders>
            <w:shd w:val="clear" w:color="auto" w:fill="auto"/>
            <w:vAlign w:val="center"/>
          </w:tcPr>
          <w:p w14:paraId="74CABAA8"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2067A503" w14:textId="77777777" w:rsidR="00DF5BF0" w:rsidRPr="00073F97" w:rsidRDefault="00DF5BF0" w:rsidP="00DF5BF0">
            <w:pPr>
              <w:rPr>
                <w:color w:val="0070C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3321FCF"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safety goggles with side shields/splash protection goggles/face shield</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4FB191E" w14:textId="77777777" w:rsidR="00DF5BF0" w:rsidRPr="00C45785" w:rsidRDefault="00DF5BF0" w:rsidP="00DF5BF0">
            <w:pPr>
              <w:jc w:val="center"/>
              <w:rPr>
                <w:sz w:val="20"/>
                <w:szCs w:val="20"/>
              </w:rPr>
            </w:pPr>
            <w:r w:rsidRPr="00C45785">
              <w:rPr>
                <w:sz w:val="20"/>
                <w:szCs w:val="20"/>
              </w:rPr>
              <w:t>UUU</w:t>
            </w:r>
          </w:p>
        </w:tc>
        <w:tc>
          <w:tcPr>
            <w:tcW w:w="1417" w:type="dxa"/>
            <w:vMerge/>
            <w:tcBorders>
              <w:left w:val="single" w:sz="4" w:space="0" w:color="auto"/>
              <w:right w:val="single" w:sz="6" w:space="0" w:color="auto"/>
            </w:tcBorders>
            <w:shd w:val="clear" w:color="auto" w:fill="auto"/>
            <w:vAlign w:val="center"/>
          </w:tcPr>
          <w:p w14:paraId="5FFF9AB1" w14:textId="77777777" w:rsidR="00DF5BF0" w:rsidRPr="00073F97" w:rsidRDefault="00DF5BF0" w:rsidP="00DF5BF0">
            <w:pPr>
              <w:rPr>
                <w:color w:val="0070C0"/>
                <w:sz w:val="20"/>
                <w:szCs w:val="20"/>
              </w:rPr>
            </w:pPr>
          </w:p>
        </w:tc>
      </w:tr>
      <w:tr w:rsidR="00DF5BF0" w:rsidRPr="00073F97" w14:paraId="255539AB" w14:textId="77777777" w:rsidTr="00DF5BF0">
        <w:trPr>
          <w:cantSplit/>
          <w:trHeight w:val="174"/>
        </w:trPr>
        <w:tc>
          <w:tcPr>
            <w:tcW w:w="496" w:type="dxa"/>
            <w:vMerge/>
            <w:tcBorders>
              <w:left w:val="single" w:sz="6" w:space="0" w:color="auto"/>
              <w:right w:val="single" w:sz="6" w:space="0" w:color="auto"/>
            </w:tcBorders>
            <w:shd w:val="clear" w:color="auto" w:fill="auto"/>
            <w:vAlign w:val="center"/>
          </w:tcPr>
          <w:p w14:paraId="4F744D89"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3BCF6BFE" w14:textId="77777777" w:rsidR="00DF5BF0" w:rsidRPr="00073F97" w:rsidRDefault="00DF5BF0" w:rsidP="00DF5BF0">
            <w:pPr>
              <w:rPr>
                <w:color w:val="0070C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F6EC658"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dust mask</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7BBD3FD" w14:textId="77777777" w:rsidR="00DF5BF0" w:rsidRPr="00C45785" w:rsidRDefault="00DF5BF0" w:rsidP="00DF5BF0">
            <w:pPr>
              <w:jc w:val="center"/>
              <w:rPr>
                <w:sz w:val="20"/>
                <w:szCs w:val="20"/>
              </w:rPr>
            </w:pPr>
            <w:r w:rsidRPr="00C45785">
              <w:rPr>
                <w:sz w:val="20"/>
                <w:szCs w:val="20"/>
              </w:rPr>
              <w:t>OTU</w:t>
            </w:r>
          </w:p>
        </w:tc>
        <w:tc>
          <w:tcPr>
            <w:tcW w:w="1417" w:type="dxa"/>
            <w:vMerge/>
            <w:tcBorders>
              <w:left w:val="single" w:sz="4" w:space="0" w:color="auto"/>
              <w:right w:val="single" w:sz="6" w:space="0" w:color="auto"/>
            </w:tcBorders>
            <w:shd w:val="clear" w:color="auto" w:fill="auto"/>
            <w:vAlign w:val="center"/>
          </w:tcPr>
          <w:p w14:paraId="7BC08FAF" w14:textId="77777777" w:rsidR="00DF5BF0" w:rsidRPr="00073F97" w:rsidRDefault="00DF5BF0" w:rsidP="00DF5BF0">
            <w:pPr>
              <w:rPr>
                <w:color w:val="0070C0"/>
                <w:sz w:val="20"/>
                <w:szCs w:val="20"/>
              </w:rPr>
            </w:pPr>
          </w:p>
        </w:tc>
      </w:tr>
      <w:tr w:rsidR="00DF5BF0" w:rsidRPr="00073F97" w14:paraId="5740753A" w14:textId="77777777" w:rsidTr="00DF5BF0">
        <w:trPr>
          <w:cantSplit/>
          <w:trHeight w:val="174"/>
        </w:trPr>
        <w:tc>
          <w:tcPr>
            <w:tcW w:w="496" w:type="dxa"/>
            <w:vMerge/>
            <w:tcBorders>
              <w:left w:val="single" w:sz="6" w:space="0" w:color="auto"/>
              <w:right w:val="single" w:sz="6" w:space="0" w:color="auto"/>
            </w:tcBorders>
            <w:shd w:val="clear" w:color="auto" w:fill="auto"/>
            <w:vAlign w:val="center"/>
          </w:tcPr>
          <w:p w14:paraId="519209CC"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6A8EA52F" w14:textId="77777777" w:rsidR="00DF5BF0" w:rsidRPr="00073F97" w:rsidRDefault="00DF5BF0" w:rsidP="00DF5BF0">
            <w:pPr>
              <w:rPr>
                <w:color w:val="0070C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D63E040"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ear defenders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B9EF1D4" w14:textId="77777777" w:rsidR="00DF5BF0" w:rsidRPr="00C45785" w:rsidRDefault="00DF5BF0" w:rsidP="00DF5BF0">
            <w:pPr>
              <w:jc w:val="center"/>
              <w:rPr>
                <w:sz w:val="20"/>
                <w:szCs w:val="20"/>
              </w:rPr>
            </w:pPr>
            <w:r w:rsidRPr="00C45785">
              <w:rPr>
                <w:sz w:val="20"/>
                <w:szCs w:val="20"/>
              </w:rPr>
              <w:t>UUU</w:t>
            </w:r>
          </w:p>
        </w:tc>
        <w:tc>
          <w:tcPr>
            <w:tcW w:w="1417" w:type="dxa"/>
            <w:vMerge/>
            <w:tcBorders>
              <w:left w:val="single" w:sz="4" w:space="0" w:color="auto"/>
              <w:right w:val="single" w:sz="6" w:space="0" w:color="auto"/>
            </w:tcBorders>
            <w:shd w:val="clear" w:color="auto" w:fill="auto"/>
            <w:vAlign w:val="center"/>
          </w:tcPr>
          <w:p w14:paraId="1BB05884" w14:textId="77777777" w:rsidR="00DF5BF0" w:rsidRPr="00073F97" w:rsidRDefault="00DF5BF0" w:rsidP="00DF5BF0">
            <w:pPr>
              <w:rPr>
                <w:color w:val="0070C0"/>
                <w:sz w:val="20"/>
                <w:szCs w:val="20"/>
              </w:rPr>
            </w:pPr>
          </w:p>
        </w:tc>
      </w:tr>
      <w:tr w:rsidR="00DF5BF0" w:rsidRPr="00073F97" w14:paraId="39029191" w14:textId="77777777" w:rsidTr="00DF5BF0">
        <w:trPr>
          <w:cantSplit/>
          <w:trHeight w:val="174"/>
        </w:trPr>
        <w:tc>
          <w:tcPr>
            <w:tcW w:w="496" w:type="dxa"/>
            <w:vMerge/>
            <w:tcBorders>
              <w:left w:val="single" w:sz="6" w:space="0" w:color="auto"/>
              <w:right w:val="single" w:sz="6" w:space="0" w:color="auto"/>
            </w:tcBorders>
            <w:shd w:val="clear" w:color="auto" w:fill="auto"/>
            <w:vAlign w:val="center"/>
          </w:tcPr>
          <w:p w14:paraId="5EDE1187"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0853519F" w14:textId="77777777" w:rsidR="00DF5BF0" w:rsidRPr="00073F97" w:rsidRDefault="00DF5BF0" w:rsidP="00DF5BF0">
            <w:pPr>
              <w:rPr>
                <w:color w:val="0070C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F6EF19D"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safety helmet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E37FE5B" w14:textId="77777777" w:rsidR="00DF5BF0" w:rsidRPr="00C45785" w:rsidRDefault="00DF5BF0" w:rsidP="00DF5BF0">
            <w:pPr>
              <w:jc w:val="center"/>
              <w:rPr>
                <w:sz w:val="20"/>
                <w:szCs w:val="20"/>
              </w:rPr>
            </w:pPr>
            <w:r w:rsidRPr="00C45785">
              <w:rPr>
                <w:sz w:val="20"/>
                <w:szCs w:val="20"/>
              </w:rPr>
              <w:t>UUU</w:t>
            </w:r>
          </w:p>
        </w:tc>
        <w:tc>
          <w:tcPr>
            <w:tcW w:w="1417" w:type="dxa"/>
            <w:vMerge/>
            <w:tcBorders>
              <w:left w:val="single" w:sz="4" w:space="0" w:color="auto"/>
              <w:right w:val="single" w:sz="6" w:space="0" w:color="auto"/>
            </w:tcBorders>
            <w:shd w:val="clear" w:color="auto" w:fill="auto"/>
            <w:vAlign w:val="center"/>
          </w:tcPr>
          <w:p w14:paraId="2525DFAC" w14:textId="77777777" w:rsidR="00DF5BF0" w:rsidRPr="00073F97" w:rsidRDefault="00DF5BF0" w:rsidP="00DF5BF0">
            <w:pPr>
              <w:rPr>
                <w:color w:val="0070C0"/>
                <w:sz w:val="20"/>
                <w:szCs w:val="20"/>
              </w:rPr>
            </w:pPr>
          </w:p>
        </w:tc>
      </w:tr>
      <w:tr w:rsidR="00DF5BF0" w:rsidRPr="00073F97" w14:paraId="5BFAD094" w14:textId="77777777" w:rsidTr="00DF5BF0">
        <w:trPr>
          <w:cantSplit/>
          <w:trHeight w:val="174"/>
        </w:trPr>
        <w:tc>
          <w:tcPr>
            <w:tcW w:w="496" w:type="dxa"/>
            <w:vMerge/>
            <w:tcBorders>
              <w:left w:val="single" w:sz="6" w:space="0" w:color="auto"/>
              <w:right w:val="single" w:sz="6" w:space="0" w:color="auto"/>
            </w:tcBorders>
            <w:shd w:val="clear" w:color="auto" w:fill="auto"/>
            <w:vAlign w:val="center"/>
          </w:tcPr>
          <w:p w14:paraId="3297377A"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6E3807F4" w14:textId="77777777" w:rsidR="00DF5BF0" w:rsidRPr="00073F97" w:rsidRDefault="00DF5BF0" w:rsidP="00DF5BF0">
            <w:pPr>
              <w:rPr>
                <w:color w:val="0070C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696042A"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high visibility vest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42AA814" w14:textId="77777777" w:rsidR="00DF5BF0" w:rsidRPr="00C45785" w:rsidRDefault="00DF5BF0" w:rsidP="00DF5BF0">
            <w:pPr>
              <w:jc w:val="center"/>
              <w:rPr>
                <w:sz w:val="20"/>
                <w:szCs w:val="20"/>
              </w:rPr>
            </w:pPr>
            <w:r w:rsidRPr="00C45785">
              <w:rPr>
                <w:sz w:val="20"/>
                <w:szCs w:val="20"/>
              </w:rPr>
              <w:t>36</w:t>
            </w:r>
          </w:p>
        </w:tc>
        <w:tc>
          <w:tcPr>
            <w:tcW w:w="1417" w:type="dxa"/>
            <w:vMerge/>
            <w:tcBorders>
              <w:left w:val="single" w:sz="4" w:space="0" w:color="auto"/>
              <w:right w:val="single" w:sz="6" w:space="0" w:color="auto"/>
            </w:tcBorders>
            <w:shd w:val="clear" w:color="auto" w:fill="auto"/>
            <w:vAlign w:val="center"/>
          </w:tcPr>
          <w:p w14:paraId="237F0BF7" w14:textId="77777777" w:rsidR="00DF5BF0" w:rsidRPr="00073F97" w:rsidRDefault="00DF5BF0" w:rsidP="00DF5BF0">
            <w:pPr>
              <w:rPr>
                <w:color w:val="0070C0"/>
                <w:sz w:val="20"/>
                <w:szCs w:val="20"/>
              </w:rPr>
            </w:pPr>
          </w:p>
        </w:tc>
      </w:tr>
      <w:tr w:rsidR="00DF5BF0" w:rsidRPr="00073F97" w14:paraId="7D6B19C9" w14:textId="77777777" w:rsidTr="00DF5BF0">
        <w:trPr>
          <w:cantSplit/>
          <w:trHeight w:val="174"/>
        </w:trPr>
        <w:tc>
          <w:tcPr>
            <w:tcW w:w="496" w:type="dxa"/>
            <w:vMerge/>
            <w:tcBorders>
              <w:left w:val="single" w:sz="6" w:space="0" w:color="auto"/>
              <w:bottom w:val="single" w:sz="6" w:space="0" w:color="auto"/>
              <w:right w:val="single" w:sz="6" w:space="0" w:color="auto"/>
            </w:tcBorders>
            <w:shd w:val="clear" w:color="auto" w:fill="auto"/>
            <w:vAlign w:val="center"/>
          </w:tcPr>
          <w:p w14:paraId="4020B367" w14:textId="77777777" w:rsidR="00DF5BF0" w:rsidRPr="00073F97" w:rsidRDefault="00DF5BF0" w:rsidP="00DF5BF0">
            <w:pPr>
              <w:jc w:val="center"/>
              <w:rPr>
                <w:color w:val="0070C0"/>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418F5700" w14:textId="77777777" w:rsidR="00DF5BF0" w:rsidRPr="00073F97" w:rsidRDefault="00DF5BF0" w:rsidP="00DF5BF0">
            <w:pPr>
              <w:rPr>
                <w:color w:val="0070C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3097A03"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insulated jacket 2 in 1</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0D9A84DB" w14:textId="77777777" w:rsidR="00DF5BF0" w:rsidRPr="00C45785" w:rsidRDefault="00DF5BF0" w:rsidP="00DF5BF0">
            <w:pPr>
              <w:jc w:val="center"/>
              <w:rPr>
                <w:sz w:val="20"/>
                <w:szCs w:val="20"/>
              </w:rPr>
            </w:pPr>
            <w:r w:rsidRPr="00C45785">
              <w:rPr>
                <w:sz w:val="20"/>
                <w:szCs w:val="20"/>
              </w:rPr>
              <w:t>36</w:t>
            </w:r>
          </w:p>
        </w:tc>
        <w:tc>
          <w:tcPr>
            <w:tcW w:w="1417" w:type="dxa"/>
            <w:vMerge/>
            <w:tcBorders>
              <w:left w:val="single" w:sz="4" w:space="0" w:color="auto"/>
              <w:bottom w:val="single" w:sz="6" w:space="0" w:color="auto"/>
              <w:right w:val="single" w:sz="6" w:space="0" w:color="auto"/>
            </w:tcBorders>
            <w:shd w:val="clear" w:color="auto" w:fill="auto"/>
            <w:vAlign w:val="center"/>
          </w:tcPr>
          <w:p w14:paraId="7BE78F23" w14:textId="77777777" w:rsidR="00DF5BF0" w:rsidRPr="00073F97" w:rsidRDefault="00DF5BF0" w:rsidP="00DF5BF0">
            <w:pPr>
              <w:rPr>
                <w:color w:val="0070C0"/>
                <w:sz w:val="20"/>
                <w:szCs w:val="20"/>
              </w:rPr>
            </w:pPr>
          </w:p>
        </w:tc>
      </w:tr>
      <w:tr w:rsidR="00DF5BF0" w:rsidRPr="00073F97" w14:paraId="78CE2BB2" w14:textId="77777777" w:rsidTr="00DF5BF0">
        <w:trPr>
          <w:trHeight w:val="288"/>
        </w:trPr>
        <w:tc>
          <w:tcPr>
            <w:tcW w:w="496" w:type="dxa"/>
            <w:vMerge w:val="restart"/>
            <w:tcBorders>
              <w:top w:val="single" w:sz="6" w:space="0" w:color="auto"/>
              <w:left w:val="single" w:sz="6" w:space="0" w:color="auto"/>
              <w:bottom w:val="single" w:sz="4" w:space="0" w:color="auto"/>
              <w:right w:val="single" w:sz="6" w:space="0" w:color="auto"/>
            </w:tcBorders>
            <w:shd w:val="clear" w:color="auto" w:fill="auto"/>
            <w:vAlign w:val="center"/>
          </w:tcPr>
          <w:p w14:paraId="10C93FC4" w14:textId="77777777" w:rsidR="00DF5BF0" w:rsidRPr="00CB609C" w:rsidRDefault="00DF5BF0" w:rsidP="00DF5BF0">
            <w:pPr>
              <w:jc w:val="center"/>
              <w:rPr>
                <w:sz w:val="20"/>
                <w:szCs w:val="20"/>
              </w:rPr>
            </w:pPr>
            <w:r w:rsidRPr="00CB609C">
              <w:rPr>
                <w:sz w:val="20"/>
                <w:szCs w:val="20"/>
              </w:rPr>
              <w:t>3</w:t>
            </w:r>
          </w:p>
        </w:tc>
        <w:tc>
          <w:tcPr>
            <w:tcW w:w="2623" w:type="dxa"/>
            <w:vMerge w:val="restart"/>
            <w:tcBorders>
              <w:top w:val="single" w:sz="6" w:space="0" w:color="auto"/>
              <w:left w:val="single" w:sz="6" w:space="0" w:color="auto"/>
              <w:bottom w:val="single" w:sz="4" w:space="0" w:color="auto"/>
              <w:right w:val="single" w:sz="6" w:space="0" w:color="auto"/>
            </w:tcBorders>
            <w:shd w:val="clear" w:color="auto" w:fill="auto"/>
            <w:vAlign w:val="center"/>
          </w:tcPr>
          <w:p w14:paraId="139FEC8A" w14:textId="77777777" w:rsidR="00DF5BF0" w:rsidRPr="008C2AF7" w:rsidRDefault="00DF5BF0" w:rsidP="00DF5BF0">
            <w:pPr>
              <w:rPr>
                <w:color w:val="0070C0"/>
                <w:sz w:val="20"/>
                <w:szCs w:val="20"/>
                <w:lang w:val="en-US"/>
              </w:rPr>
            </w:pPr>
            <w:r w:rsidRPr="008C2AF7">
              <w:rPr>
                <w:sz w:val="20"/>
                <w:szCs w:val="20"/>
                <w:lang w:val="en-US"/>
              </w:rPr>
              <w:t xml:space="preserve">scientific and educational work as well as </w:t>
            </w:r>
            <w:r w:rsidRPr="00C45785">
              <w:rPr>
                <w:sz w:val="20"/>
                <w:szCs w:val="20"/>
                <w:lang w:val="en-US"/>
              </w:rPr>
              <w:t>other work in mechanical/electrical laboratories/workshops</w:t>
            </w:r>
          </w:p>
        </w:tc>
        <w:tc>
          <w:tcPr>
            <w:tcW w:w="3608" w:type="dxa"/>
            <w:tcBorders>
              <w:top w:val="single" w:sz="6" w:space="0" w:color="auto"/>
              <w:left w:val="single" w:sz="6" w:space="0" w:color="auto"/>
              <w:bottom w:val="single" w:sz="6" w:space="0" w:color="auto"/>
              <w:right w:val="single" w:sz="6" w:space="0" w:color="auto"/>
            </w:tcBorders>
            <w:shd w:val="clear" w:color="auto" w:fill="auto"/>
            <w:vAlign w:val="center"/>
          </w:tcPr>
          <w:p w14:paraId="794235A8"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overalls</w:t>
            </w:r>
          </w:p>
          <w:p w14:paraId="7C1171D4" w14:textId="77777777" w:rsidR="00DF5BF0" w:rsidRPr="005B1865" w:rsidRDefault="00DF5BF0" w:rsidP="00DF5BF0">
            <w:pPr>
              <w:rPr>
                <w:b/>
                <w:sz w:val="20"/>
                <w:szCs w:val="20"/>
                <w:lang w:val="en-GB"/>
              </w:rPr>
            </w:pPr>
            <w:r w:rsidRPr="005B1865">
              <w:rPr>
                <w:b/>
                <w:sz w:val="20"/>
                <w:szCs w:val="20"/>
                <w:lang w:val="en-GB"/>
              </w:rPr>
              <w:t>OR</w:t>
            </w:r>
          </w:p>
          <w:p w14:paraId="4448BF56"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work trousers</w:t>
            </w:r>
          </w:p>
          <w:p w14:paraId="35E120AE"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sweatshirt</w:t>
            </w:r>
          </w:p>
          <w:p w14:paraId="18AF9645" w14:textId="77777777" w:rsidR="00DF5BF0" w:rsidRPr="005B1865" w:rsidRDefault="00DF5BF0" w:rsidP="00DF5BF0">
            <w:pPr>
              <w:rPr>
                <w:b/>
                <w:sz w:val="20"/>
                <w:szCs w:val="20"/>
                <w:lang w:val="en-GB"/>
              </w:rPr>
            </w:pPr>
            <w:r w:rsidRPr="005B1865">
              <w:rPr>
                <w:b/>
                <w:sz w:val="20"/>
                <w:szCs w:val="20"/>
                <w:lang w:val="en-GB"/>
              </w:rPr>
              <w:t>OR</w:t>
            </w:r>
          </w:p>
          <w:p w14:paraId="23248D7D"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protective gown**</w:t>
            </w:r>
          </w:p>
        </w:tc>
        <w:tc>
          <w:tcPr>
            <w:tcW w:w="1212" w:type="dxa"/>
            <w:tcBorders>
              <w:top w:val="single" w:sz="4" w:space="0" w:color="auto"/>
              <w:left w:val="single" w:sz="6" w:space="0" w:color="auto"/>
              <w:bottom w:val="single" w:sz="4" w:space="0" w:color="auto"/>
              <w:right w:val="single" w:sz="6" w:space="0" w:color="auto"/>
            </w:tcBorders>
            <w:shd w:val="clear" w:color="auto" w:fill="auto"/>
            <w:vAlign w:val="center"/>
          </w:tcPr>
          <w:p w14:paraId="4C54C5A2" w14:textId="77777777" w:rsidR="00DF5BF0" w:rsidRPr="00C45785" w:rsidRDefault="00DF5BF0" w:rsidP="00DF5BF0">
            <w:pPr>
              <w:jc w:val="center"/>
              <w:rPr>
                <w:sz w:val="20"/>
                <w:szCs w:val="20"/>
              </w:rPr>
            </w:pPr>
            <w:r w:rsidRPr="00C45785">
              <w:rPr>
                <w:sz w:val="20"/>
                <w:szCs w:val="20"/>
              </w:rPr>
              <w:t>24</w:t>
            </w:r>
          </w:p>
        </w:tc>
        <w:tc>
          <w:tcPr>
            <w:tcW w:w="1417" w:type="dxa"/>
            <w:vMerge w:val="restart"/>
            <w:tcBorders>
              <w:top w:val="single" w:sz="6" w:space="0" w:color="auto"/>
              <w:left w:val="single" w:sz="6" w:space="0" w:color="auto"/>
              <w:bottom w:val="single" w:sz="4" w:space="0" w:color="auto"/>
              <w:right w:val="single" w:sz="6" w:space="0" w:color="auto"/>
            </w:tcBorders>
            <w:shd w:val="clear" w:color="auto" w:fill="auto"/>
            <w:vAlign w:val="center"/>
          </w:tcPr>
          <w:p w14:paraId="6B2EADCB" w14:textId="77777777" w:rsidR="00DF5BF0" w:rsidRPr="00073F97" w:rsidRDefault="00DF5BF0" w:rsidP="00DF5BF0">
            <w:pPr>
              <w:jc w:val="center"/>
              <w:rPr>
                <w:color w:val="0070C0"/>
                <w:sz w:val="20"/>
                <w:szCs w:val="20"/>
              </w:rPr>
            </w:pPr>
            <w:r w:rsidRPr="00C847B5">
              <w:rPr>
                <w:sz w:val="20"/>
                <w:szCs w:val="20"/>
              </w:rPr>
              <w:t>YES*</w:t>
            </w:r>
          </w:p>
        </w:tc>
      </w:tr>
      <w:tr w:rsidR="00DF5BF0" w:rsidRPr="00073F97" w14:paraId="73E570E2" w14:textId="77777777" w:rsidTr="00DF5BF0">
        <w:trPr>
          <w:cantSplit/>
          <w:trHeight w:val="276"/>
        </w:trPr>
        <w:tc>
          <w:tcPr>
            <w:tcW w:w="496" w:type="dxa"/>
            <w:vMerge/>
            <w:tcBorders>
              <w:left w:val="single" w:sz="6" w:space="0" w:color="auto"/>
              <w:bottom w:val="single" w:sz="4" w:space="0" w:color="auto"/>
              <w:right w:val="single" w:sz="6" w:space="0" w:color="auto"/>
            </w:tcBorders>
            <w:shd w:val="clear" w:color="auto" w:fill="auto"/>
            <w:vAlign w:val="center"/>
          </w:tcPr>
          <w:p w14:paraId="186F3BAF" w14:textId="77777777" w:rsidR="00DF5BF0" w:rsidRPr="00CB609C" w:rsidRDefault="00DF5BF0" w:rsidP="00DF5BF0">
            <w:pPr>
              <w:jc w:val="center"/>
              <w:rPr>
                <w:sz w:val="20"/>
                <w:szCs w:val="20"/>
              </w:rPr>
            </w:pPr>
          </w:p>
        </w:tc>
        <w:tc>
          <w:tcPr>
            <w:tcW w:w="2623" w:type="dxa"/>
            <w:vMerge/>
            <w:tcBorders>
              <w:left w:val="single" w:sz="6" w:space="0" w:color="auto"/>
              <w:bottom w:val="single" w:sz="4" w:space="0" w:color="auto"/>
              <w:right w:val="single" w:sz="6" w:space="0" w:color="auto"/>
            </w:tcBorders>
            <w:shd w:val="clear" w:color="auto" w:fill="auto"/>
            <w:vAlign w:val="center"/>
          </w:tcPr>
          <w:p w14:paraId="7E517153" w14:textId="77777777" w:rsidR="00DF5BF0" w:rsidRPr="00073F97" w:rsidRDefault="00DF5BF0" w:rsidP="00DF5BF0">
            <w:pPr>
              <w:rPr>
                <w:color w:val="0070C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5758BAB"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long-sleeved 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97BE52E" w14:textId="77777777" w:rsidR="00DF5BF0" w:rsidRPr="00C45785" w:rsidRDefault="00DF5BF0" w:rsidP="00DF5BF0">
            <w:pPr>
              <w:jc w:val="center"/>
              <w:rPr>
                <w:sz w:val="20"/>
                <w:szCs w:val="20"/>
              </w:rPr>
            </w:pPr>
            <w:r w:rsidRPr="00C45785">
              <w:rPr>
                <w:sz w:val="20"/>
                <w:szCs w:val="20"/>
              </w:rPr>
              <w:t>24</w:t>
            </w:r>
          </w:p>
        </w:tc>
        <w:tc>
          <w:tcPr>
            <w:tcW w:w="1417" w:type="dxa"/>
            <w:vMerge/>
            <w:tcBorders>
              <w:left w:val="single" w:sz="4" w:space="0" w:color="auto"/>
              <w:bottom w:val="single" w:sz="4" w:space="0" w:color="auto"/>
              <w:right w:val="single" w:sz="6" w:space="0" w:color="auto"/>
            </w:tcBorders>
            <w:shd w:val="clear" w:color="auto" w:fill="auto"/>
            <w:vAlign w:val="center"/>
          </w:tcPr>
          <w:p w14:paraId="0113E92F" w14:textId="77777777" w:rsidR="00DF5BF0" w:rsidRPr="00073F97" w:rsidRDefault="00DF5BF0" w:rsidP="00DF5BF0">
            <w:pPr>
              <w:rPr>
                <w:color w:val="0070C0"/>
                <w:sz w:val="20"/>
                <w:szCs w:val="20"/>
              </w:rPr>
            </w:pPr>
          </w:p>
        </w:tc>
      </w:tr>
      <w:tr w:rsidR="00DF5BF0" w:rsidRPr="00073F97" w14:paraId="038C7B7D" w14:textId="77777777" w:rsidTr="00DF5BF0">
        <w:trPr>
          <w:cantSplit/>
          <w:trHeight w:val="276"/>
        </w:trPr>
        <w:tc>
          <w:tcPr>
            <w:tcW w:w="496" w:type="dxa"/>
            <w:vMerge/>
            <w:tcBorders>
              <w:left w:val="single" w:sz="6" w:space="0" w:color="auto"/>
              <w:bottom w:val="single" w:sz="4" w:space="0" w:color="auto"/>
              <w:right w:val="single" w:sz="6" w:space="0" w:color="auto"/>
            </w:tcBorders>
            <w:shd w:val="clear" w:color="auto" w:fill="auto"/>
            <w:vAlign w:val="center"/>
          </w:tcPr>
          <w:p w14:paraId="442892E0" w14:textId="77777777" w:rsidR="00DF5BF0" w:rsidRPr="00CB609C" w:rsidRDefault="00DF5BF0" w:rsidP="00DF5BF0">
            <w:pPr>
              <w:jc w:val="center"/>
              <w:rPr>
                <w:sz w:val="20"/>
                <w:szCs w:val="20"/>
              </w:rPr>
            </w:pPr>
          </w:p>
        </w:tc>
        <w:tc>
          <w:tcPr>
            <w:tcW w:w="2623" w:type="dxa"/>
            <w:vMerge/>
            <w:tcBorders>
              <w:left w:val="single" w:sz="6" w:space="0" w:color="auto"/>
              <w:bottom w:val="single" w:sz="4" w:space="0" w:color="auto"/>
              <w:right w:val="single" w:sz="6" w:space="0" w:color="auto"/>
            </w:tcBorders>
            <w:shd w:val="clear" w:color="auto" w:fill="auto"/>
            <w:vAlign w:val="center"/>
          </w:tcPr>
          <w:p w14:paraId="63977BA8" w14:textId="77777777" w:rsidR="00DF5BF0" w:rsidRPr="00073F97" w:rsidRDefault="00DF5BF0" w:rsidP="00DF5BF0">
            <w:pPr>
              <w:rPr>
                <w:color w:val="0070C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56FC588"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short-sleeved 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BF9C2A7" w14:textId="77777777" w:rsidR="00DF5BF0" w:rsidRPr="00C45785" w:rsidRDefault="00DF5BF0" w:rsidP="00DF5BF0">
            <w:pPr>
              <w:jc w:val="center"/>
              <w:rPr>
                <w:sz w:val="20"/>
                <w:szCs w:val="20"/>
              </w:rPr>
            </w:pPr>
            <w:r w:rsidRPr="00C45785">
              <w:rPr>
                <w:sz w:val="20"/>
                <w:szCs w:val="20"/>
              </w:rPr>
              <w:t>24</w:t>
            </w:r>
          </w:p>
        </w:tc>
        <w:tc>
          <w:tcPr>
            <w:tcW w:w="1417" w:type="dxa"/>
            <w:vMerge/>
            <w:tcBorders>
              <w:left w:val="single" w:sz="4" w:space="0" w:color="auto"/>
              <w:bottom w:val="single" w:sz="4" w:space="0" w:color="auto"/>
              <w:right w:val="single" w:sz="6" w:space="0" w:color="auto"/>
            </w:tcBorders>
            <w:shd w:val="clear" w:color="auto" w:fill="auto"/>
            <w:vAlign w:val="center"/>
          </w:tcPr>
          <w:p w14:paraId="67AD6F1C" w14:textId="77777777" w:rsidR="00DF5BF0" w:rsidRPr="00073F97" w:rsidRDefault="00DF5BF0" w:rsidP="00DF5BF0">
            <w:pPr>
              <w:rPr>
                <w:color w:val="0070C0"/>
                <w:sz w:val="20"/>
                <w:szCs w:val="20"/>
              </w:rPr>
            </w:pPr>
          </w:p>
        </w:tc>
      </w:tr>
      <w:tr w:rsidR="00DF5BF0" w:rsidRPr="00073F97" w14:paraId="0519DA1C" w14:textId="77777777" w:rsidTr="00DF5BF0">
        <w:trPr>
          <w:cantSplit/>
          <w:trHeight w:val="276"/>
        </w:trPr>
        <w:tc>
          <w:tcPr>
            <w:tcW w:w="496" w:type="dxa"/>
            <w:vMerge/>
            <w:tcBorders>
              <w:left w:val="single" w:sz="6" w:space="0" w:color="auto"/>
              <w:bottom w:val="single" w:sz="4" w:space="0" w:color="auto"/>
              <w:right w:val="single" w:sz="6" w:space="0" w:color="auto"/>
            </w:tcBorders>
            <w:shd w:val="clear" w:color="auto" w:fill="auto"/>
            <w:vAlign w:val="center"/>
          </w:tcPr>
          <w:p w14:paraId="3F6A169E" w14:textId="77777777" w:rsidR="00DF5BF0" w:rsidRPr="00CB609C" w:rsidRDefault="00DF5BF0" w:rsidP="00DF5BF0">
            <w:pPr>
              <w:jc w:val="center"/>
              <w:rPr>
                <w:sz w:val="20"/>
                <w:szCs w:val="20"/>
              </w:rPr>
            </w:pPr>
          </w:p>
        </w:tc>
        <w:tc>
          <w:tcPr>
            <w:tcW w:w="2623" w:type="dxa"/>
            <w:vMerge/>
            <w:tcBorders>
              <w:left w:val="single" w:sz="6" w:space="0" w:color="auto"/>
              <w:bottom w:val="single" w:sz="4" w:space="0" w:color="auto"/>
              <w:right w:val="single" w:sz="6" w:space="0" w:color="auto"/>
            </w:tcBorders>
            <w:shd w:val="clear" w:color="auto" w:fill="auto"/>
            <w:vAlign w:val="center"/>
          </w:tcPr>
          <w:p w14:paraId="63F28BAE" w14:textId="77777777" w:rsidR="00DF5BF0" w:rsidRPr="00073F97" w:rsidRDefault="00DF5BF0" w:rsidP="00DF5BF0">
            <w:pPr>
              <w:rPr>
                <w:color w:val="0070C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AE57BB5"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dielectric protective footwear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0C7C55F" w14:textId="77777777" w:rsidR="00DF5BF0" w:rsidRPr="00C45785" w:rsidRDefault="00DF5BF0" w:rsidP="00DF5BF0">
            <w:pPr>
              <w:jc w:val="center"/>
              <w:rPr>
                <w:sz w:val="20"/>
                <w:szCs w:val="20"/>
              </w:rPr>
            </w:pPr>
            <w:r w:rsidRPr="00C45785">
              <w:rPr>
                <w:sz w:val="20"/>
                <w:szCs w:val="20"/>
              </w:rPr>
              <w:t>24</w:t>
            </w:r>
          </w:p>
        </w:tc>
        <w:tc>
          <w:tcPr>
            <w:tcW w:w="1417" w:type="dxa"/>
            <w:vMerge/>
            <w:tcBorders>
              <w:left w:val="single" w:sz="4" w:space="0" w:color="auto"/>
              <w:bottom w:val="single" w:sz="4" w:space="0" w:color="auto"/>
              <w:right w:val="single" w:sz="6" w:space="0" w:color="auto"/>
            </w:tcBorders>
            <w:shd w:val="clear" w:color="auto" w:fill="auto"/>
            <w:vAlign w:val="center"/>
          </w:tcPr>
          <w:p w14:paraId="0AEB6F4F" w14:textId="77777777" w:rsidR="00DF5BF0" w:rsidRPr="00073F97" w:rsidRDefault="00DF5BF0" w:rsidP="00DF5BF0">
            <w:pPr>
              <w:rPr>
                <w:color w:val="0070C0"/>
                <w:sz w:val="20"/>
                <w:szCs w:val="20"/>
              </w:rPr>
            </w:pPr>
          </w:p>
        </w:tc>
      </w:tr>
      <w:tr w:rsidR="00DF5BF0" w:rsidRPr="00073F97" w14:paraId="64C76158" w14:textId="77777777" w:rsidTr="00DF5BF0">
        <w:trPr>
          <w:cantSplit/>
          <w:trHeight w:val="276"/>
        </w:trPr>
        <w:tc>
          <w:tcPr>
            <w:tcW w:w="496" w:type="dxa"/>
            <w:vMerge/>
            <w:tcBorders>
              <w:left w:val="single" w:sz="6" w:space="0" w:color="auto"/>
              <w:bottom w:val="single" w:sz="4" w:space="0" w:color="auto"/>
              <w:right w:val="single" w:sz="6" w:space="0" w:color="auto"/>
            </w:tcBorders>
            <w:shd w:val="clear" w:color="auto" w:fill="auto"/>
            <w:vAlign w:val="center"/>
          </w:tcPr>
          <w:p w14:paraId="4BD109D3" w14:textId="77777777" w:rsidR="00DF5BF0" w:rsidRPr="00CB609C" w:rsidRDefault="00DF5BF0" w:rsidP="00DF5BF0">
            <w:pPr>
              <w:jc w:val="center"/>
              <w:rPr>
                <w:sz w:val="20"/>
                <w:szCs w:val="20"/>
              </w:rPr>
            </w:pPr>
          </w:p>
        </w:tc>
        <w:tc>
          <w:tcPr>
            <w:tcW w:w="2623" w:type="dxa"/>
            <w:vMerge/>
            <w:tcBorders>
              <w:left w:val="single" w:sz="6" w:space="0" w:color="auto"/>
              <w:bottom w:val="single" w:sz="4" w:space="0" w:color="auto"/>
              <w:right w:val="single" w:sz="6" w:space="0" w:color="auto"/>
            </w:tcBorders>
            <w:shd w:val="clear" w:color="auto" w:fill="auto"/>
            <w:vAlign w:val="center"/>
          </w:tcPr>
          <w:p w14:paraId="2D72B4D7" w14:textId="77777777" w:rsidR="00DF5BF0" w:rsidRPr="00073F97" w:rsidRDefault="00DF5BF0" w:rsidP="00DF5BF0">
            <w:pPr>
              <w:rPr>
                <w:color w:val="0070C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4905B59"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dielectric protective gloves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10D247F" w14:textId="77777777" w:rsidR="00DF5BF0" w:rsidRPr="00C45785" w:rsidRDefault="00DF5BF0" w:rsidP="00DF5BF0">
            <w:pPr>
              <w:jc w:val="center"/>
              <w:rPr>
                <w:sz w:val="20"/>
                <w:szCs w:val="20"/>
              </w:rPr>
            </w:pPr>
            <w:r w:rsidRPr="00C45785">
              <w:rPr>
                <w:sz w:val="20"/>
                <w:szCs w:val="20"/>
              </w:rPr>
              <w:t>UUU</w:t>
            </w:r>
          </w:p>
        </w:tc>
        <w:tc>
          <w:tcPr>
            <w:tcW w:w="1417" w:type="dxa"/>
            <w:vMerge/>
            <w:tcBorders>
              <w:left w:val="single" w:sz="4" w:space="0" w:color="auto"/>
              <w:bottom w:val="single" w:sz="4" w:space="0" w:color="auto"/>
              <w:right w:val="single" w:sz="6" w:space="0" w:color="auto"/>
            </w:tcBorders>
            <w:shd w:val="clear" w:color="auto" w:fill="auto"/>
            <w:vAlign w:val="center"/>
          </w:tcPr>
          <w:p w14:paraId="003DFAB3" w14:textId="77777777" w:rsidR="00DF5BF0" w:rsidRPr="00073F97" w:rsidRDefault="00DF5BF0" w:rsidP="00DF5BF0">
            <w:pPr>
              <w:rPr>
                <w:color w:val="0070C0"/>
                <w:sz w:val="20"/>
                <w:szCs w:val="20"/>
              </w:rPr>
            </w:pPr>
          </w:p>
        </w:tc>
      </w:tr>
      <w:tr w:rsidR="00DF5BF0" w:rsidRPr="00073F97" w14:paraId="766A95EA" w14:textId="77777777" w:rsidTr="00DF5BF0">
        <w:trPr>
          <w:cantSplit/>
          <w:trHeight w:val="276"/>
        </w:trPr>
        <w:tc>
          <w:tcPr>
            <w:tcW w:w="496" w:type="dxa"/>
            <w:vMerge/>
            <w:tcBorders>
              <w:left w:val="single" w:sz="6" w:space="0" w:color="auto"/>
              <w:bottom w:val="single" w:sz="4" w:space="0" w:color="auto"/>
              <w:right w:val="single" w:sz="6" w:space="0" w:color="auto"/>
            </w:tcBorders>
            <w:shd w:val="clear" w:color="auto" w:fill="auto"/>
            <w:vAlign w:val="center"/>
          </w:tcPr>
          <w:p w14:paraId="4FEE4F47" w14:textId="77777777" w:rsidR="00DF5BF0" w:rsidRPr="00CB609C" w:rsidRDefault="00DF5BF0" w:rsidP="00DF5BF0">
            <w:pPr>
              <w:jc w:val="center"/>
              <w:rPr>
                <w:sz w:val="20"/>
                <w:szCs w:val="20"/>
              </w:rPr>
            </w:pPr>
          </w:p>
        </w:tc>
        <w:tc>
          <w:tcPr>
            <w:tcW w:w="2623" w:type="dxa"/>
            <w:vMerge/>
            <w:tcBorders>
              <w:left w:val="single" w:sz="6" w:space="0" w:color="auto"/>
              <w:bottom w:val="single" w:sz="4" w:space="0" w:color="auto"/>
              <w:right w:val="single" w:sz="6" w:space="0" w:color="auto"/>
            </w:tcBorders>
            <w:shd w:val="clear" w:color="auto" w:fill="auto"/>
            <w:vAlign w:val="center"/>
          </w:tcPr>
          <w:p w14:paraId="046424A6" w14:textId="77777777" w:rsidR="00DF5BF0" w:rsidRPr="00073F97" w:rsidRDefault="00DF5BF0" w:rsidP="00DF5BF0">
            <w:pPr>
              <w:rPr>
                <w:color w:val="0070C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0DE9D38"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safety goggles with side shields/splash protection goggles/face shield</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7422790" w14:textId="77777777" w:rsidR="00DF5BF0" w:rsidRPr="00C847B5" w:rsidRDefault="00DF5BF0" w:rsidP="00DF5BF0">
            <w:pPr>
              <w:jc w:val="center"/>
              <w:rPr>
                <w:sz w:val="20"/>
                <w:szCs w:val="20"/>
              </w:rPr>
            </w:pPr>
            <w:r w:rsidRPr="00C847B5">
              <w:rPr>
                <w:sz w:val="20"/>
                <w:szCs w:val="20"/>
              </w:rPr>
              <w:t>UUU</w:t>
            </w:r>
          </w:p>
        </w:tc>
        <w:tc>
          <w:tcPr>
            <w:tcW w:w="1417" w:type="dxa"/>
            <w:vMerge/>
            <w:tcBorders>
              <w:left w:val="single" w:sz="4" w:space="0" w:color="auto"/>
              <w:bottom w:val="single" w:sz="4" w:space="0" w:color="auto"/>
              <w:right w:val="single" w:sz="6" w:space="0" w:color="auto"/>
            </w:tcBorders>
            <w:shd w:val="clear" w:color="auto" w:fill="auto"/>
            <w:vAlign w:val="center"/>
          </w:tcPr>
          <w:p w14:paraId="4FF49E52" w14:textId="77777777" w:rsidR="00DF5BF0" w:rsidRPr="00C847B5" w:rsidRDefault="00DF5BF0" w:rsidP="00DF5BF0">
            <w:pPr>
              <w:rPr>
                <w:sz w:val="20"/>
                <w:szCs w:val="20"/>
              </w:rPr>
            </w:pPr>
          </w:p>
        </w:tc>
      </w:tr>
      <w:tr w:rsidR="00DF5BF0" w:rsidRPr="00073F97" w14:paraId="70D4AB00" w14:textId="77777777" w:rsidTr="00DF5BF0">
        <w:trPr>
          <w:cantSplit/>
          <w:trHeight w:val="276"/>
        </w:trPr>
        <w:tc>
          <w:tcPr>
            <w:tcW w:w="496" w:type="dxa"/>
            <w:vMerge/>
            <w:tcBorders>
              <w:left w:val="single" w:sz="6" w:space="0" w:color="auto"/>
              <w:bottom w:val="single" w:sz="4" w:space="0" w:color="auto"/>
              <w:right w:val="single" w:sz="6" w:space="0" w:color="auto"/>
            </w:tcBorders>
            <w:shd w:val="clear" w:color="auto" w:fill="auto"/>
            <w:vAlign w:val="center"/>
          </w:tcPr>
          <w:p w14:paraId="720621F3" w14:textId="77777777" w:rsidR="00DF5BF0" w:rsidRPr="00CB609C" w:rsidRDefault="00DF5BF0" w:rsidP="00DF5BF0">
            <w:pPr>
              <w:jc w:val="center"/>
              <w:rPr>
                <w:sz w:val="20"/>
                <w:szCs w:val="20"/>
              </w:rPr>
            </w:pPr>
          </w:p>
        </w:tc>
        <w:tc>
          <w:tcPr>
            <w:tcW w:w="2623" w:type="dxa"/>
            <w:vMerge/>
            <w:tcBorders>
              <w:left w:val="single" w:sz="6" w:space="0" w:color="auto"/>
              <w:bottom w:val="single" w:sz="4" w:space="0" w:color="auto"/>
              <w:right w:val="single" w:sz="6" w:space="0" w:color="auto"/>
            </w:tcBorders>
            <w:shd w:val="clear" w:color="auto" w:fill="auto"/>
            <w:vAlign w:val="center"/>
          </w:tcPr>
          <w:p w14:paraId="70514F80" w14:textId="77777777" w:rsidR="00DF5BF0" w:rsidRPr="00073F97" w:rsidRDefault="00DF5BF0" w:rsidP="00DF5BF0">
            <w:pPr>
              <w:rPr>
                <w:color w:val="0070C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A63D4D0"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dust mask</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2E81E61" w14:textId="77777777" w:rsidR="00DF5BF0" w:rsidRPr="00C847B5" w:rsidRDefault="00DF5BF0" w:rsidP="00DF5BF0">
            <w:pPr>
              <w:jc w:val="center"/>
              <w:rPr>
                <w:sz w:val="20"/>
                <w:szCs w:val="20"/>
              </w:rPr>
            </w:pPr>
            <w:r w:rsidRPr="00C847B5">
              <w:rPr>
                <w:sz w:val="20"/>
                <w:szCs w:val="20"/>
              </w:rPr>
              <w:t>OTU</w:t>
            </w:r>
          </w:p>
        </w:tc>
        <w:tc>
          <w:tcPr>
            <w:tcW w:w="1417" w:type="dxa"/>
            <w:vMerge/>
            <w:tcBorders>
              <w:left w:val="single" w:sz="4" w:space="0" w:color="auto"/>
              <w:bottom w:val="single" w:sz="4" w:space="0" w:color="auto"/>
              <w:right w:val="single" w:sz="6" w:space="0" w:color="auto"/>
            </w:tcBorders>
            <w:shd w:val="clear" w:color="auto" w:fill="auto"/>
            <w:vAlign w:val="center"/>
          </w:tcPr>
          <w:p w14:paraId="7DE261F3" w14:textId="77777777" w:rsidR="00DF5BF0" w:rsidRPr="00C847B5" w:rsidRDefault="00DF5BF0" w:rsidP="00DF5BF0">
            <w:pPr>
              <w:rPr>
                <w:sz w:val="20"/>
                <w:szCs w:val="20"/>
              </w:rPr>
            </w:pPr>
          </w:p>
        </w:tc>
      </w:tr>
      <w:tr w:rsidR="00DF5BF0" w:rsidRPr="00073F97" w14:paraId="2FD1D792" w14:textId="77777777" w:rsidTr="00DF5BF0">
        <w:trPr>
          <w:cantSplit/>
          <w:trHeight w:val="522"/>
        </w:trPr>
        <w:tc>
          <w:tcPr>
            <w:tcW w:w="496" w:type="dxa"/>
            <w:vMerge/>
            <w:tcBorders>
              <w:left w:val="single" w:sz="6" w:space="0" w:color="auto"/>
              <w:bottom w:val="single" w:sz="4" w:space="0" w:color="auto"/>
              <w:right w:val="single" w:sz="6" w:space="0" w:color="auto"/>
            </w:tcBorders>
            <w:shd w:val="clear" w:color="auto" w:fill="auto"/>
            <w:vAlign w:val="center"/>
          </w:tcPr>
          <w:p w14:paraId="29B1056E" w14:textId="77777777" w:rsidR="00DF5BF0" w:rsidRPr="00CB609C" w:rsidRDefault="00DF5BF0" w:rsidP="00DF5BF0">
            <w:pPr>
              <w:jc w:val="center"/>
              <w:rPr>
                <w:sz w:val="20"/>
                <w:szCs w:val="20"/>
              </w:rPr>
            </w:pPr>
          </w:p>
        </w:tc>
        <w:tc>
          <w:tcPr>
            <w:tcW w:w="2623" w:type="dxa"/>
            <w:vMerge/>
            <w:tcBorders>
              <w:left w:val="single" w:sz="6" w:space="0" w:color="auto"/>
              <w:bottom w:val="single" w:sz="4" w:space="0" w:color="auto"/>
              <w:right w:val="single" w:sz="6" w:space="0" w:color="auto"/>
            </w:tcBorders>
            <w:shd w:val="clear" w:color="auto" w:fill="auto"/>
            <w:vAlign w:val="center"/>
          </w:tcPr>
          <w:p w14:paraId="072A0C21" w14:textId="77777777" w:rsidR="00DF5BF0" w:rsidRPr="00073F97" w:rsidRDefault="00DF5BF0" w:rsidP="00DF5BF0">
            <w:pPr>
              <w:rPr>
                <w:color w:val="0070C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320062F"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ear defenders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E9A1BC2" w14:textId="77777777" w:rsidR="00DF5BF0" w:rsidRPr="00C847B5" w:rsidRDefault="00DF5BF0" w:rsidP="00DF5BF0">
            <w:pPr>
              <w:jc w:val="center"/>
              <w:rPr>
                <w:sz w:val="20"/>
                <w:szCs w:val="20"/>
              </w:rPr>
            </w:pPr>
            <w:r w:rsidRPr="00C847B5">
              <w:rPr>
                <w:sz w:val="20"/>
                <w:szCs w:val="20"/>
              </w:rPr>
              <w:t>UUU</w:t>
            </w:r>
          </w:p>
        </w:tc>
        <w:tc>
          <w:tcPr>
            <w:tcW w:w="1417" w:type="dxa"/>
            <w:vMerge/>
            <w:tcBorders>
              <w:left w:val="single" w:sz="4" w:space="0" w:color="auto"/>
              <w:bottom w:val="single" w:sz="4" w:space="0" w:color="auto"/>
              <w:right w:val="single" w:sz="6" w:space="0" w:color="auto"/>
            </w:tcBorders>
            <w:shd w:val="clear" w:color="auto" w:fill="auto"/>
            <w:vAlign w:val="center"/>
          </w:tcPr>
          <w:p w14:paraId="69279D7E" w14:textId="77777777" w:rsidR="00DF5BF0" w:rsidRPr="00C847B5" w:rsidRDefault="00DF5BF0" w:rsidP="00DF5BF0">
            <w:pPr>
              <w:rPr>
                <w:sz w:val="20"/>
                <w:szCs w:val="20"/>
              </w:rPr>
            </w:pPr>
          </w:p>
        </w:tc>
      </w:tr>
      <w:tr w:rsidR="00DF5BF0" w:rsidRPr="00073F97" w14:paraId="1A681C8C" w14:textId="77777777" w:rsidTr="00DF5BF0">
        <w:trPr>
          <w:trHeight w:val="224"/>
        </w:trPr>
        <w:tc>
          <w:tcPr>
            <w:tcW w:w="496" w:type="dxa"/>
            <w:vMerge w:val="restart"/>
            <w:tcBorders>
              <w:top w:val="single" w:sz="4" w:space="0" w:color="auto"/>
              <w:left w:val="single" w:sz="6" w:space="0" w:color="auto"/>
              <w:right w:val="single" w:sz="6" w:space="0" w:color="auto"/>
            </w:tcBorders>
            <w:shd w:val="clear" w:color="auto" w:fill="auto"/>
            <w:vAlign w:val="center"/>
          </w:tcPr>
          <w:p w14:paraId="2047CBFD" w14:textId="77777777" w:rsidR="00DF5BF0" w:rsidRPr="00CB609C" w:rsidRDefault="00DF5BF0" w:rsidP="00DF5BF0">
            <w:pPr>
              <w:jc w:val="center"/>
              <w:rPr>
                <w:sz w:val="20"/>
                <w:szCs w:val="20"/>
              </w:rPr>
            </w:pPr>
            <w:r w:rsidRPr="00CB609C">
              <w:rPr>
                <w:sz w:val="20"/>
                <w:szCs w:val="20"/>
              </w:rPr>
              <w:t>4</w:t>
            </w:r>
          </w:p>
        </w:tc>
        <w:tc>
          <w:tcPr>
            <w:tcW w:w="2623" w:type="dxa"/>
            <w:vMerge w:val="restart"/>
            <w:tcBorders>
              <w:top w:val="single" w:sz="4" w:space="0" w:color="auto"/>
              <w:left w:val="single" w:sz="6" w:space="0" w:color="auto"/>
              <w:right w:val="single" w:sz="6" w:space="0" w:color="auto"/>
            </w:tcBorders>
            <w:shd w:val="clear" w:color="auto" w:fill="auto"/>
            <w:vAlign w:val="center"/>
          </w:tcPr>
          <w:p w14:paraId="7D697B7A" w14:textId="77777777" w:rsidR="00DF5BF0" w:rsidRPr="00CB609C" w:rsidRDefault="00DF5BF0" w:rsidP="00DF5BF0">
            <w:pPr>
              <w:rPr>
                <w:color w:val="0070C0"/>
                <w:sz w:val="20"/>
                <w:szCs w:val="20"/>
                <w:lang w:val="en-US"/>
              </w:rPr>
            </w:pPr>
            <w:r w:rsidRPr="00CB609C">
              <w:rPr>
                <w:sz w:val="20"/>
                <w:szCs w:val="20"/>
                <w:lang w:val="en-US"/>
              </w:rPr>
              <w:t>scientific and educational work as well as other work in</w:t>
            </w:r>
            <w:r w:rsidRPr="00CB609C">
              <w:rPr>
                <w:color w:val="0070C0"/>
                <w:sz w:val="20"/>
                <w:szCs w:val="20"/>
                <w:lang w:val="en-US"/>
              </w:rPr>
              <w:t> </w:t>
            </w:r>
            <w:r w:rsidRPr="00CB609C">
              <w:rPr>
                <w:sz w:val="20"/>
                <w:szCs w:val="20"/>
                <w:lang w:val="en-US"/>
              </w:rPr>
              <w:t>chemical laboratories/workrooms and other work with hazardous chemical agents</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2B2FDF7"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anti-slip work shoes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7C5D64E" w14:textId="77777777" w:rsidR="00DF5BF0" w:rsidRPr="00C847B5" w:rsidRDefault="00DF5BF0" w:rsidP="00DF5BF0">
            <w:pPr>
              <w:jc w:val="center"/>
              <w:rPr>
                <w:sz w:val="20"/>
                <w:szCs w:val="20"/>
              </w:rPr>
            </w:pPr>
            <w:r w:rsidRPr="00C847B5">
              <w:rPr>
                <w:sz w:val="20"/>
                <w:szCs w:val="20"/>
              </w:rPr>
              <w:t>24</w:t>
            </w:r>
          </w:p>
        </w:tc>
        <w:tc>
          <w:tcPr>
            <w:tcW w:w="1417" w:type="dxa"/>
            <w:vMerge w:val="restart"/>
            <w:tcBorders>
              <w:top w:val="single" w:sz="4" w:space="0" w:color="auto"/>
              <w:left w:val="single" w:sz="4" w:space="0" w:color="auto"/>
              <w:right w:val="single" w:sz="6" w:space="0" w:color="auto"/>
            </w:tcBorders>
            <w:shd w:val="clear" w:color="auto" w:fill="auto"/>
            <w:vAlign w:val="center"/>
          </w:tcPr>
          <w:p w14:paraId="3BBB458E" w14:textId="77777777" w:rsidR="00DF5BF0" w:rsidRPr="00C847B5" w:rsidRDefault="00DF5BF0" w:rsidP="00DF5BF0">
            <w:pPr>
              <w:jc w:val="center"/>
              <w:rPr>
                <w:sz w:val="20"/>
                <w:szCs w:val="20"/>
              </w:rPr>
            </w:pPr>
            <w:r w:rsidRPr="00C847B5">
              <w:rPr>
                <w:sz w:val="20"/>
                <w:szCs w:val="20"/>
              </w:rPr>
              <w:t>NO</w:t>
            </w:r>
          </w:p>
        </w:tc>
      </w:tr>
      <w:tr w:rsidR="00DF5BF0" w:rsidRPr="00073F97" w14:paraId="13EE57CB" w14:textId="77777777" w:rsidTr="00DF5BF0">
        <w:trPr>
          <w:cantSplit/>
          <w:trHeight w:val="131"/>
        </w:trPr>
        <w:tc>
          <w:tcPr>
            <w:tcW w:w="496" w:type="dxa"/>
            <w:vMerge/>
            <w:tcBorders>
              <w:left w:val="single" w:sz="6" w:space="0" w:color="auto"/>
              <w:right w:val="single" w:sz="6" w:space="0" w:color="auto"/>
            </w:tcBorders>
            <w:shd w:val="clear" w:color="auto" w:fill="auto"/>
            <w:vAlign w:val="center"/>
          </w:tcPr>
          <w:p w14:paraId="271BF709"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76E0D561" w14:textId="77777777" w:rsidR="00DF5BF0" w:rsidRPr="00073F97" w:rsidRDefault="00DF5BF0" w:rsidP="00DF5BF0">
            <w:pPr>
              <w:rPr>
                <w:color w:val="0070C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A66E486"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cotton protective gown**</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859ACF0" w14:textId="77777777" w:rsidR="00DF5BF0" w:rsidRPr="004B7B4A" w:rsidRDefault="00DF5BF0" w:rsidP="00DF5BF0">
            <w:pPr>
              <w:jc w:val="center"/>
              <w:rPr>
                <w:sz w:val="20"/>
                <w:szCs w:val="20"/>
              </w:rPr>
            </w:pPr>
            <w:r w:rsidRPr="004B7B4A">
              <w:rPr>
                <w:sz w:val="20"/>
                <w:szCs w:val="20"/>
              </w:rPr>
              <w:t>24</w:t>
            </w:r>
          </w:p>
        </w:tc>
        <w:tc>
          <w:tcPr>
            <w:tcW w:w="1417" w:type="dxa"/>
            <w:vMerge/>
            <w:tcBorders>
              <w:left w:val="single" w:sz="4" w:space="0" w:color="auto"/>
              <w:right w:val="single" w:sz="6" w:space="0" w:color="auto"/>
            </w:tcBorders>
            <w:shd w:val="clear" w:color="auto" w:fill="auto"/>
            <w:vAlign w:val="center"/>
          </w:tcPr>
          <w:p w14:paraId="334C5F3C" w14:textId="77777777" w:rsidR="00DF5BF0" w:rsidRPr="004B7B4A" w:rsidRDefault="00DF5BF0" w:rsidP="00DF5BF0">
            <w:pPr>
              <w:rPr>
                <w:sz w:val="20"/>
                <w:szCs w:val="20"/>
              </w:rPr>
            </w:pPr>
          </w:p>
        </w:tc>
      </w:tr>
      <w:tr w:rsidR="00DF5BF0" w:rsidRPr="00073F97" w14:paraId="7D58CC4A" w14:textId="77777777" w:rsidTr="00DF5BF0">
        <w:trPr>
          <w:cantSplit/>
          <w:trHeight w:val="65"/>
        </w:trPr>
        <w:tc>
          <w:tcPr>
            <w:tcW w:w="496" w:type="dxa"/>
            <w:vMerge/>
            <w:tcBorders>
              <w:left w:val="single" w:sz="6" w:space="0" w:color="auto"/>
              <w:right w:val="single" w:sz="6" w:space="0" w:color="auto"/>
            </w:tcBorders>
            <w:shd w:val="clear" w:color="auto" w:fill="auto"/>
            <w:vAlign w:val="center"/>
          </w:tcPr>
          <w:p w14:paraId="39AAB5CD"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650D5602" w14:textId="77777777" w:rsidR="00DF5BF0" w:rsidRPr="00073F97" w:rsidRDefault="00DF5BF0" w:rsidP="00DF5BF0">
            <w:pPr>
              <w:rPr>
                <w:color w:val="0070C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BA97114"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disposable protective gloves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E63EAC0" w14:textId="77777777" w:rsidR="00DF5BF0" w:rsidRPr="004B7B4A" w:rsidRDefault="00DF5BF0" w:rsidP="00DF5BF0">
            <w:pPr>
              <w:jc w:val="center"/>
              <w:rPr>
                <w:sz w:val="20"/>
                <w:szCs w:val="20"/>
              </w:rPr>
            </w:pPr>
            <w:r w:rsidRPr="004B7B4A">
              <w:rPr>
                <w:sz w:val="20"/>
                <w:szCs w:val="20"/>
              </w:rPr>
              <w:t>OTU</w:t>
            </w:r>
          </w:p>
        </w:tc>
        <w:tc>
          <w:tcPr>
            <w:tcW w:w="1417" w:type="dxa"/>
            <w:vMerge/>
            <w:tcBorders>
              <w:left w:val="single" w:sz="4" w:space="0" w:color="auto"/>
              <w:right w:val="single" w:sz="6" w:space="0" w:color="auto"/>
            </w:tcBorders>
            <w:shd w:val="clear" w:color="auto" w:fill="auto"/>
            <w:vAlign w:val="center"/>
          </w:tcPr>
          <w:p w14:paraId="1A31A377" w14:textId="77777777" w:rsidR="00DF5BF0" w:rsidRPr="004B7B4A" w:rsidRDefault="00DF5BF0" w:rsidP="00DF5BF0">
            <w:pPr>
              <w:rPr>
                <w:sz w:val="20"/>
                <w:szCs w:val="20"/>
              </w:rPr>
            </w:pPr>
          </w:p>
        </w:tc>
      </w:tr>
      <w:tr w:rsidR="00DF5BF0" w:rsidRPr="00073F97" w14:paraId="2D29999C" w14:textId="77777777" w:rsidTr="00DF5BF0">
        <w:trPr>
          <w:cantSplit/>
          <w:trHeight w:val="65"/>
        </w:trPr>
        <w:tc>
          <w:tcPr>
            <w:tcW w:w="496" w:type="dxa"/>
            <w:vMerge/>
            <w:tcBorders>
              <w:left w:val="single" w:sz="6" w:space="0" w:color="auto"/>
              <w:right w:val="single" w:sz="6" w:space="0" w:color="auto"/>
            </w:tcBorders>
            <w:shd w:val="clear" w:color="auto" w:fill="auto"/>
            <w:vAlign w:val="center"/>
          </w:tcPr>
          <w:p w14:paraId="52A23EB3"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354C30C5" w14:textId="77777777" w:rsidR="00DF5BF0" w:rsidRPr="00073F97" w:rsidRDefault="00DF5BF0" w:rsidP="00DF5BF0">
            <w:pPr>
              <w:rPr>
                <w:color w:val="0070C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6F7C3F1"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heat-protective gloves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A24CE3E" w14:textId="77777777" w:rsidR="00DF5BF0" w:rsidRPr="004B7B4A" w:rsidRDefault="00DF5BF0" w:rsidP="00DF5BF0">
            <w:pPr>
              <w:jc w:val="center"/>
              <w:rPr>
                <w:sz w:val="20"/>
                <w:szCs w:val="20"/>
              </w:rPr>
            </w:pPr>
            <w:r w:rsidRPr="004B7B4A">
              <w:rPr>
                <w:sz w:val="20"/>
                <w:szCs w:val="20"/>
              </w:rPr>
              <w:t>UUU</w:t>
            </w:r>
          </w:p>
        </w:tc>
        <w:tc>
          <w:tcPr>
            <w:tcW w:w="1417" w:type="dxa"/>
            <w:vMerge/>
            <w:tcBorders>
              <w:left w:val="single" w:sz="4" w:space="0" w:color="auto"/>
              <w:right w:val="single" w:sz="6" w:space="0" w:color="auto"/>
            </w:tcBorders>
            <w:shd w:val="clear" w:color="auto" w:fill="auto"/>
            <w:vAlign w:val="center"/>
          </w:tcPr>
          <w:p w14:paraId="6108E442" w14:textId="77777777" w:rsidR="00DF5BF0" w:rsidRPr="004B7B4A" w:rsidRDefault="00DF5BF0" w:rsidP="00DF5BF0">
            <w:pPr>
              <w:rPr>
                <w:sz w:val="20"/>
                <w:szCs w:val="20"/>
              </w:rPr>
            </w:pPr>
          </w:p>
        </w:tc>
      </w:tr>
      <w:tr w:rsidR="00DF5BF0" w:rsidRPr="00073F97" w14:paraId="295F25B9" w14:textId="77777777" w:rsidTr="00DF5BF0">
        <w:trPr>
          <w:cantSplit/>
          <w:trHeight w:val="558"/>
        </w:trPr>
        <w:tc>
          <w:tcPr>
            <w:tcW w:w="496" w:type="dxa"/>
            <w:vMerge/>
            <w:tcBorders>
              <w:left w:val="single" w:sz="6" w:space="0" w:color="auto"/>
              <w:right w:val="single" w:sz="6" w:space="0" w:color="auto"/>
            </w:tcBorders>
            <w:shd w:val="clear" w:color="auto" w:fill="auto"/>
            <w:vAlign w:val="center"/>
          </w:tcPr>
          <w:p w14:paraId="2FF6C326"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28A95B9A" w14:textId="77777777" w:rsidR="00DF5BF0" w:rsidRPr="00073F97" w:rsidRDefault="00DF5BF0" w:rsidP="00DF5BF0">
            <w:pPr>
              <w:rPr>
                <w:color w:val="0070C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42BF1C6"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safety goggles with side shields/splash protection goggles/face shield</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4E6EFB4" w14:textId="77777777" w:rsidR="00DF5BF0" w:rsidRPr="004B7B4A" w:rsidRDefault="00DF5BF0" w:rsidP="00DF5BF0">
            <w:pPr>
              <w:jc w:val="center"/>
              <w:rPr>
                <w:sz w:val="20"/>
                <w:szCs w:val="20"/>
              </w:rPr>
            </w:pPr>
            <w:r w:rsidRPr="004B7B4A">
              <w:rPr>
                <w:sz w:val="20"/>
                <w:szCs w:val="20"/>
              </w:rPr>
              <w:t>UUU</w:t>
            </w:r>
          </w:p>
        </w:tc>
        <w:tc>
          <w:tcPr>
            <w:tcW w:w="1417" w:type="dxa"/>
            <w:vMerge/>
            <w:tcBorders>
              <w:left w:val="single" w:sz="4" w:space="0" w:color="auto"/>
              <w:right w:val="single" w:sz="6" w:space="0" w:color="auto"/>
            </w:tcBorders>
            <w:shd w:val="clear" w:color="auto" w:fill="auto"/>
            <w:vAlign w:val="center"/>
          </w:tcPr>
          <w:p w14:paraId="4A869DC3" w14:textId="77777777" w:rsidR="00DF5BF0" w:rsidRPr="004B7B4A" w:rsidRDefault="00DF5BF0" w:rsidP="00DF5BF0">
            <w:pPr>
              <w:rPr>
                <w:sz w:val="20"/>
                <w:szCs w:val="20"/>
              </w:rPr>
            </w:pPr>
          </w:p>
        </w:tc>
      </w:tr>
      <w:tr w:rsidR="00DF5BF0" w:rsidRPr="00073F97" w14:paraId="72DCB0EF" w14:textId="77777777" w:rsidTr="00DF5BF0">
        <w:trPr>
          <w:cantSplit/>
          <w:trHeight w:val="65"/>
        </w:trPr>
        <w:tc>
          <w:tcPr>
            <w:tcW w:w="496" w:type="dxa"/>
            <w:vMerge/>
            <w:tcBorders>
              <w:left w:val="single" w:sz="6" w:space="0" w:color="auto"/>
              <w:right w:val="single" w:sz="6" w:space="0" w:color="auto"/>
            </w:tcBorders>
            <w:shd w:val="clear" w:color="auto" w:fill="auto"/>
            <w:vAlign w:val="center"/>
          </w:tcPr>
          <w:p w14:paraId="4236E28E"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4E9E2BD7" w14:textId="77777777" w:rsidR="00DF5BF0" w:rsidRPr="00073F97" w:rsidRDefault="00DF5BF0" w:rsidP="00DF5BF0">
            <w:pPr>
              <w:rPr>
                <w:color w:val="0070C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504B12C"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acid- and lye-proof protective gown **</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00DA533" w14:textId="77777777" w:rsidR="00DF5BF0" w:rsidRPr="004B7B4A" w:rsidRDefault="00DF5BF0" w:rsidP="00DF5BF0">
            <w:pPr>
              <w:jc w:val="center"/>
              <w:rPr>
                <w:sz w:val="20"/>
                <w:szCs w:val="20"/>
              </w:rPr>
            </w:pPr>
            <w:r w:rsidRPr="004B7B4A">
              <w:rPr>
                <w:sz w:val="20"/>
                <w:szCs w:val="20"/>
              </w:rPr>
              <w:t>UUU</w:t>
            </w:r>
          </w:p>
        </w:tc>
        <w:tc>
          <w:tcPr>
            <w:tcW w:w="1417" w:type="dxa"/>
            <w:vMerge/>
            <w:tcBorders>
              <w:left w:val="single" w:sz="4" w:space="0" w:color="auto"/>
              <w:right w:val="single" w:sz="6" w:space="0" w:color="auto"/>
            </w:tcBorders>
            <w:shd w:val="clear" w:color="auto" w:fill="auto"/>
            <w:vAlign w:val="center"/>
          </w:tcPr>
          <w:p w14:paraId="6687628D" w14:textId="77777777" w:rsidR="00DF5BF0" w:rsidRPr="004B7B4A" w:rsidRDefault="00DF5BF0" w:rsidP="00DF5BF0">
            <w:pPr>
              <w:rPr>
                <w:sz w:val="20"/>
                <w:szCs w:val="20"/>
              </w:rPr>
            </w:pPr>
          </w:p>
        </w:tc>
      </w:tr>
      <w:tr w:rsidR="00DF5BF0" w:rsidRPr="00073F97" w14:paraId="35337F01" w14:textId="77777777" w:rsidTr="00DF5BF0">
        <w:trPr>
          <w:cantSplit/>
          <w:trHeight w:val="238"/>
        </w:trPr>
        <w:tc>
          <w:tcPr>
            <w:tcW w:w="496" w:type="dxa"/>
            <w:vMerge/>
            <w:tcBorders>
              <w:left w:val="single" w:sz="6" w:space="0" w:color="auto"/>
              <w:right w:val="single" w:sz="6" w:space="0" w:color="auto"/>
            </w:tcBorders>
            <w:shd w:val="clear" w:color="auto" w:fill="auto"/>
            <w:vAlign w:val="center"/>
          </w:tcPr>
          <w:p w14:paraId="177CA861"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245445EA" w14:textId="77777777" w:rsidR="00DF5BF0" w:rsidRPr="00073F97" w:rsidRDefault="00DF5BF0" w:rsidP="00DF5BF0">
            <w:pPr>
              <w:rPr>
                <w:color w:val="0070C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00AF015"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protective mask/ half-mask with filter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EA939CF" w14:textId="77777777" w:rsidR="00DF5BF0" w:rsidRPr="004B7B4A" w:rsidRDefault="00DF5BF0" w:rsidP="00DF5BF0">
            <w:pPr>
              <w:jc w:val="center"/>
              <w:rPr>
                <w:sz w:val="20"/>
                <w:szCs w:val="20"/>
              </w:rPr>
            </w:pPr>
            <w:r w:rsidRPr="004B7B4A">
              <w:rPr>
                <w:sz w:val="20"/>
                <w:szCs w:val="20"/>
              </w:rPr>
              <w:t>UUU</w:t>
            </w:r>
          </w:p>
        </w:tc>
        <w:tc>
          <w:tcPr>
            <w:tcW w:w="1417" w:type="dxa"/>
            <w:vMerge/>
            <w:tcBorders>
              <w:left w:val="single" w:sz="4" w:space="0" w:color="auto"/>
              <w:right w:val="single" w:sz="6" w:space="0" w:color="auto"/>
            </w:tcBorders>
            <w:shd w:val="clear" w:color="auto" w:fill="auto"/>
            <w:vAlign w:val="center"/>
          </w:tcPr>
          <w:p w14:paraId="4D1B8E6B" w14:textId="77777777" w:rsidR="00DF5BF0" w:rsidRPr="004B7B4A" w:rsidRDefault="00DF5BF0" w:rsidP="00DF5BF0">
            <w:pPr>
              <w:rPr>
                <w:sz w:val="20"/>
                <w:szCs w:val="20"/>
              </w:rPr>
            </w:pPr>
          </w:p>
        </w:tc>
      </w:tr>
      <w:tr w:rsidR="00DF5BF0" w:rsidRPr="00073F97" w14:paraId="514ABF24" w14:textId="77777777" w:rsidTr="00DF5BF0">
        <w:trPr>
          <w:cantSplit/>
          <w:trHeight w:val="65"/>
        </w:trPr>
        <w:tc>
          <w:tcPr>
            <w:tcW w:w="496" w:type="dxa"/>
            <w:vMerge/>
            <w:tcBorders>
              <w:left w:val="single" w:sz="6" w:space="0" w:color="auto"/>
              <w:bottom w:val="single" w:sz="6" w:space="0" w:color="auto"/>
              <w:right w:val="single" w:sz="6" w:space="0" w:color="auto"/>
            </w:tcBorders>
            <w:shd w:val="clear" w:color="auto" w:fill="auto"/>
            <w:vAlign w:val="center"/>
          </w:tcPr>
          <w:p w14:paraId="139C24EE" w14:textId="77777777" w:rsidR="00DF5BF0" w:rsidRPr="00073F97" w:rsidRDefault="00DF5BF0" w:rsidP="00DF5BF0">
            <w:pPr>
              <w:jc w:val="center"/>
              <w:rPr>
                <w:color w:val="0070C0"/>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68417096" w14:textId="77777777" w:rsidR="00DF5BF0" w:rsidRPr="00073F97" w:rsidRDefault="00DF5BF0" w:rsidP="00DF5BF0">
            <w:pPr>
              <w:rPr>
                <w:color w:val="0070C0"/>
                <w:sz w:val="20"/>
                <w:szCs w:val="20"/>
                <w:lang w:val="en-US"/>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1891830"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eye washer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371C047" w14:textId="77777777" w:rsidR="00DF5BF0" w:rsidRPr="004B7B4A" w:rsidRDefault="00DF5BF0" w:rsidP="00DF5BF0">
            <w:pPr>
              <w:jc w:val="center"/>
              <w:rPr>
                <w:sz w:val="20"/>
                <w:szCs w:val="20"/>
              </w:rPr>
            </w:pPr>
            <w:r w:rsidRPr="004B7B4A">
              <w:rPr>
                <w:sz w:val="20"/>
                <w:szCs w:val="20"/>
              </w:rPr>
              <w:t>UUU</w:t>
            </w:r>
          </w:p>
        </w:tc>
        <w:tc>
          <w:tcPr>
            <w:tcW w:w="1417" w:type="dxa"/>
            <w:vMerge/>
            <w:tcBorders>
              <w:left w:val="single" w:sz="4" w:space="0" w:color="auto"/>
              <w:bottom w:val="single" w:sz="6" w:space="0" w:color="auto"/>
              <w:right w:val="single" w:sz="6" w:space="0" w:color="auto"/>
            </w:tcBorders>
            <w:shd w:val="clear" w:color="auto" w:fill="auto"/>
            <w:vAlign w:val="center"/>
          </w:tcPr>
          <w:p w14:paraId="6DEA51A3" w14:textId="77777777" w:rsidR="00DF5BF0" w:rsidRPr="004B7B4A" w:rsidRDefault="00DF5BF0" w:rsidP="00DF5BF0">
            <w:pPr>
              <w:rPr>
                <w:sz w:val="20"/>
                <w:szCs w:val="20"/>
              </w:rPr>
            </w:pPr>
          </w:p>
        </w:tc>
      </w:tr>
      <w:tr w:rsidR="00DF5BF0" w:rsidRPr="00073F97" w14:paraId="72155760" w14:textId="77777777" w:rsidTr="00DF5BF0">
        <w:trPr>
          <w:cantSplit/>
          <w:trHeight w:val="243"/>
        </w:trPr>
        <w:tc>
          <w:tcPr>
            <w:tcW w:w="496" w:type="dxa"/>
            <w:vMerge w:val="restart"/>
            <w:tcBorders>
              <w:top w:val="single" w:sz="6" w:space="0" w:color="auto"/>
              <w:left w:val="single" w:sz="6" w:space="0" w:color="auto"/>
              <w:right w:val="single" w:sz="6" w:space="0" w:color="auto"/>
            </w:tcBorders>
            <w:shd w:val="clear" w:color="auto" w:fill="auto"/>
            <w:vAlign w:val="center"/>
          </w:tcPr>
          <w:p w14:paraId="3B93BBB1" w14:textId="77777777" w:rsidR="00DF5BF0" w:rsidRPr="002A1235" w:rsidRDefault="00DF5BF0" w:rsidP="00DF5BF0">
            <w:pPr>
              <w:jc w:val="center"/>
              <w:rPr>
                <w:sz w:val="20"/>
                <w:szCs w:val="20"/>
              </w:rPr>
            </w:pPr>
            <w:r w:rsidRPr="002A1235">
              <w:rPr>
                <w:sz w:val="20"/>
                <w:szCs w:val="20"/>
              </w:rPr>
              <w:t>5</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2D94598E" w14:textId="77777777" w:rsidR="00DF5BF0" w:rsidRPr="005B1865" w:rsidRDefault="00DF5BF0" w:rsidP="00DF5BF0">
            <w:pPr>
              <w:rPr>
                <w:sz w:val="20"/>
                <w:szCs w:val="20"/>
                <w:lang w:val="en-GB"/>
              </w:rPr>
            </w:pPr>
            <w:r w:rsidRPr="005B1865">
              <w:rPr>
                <w:sz w:val="20"/>
                <w:szCs w:val="20"/>
                <w:lang w:val="en-GB"/>
              </w:rPr>
              <w:t>scientific and educational work as well as other work in biological/microbiological laboratories/workshops and other work with harmful biological agents</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F3C77C6"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anti-slip work shoes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DCBC2F1" w14:textId="77777777" w:rsidR="00DF5BF0" w:rsidRPr="005B1865" w:rsidRDefault="00DF5BF0" w:rsidP="00DF5BF0">
            <w:pPr>
              <w:jc w:val="center"/>
              <w:rPr>
                <w:sz w:val="20"/>
                <w:szCs w:val="20"/>
                <w:lang w:val="en-GB"/>
              </w:rPr>
            </w:pPr>
            <w:r w:rsidRPr="005B1865">
              <w:rPr>
                <w:sz w:val="20"/>
                <w:szCs w:val="20"/>
                <w:lang w:val="en-GB"/>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4D02737D" w14:textId="77777777" w:rsidR="00DF5BF0" w:rsidRPr="004B7B4A" w:rsidRDefault="00DF5BF0" w:rsidP="00DF5BF0">
            <w:pPr>
              <w:jc w:val="center"/>
              <w:rPr>
                <w:sz w:val="20"/>
                <w:szCs w:val="20"/>
              </w:rPr>
            </w:pPr>
            <w:r w:rsidRPr="004B7B4A">
              <w:rPr>
                <w:sz w:val="20"/>
                <w:szCs w:val="20"/>
              </w:rPr>
              <w:t>NO</w:t>
            </w:r>
          </w:p>
        </w:tc>
      </w:tr>
      <w:tr w:rsidR="00DF5BF0" w:rsidRPr="00073F97" w14:paraId="5E7BF7B2" w14:textId="77777777" w:rsidTr="00DF5BF0">
        <w:trPr>
          <w:cantSplit/>
          <w:trHeight w:val="90"/>
        </w:trPr>
        <w:tc>
          <w:tcPr>
            <w:tcW w:w="496" w:type="dxa"/>
            <w:vMerge/>
            <w:tcBorders>
              <w:left w:val="single" w:sz="6" w:space="0" w:color="auto"/>
              <w:right w:val="single" w:sz="6" w:space="0" w:color="auto"/>
            </w:tcBorders>
            <w:shd w:val="clear" w:color="auto" w:fill="auto"/>
            <w:vAlign w:val="center"/>
          </w:tcPr>
          <w:p w14:paraId="37C5FD54"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4194584E" w14:textId="77777777" w:rsidR="00DF5BF0" w:rsidRPr="005B1865"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30C8B8A"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cotton protective gown**</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35219DB" w14:textId="77777777" w:rsidR="00DF5BF0" w:rsidRPr="005B1865" w:rsidRDefault="00DF5BF0" w:rsidP="00DF5BF0">
            <w:pPr>
              <w:jc w:val="center"/>
              <w:rPr>
                <w:sz w:val="20"/>
                <w:szCs w:val="20"/>
                <w:lang w:val="en-GB"/>
              </w:rPr>
            </w:pPr>
            <w:r w:rsidRPr="005B1865">
              <w:rPr>
                <w:sz w:val="20"/>
                <w:szCs w:val="20"/>
                <w:lang w:val="en-GB"/>
              </w:rPr>
              <w:t>24</w:t>
            </w:r>
          </w:p>
        </w:tc>
        <w:tc>
          <w:tcPr>
            <w:tcW w:w="1417" w:type="dxa"/>
            <w:vMerge/>
            <w:tcBorders>
              <w:left w:val="single" w:sz="4" w:space="0" w:color="auto"/>
              <w:right w:val="single" w:sz="6" w:space="0" w:color="auto"/>
            </w:tcBorders>
            <w:shd w:val="clear" w:color="auto" w:fill="auto"/>
            <w:vAlign w:val="center"/>
          </w:tcPr>
          <w:p w14:paraId="3FB6AF9D" w14:textId="77777777" w:rsidR="00DF5BF0" w:rsidRPr="004B7B4A" w:rsidRDefault="00DF5BF0" w:rsidP="00DF5BF0">
            <w:pPr>
              <w:rPr>
                <w:sz w:val="20"/>
                <w:szCs w:val="20"/>
              </w:rPr>
            </w:pPr>
          </w:p>
        </w:tc>
      </w:tr>
      <w:tr w:rsidR="00DF5BF0" w:rsidRPr="00073F97" w14:paraId="549620FF" w14:textId="77777777" w:rsidTr="00DF5BF0">
        <w:trPr>
          <w:cantSplit/>
          <w:trHeight w:val="81"/>
        </w:trPr>
        <w:tc>
          <w:tcPr>
            <w:tcW w:w="496" w:type="dxa"/>
            <w:vMerge/>
            <w:tcBorders>
              <w:left w:val="single" w:sz="6" w:space="0" w:color="auto"/>
              <w:right w:val="single" w:sz="6" w:space="0" w:color="auto"/>
            </w:tcBorders>
            <w:shd w:val="clear" w:color="auto" w:fill="auto"/>
            <w:vAlign w:val="center"/>
          </w:tcPr>
          <w:p w14:paraId="54DA4373"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545A802C" w14:textId="77777777" w:rsidR="00DF5BF0" w:rsidRPr="005B1865"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EF3F951"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disposable protective gloves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0B07064" w14:textId="77777777" w:rsidR="00DF5BF0" w:rsidRPr="005B1865" w:rsidRDefault="00DF5BF0" w:rsidP="00DF5BF0">
            <w:pPr>
              <w:jc w:val="center"/>
              <w:rPr>
                <w:sz w:val="20"/>
                <w:szCs w:val="20"/>
                <w:lang w:val="en-GB"/>
              </w:rPr>
            </w:pPr>
            <w:r w:rsidRPr="005B1865">
              <w:rPr>
                <w:sz w:val="20"/>
                <w:szCs w:val="20"/>
                <w:lang w:val="en-GB"/>
              </w:rPr>
              <w:t>OTU</w:t>
            </w:r>
          </w:p>
        </w:tc>
        <w:tc>
          <w:tcPr>
            <w:tcW w:w="1417" w:type="dxa"/>
            <w:vMerge/>
            <w:tcBorders>
              <w:left w:val="single" w:sz="4" w:space="0" w:color="auto"/>
              <w:right w:val="single" w:sz="6" w:space="0" w:color="auto"/>
            </w:tcBorders>
            <w:shd w:val="clear" w:color="auto" w:fill="auto"/>
            <w:vAlign w:val="center"/>
          </w:tcPr>
          <w:p w14:paraId="6BD48F9B" w14:textId="77777777" w:rsidR="00DF5BF0" w:rsidRPr="004B7B4A" w:rsidRDefault="00DF5BF0" w:rsidP="00DF5BF0">
            <w:pPr>
              <w:rPr>
                <w:sz w:val="20"/>
                <w:szCs w:val="20"/>
              </w:rPr>
            </w:pPr>
          </w:p>
        </w:tc>
      </w:tr>
      <w:tr w:rsidR="00DF5BF0" w:rsidRPr="00073F97" w14:paraId="31FD903F" w14:textId="77777777" w:rsidTr="00DF5BF0">
        <w:trPr>
          <w:cantSplit/>
          <w:trHeight w:val="65"/>
        </w:trPr>
        <w:tc>
          <w:tcPr>
            <w:tcW w:w="496" w:type="dxa"/>
            <w:vMerge/>
            <w:tcBorders>
              <w:left w:val="single" w:sz="6" w:space="0" w:color="auto"/>
              <w:right w:val="single" w:sz="6" w:space="0" w:color="auto"/>
            </w:tcBorders>
            <w:shd w:val="clear" w:color="auto" w:fill="auto"/>
            <w:vAlign w:val="center"/>
          </w:tcPr>
          <w:p w14:paraId="1E7CC1DD"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3325EBFD" w14:textId="77777777" w:rsidR="00DF5BF0" w:rsidRPr="005B1865"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0DB254C"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heat-protective gloves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232AD07" w14:textId="77777777" w:rsidR="00DF5BF0" w:rsidRPr="005B1865" w:rsidRDefault="00DF5BF0" w:rsidP="00DF5BF0">
            <w:pPr>
              <w:jc w:val="center"/>
              <w:rPr>
                <w:sz w:val="20"/>
                <w:szCs w:val="20"/>
                <w:lang w:val="en-GB"/>
              </w:rPr>
            </w:pPr>
            <w:r w:rsidRPr="005B1865">
              <w:rPr>
                <w:sz w:val="20"/>
                <w:szCs w:val="20"/>
                <w:lang w:val="en-GB"/>
              </w:rPr>
              <w:t>UUU</w:t>
            </w:r>
          </w:p>
        </w:tc>
        <w:tc>
          <w:tcPr>
            <w:tcW w:w="1417" w:type="dxa"/>
            <w:vMerge/>
            <w:tcBorders>
              <w:left w:val="single" w:sz="4" w:space="0" w:color="auto"/>
              <w:right w:val="single" w:sz="6" w:space="0" w:color="auto"/>
            </w:tcBorders>
            <w:shd w:val="clear" w:color="auto" w:fill="auto"/>
            <w:vAlign w:val="center"/>
          </w:tcPr>
          <w:p w14:paraId="6D24A5E7" w14:textId="77777777" w:rsidR="00DF5BF0" w:rsidRPr="004B7B4A" w:rsidRDefault="00DF5BF0" w:rsidP="00DF5BF0">
            <w:pPr>
              <w:rPr>
                <w:sz w:val="20"/>
                <w:szCs w:val="20"/>
              </w:rPr>
            </w:pPr>
          </w:p>
        </w:tc>
      </w:tr>
      <w:tr w:rsidR="00DF5BF0" w:rsidRPr="00073F97" w14:paraId="7239F3C5" w14:textId="77777777" w:rsidTr="00DF5BF0">
        <w:trPr>
          <w:cantSplit/>
          <w:trHeight w:val="707"/>
        </w:trPr>
        <w:tc>
          <w:tcPr>
            <w:tcW w:w="496" w:type="dxa"/>
            <w:vMerge/>
            <w:tcBorders>
              <w:left w:val="single" w:sz="6" w:space="0" w:color="auto"/>
              <w:right w:val="single" w:sz="6" w:space="0" w:color="auto"/>
            </w:tcBorders>
            <w:shd w:val="clear" w:color="auto" w:fill="auto"/>
            <w:vAlign w:val="center"/>
          </w:tcPr>
          <w:p w14:paraId="67939F12"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254A5BBE" w14:textId="77777777" w:rsidR="00DF5BF0" w:rsidRPr="005B1865"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0AE5893"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safety goggles with side shields/splash protection goggles/face shield</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B88BCFF" w14:textId="77777777" w:rsidR="00DF5BF0" w:rsidRPr="005B1865" w:rsidRDefault="00DF5BF0" w:rsidP="00DF5BF0">
            <w:pPr>
              <w:jc w:val="center"/>
              <w:rPr>
                <w:sz w:val="20"/>
                <w:szCs w:val="20"/>
                <w:lang w:val="en-GB"/>
              </w:rPr>
            </w:pPr>
            <w:r w:rsidRPr="005B1865">
              <w:rPr>
                <w:sz w:val="20"/>
                <w:szCs w:val="20"/>
                <w:lang w:val="en-GB"/>
              </w:rPr>
              <w:t>UUU</w:t>
            </w:r>
          </w:p>
        </w:tc>
        <w:tc>
          <w:tcPr>
            <w:tcW w:w="1417" w:type="dxa"/>
            <w:vMerge/>
            <w:tcBorders>
              <w:left w:val="single" w:sz="4" w:space="0" w:color="auto"/>
              <w:right w:val="single" w:sz="6" w:space="0" w:color="auto"/>
            </w:tcBorders>
            <w:shd w:val="clear" w:color="auto" w:fill="auto"/>
            <w:vAlign w:val="center"/>
          </w:tcPr>
          <w:p w14:paraId="37C741F4" w14:textId="77777777" w:rsidR="00DF5BF0" w:rsidRPr="004B7B4A" w:rsidRDefault="00DF5BF0" w:rsidP="00DF5BF0">
            <w:pPr>
              <w:rPr>
                <w:sz w:val="20"/>
                <w:szCs w:val="20"/>
              </w:rPr>
            </w:pPr>
          </w:p>
        </w:tc>
      </w:tr>
      <w:tr w:rsidR="00DF5BF0" w:rsidRPr="00073F97" w14:paraId="74CB01DF" w14:textId="77777777" w:rsidTr="00DF5BF0">
        <w:trPr>
          <w:cantSplit/>
          <w:trHeight w:val="456"/>
        </w:trPr>
        <w:tc>
          <w:tcPr>
            <w:tcW w:w="496" w:type="dxa"/>
            <w:vMerge/>
            <w:tcBorders>
              <w:left w:val="single" w:sz="6" w:space="0" w:color="auto"/>
              <w:right w:val="single" w:sz="6" w:space="0" w:color="auto"/>
            </w:tcBorders>
            <w:shd w:val="clear" w:color="auto" w:fill="auto"/>
            <w:vAlign w:val="center"/>
          </w:tcPr>
          <w:p w14:paraId="3449CD5F"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0E587248" w14:textId="77777777" w:rsidR="00DF5BF0" w:rsidRPr="005B1865"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224F38B"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protective mask/ half-mask with filter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EA00EF7" w14:textId="77777777" w:rsidR="00DF5BF0" w:rsidRPr="005B1865" w:rsidRDefault="00DF5BF0" w:rsidP="00DF5BF0">
            <w:pPr>
              <w:jc w:val="center"/>
              <w:rPr>
                <w:sz w:val="20"/>
                <w:szCs w:val="20"/>
                <w:lang w:val="en-GB"/>
              </w:rPr>
            </w:pPr>
            <w:r w:rsidRPr="005B1865">
              <w:rPr>
                <w:sz w:val="20"/>
                <w:szCs w:val="20"/>
                <w:lang w:val="en-GB"/>
              </w:rPr>
              <w:t>UUU</w:t>
            </w:r>
          </w:p>
        </w:tc>
        <w:tc>
          <w:tcPr>
            <w:tcW w:w="1417" w:type="dxa"/>
            <w:vMerge/>
            <w:tcBorders>
              <w:left w:val="single" w:sz="4" w:space="0" w:color="auto"/>
              <w:right w:val="single" w:sz="6" w:space="0" w:color="auto"/>
            </w:tcBorders>
            <w:shd w:val="clear" w:color="auto" w:fill="auto"/>
            <w:vAlign w:val="center"/>
          </w:tcPr>
          <w:p w14:paraId="2D6AC9C3" w14:textId="77777777" w:rsidR="00DF5BF0" w:rsidRPr="004B7B4A" w:rsidRDefault="00DF5BF0" w:rsidP="00DF5BF0">
            <w:pPr>
              <w:rPr>
                <w:sz w:val="20"/>
                <w:szCs w:val="20"/>
              </w:rPr>
            </w:pPr>
          </w:p>
        </w:tc>
      </w:tr>
      <w:tr w:rsidR="00DF5BF0" w:rsidRPr="00073F97" w14:paraId="2A5622A9" w14:textId="77777777" w:rsidTr="00DF5BF0">
        <w:trPr>
          <w:cantSplit/>
          <w:trHeight w:val="166"/>
        </w:trPr>
        <w:tc>
          <w:tcPr>
            <w:tcW w:w="496" w:type="dxa"/>
            <w:vMerge/>
            <w:tcBorders>
              <w:left w:val="single" w:sz="6" w:space="0" w:color="auto"/>
              <w:bottom w:val="single" w:sz="6" w:space="0" w:color="auto"/>
              <w:right w:val="single" w:sz="6" w:space="0" w:color="auto"/>
            </w:tcBorders>
            <w:shd w:val="clear" w:color="auto" w:fill="auto"/>
            <w:vAlign w:val="center"/>
          </w:tcPr>
          <w:p w14:paraId="2B13C585" w14:textId="77777777" w:rsidR="00DF5BF0" w:rsidRPr="00073F97" w:rsidRDefault="00DF5BF0" w:rsidP="00DF5BF0">
            <w:pPr>
              <w:jc w:val="center"/>
              <w:rPr>
                <w:color w:val="0070C0"/>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308D3C62" w14:textId="77777777" w:rsidR="00DF5BF0" w:rsidRPr="005B1865"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55256DD"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eye washer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2DB3F44" w14:textId="77777777" w:rsidR="00DF5BF0" w:rsidRPr="005B1865" w:rsidRDefault="00DF5BF0" w:rsidP="00DF5BF0">
            <w:pPr>
              <w:jc w:val="center"/>
              <w:rPr>
                <w:sz w:val="20"/>
                <w:szCs w:val="20"/>
                <w:lang w:val="en-GB"/>
              </w:rPr>
            </w:pPr>
            <w:r w:rsidRPr="005B1865">
              <w:rPr>
                <w:sz w:val="20"/>
                <w:szCs w:val="20"/>
                <w:lang w:val="en-GB"/>
              </w:rPr>
              <w:t>UUU</w:t>
            </w:r>
          </w:p>
        </w:tc>
        <w:tc>
          <w:tcPr>
            <w:tcW w:w="1417" w:type="dxa"/>
            <w:vMerge/>
            <w:tcBorders>
              <w:left w:val="single" w:sz="4" w:space="0" w:color="auto"/>
              <w:bottom w:val="single" w:sz="6" w:space="0" w:color="auto"/>
              <w:right w:val="single" w:sz="6" w:space="0" w:color="auto"/>
            </w:tcBorders>
            <w:shd w:val="clear" w:color="auto" w:fill="auto"/>
            <w:vAlign w:val="center"/>
          </w:tcPr>
          <w:p w14:paraId="2016EB85" w14:textId="77777777" w:rsidR="00DF5BF0" w:rsidRPr="004B7B4A" w:rsidRDefault="00DF5BF0" w:rsidP="00DF5BF0">
            <w:pPr>
              <w:rPr>
                <w:sz w:val="20"/>
                <w:szCs w:val="20"/>
              </w:rPr>
            </w:pPr>
          </w:p>
        </w:tc>
      </w:tr>
      <w:tr w:rsidR="00DF5BF0" w:rsidRPr="00073F97" w14:paraId="2CF851E3" w14:textId="77777777" w:rsidTr="00DF5BF0">
        <w:trPr>
          <w:cantSplit/>
          <w:trHeight w:val="123"/>
        </w:trPr>
        <w:tc>
          <w:tcPr>
            <w:tcW w:w="496" w:type="dxa"/>
            <w:vMerge w:val="restart"/>
            <w:tcBorders>
              <w:top w:val="single" w:sz="6" w:space="0" w:color="auto"/>
              <w:left w:val="single" w:sz="6" w:space="0" w:color="auto"/>
              <w:right w:val="single" w:sz="6" w:space="0" w:color="auto"/>
            </w:tcBorders>
            <w:shd w:val="clear" w:color="auto" w:fill="auto"/>
            <w:vAlign w:val="center"/>
          </w:tcPr>
          <w:p w14:paraId="457C82F6" w14:textId="77777777" w:rsidR="00DF5BF0" w:rsidRPr="00073F97" w:rsidRDefault="00DF5BF0" w:rsidP="00DF5BF0">
            <w:pPr>
              <w:jc w:val="center"/>
              <w:rPr>
                <w:color w:val="0070C0"/>
                <w:sz w:val="20"/>
                <w:szCs w:val="20"/>
              </w:rPr>
            </w:pPr>
            <w:r w:rsidRPr="00700348">
              <w:rPr>
                <w:sz w:val="20"/>
                <w:szCs w:val="20"/>
              </w:rPr>
              <w:t>6</w:t>
            </w:r>
          </w:p>
        </w:tc>
        <w:tc>
          <w:tcPr>
            <w:tcW w:w="2623" w:type="dxa"/>
            <w:vMerge w:val="restart"/>
            <w:tcBorders>
              <w:top w:val="single" w:sz="6" w:space="0" w:color="auto"/>
              <w:left w:val="single" w:sz="6" w:space="0" w:color="auto"/>
              <w:right w:val="single" w:sz="4" w:space="0" w:color="auto"/>
            </w:tcBorders>
            <w:shd w:val="clear" w:color="auto" w:fill="auto"/>
            <w:vAlign w:val="center"/>
          </w:tcPr>
          <w:p w14:paraId="54B901D7" w14:textId="77777777" w:rsidR="00DF5BF0" w:rsidRPr="005B1865" w:rsidRDefault="00DF5BF0" w:rsidP="00DF5BF0">
            <w:pPr>
              <w:rPr>
                <w:sz w:val="20"/>
                <w:szCs w:val="20"/>
                <w:lang w:val="en-GB"/>
              </w:rPr>
            </w:pPr>
            <w:r w:rsidRPr="005B1865">
              <w:rPr>
                <w:sz w:val="20"/>
                <w:szCs w:val="20"/>
                <w:lang w:val="en-GB"/>
              </w:rPr>
              <w:t xml:space="preserve">scientific and educational work as well as other work in x-ray/isotope laboratories/workshops, operation of laser equipment </w:t>
            </w:r>
          </w:p>
        </w:tc>
        <w:tc>
          <w:tcPr>
            <w:tcW w:w="3608" w:type="dxa"/>
            <w:tcBorders>
              <w:top w:val="single" w:sz="6" w:space="0" w:color="auto"/>
              <w:left w:val="single" w:sz="4" w:space="0" w:color="auto"/>
              <w:bottom w:val="single" w:sz="6" w:space="0" w:color="auto"/>
              <w:right w:val="single" w:sz="4" w:space="0" w:color="auto"/>
            </w:tcBorders>
            <w:shd w:val="clear" w:color="auto" w:fill="auto"/>
            <w:vAlign w:val="center"/>
          </w:tcPr>
          <w:p w14:paraId="58887337"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anti-slip work shoes</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05B8E438" w14:textId="77777777" w:rsidR="00DF5BF0" w:rsidRPr="005B1865" w:rsidRDefault="00DF5BF0" w:rsidP="00DF5BF0">
            <w:pPr>
              <w:jc w:val="center"/>
              <w:rPr>
                <w:sz w:val="20"/>
                <w:szCs w:val="20"/>
                <w:lang w:val="en-GB"/>
              </w:rPr>
            </w:pPr>
            <w:r w:rsidRPr="005B1865">
              <w:rPr>
                <w:sz w:val="20"/>
                <w:szCs w:val="20"/>
                <w:lang w:val="en-GB"/>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2117E6A7" w14:textId="77777777" w:rsidR="00DF5BF0" w:rsidRPr="004B7B4A" w:rsidRDefault="00DF5BF0" w:rsidP="00DF5BF0">
            <w:pPr>
              <w:jc w:val="center"/>
              <w:rPr>
                <w:sz w:val="20"/>
                <w:szCs w:val="20"/>
              </w:rPr>
            </w:pPr>
            <w:r w:rsidRPr="004B7B4A">
              <w:rPr>
                <w:sz w:val="20"/>
                <w:szCs w:val="20"/>
              </w:rPr>
              <w:t>NO</w:t>
            </w:r>
          </w:p>
        </w:tc>
      </w:tr>
      <w:tr w:rsidR="00DF5BF0" w:rsidRPr="00073F97" w14:paraId="1EFF8BB9" w14:textId="77777777" w:rsidTr="00DF5BF0">
        <w:trPr>
          <w:cantSplit/>
          <w:trHeight w:val="65"/>
        </w:trPr>
        <w:tc>
          <w:tcPr>
            <w:tcW w:w="496" w:type="dxa"/>
            <w:vMerge/>
            <w:tcBorders>
              <w:left w:val="single" w:sz="6" w:space="0" w:color="auto"/>
              <w:right w:val="single" w:sz="6" w:space="0" w:color="auto"/>
            </w:tcBorders>
            <w:shd w:val="clear" w:color="auto" w:fill="auto"/>
            <w:vAlign w:val="center"/>
          </w:tcPr>
          <w:p w14:paraId="4D6A344D"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4" w:space="0" w:color="auto"/>
            </w:tcBorders>
            <w:shd w:val="clear" w:color="auto" w:fill="auto"/>
            <w:vAlign w:val="center"/>
          </w:tcPr>
          <w:p w14:paraId="7E6548B5" w14:textId="77777777" w:rsidR="00DF5BF0" w:rsidRPr="005B1865" w:rsidRDefault="00DF5BF0" w:rsidP="00DF5BF0">
            <w:pPr>
              <w:rPr>
                <w:sz w:val="20"/>
                <w:szCs w:val="20"/>
                <w:lang w:val="en-GB"/>
              </w:rPr>
            </w:pPr>
          </w:p>
        </w:tc>
        <w:tc>
          <w:tcPr>
            <w:tcW w:w="3608" w:type="dxa"/>
            <w:tcBorders>
              <w:top w:val="single" w:sz="6" w:space="0" w:color="auto"/>
              <w:left w:val="single" w:sz="4" w:space="0" w:color="auto"/>
              <w:bottom w:val="single" w:sz="6" w:space="0" w:color="auto"/>
              <w:right w:val="single" w:sz="4" w:space="0" w:color="auto"/>
            </w:tcBorders>
            <w:shd w:val="clear" w:color="auto" w:fill="auto"/>
            <w:vAlign w:val="center"/>
          </w:tcPr>
          <w:p w14:paraId="0EA346B0"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safety goggles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8DB7607" w14:textId="77777777" w:rsidR="00DF5BF0" w:rsidRPr="005B1865" w:rsidRDefault="00DF5BF0" w:rsidP="00DF5BF0">
            <w:pPr>
              <w:jc w:val="center"/>
              <w:rPr>
                <w:sz w:val="20"/>
                <w:szCs w:val="20"/>
                <w:lang w:val="en-GB"/>
              </w:rPr>
            </w:pPr>
            <w:r w:rsidRPr="005B1865">
              <w:rPr>
                <w:sz w:val="20"/>
                <w:szCs w:val="20"/>
                <w:lang w:val="en-GB"/>
              </w:rPr>
              <w:t>UUU</w:t>
            </w:r>
          </w:p>
        </w:tc>
        <w:tc>
          <w:tcPr>
            <w:tcW w:w="1417" w:type="dxa"/>
            <w:vMerge/>
            <w:tcBorders>
              <w:left w:val="single" w:sz="4" w:space="0" w:color="auto"/>
              <w:right w:val="single" w:sz="6" w:space="0" w:color="auto"/>
            </w:tcBorders>
            <w:shd w:val="clear" w:color="auto" w:fill="auto"/>
            <w:vAlign w:val="center"/>
          </w:tcPr>
          <w:p w14:paraId="064BA4D7" w14:textId="77777777" w:rsidR="00DF5BF0" w:rsidRPr="00700348" w:rsidRDefault="00DF5BF0" w:rsidP="00DF5BF0">
            <w:pPr>
              <w:rPr>
                <w:sz w:val="20"/>
                <w:szCs w:val="20"/>
              </w:rPr>
            </w:pPr>
          </w:p>
        </w:tc>
      </w:tr>
      <w:tr w:rsidR="00DF5BF0" w:rsidRPr="00073F97" w14:paraId="31FA26D2" w14:textId="77777777" w:rsidTr="00DF5BF0">
        <w:trPr>
          <w:cantSplit/>
          <w:trHeight w:val="123"/>
        </w:trPr>
        <w:tc>
          <w:tcPr>
            <w:tcW w:w="496" w:type="dxa"/>
            <w:vMerge/>
            <w:tcBorders>
              <w:left w:val="single" w:sz="6" w:space="0" w:color="auto"/>
              <w:right w:val="single" w:sz="6" w:space="0" w:color="auto"/>
            </w:tcBorders>
            <w:shd w:val="clear" w:color="auto" w:fill="auto"/>
            <w:vAlign w:val="center"/>
          </w:tcPr>
          <w:p w14:paraId="4C9FF3D9"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4" w:space="0" w:color="auto"/>
            </w:tcBorders>
            <w:shd w:val="clear" w:color="auto" w:fill="auto"/>
            <w:vAlign w:val="center"/>
          </w:tcPr>
          <w:p w14:paraId="2F5ABC27" w14:textId="77777777" w:rsidR="00DF5BF0" w:rsidRPr="005B1865" w:rsidRDefault="00DF5BF0" w:rsidP="00DF5BF0">
            <w:pPr>
              <w:rPr>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6F0E25C"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dielectric protective footwear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228B41F" w14:textId="77777777" w:rsidR="00DF5BF0" w:rsidRPr="005B1865" w:rsidRDefault="00DF5BF0" w:rsidP="00DF5BF0">
            <w:pPr>
              <w:jc w:val="center"/>
              <w:rPr>
                <w:sz w:val="20"/>
                <w:szCs w:val="20"/>
                <w:lang w:val="en-GB"/>
              </w:rPr>
            </w:pPr>
            <w:r w:rsidRPr="005B1865">
              <w:rPr>
                <w:sz w:val="20"/>
                <w:szCs w:val="20"/>
                <w:lang w:val="en-GB"/>
              </w:rPr>
              <w:t>UUU</w:t>
            </w:r>
          </w:p>
        </w:tc>
        <w:tc>
          <w:tcPr>
            <w:tcW w:w="1417" w:type="dxa"/>
            <w:vMerge/>
            <w:tcBorders>
              <w:left w:val="single" w:sz="4" w:space="0" w:color="auto"/>
              <w:right w:val="single" w:sz="6" w:space="0" w:color="auto"/>
            </w:tcBorders>
            <w:shd w:val="clear" w:color="auto" w:fill="auto"/>
            <w:vAlign w:val="center"/>
          </w:tcPr>
          <w:p w14:paraId="0E92D4CB" w14:textId="77777777" w:rsidR="00DF5BF0" w:rsidRPr="00700348" w:rsidRDefault="00DF5BF0" w:rsidP="00DF5BF0">
            <w:pPr>
              <w:rPr>
                <w:sz w:val="20"/>
                <w:szCs w:val="20"/>
              </w:rPr>
            </w:pPr>
          </w:p>
        </w:tc>
      </w:tr>
      <w:tr w:rsidR="00DF5BF0" w:rsidRPr="00073F97" w14:paraId="165FD03B" w14:textId="77777777" w:rsidTr="00DF5BF0">
        <w:trPr>
          <w:cantSplit/>
          <w:trHeight w:val="68"/>
        </w:trPr>
        <w:tc>
          <w:tcPr>
            <w:tcW w:w="496" w:type="dxa"/>
            <w:vMerge/>
            <w:tcBorders>
              <w:left w:val="single" w:sz="6" w:space="0" w:color="auto"/>
              <w:right w:val="single" w:sz="6" w:space="0" w:color="auto"/>
            </w:tcBorders>
            <w:shd w:val="clear" w:color="auto" w:fill="auto"/>
            <w:vAlign w:val="center"/>
          </w:tcPr>
          <w:p w14:paraId="64B00D2B"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4" w:space="0" w:color="auto"/>
            </w:tcBorders>
            <w:shd w:val="clear" w:color="auto" w:fill="auto"/>
            <w:vAlign w:val="center"/>
          </w:tcPr>
          <w:p w14:paraId="50F62461" w14:textId="77777777" w:rsidR="00DF5BF0" w:rsidRPr="005B1865" w:rsidRDefault="00DF5BF0" w:rsidP="00DF5BF0">
            <w:pPr>
              <w:rPr>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DDE7D73"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lead protective gown</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B7F60F2" w14:textId="77777777" w:rsidR="00DF5BF0" w:rsidRPr="005B1865" w:rsidRDefault="00DF5BF0" w:rsidP="00DF5BF0">
            <w:pPr>
              <w:jc w:val="center"/>
              <w:rPr>
                <w:sz w:val="20"/>
                <w:szCs w:val="20"/>
                <w:lang w:val="en-GB"/>
              </w:rPr>
            </w:pPr>
            <w:r w:rsidRPr="005B1865">
              <w:rPr>
                <w:sz w:val="20"/>
                <w:szCs w:val="20"/>
                <w:lang w:val="en-GB"/>
              </w:rPr>
              <w:t>UUU</w:t>
            </w:r>
          </w:p>
        </w:tc>
        <w:tc>
          <w:tcPr>
            <w:tcW w:w="1417" w:type="dxa"/>
            <w:vMerge/>
            <w:tcBorders>
              <w:left w:val="single" w:sz="4" w:space="0" w:color="auto"/>
              <w:right w:val="single" w:sz="6" w:space="0" w:color="auto"/>
            </w:tcBorders>
            <w:shd w:val="clear" w:color="auto" w:fill="auto"/>
            <w:vAlign w:val="center"/>
          </w:tcPr>
          <w:p w14:paraId="50B6F848" w14:textId="77777777" w:rsidR="00DF5BF0" w:rsidRPr="00700348" w:rsidRDefault="00DF5BF0" w:rsidP="00DF5BF0">
            <w:pPr>
              <w:rPr>
                <w:sz w:val="20"/>
                <w:szCs w:val="20"/>
              </w:rPr>
            </w:pPr>
          </w:p>
        </w:tc>
      </w:tr>
      <w:tr w:rsidR="00DF5BF0" w:rsidRPr="00073F97" w14:paraId="569B4DCB" w14:textId="77777777" w:rsidTr="00DF5BF0">
        <w:trPr>
          <w:cantSplit/>
          <w:trHeight w:val="70"/>
        </w:trPr>
        <w:tc>
          <w:tcPr>
            <w:tcW w:w="496" w:type="dxa"/>
            <w:vMerge/>
            <w:tcBorders>
              <w:left w:val="single" w:sz="6" w:space="0" w:color="auto"/>
              <w:right w:val="single" w:sz="6" w:space="0" w:color="auto"/>
            </w:tcBorders>
            <w:shd w:val="clear" w:color="auto" w:fill="auto"/>
            <w:vAlign w:val="center"/>
          </w:tcPr>
          <w:p w14:paraId="74C41463"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4" w:space="0" w:color="auto"/>
            </w:tcBorders>
            <w:shd w:val="clear" w:color="auto" w:fill="auto"/>
            <w:vAlign w:val="center"/>
          </w:tcPr>
          <w:p w14:paraId="214F1992" w14:textId="77777777" w:rsidR="00DF5BF0" w:rsidRPr="005B1865" w:rsidRDefault="00DF5BF0" w:rsidP="00DF5BF0">
            <w:pPr>
              <w:rPr>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294B666"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waterproof protective gown</w:t>
            </w:r>
          </w:p>
        </w:tc>
        <w:tc>
          <w:tcPr>
            <w:tcW w:w="1212" w:type="dxa"/>
            <w:tcBorders>
              <w:top w:val="single" w:sz="4" w:space="0" w:color="auto"/>
              <w:left w:val="single" w:sz="4" w:space="0" w:color="auto"/>
              <w:bottom w:val="single" w:sz="4" w:space="0" w:color="auto"/>
              <w:right w:val="single" w:sz="6" w:space="0" w:color="auto"/>
            </w:tcBorders>
            <w:shd w:val="clear" w:color="auto" w:fill="auto"/>
            <w:vAlign w:val="center"/>
          </w:tcPr>
          <w:p w14:paraId="4E266861" w14:textId="77777777" w:rsidR="00DF5BF0" w:rsidRPr="005B1865" w:rsidRDefault="00DF5BF0" w:rsidP="00DF5BF0">
            <w:pPr>
              <w:jc w:val="center"/>
              <w:rPr>
                <w:sz w:val="20"/>
                <w:szCs w:val="20"/>
                <w:lang w:val="en-GB"/>
              </w:rPr>
            </w:pPr>
          </w:p>
        </w:tc>
        <w:tc>
          <w:tcPr>
            <w:tcW w:w="1417" w:type="dxa"/>
            <w:vMerge/>
            <w:tcBorders>
              <w:left w:val="single" w:sz="6" w:space="0" w:color="auto"/>
              <w:right w:val="single" w:sz="6" w:space="0" w:color="auto"/>
            </w:tcBorders>
            <w:shd w:val="clear" w:color="auto" w:fill="auto"/>
            <w:vAlign w:val="center"/>
          </w:tcPr>
          <w:p w14:paraId="327F3EDC" w14:textId="77777777" w:rsidR="00DF5BF0" w:rsidRPr="00700348" w:rsidRDefault="00DF5BF0" w:rsidP="00DF5BF0">
            <w:pPr>
              <w:rPr>
                <w:sz w:val="20"/>
                <w:szCs w:val="20"/>
              </w:rPr>
            </w:pPr>
          </w:p>
        </w:tc>
      </w:tr>
      <w:tr w:rsidR="00DF5BF0" w:rsidRPr="00073F97" w14:paraId="62D435BE" w14:textId="77777777" w:rsidTr="00DF5BF0">
        <w:trPr>
          <w:cantSplit/>
          <w:trHeight w:val="70"/>
        </w:trPr>
        <w:tc>
          <w:tcPr>
            <w:tcW w:w="496" w:type="dxa"/>
            <w:vMerge/>
            <w:tcBorders>
              <w:left w:val="single" w:sz="6" w:space="0" w:color="auto"/>
              <w:right w:val="single" w:sz="6" w:space="0" w:color="auto"/>
            </w:tcBorders>
            <w:shd w:val="clear" w:color="auto" w:fill="auto"/>
            <w:vAlign w:val="center"/>
          </w:tcPr>
          <w:p w14:paraId="1F0456B7"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4" w:space="0" w:color="auto"/>
            </w:tcBorders>
            <w:shd w:val="clear" w:color="auto" w:fill="auto"/>
            <w:vAlign w:val="center"/>
          </w:tcPr>
          <w:p w14:paraId="047F6886" w14:textId="77777777" w:rsidR="00DF5BF0" w:rsidRPr="005B1865" w:rsidRDefault="00DF5BF0" w:rsidP="00DF5BF0">
            <w:pPr>
              <w:rPr>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6D99F71"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X ray protective gloves</w:t>
            </w:r>
          </w:p>
        </w:tc>
        <w:tc>
          <w:tcPr>
            <w:tcW w:w="1212" w:type="dxa"/>
            <w:tcBorders>
              <w:top w:val="single" w:sz="4" w:space="0" w:color="auto"/>
              <w:left w:val="single" w:sz="4" w:space="0" w:color="auto"/>
              <w:bottom w:val="single" w:sz="4" w:space="0" w:color="auto"/>
              <w:right w:val="single" w:sz="6" w:space="0" w:color="auto"/>
            </w:tcBorders>
            <w:shd w:val="clear" w:color="auto" w:fill="auto"/>
            <w:vAlign w:val="center"/>
          </w:tcPr>
          <w:p w14:paraId="05C685D3" w14:textId="77777777" w:rsidR="00DF5BF0" w:rsidRPr="005B1865" w:rsidRDefault="00DF5BF0" w:rsidP="00DF5BF0">
            <w:pPr>
              <w:jc w:val="center"/>
              <w:rPr>
                <w:sz w:val="20"/>
                <w:szCs w:val="20"/>
                <w:lang w:val="en-GB"/>
              </w:rPr>
            </w:pPr>
            <w:r w:rsidRPr="005B1865">
              <w:rPr>
                <w:sz w:val="20"/>
                <w:szCs w:val="20"/>
                <w:lang w:val="en-GB"/>
              </w:rPr>
              <w:t>UUU</w:t>
            </w:r>
          </w:p>
        </w:tc>
        <w:tc>
          <w:tcPr>
            <w:tcW w:w="1417" w:type="dxa"/>
            <w:vMerge/>
            <w:tcBorders>
              <w:left w:val="single" w:sz="6" w:space="0" w:color="auto"/>
              <w:right w:val="single" w:sz="6" w:space="0" w:color="auto"/>
            </w:tcBorders>
            <w:shd w:val="clear" w:color="auto" w:fill="auto"/>
            <w:vAlign w:val="center"/>
          </w:tcPr>
          <w:p w14:paraId="2C08A5FA" w14:textId="77777777" w:rsidR="00DF5BF0" w:rsidRPr="00700348" w:rsidRDefault="00DF5BF0" w:rsidP="00DF5BF0">
            <w:pPr>
              <w:rPr>
                <w:sz w:val="20"/>
                <w:szCs w:val="20"/>
              </w:rPr>
            </w:pPr>
          </w:p>
        </w:tc>
      </w:tr>
      <w:tr w:rsidR="00DF5BF0" w:rsidRPr="00073F97" w14:paraId="5D4165C6" w14:textId="77777777" w:rsidTr="00DF5BF0">
        <w:trPr>
          <w:cantSplit/>
          <w:trHeight w:val="290"/>
        </w:trPr>
        <w:tc>
          <w:tcPr>
            <w:tcW w:w="496" w:type="dxa"/>
            <w:tcBorders>
              <w:left w:val="single" w:sz="6" w:space="0" w:color="auto"/>
              <w:right w:val="single" w:sz="6" w:space="0" w:color="auto"/>
            </w:tcBorders>
            <w:shd w:val="clear" w:color="auto" w:fill="auto"/>
            <w:vAlign w:val="center"/>
          </w:tcPr>
          <w:p w14:paraId="021EB6A2"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4" w:space="0" w:color="auto"/>
            </w:tcBorders>
            <w:shd w:val="clear" w:color="auto" w:fill="auto"/>
            <w:vAlign w:val="center"/>
          </w:tcPr>
          <w:p w14:paraId="6F511AF2" w14:textId="77777777" w:rsidR="00DF5BF0" w:rsidRPr="005B1865" w:rsidRDefault="00DF5BF0" w:rsidP="00DF5BF0">
            <w:pPr>
              <w:rPr>
                <w:sz w:val="20"/>
                <w:szCs w:val="20"/>
                <w:lang w:val="en-GB"/>
              </w:rPr>
            </w:pPr>
          </w:p>
        </w:tc>
        <w:tc>
          <w:tcPr>
            <w:tcW w:w="3608" w:type="dxa"/>
            <w:tcBorders>
              <w:top w:val="single" w:sz="4" w:space="0" w:color="auto"/>
              <w:left w:val="single" w:sz="4" w:space="0" w:color="auto"/>
              <w:right w:val="single" w:sz="4" w:space="0" w:color="auto"/>
            </w:tcBorders>
            <w:shd w:val="clear" w:color="auto" w:fill="auto"/>
            <w:vAlign w:val="center"/>
          </w:tcPr>
          <w:p w14:paraId="1583BBAB"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rubber gloves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9C33C00" w14:textId="77777777" w:rsidR="00DF5BF0" w:rsidRPr="005B1865" w:rsidRDefault="00DF5BF0" w:rsidP="00DF5BF0">
            <w:pPr>
              <w:jc w:val="center"/>
              <w:rPr>
                <w:sz w:val="20"/>
                <w:szCs w:val="20"/>
                <w:lang w:val="en-GB"/>
              </w:rPr>
            </w:pPr>
            <w:r w:rsidRPr="005B1865">
              <w:rPr>
                <w:sz w:val="20"/>
                <w:szCs w:val="20"/>
                <w:lang w:val="en-GB"/>
              </w:rPr>
              <w:t>UUU</w:t>
            </w:r>
          </w:p>
        </w:tc>
        <w:tc>
          <w:tcPr>
            <w:tcW w:w="1417" w:type="dxa"/>
            <w:tcBorders>
              <w:left w:val="single" w:sz="4" w:space="0" w:color="auto"/>
              <w:right w:val="single" w:sz="6" w:space="0" w:color="auto"/>
            </w:tcBorders>
            <w:shd w:val="clear" w:color="auto" w:fill="auto"/>
            <w:vAlign w:val="center"/>
          </w:tcPr>
          <w:p w14:paraId="51E1C4A2" w14:textId="77777777" w:rsidR="00DF5BF0" w:rsidRPr="00700348" w:rsidRDefault="00DF5BF0" w:rsidP="00DF5BF0">
            <w:pPr>
              <w:rPr>
                <w:sz w:val="20"/>
                <w:szCs w:val="20"/>
              </w:rPr>
            </w:pPr>
          </w:p>
        </w:tc>
      </w:tr>
      <w:tr w:rsidR="00DF5BF0" w:rsidRPr="00073F97" w14:paraId="067440E7" w14:textId="77777777" w:rsidTr="00DF5BF0">
        <w:trPr>
          <w:cantSplit/>
          <w:trHeight w:val="73"/>
        </w:trPr>
        <w:tc>
          <w:tcPr>
            <w:tcW w:w="496" w:type="dxa"/>
            <w:vMerge w:val="restart"/>
            <w:tcBorders>
              <w:top w:val="single" w:sz="6" w:space="0" w:color="auto"/>
              <w:left w:val="single" w:sz="6" w:space="0" w:color="auto"/>
              <w:right w:val="single" w:sz="6" w:space="0" w:color="auto"/>
            </w:tcBorders>
            <w:shd w:val="clear" w:color="auto" w:fill="auto"/>
            <w:vAlign w:val="center"/>
          </w:tcPr>
          <w:p w14:paraId="30EA3E7D" w14:textId="77777777" w:rsidR="00DF5BF0" w:rsidRPr="00700348" w:rsidRDefault="00DF5BF0" w:rsidP="00DF5BF0">
            <w:pPr>
              <w:jc w:val="center"/>
              <w:rPr>
                <w:sz w:val="20"/>
                <w:szCs w:val="20"/>
              </w:rPr>
            </w:pPr>
            <w:r w:rsidRPr="00700348">
              <w:rPr>
                <w:sz w:val="20"/>
                <w:szCs w:val="20"/>
              </w:rPr>
              <w:t>7</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256C07EB" w14:textId="77777777" w:rsidR="00DF5BF0" w:rsidRPr="005B1865" w:rsidRDefault="00DF5BF0" w:rsidP="00DF5BF0">
            <w:pPr>
              <w:rPr>
                <w:sz w:val="20"/>
                <w:szCs w:val="20"/>
                <w:lang w:val="en-GB"/>
              </w:rPr>
            </w:pPr>
            <w:r w:rsidRPr="005B1865">
              <w:rPr>
                <w:sz w:val="20"/>
                <w:szCs w:val="20"/>
                <w:lang w:val="en-GB"/>
              </w:rPr>
              <w:t>scientific and educational work as well as other work in textile laboratories/workshops/ workshops</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C78994A"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anti-slip work shoes</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799D7A54" w14:textId="77777777" w:rsidR="00DF5BF0" w:rsidRPr="005B1865" w:rsidRDefault="00DF5BF0" w:rsidP="00DF5BF0">
            <w:pPr>
              <w:jc w:val="center"/>
              <w:rPr>
                <w:sz w:val="20"/>
                <w:szCs w:val="20"/>
                <w:lang w:val="en-GB"/>
              </w:rPr>
            </w:pPr>
            <w:r w:rsidRPr="005B1865">
              <w:rPr>
                <w:sz w:val="20"/>
                <w:szCs w:val="20"/>
                <w:lang w:val="en-GB"/>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296AEF8A" w14:textId="77777777" w:rsidR="00DF5BF0" w:rsidRPr="00700348" w:rsidRDefault="00DF5BF0" w:rsidP="00DF5BF0">
            <w:pPr>
              <w:jc w:val="center"/>
              <w:rPr>
                <w:sz w:val="20"/>
                <w:szCs w:val="20"/>
              </w:rPr>
            </w:pPr>
            <w:r w:rsidRPr="00700348">
              <w:rPr>
                <w:sz w:val="20"/>
                <w:szCs w:val="20"/>
              </w:rPr>
              <w:t>YES*</w:t>
            </w:r>
          </w:p>
        </w:tc>
      </w:tr>
      <w:tr w:rsidR="00DF5BF0" w:rsidRPr="00073F97" w14:paraId="364204D0" w14:textId="77777777" w:rsidTr="00DF5BF0">
        <w:trPr>
          <w:cantSplit/>
          <w:trHeight w:val="65"/>
        </w:trPr>
        <w:tc>
          <w:tcPr>
            <w:tcW w:w="496" w:type="dxa"/>
            <w:vMerge/>
            <w:tcBorders>
              <w:left w:val="single" w:sz="6" w:space="0" w:color="auto"/>
              <w:right w:val="single" w:sz="6" w:space="0" w:color="auto"/>
            </w:tcBorders>
            <w:shd w:val="clear" w:color="auto" w:fill="auto"/>
            <w:vAlign w:val="center"/>
          </w:tcPr>
          <w:p w14:paraId="34EA8123" w14:textId="77777777" w:rsidR="00DF5BF0" w:rsidRPr="00700348" w:rsidRDefault="00DF5BF0" w:rsidP="00DF5BF0">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368DD6E" w14:textId="77777777" w:rsidR="00DF5BF0" w:rsidRPr="005B1865" w:rsidRDefault="00DF5BF0" w:rsidP="00DF5BF0">
            <w:pPr>
              <w:rPr>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90383E8"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cotton protective gown**</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66E7FE92" w14:textId="77777777" w:rsidR="00DF5BF0" w:rsidRPr="005B1865" w:rsidRDefault="00DF5BF0" w:rsidP="00DF5BF0">
            <w:pPr>
              <w:jc w:val="center"/>
              <w:rPr>
                <w:sz w:val="20"/>
                <w:szCs w:val="20"/>
                <w:lang w:val="en-GB"/>
              </w:rPr>
            </w:pPr>
            <w:r w:rsidRPr="005B1865">
              <w:rPr>
                <w:sz w:val="20"/>
                <w:szCs w:val="20"/>
                <w:lang w:val="en-GB"/>
              </w:rPr>
              <w:t>24</w:t>
            </w:r>
          </w:p>
        </w:tc>
        <w:tc>
          <w:tcPr>
            <w:tcW w:w="1417" w:type="dxa"/>
            <w:vMerge/>
            <w:tcBorders>
              <w:left w:val="single" w:sz="4" w:space="0" w:color="auto"/>
              <w:right w:val="single" w:sz="6" w:space="0" w:color="auto"/>
            </w:tcBorders>
            <w:shd w:val="clear" w:color="auto" w:fill="auto"/>
            <w:vAlign w:val="center"/>
          </w:tcPr>
          <w:p w14:paraId="6D1E1615" w14:textId="77777777" w:rsidR="00DF5BF0" w:rsidRPr="00700348" w:rsidRDefault="00DF5BF0" w:rsidP="00DF5BF0">
            <w:pPr>
              <w:rPr>
                <w:sz w:val="20"/>
                <w:szCs w:val="20"/>
              </w:rPr>
            </w:pPr>
          </w:p>
        </w:tc>
      </w:tr>
      <w:tr w:rsidR="00DF5BF0" w:rsidRPr="00073F97" w14:paraId="4BE61B02" w14:textId="77777777" w:rsidTr="00DF5BF0">
        <w:trPr>
          <w:cantSplit/>
          <w:trHeight w:val="181"/>
        </w:trPr>
        <w:tc>
          <w:tcPr>
            <w:tcW w:w="496" w:type="dxa"/>
            <w:vMerge/>
            <w:tcBorders>
              <w:left w:val="single" w:sz="6" w:space="0" w:color="auto"/>
              <w:right w:val="single" w:sz="6" w:space="0" w:color="auto"/>
            </w:tcBorders>
            <w:shd w:val="clear" w:color="auto" w:fill="auto"/>
            <w:vAlign w:val="center"/>
          </w:tcPr>
          <w:p w14:paraId="1DBF69AB" w14:textId="77777777" w:rsidR="00DF5BF0" w:rsidRPr="00700348" w:rsidRDefault="00DF5BF0" w:rsidP="00DF5BF0">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345913F" w14:textId="77777777" w:rsidR="00DF5BF0" w:rsidRPr="005B1865" w:rsidRDefault="00DF5BF0" w:rsidP="00DF5BF0">
            <w:pPr>
              <w:rPr>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EE20CB5"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disposable protective gloves</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310E4808" w14:textId="77777777" w:rsidR="00DF5BF0" w:rsidRPr="005B1865" w:rsidRDefault="00DF5BF0" w:rsidP="00DF5BF0">
            <w:pPr>
              <w:jc w:val="center"/>
              <w:rPr>
                <w:sz w:val="20"/>
                <w:szCs w:val="20"/>
                <w:lang w:val="en-GB"/>
              </w:rPr>
            </w:pPr>
            <w:r w:rsidRPr="005B1865">
              <w:rPr>
                <w:sz w:val="20"/>
                <w:szCs w:val="20"/>
                <w:lang w:val="en-GB"/>
              </w:rPr>
              <w:t>OTU</w:t>
            </w:r>
          </w:p>
        </w:tc>
        <w:tc>
          <w:tcPr>
            <w:tcW w:w="1417" w:type="dxa"/>
            <w:vMerge/>
            <w:tcBorders>
              <w:left w:val="single" w:sz="4" w:space="0" w:color="auto"/>
              <w:right w:val="single" w:sz="6" w:space="0" w:color="auto"/>
            </w:tcBorders>
            <w:shd w:val="clear" w:color="auto" w:fill="auto"/>
            <w:vAlign w:val="center"/>
          </w:tcPr>
          <w:p w14:paraId="0BEE314D" w14:textId="77777777" w:rsidR="00DF5BF0" w:rsidRPr="00700348" w:rsidRDefault="00DF5BF0" w:rsidP="00DF5BF0">
            <w:pPr>
              <w:rPr>
                <w:sz w:val="20"/>
                <w:szCs w:val="20"/>
              </w:rPr>
            </w:pPr>
          </w:p>
        </w:tc>
      </w:tr>
      <w:tr w:rsidR="00DF5BF0" w:rsidRPr="00073F97" w14:paraId="52282BD3" w14:textId="77777777" w:rsidTr="00DF5BF0">
        <w:trPr>
          <w:cantSplit/>
          <w:trHeight w:val="156"/>
        </w:trPr>
        <w:tc>
          <w:tcPr>
            <w:tcW w:w="496" w:type="dxa"/>
            <w:vMerge/>
            <w:tcBorders>
              <w:left w:val="single" w:sz="6" w:space="0" w:color="auto"/>
              <w:right w:val="single" w:sz="6" w:space="0" w:color="auto"/>
            </w:tcBorders>
            <w:shd w:val="clear" w:color="auto" w:fill="auto"/>
            <w:vAlign w:val="center"/>
          </w:tcPr>
          <w:p w14:paraId="55A6F2DE" w14:textId="77777777" w:rsidR="00DF5BF0" w:rsidRPr="00700348" w:rsidRDefault="00DF5BF0" w:rsidP="00DF5BF0">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0C01202" w14:textId="77777777" w:rsidR="00DF5BF0" w:rsidRPr="005B1865" w:rsidRDefault="00DF5BF0" w:rsidP="00DF5BF0">
            <w:pPr>
              <w:rPr>
                <w:sz w:val="20"/>
                <w:szCs w:val="20"/>
                <w:lang w:val="en-GB"/>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637F84A8"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protective mask/ half-mask with filter</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2E110823" w14:textId="77777777" w:rsidR="00DF5BF0" w:rsidRPr="005B1865" w:rsidRDefault="00DF5BF0" w:rsidP="00DF5BF0">
            <w:pPr>
              <w:jc w:val="center"/>
              <w:rPr>
                <w:sz w:val="20"/>
                <w:szCs w:val="20"/>
                <w:lang w:val="en-GB"/>
              </w:rPr>
            </w:pPr>
            <w:r w:rsidRPr="005B1865">
              <w:rPr>
                <w:sz w:val="20"/>
                <w:szCs w:val="20"/>
                <w:lang w:val="en-GB"/>
              </w:rPr>
              <w:t>UUU</w:t>
            </w:r>
          </w:p>
        </w:tc>
        <w:tc>
          <w:tcPr>
            <w:tcW w:w="1417" w:type="dxa"/>
            <w:vMerge/>
            <w:tcBorders>
              <w:left w:val="single" w:sz="4" w:space="0" w:color="auto"/>
              <w:right w:val="single" w:sz="6" w:space="0" w:color="auto"/>
            </w:tcBorders>
            <w:shd w:val="clear" w:color="auto" w:fill="auto"/>
            <w:vAlign w:val="center"/>
          </w:tcPr>
          <w:p w14:paraId="5E71E341" w14:textId="77777777" w:rsidR="00DF5BF0" w:rsidRPr="00700348" w:rsidRDefault="00DF5BF0" w:rsidP="00DF5BF0">
            <w:pPr>
              <w:rPr>
                <w:sz w:val="20"/>
                <w:szCs w:val="20"/>
              </w:rPr>
            </w:pPr>
          </w:p>
        </w:tc>
      </w:tr>
      <w:tr w:rsidR="00DF5BF0" w:rsidRPr="00073F97" w14:paraId="2784EE1F" w14:textId="77777777" w:rsidTr="00DF5BF0">
        <w:trPr>
          <w:cantSplit/>
          <w:trHeight w:val="258"/>
        </w:trPr>
        <w:tc>
          <w:tcPr>
            <w:tcW w:w="496" w:type="dxa"/>
            <w:vMerge/>
            <w:tcBorders>
              <w:left w:val="single" w:sz="6" w:space="0" w:color="auto"/>
              <w:right w:val="single" w:sz="6" w:space="0" w:color="auto"/>
            </w:tcBorders>
            <w:shd w:val="clear" w:color="auto" w:fill="auto"/>
            <w:vAlign w:val="center"/>
          </w:tcPr>
          <w:p w14:paraId="6A26171D" w14:textId="77777777" w:rsidR="00DF5BF0" w:rsidRPr="00700348" w:rsidRDefault="00DF5BF0" w:rsidP="00DF5BF0">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5251AF17" w14:textId="77777777" w:rsidR="00DF5BF0" w:rsidRPr="005B1865" w:rsidRDefault="00DF5BF0" w:rsidP="00DF5BF0">
            <w:pPr>
              <w:rPr>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2B6F35A"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safety goggles with side shields</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5FA2900C" w14:textId="77777777" w:rsidR="00DF5BF0" w:rsidRPr="005B1865" w:rsidRDefault="00DF5BF0" w:rsidP="00DF5BF0">
            <w:pPr>
              <w:jc w:val="center"/>
              <w:rPr>
                <w:sz w:val="20"/>
                <w:szCs w:val="20"/>
                <w:lang w:val="en-GB"/>
              </w:rPr>
            </w:pPr>
            <w:r w:rsidRPr="005B1865">
              <w:rPr>
                <w:sz w:val="20"/>
                <w:szCs w:val="20"/>
                <w:lang w:val="en-GB"/>
              </w:rPr>
              <w:t>UUU</w:t>
            </w:r>
          </w:p>
        </w:tc>
        <w:tc>
          <w:tcPr>
            <w:tcW w:w="1417" w:type="dxa"/>
            <w:vMerge/>
            <w:tcBorders>
              <w:left w:val="single" w:sz="4" w:space="0" w:color="auto"/>
              <w:right w:val="single" w:sz="6" w:space="0" w:color="auto"/>
            </w:tcBorders>
            <w:shd w:val="clear" w:color="auto" w:fill="auto"/>
            <w:vAlign w:val="center"/>
          </w:tcPr>
          <w:p w14:paraId="7A7CF9B7" w14:textId="77777777" w:rsidR="00DF5BF0" w:rsidRPr="00700348" w:rsidRDefault="00DF5BF0" w:rsidP="00DF5BF0">
            <w:pPr>
              <w:rPr>
                <w:sz w:val="20"/>
                <w:szCs w:val="20"/>
              </w:rPr>
            </w:pPr>
          </w:p>
        </w:tc>
      </w:tr>
      <w:tr w:rsidR="00DF5BF0" w:rsidRPr="00073F97" w14:paraId="4AF11EE2" w14:textId="77777777" w:rsidTr="00DF5BF0">
        <w:trPr>
          <w:cantSplit/>
          <w:trHeight w:val="65"/>
        </w:trPr>
        <w:tc>
          <w:tcPr>
            <w:tcW w:w="496" w:type="dxa"/>
            <w:vMerge/>
            <w:tcBorders>
              <w:left w:val="single" w:sz="6" w:space="0" w:color="auto"/>
              <w:bottom w:val="single" w:sz="6" w:space="0" w:color="auto"/>
              <w:right w:val="single" w:sz="6" w:space="0" w:color="auto"/>
            </w:tcBorders>
            <w:shd w:val="clear" w:color="auto" w:fill="auto"/>
            <w:vAlign w:val="center"/>
          </w:tcPr>
          <w:p w14:paraId="31AFF2DB" w14:textId="77777777" w:rsidR="00DF5BF0" w:rsidRPr="00700348" w:rsidRDefault="00DF5BF0" w:rsidP="00DF5BF0">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46047BFF" w14:textId="77777777" w:rsidR="00DF5BF0" w:rsidRPr="005B1865" w:rsidRDefault="00DF5BF0" w:rsidP="00DF5BF0">
            <w:pPr>
              <w:rPr>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515C792"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eye washer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F95EF07" w14:textId="77777777" w:rsidR="00DF5BF0" w:rsidRPr="005B1865" w:rsidRDefault="00DF5BF0" w:rsidP="00DF5BF0">
            <w:pPr>
              <w:jc w:val="center"/>
              <w:rPr>
                <w:sz w:val="20"/>
                <w:szCs w:val="20"/>
                <w:lang w:val="en-GB"/>
              </w:rPr>
            </w:pPr>
            <w:r w:rsidRPr="005B1865">
              <w:rPr>
                <w:sz w:val="20"/>
                <w:szCs w:val="20"/>
                <w:lang w:val="en-GB"/>
              </w:rPr>
              <w:t>UUU</w:t>
            </w:r>
          </w:p>
        </w:tc>
        <w:tc>
          <w:tcPr>
            <w:tcW w:w="1417" w:type="dxa"/>
            <w:vMerge/>
            <w:tcBorders>
              <w:left w:val="single" w:sz="4" w:space="0" w:color="auto"/>
              <w:bottom w:val="single" w:sz="6" w:space="0" w:color="auto"/>
              <w:right w:val="single" w:sz="6" w:space="0" w:color="auto"/>
            </w:tcBorders>
            <w:shd w:val="clear" w:color="auto" w:fill="auto"/>
            <w:vAlign w:val="center"/>
          </w:tcPr>
          <w:p w14:paraId="55FFA1DA" w14:textId="77777777" w:rsidR="00DF5BF0" w:rsidRPr="00700348" w:rsidRDefault="00DF5BF0" w:rsidP="00DF5BF0">
            <w:pPr>
              <w:rPr>
                <w:sz w:val="20"/>
                <w:szCs w:val="20"/>
              </w:rPr>
            </w:pPr>
          </w:p>
        </w:tc>
      </w:tr>
      <w:tr w:rsidR="00DF5BF0" w:rsidRPr="00073F97" w14:paraId="23E58698" w14:textId="77777777" w:rsidTr="00DF5BF0">
        <w:trPr>
          <w:cantSplit/>
          <w:trHeight w:val="961"/>
        </w:trPr>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14:paraId="1F3A9327" w14:textId="77777777" w:rsidR="00DF5BF0" w:rsidRPr="00700348" w:rsidRDefault="00DF5BF0" w:rsidP="00DF5BF0">
            <w:pPr>
              <w:jc w:val="center"/>
              <w:rPr>
                <w:sz w:val="20"/>
                <w:szCs w:val="20"/>
              </w:rPr>
            </w:pPr>
            <w:r w:rsidRPr="00700348">
              <w:rPr>
                <w:sz w:val="20"/>
                <w:szCs w:val="20"/>
              </w:rPr>
              <w:t>8</w:t>
            </w:r>
          </w:p>
        </w:tc>
        <w:tc>
          <w:tcPr>
            <w:tcW w:w="2623" w:type="dxa"/>
            <w:tcBorders>
              <w:top w:val="single" w:sz="6" w:space="0" w:color="auto"/>
              <w:left w:val="single" w:sz="6" w:space="0" w:color="auto"/>
              <w:bottom w:val="single" w:sz="6" w:space="0" w:color="auto"/>
              <w:right w:val="single" w:sz="6" w:space="0" w:color="auto"/>
            </w:tcBorders>
            <w:shd w:val="clear" w:color="auto" w:fill="auto"/>
            <w:vAlign w:val="center"/>
          </w:tcPr>
          <w:p w14:paraId="252C0AD9" w14:textId="77777777" w:rsidR="00DF5BF0" w:rsidRPr="005B1865" w:rsidRDefault="00DF5BF0" w:rsidP="00DF5BF0">
            <w:pPr>
              <w:rPr>
                <w:sz w:val="20"/>
                <w:szCs w:val="20"/>
                <w:lang w:val="en-GB"/>
              </w:rPr>
            </w:pPr>
            <w:r w:rsidRPr="005B1865">
              <w:rPr>
                <w:sz w:val="20"/>
                <w:szCs w:val="20"/>
                <w:lang w:val="en-GB"/>
              </w:rPr>
              <w:t>scientific and educational work as well as other work in laboratory cold stores</w:t>
            </w:r>
          </w:p>
        </w:tc>
        <w:tc>
          <w:tcPr>
            <w:tcW w:w="3608" w:type="dxa"/>
            <w:tcBorders>
              <w:top w:val="single" w:sz="6" w:space="0" w:color="auto"/>
              <w:left w:val="single" w:sz="6" w:space="0" w:color="auto"/>
              <w:bottom w:val="single" w:sz="6" w:space="0" w:color="auto"/>
              <w:right w:val="single" w:sz="6" w:space="0" w:color="auto"/>
            </w:tcBorders>
            <w:shd w:val="clear" w:color="auto" w:fill="auto"/>
            <w:vAlign w:val="center"/>
          </w:tcPr>
          <w:p w14:paraId="25A8EBD8"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insulated vest</w:t>
            </w:r>
          </w:p>
        </w:tc>
        <w:tc>
          <w:tcPr>
            <w:tcW w:w="1212" w:type="dxa"/>
            <w:tcBorders>
              <w:top w:val="single" w:sz="4" w:space="0" w:color="auto"/>
              <w:left w:val="single" w:sz="6" w:space="0" w:color="auto"/>
              <w:bottom w:val="single" w:sz="4" w:space="0" w:color="auto"/>
              <w:right w:val="single" w:sz="6" w:space="0" w:color="auto"/>
            </w:tcBorders>
            <w:shd w:val="clear" w:color="auto" w:fill="auto"/>
            <w:vAlign w:val="center"/>
          </w:tcPr>
          <w:p w14:paraId="5C6C7C1B" w14:textId="77777777" w:rsidR="00DF5BF0" w:rsidRPr="005B1865" w:rsidRDefault="00DF5BF0" w:rsidP="00DF5BF0">
            <w:pPr>
              <w:jc w:val="center"/>
              <w:rPr>
                <w:sz w:val="20"/>
                <w:szCs w:val="20"/>
                <w:lang w:val="en-GB"/>
              </w:rPr>
            </w:pPr>
            <w:r w:rsidRPr="005B1865">
              <w:rPr>
                <w:sz w:val="20"/>
                <w:szCs w:val="20"/>
                <w:lang w:val="en-GB"/>
              </w:rPr>
              <w:t>36</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48E21251" w14:textId="77777777" w:rsidR="00DF5BF0" w:rsidRPr="00EE0B4B" w:rsidRDefault="00DF5BF0" w:rsidP="00DF5BF0">
            <w:pPr>
              <w:jc w:val="center"/>
              <w:rPr>
                <w:sz w:val="20"/>
                <w:szCs w:val="20"/>
              </w:rPr>
            </w:pPr>
            <w:r w:rsidRPr="00EE0B4B">
              <w:rPr>
                <w:sz w:val="20"/>
                <w:szCs w:val="20"/>
              </w:rPr>
              <w:t>YES*</w:t>
            </w:r>
          </w:p>
        </w:tc>
      </w:tr>
      <w:tr w:rsidR="00DF5BF0" w:rsidRPr="00073F97" w14:paraId="4DBDBC92" w14:textId="77777777" w:rsidTr="00DF5BF0">
        <w:trPr>
          <w:cantSplit/>
          <w:trHeight w:val="171"/>
        </w:trPr>
        <w:tc>
          <w:tcPr>
            <w:tcW w:w="496" w:type="dxa"/>
            <w:vMerge w:val="restart"/>
            <w:tcBorders>
              <w:top w:val="single" w:sz="6" w:space="0" w:color="auto"/>
              <w:left w:val="single" w:sz="6" w:space="0" w:color="auto"/>
              <w:right w:val="single" w:sz="6" w:space="0" w:color="auto"/>
            </w:tcBorders>
            <w:shd w:val="clear" w:color="auto" w:fill="auto"/>
            <w:vAlign w:val="center"/>
          </w:tcPr>
          <w:p w14:paraId="37692E8A" w14:textId="77777777" w:rsidR="00DF5BF0" w:rsidRPr="008C2AF7" w:rsidRDefault="00DF5BF0" w:rsidP="00DF5BF0">
            <w:pPr>
              <w:jc w:val="center"/>
              <w:rPr>
                <w:sz w:val="20"/>
                <w:szCs w:val="20"/>
              </w:rPr>
            </w:pPr>
            <w:r w:rsidRPr="008C2AF7">
              <w:rPr>
                <w:sz w:val="20"/>
                <w:szCs w:val="20"/>
              </w:rPr>
              <w:t>9</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592B3C3F" w14:textId="77777777" w:rsidR="00DF5BF0" w:rsidRPr="005B1865" w:rsidRDefault="00DF5BF0" w:rsidP="00DF5BF0">
            <w:pPr>
              <w:rPr>
                <w:sz w:val="20"/>
                <w:szCs w:val="20"/>
                <w:lang w:val="en-GB"/>
              </w:rPr>
            </w:pPr>
            <w:r w:rsidRPr="005B1865">
              <w:rPr>
                <w:sz w:val="20"/>
                <w:szCs w:val="20"/>
                <w:lang w:val="en-GB"/>
              </w:rPr>
              <w:t>scientific and educational work and other work in foundries</w:t>
            </w:r>
          </w:p>
        </w:tc>
        <w:tc>
          <w:tcPr>
            <w:tcW w:w="3608" w:type="dxa"/>
            <w:tcBorders>
              <w:top w:val="single" w:sz="6" w:space="0" w:color="auto"/>
              <w:left w:val="single" w:sz="6" w:space="0" w:color="auto"/>
              <w:right w:val="single" w:sz="4" w:space="0" w:color="auto"/>
            </w:tcBorders>
            <w:shd w:val="clear" w:color="auto" w:fill="auto"/>
          </w:tcPr>
          <w:p w14:paraId="6AB32E1A"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anti-slip work shoes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6FC86E4" w14:textId="77777777" w:rsidR="00DF5BF0" w:rsidRPr="005B1865" w:rsidRDefault="00DF5BF0" w:rsidP="00DF5BF0">
            <w:pPr>
              <w:jc w:val="center"/>
              <w:rPr>
                <w:sz w:val="20"/>
                <w:szCs w:val="20"/>
                <w:lang w:val="en-GB"/>
              </w:rPr>
            </w:pPr>
            <w:r w:rsidRPr="005B1865">
              <w:rPr>
                <w:sz w:val="20"/>
                <w:szCs w:val="20"/>
                <w:lang w:val="en-GB"/>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50CFC4CD" w14:textId="77777777" w:rsidR="00DF5BF0" w:rsidRPr="00EE0B4B" w:rsidRDefault="00DF5BF0" w:rsidP="00DF5BF0">
            <w:pPr>
              <w:jc w:val="center"/>
              <w:rPr>
                <w:sz w:val="20"/>
                <w:szCs w:val="20"/>
              </w:rPr>
            </w:pPr>
            <w:r w:rsidRPr="00EE0B4B">
              <w:rPr>
                <w:sz w:val="20"/>
                <w:szCs w:val="20"/>
              </w:rPr>
              <w:t>NO</w:t>
            </w:r>
          </w:p>
        </w:tc>
      </w:tr>
      <w:tr w:rsidR="00DF5BF0" w:rsidRPr="00073F97" w14:paraId="2C974C65" w14:textId="77777777" w:rsidTr="00DF5BF0">
        <w:trPr>
          <w:cantSplit/>
          <w:trHeight w:val="171"/>
        </w:trPr>
        <w:tc>
          <w:tcPr>
            <w:tcW w:w="496" w:type="dxa"/>
            <w:vMerge/>
            <w:tcBorders>
              <w:left w:val="single" w:sz="6" w:space="0" w:color="auto"/>
              <w:right w:val="single" w:sz="6" w:space="0" w:color="auto"/>
            </w:tcBorders>
            <w:shd w:val="clear" w:color="auto" w:fill="auto"/>
            <w:vAlign w:val="center"/>
          </w:tcPr>
          <w:p w14:paraId="02F80D8D" w14:textId="77777777" w:rsidR="00DF5BF0" w:rsidRPr="008C2AF7" w:rsidRDefault="00DF5BF0" w:rsidP="00DF5BF0">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12C8BE7" w14:textId="77777777" w:rsidR="00DF5BF0" w:rsidRPr="005B1865" w:rsidRDefault="00DF5BF0" w:rsidP="00DF5BF0">
            <w:pPr>
              <w:rPr>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4FFE0CF"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overalls</w:t>
            </w:r>
          </w:p>
          <w:p w14:paraId="07601F0B" w14:textId="77777777" w:rsidR="00DF5BF0" w:rsidRPr="005B1865" w:rsidRDefault="00DF5BF0" w:rsidP="00DF5BF0">
            <w:pPr>
              <w:rPr>
                <w:b/>
                <w:sz w:val="20"/>
                <w:szCs w:val="20"/>
                <w:lang w:val="en-GB"/>
              </w:rPr>
            </w:pPr>
            <w:r w:rsidRPr="005B1865">
              <w:rPr>
                <w:b/>
                <w:sz w:val="20"/>
                <w:szCs w:val="20"/>
                <w:lang w:val="en-GB"/>
              </w:rPr>
              <w:t>OR</w:t>
            </w:r>
          </w:p>
          <w:p w14:paraId="0D939206"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work trousers/dungarees</w:t>
            </w:r>
          </w:p>
          <w:p w14:paraId="7155A1AB" w14:textId="77777777" w:rsidR="00DF5BF0" w:rsidRPr="005B1865" w:rsidRDefault="00DF5BF0" w:rsidP="00DF5BF0">
            <w:pPr>
              <w:rPr>
                <w:b/>
                <w:bCs/>
                <w:sz w:val="20"/>
                <w:szCs w:val="20"/>
                <w:lang w:val="en-GB"/>
              </w:rPr>
            </w:pPr>
            <w:r w:rsidRPr="005B1865">
              <w:rPr>
                <w:b/>
                <w:bCs/>
                <w:sz w:val="20"/>
                <w:szCs w:val="20"/>
                <w:lang w:val="en-GB"/>
              </w:rPr>
              <w:t>OR</w:t>
            </w:r>
          </w:p>
          <w:p w14:paraId="7D280920"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protective gown**</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3F31DB8" w14:textId="77777777" w:rsidR="00DF5BF0" w:rsidRPr="005B1865" w:rsidRDefault="00DF5BF0" w:rsidP="00DF5BF0">
            <w:pPr>
              <w:jc w:val="center"/>
              <w:rPr>
                <w:sz w:val="20"/>
                <w:szCs w:val="20"/>
                <w:lang w:val="en-GB"/>
              </w:rPr>
            </w:pPr>
            <w:r w:rsidRPr="005B1865">
              <w:rPr>
                <w:sz w:val="20"/>
                <w:szCs w:val="20"/>
                <w:lang w:val="en-GB"/>
              </w:rPr>
              <w:t>24</w:t>
            </w:r>
          </w:p>
        </w:tc>
        <w:tc>
          <w:tcPr>
            <w:tcW w:w="1417" w:type="dxa"/>
            <w:vMerge/>
            <w:tcBorders>
              <w:left w:val="single" w:sz="4" w:space="0" w:color="auto"/>
              <w:right w:val="single" w:sz="6" w:space="0" w:color="auto"/>
            </w:tcBorders>
            <w:shd w:val="clear" w:color="auto" w:fill="auto"/>
            <w:vAlign w:val="center"/>
          </w:tcPr>
          <w:p w14:paraId="20C7D085" w14:textId="77777777" w:rsidR="00DF5BF0" w:rsidRPr="00200DEA" w:rsidRDefault="00DF5BF0" w:rsidP="00DF5BF0">
            <w:pPr>
              <w:rPr>
                <w:sz w:val="20"/>
                <w:szCs w:val="20"/>
              </w:rPr>
            </w:pPr>
          </w:p>
        </w:tc>
      </w:tr>
      <w:tr w:rsidR="00DF5BF0" w:rsidRPr="00073F97" w14:paraId="3103F7FD" w14:textId="77777777" w:rsidTr="00DF5BF0">
        <w:trPr>
          <w:cantSplit/>
          <w:trHeight w:val="171"/>
        </w:trPr>
        <w:tc>
          <w:tcPr>
            <w:tcW w:w="496" w:type="dxa"/>
            <w:vMerge/>
            <w:tcBorders>
              <w:left w:val="single" w:sz="6" w:space="0" w:color="auto"/>
              <w:right w:val="single" w:sz="6" w:space="0" w:color="auto"/>
            </w:tcBorders>
            <w:shd w:val="clear" w:color="auto" w:fill="auto"/>
            <w:vAlign w:val="center"/>
          </w:tcPr>
          <w:p w14:paraId="435A7C82" w14:textId="77777777" w:rsidR="00DF5BF0" w:rsidRPr="008C2AF7" w:rsidRDefault="00DF5BF0" w:rsidP="00DF5BF0">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1675B73" w14:textId="77777777" w:rsidR="00DF5BF0" w:rsidRPr="005B1865" w:rsidRDefault="00DF5BF0" w:rsidP="00DF5BF0">
            <w:pPr>
              <w:rPr>
                <w:sz w:val="20"/>
                <w:szCs w:val="20"/>
                <w:lang w:val="en-GB"/>
              </w:rPr>
            </w:pPr>
          </w:p>
        </w:tc>
        <w:tc>
          <w:tcPr>
            <w:tcW w:w="3608" w:type="dxa"/>
            <w:tcBorders>
              <w:top w:val="single" w:sz="6" w:space="0" w:color="auto"/>
              <w:left w:val="single" w:sz="6" w:space="0" w:color="auto"/>
              <w:bottom w:val="single" w:sz="4" w:space="0" w:color="auto"/>
              <w:right w:val="single" w:sz="4" w:space="0" w:color="auto"/>
            </w:tcBorders>
            <w:shd w:val="clear" w:color="auto" w:fill="auto"/>
            <w:vAlign w:val="center"/>
          </w:tcPr>
          <w:p w14:paraId="752C048B"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short-sleeved 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4B74A6D" w14:textId="77777777" w:rsidR="00DF5BF0" w:rsidRPr="005B1865" w:rsidRDefault="00DF5BF0" w:rsidP="00DF5BF0">
            <w:pPr>
              <w:jc w:val="center"/>
              <w:rPr>
                <w:sz w:val="20"/>
                <w:szCs w:val="20"/>
                <w:lang w:val="en-GB"/>
              </w:rPr>
            </w:pPr>
            <w:r w:rsidRPr="005B1865">
              <w:rPr>
                <w:sz w:val="20"/>
                <w:szCs w:val="20"/>
                <w:lang w:val="en-GB"/>
              </w:rPr>
              <w:t>24</w:t>
            </w:r>
          </w:p>
        </w:tc>
        <w:tc>
          <w:tcPr>
            <w:tcW w:w="1417" w:type="dxa"/>
            <w:vMerge/>
            <w:tcBorders>
              <w:left w:val="single" w:sz="4" w:space="0" w:color="auto"/>
              <w:right w:val="single" w:sz="6" w:space="0" w:color="auto"/>
            </w:tcBorders>
            <w:shd w:val="clear" w:color="auto" w:fill="auto"/>
            <w:vAlign w:val="center"/>
          </w:tcPr>
          <w:p w14:paraId="76AEF543" w14:textId="77777777" w:rsidR="00DF5BF0" w:rsidRPr="00200DEA" w:rsidRDefault="00DF5BF0" w:rsidP="00DF5BF0">
            <w:pPr>
              <w:rPr>
                <w:sz w:val="20"/>
                <w:szCs w:val="20"/>
              </w:rPr>
            </w:pPr>
          </w:p>
        </w:tc>
      </w:tr>
      <w:tr w:rsidR="00DF5BF0" w:rsidRPr="00073F97" w14:paraId="4B442154" w14:textId="77777777" w:rsidTr="00DF5BF0">
        <w:trPr>
          <w:cantSplit/>
          <w:trHeight w:val="171"/>
        </w:trPr>
        <w:tc>
          <w:tcPr>
            <w:tcW w:w="496" w:type="dxa"/>
            <w:vMerge/>
            <w:tcBorders>
              <w:left w:val="single" w:sz="6" w:space="0" w:color="auto"/>
              <w:right w:val="single" w:sz="6" w:space="0" w:color="auto"/>
            </w:tcBorders>
            <w:shd w:val="clear" w:color="auto" w:fill="auto"/>
            <w:vAlign w:val="center"/>
          </w:tcPr>
          <w:p w14:paraId="004D6713" w14:textId="77777777" w:rsidR="00DF5BF0" w:rsidRPr="008C2AF7" w:rsidRDefault="00DF5BF0" w:rsidP="00DF5BF0">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478064A" w14:textId="77777777" w:rsidR="00DF5BF0" w:rsidRPr="005B1865" w:rsidRDefault="00DF5BF0" w:rsidP="00DF5BF0">
            <w:pPr>
              <w:rPr>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B961C2C"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flannel 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8C3C3A9" w14:textId="77777777" w:rsidR="00DF5BF0" w:rsidRPr="005B1865" w:rsidRDefault="00DF5BF0" w:rsidP="00DF5BF0">
            <w:pPr>
              <w:jc w:val="center"/>
              <w:rPr>
                <w:sz w:val="20"/>
                <w:szCs w:val="20"/>
                <w:lang w:val="en-GB"/>
              </w:rPr>
            </w:pPr>
            <w:r w:rsidRPr="005B1865">
              <w:rPr>
                <w:sz w:val="20"/>
                <w:szCs w:val="20"/>
                <w:lang w:val="en-GB"/>
              </w:rPr>
              <w:t>24</w:t>
            </w:r>
          </w:p>
        </w:tc>
        <w:tc>
          <w:tcPr>
            <w:tcW w:w="1417" w:type="dxa"/>
            <w:vMerge/>
            <w:tcBorders>
              <w:left w:val="single" w:sz="4" w:space="0" w:color="auto"/>
              <w:right w:val="single" w:sz="6" w:space="0" w:color="auto"/>
            </w:tcBorders>
            <w:shd w:val="clear" w:color="auto" w:fill="auto"/>
            <w:vAlign w:val="center"/>
          </w:tcPr>
          <w:p w14:paraId="19361804" w14:textId="77777777" w:rsidR="00DF5BF0" w:rsidRPr="00200DEA" w:rsidRDefault="00DF5BF0" w:rsidP="00DF5BF0">
            <w:pPr>
              <w:rPr>
                <w:sz w:val="20"/>
                <w:szCs w:val="20"/>
              </w:rPr>
            </w:pPr>
          </w:p>
        </w:tc>
      </w:tr>
      <w:tr w:rsidR="00DF5BF0" w:rsidRPr="00073F97" w14:paraId="38D75E07" w14:textId="77777777" w:rsidTr="00DF5BF0">
        <w:trPr>
          <w:cantSplit/>
          <w:trHeight w:val="70"/>
        </w:trPr>
        <w:tc>
          <w:tcPr>
            <w:tcW w:w="496" w:type="dxa"/>
            <w:vMerge/>
            <w:tcBorders>
              <w:left w:val="single" w:sz="6" w:space="0" w:color="auto"/>
              <w:right w:val="single" w:sz="6" w:space="0" w:color="auto"/>
            </w:tcBorders>
            <w:shd w:val="clear" w:color="auto" w:fill="auto"/>
            <w:vAlign w:val="center"/>
          </w:tcPr>
          <w:p w14:paraId="0FBF5F1F" w14:textId="77777777" w:rsidR="00DF5BF0" w:rsidRPr="008C2AF7" w:rsidRDefault="00DF5BF0" w:rsidP="00DF5BF0">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3BB0E64E" w14:textId="77777777" w:rsidR="00DF5BF0" w:rsidRPr="005B1865" w:rsidRDefault="00DF5BF0" w:rsidP="00DF5BF0">
            <w:pPr>
              <w:rPr>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C80011A"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protective gloves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5B6EFDB" w14:textId="77777777" w:rsidR="00DF5BF0" w:rsidRPr="005B1865" w:rsidRDefault="00DF5BF0" w:rsidP="00DF5BF0">
            <w:pPr>
              <w:jc w:val="center"/>
              <w:rPr>
                <w:sz w:val="20"/>
                <w:szCs w:val="20"/>
                <w:lang w:val="en-GB"/>
              </w:rPr>
            </w:pPr>
            <w:r w:rsidRPr="005B1865">
              <w:rPr>
                <w:sz w:val="20"/>
                <w:szCs w:val="20"/>
                <w:lang w:val="en-GB"/>
              </w:rPr>
              <w:t>UUU</w:t>
            </w:r>
          </w:p>
        </w:tc>
        <w:tc>
          <w:tcPr>
            <w:tcW w:w="1417" w:type="dxa"/>
            <w:vMerge/>
            <w:tcBorders>
              <w:left w:val="single" w:sz="4" w:space="0" w:color="auto"/>
              <w:right w:val="single" w:sz="6" w:space="0" w:color="auto"/>
            </w:tcBorders>
            <w:shd w:val="clear" w:color="auto" w:fill="auto"/>
            <w:vAlign w:val="center"/>
          </w:tcPr>
          <w:p w14:paraId="761C5AE1" w14:textId="77777777" w:rsidR="00DF5BF0" w:rsidRPr="00200DEA" w:rsidRDefault="00DF5BF0" w:rsidP="00DF5BF0">
            <w:pPr>
              <w:rPr>
                <w:sz w:val="20"/>
                <w:szCs w:val="20"/>
              </w:rPr>
            </w:pPr>
          </w:p>
        </w:tc>
      </w:tr>
      <w:tr w:rsidR="00DF5BF0" w:rsidRPr="00073F97" w14:paraId="6341D838" w14:textId="77777777" w:rsidTr="00DF5BF0">
        <w:trPr>
          <w:cantSplit/>
          <w:trHeight w:val="70"/>
        </w:trPr>
        <w:tc>
          <w:tcPr>
            <w:tcW w:w="496" w:type="dxa"/>
            <w:tcBorders>
              <w:left w:val="single" w:sz="6" w:space="0" w:color="auto"/>
              <w:right w:val="single" w:sz="6" w:space="0" w:color="auto"/>
            </w:tcBorders>
            <w:shd w:val="clear" w:color="auto" w:fill="auto"/>
            <w:vAlign w:val="center"/>
          </w:tcPr>
          <w:p w14:paraId="393F08C9" w14:textId="77777777" w:rsidR="00DF5BF0" w:rsidRPr="008C2AF7" w:rsidRDefault="00DF5BF0" w:rsidP="00DF5BF0">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4240E37B" w14:textId="77777777" w:rsidR="00DF5BF0" w:rsidRPr="005B1865" w:rsidRDefault="00DF5BF0" w:rsidP="00DF5BF0">
            <w:pPr>
              <w:rPr>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E63C511"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eye washer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48BFFC8" w14:textId="77777777" w:rsidR="00DF5BF0" w:rsidRPr="005B1865" w:rsidRDefault="00DF5BF0" w:rsidP="00DF5BF0">
            <w:pPr>
              <w:jc w:val="center"/>
              <w:rPr>
                <w:sz w:val="20"/>
                <w:szCs w:val="20"/>
                <w:lang w:val="en-GB"/>
              </w:rPr>
            </w:pPr>
            <w:r w:rsidRPr="005B1865">
              <w:rPr>
                <w:sz w:val="20"/>
                <w:szCs w:val="20"/>
                <w:lang w:val="en-GB"/>
              </w:rPr>
              <w:t>UUU</w:t>
            </w:r>
          </w:p>
        </w:tc>
        <w:tc>
          <w:tcPr>
            <w:tcW w:w="1417" w:type="dxa"/>
            <w:tcBorders>
              <w:left w:val="single" w:sz="4" w:space="0" w:color="auto"/>
              <w:right w:val="single" w:sz="6" w:space="0" w:color="auto"/>
            </w:tcBorders>
            <w:shd w:val="clear" w:color="auto" w:fill="auto"/>
            <w:vAlign w:val="center"/>
          </w:tcPr>
          <w:p w14:paraId="69E076FE" w14:textId="77777777" w:rsidR="00DF5BF0" w:rsidRPr="00200DEA" w:rsidRDefault="00DF5BF0" w:rsidP="00DF5BF0">
            <w:pPr>
              <w:rPr>
                <w:sz w:val="20"/>
                <w:szCs w:val="20"/>
              </w:rPr>
            </w:pPr>
          </w:p>
        </w:tc>
      </w:tr>
      <w:tr w:rsidR="00DF5BF0" w:rsidRPr="00DD30DA" w14:paraId="50FE0323" w14:textId="77777777" w:rsidTr="00DF5BF0">
        <w:trPr>
          <w:cantSplit/>
          <w:trHeight w:val="54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10D666" w14:textId="77777777" w:rsidR="00DF5BF0" w:rsidRPr="005B1865" w:rsidRDefault="00DF5BF0" w:rsidP="00DF5BF0">
            <w:pPr>
              <w:rPr>
                <w:b/>
                <w:sz w:val="20"/>
                <w:szCs w:val="20"/>
                <w:lang w:val="en-GB"/>
              </w:rPr>
            </w:pPr>
            <w:r w:rsidRPr="005B1865">
              <w:rPr>
                <w:b/>
                <w:sz w:val="20"/>
                <w:szCs w:val="20"/>
                <w:lang w:val="en-GB"/>
              </w:rPr>
              <w:t>SPORTS AND OUTDOOR ACTIVITIES, SWIMMING POOL</w:t>
            </w:r>
          </w:p>
        </w:tc>
      </w:tr>
      <w:tr w:rsidR="00DF5BF0" w:rsidRPr="00073F97" w14:paraId="54A27F16" w14:textId="77777777" w:rsidTr="00DF5BF0">
        <w:trPr>
          <w:cantSplit/>
          <w:trHeight w:val="222"/>
        </w:trPr>
        <w:tc>
          <w:tcPr>
            <w:tcW w:w="496" w:type="dxa"/>
            <w:vMerge w:val="restart"/>
            <w:tcBorders>
              <w:top w:val="single" w:sz="4" w:space="0" w:color="auto"/>
              <w:left w:val="single" w:sz="6" w:space="0" w:color="auto"/>
              <w:right w:val="single" w:sz="6" w:space="0" w:color="auto"/>
            </w:tcBorders>
            <w:shd w:val="clear" w:color="auto" w:fill="auto"/>
            <w:vAlign w:val="center"/>
          </w:tcPr>
          <w:p w14:paraId="3BCB27C3" w14:textId="77777777" w:rsidR="00DF5BF0" w:rsidRPr="00DD30DA" w:rsidRDefault="00DF5BF0" w:rsidP="00DF5BF0">
            <w:pPr>
              <w:jc w:val="center"/>
              <w:rPr>
                <w:sz w:val="20"/>
                <w:szCs w:val="20"/>
              </w:rPr>
            </w:pPr>
            <w:r w:rsidRPr="00DD30DA">
              <w:rPr>
                <w:sz w:val="20"/>
                <w:szCs w:val="20"/>
              </w:rPr>
              <w:lastRenderedPageBreak/>
              <w:t>1</w:t>
            </w:r>
          </w:p>
        </w:tc>
        <w:tc>
          <w:tcPr>
            <w:tcW w:w="2623" w:type="dxa"/>
            <w:vMerge w:val="restart"/>
            <w:tcBorders>
              <w:top w:val="single" w:sz="4" w:space="0" w:color="auto"/>
              <w:left w:val="single" w:sz="6" w:space="0" w:color="auto"/>
              <w:right w:val="single" w:sz="6" w:space="0" w:color="auto"/>
            </w:tcBorders>
            <w:shd w:val="clear" w:color="auto" w:fill="auto"/>
            <w:vAlign w:val="center"/>
          </w:tcPr>
          <w:p w14:paraId="7BC139B4" w14:textId="77777777" w:rsidR="00DF5BF0" w:rsidRPr="005B1865" w:rsidRDefault="00DF5BF0" w:rsidP="00DF5BF0">
            <w:pPr>
              <w:rPr>
                <w:sz w:val="20"/>
                <w:szCs w:val="20"/>
                <w:lang w:val="en-GB"/>
              </w:rPr>
            </w:pPr>
            <w:r w:rsidRPr="005B1865">
              <w:rPr>
                <w:sz w:val="20"/>
                <w:szCs w:val="20"/>
                <w:lang w:val="en-GB"/>
              </w:rPr>
              <w:t xml:space="preserve">indoor sports activities, including demonstrating and performing exercises together with participants </w:t>
            </w: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3ECFB4BD"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tracksuit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155845C" w14:textId="77777777" w:rsidR="00DF5BF0" w:rsidRPr="005B1865" w:rsidRDefault="00DF5BF0" w:rsidP="00DF5BF0">
            <w:pPr>
              <w:jc w:val="center"/>
              <w:rPr>
                <w:sz w:val="20"/>
                <w:szCs w:val="20"/>
                <w:lang w:val="en-GB"/>
              </w:rPr>
            </w:pPr>
            <w:r w:rsidRPr="005B1865">
              <w:rPr>
                <w:sz w:val="20"/>
                <w:szCs w:val="20"/>
                <w:lang w:val="en-GB"/>
              </w:rPr>
              <w:t>24</w:t>
            </w:r>
          </w:p>
        </w:tc>
        <w:tc>
          <w:tcPr>
            <w:tcW w:w="1417" w:type="dxa"/>
            <w:vMerge w:val="restart"/>
            <w:tcBorders>
              <w:top w:val="single" w:sz="4" w:space="0" w:color="auto"/>
              <w:left w:val="single" w:sz="4" w:space="0" w:color="auto"/>
              <w:right w:val="single" w:sz="6" w:space="0" w:color="auto"/>
            </w:tcBorders>
            <w:shd w:val="clear" w:color="auto" w:fill="auto"/>
            <w:vAlign w:val="center"/>
          </w:tcPr>
          <w:p w14:paraId="08C3A520" w14:textId="77777777" w:rsidR="00DF5BF0" w:rsidRPr="00200DEA" w:rsidRDefault="00DF5BF0" w:rsidP="00DF5BF0">
            <w:pPr>
              <w:jc w:val="center"/>
              <w:rPr>
                <w:sz w:val="20"/>
                <w:szCs w:val="20"/>
              </w:rPr>
            </w:pPr>
            <w:r w:rsidRPr="00200DEA">
              <w:rPr>
                <w:sz w:val="20"/>
                <w:szCs w:val="20"/>
              </w:rPr>
              <w:t>YES*</w:t>
            </w:r>
          </w:p>
        </w:tc>
      </w:tr>
      <w:tr w:rsidR="00DF5BF0" w:rsidRPr="00073F97" w14:paraId="0F3C022E" w14:textId="77777777" w:rsidTr="00DF5BF0">
        <w:trPr>
          <w:cantSplit/>
          <w:trHeight w:val="348"/>
        </w:trPr>
        <w:tc>
          <w:tcPr>
            <w:tcW w:w="496" w:type="dxa"/>
            <w:vMerge/>
            <w:tcBorders>
              <w:left w:val="single" w:sz="6" w:space="0" w:color="auto"/>
              <w:right w:val="single" w:sz="6" w:space="0" w:color="auto"/>
            </w:tcBorders>
            <w:shd w:val="clear" w:color="auto" w:fill="auto"/>
            <w:vAlign w:val="center"/>
          </w:tcPr>
          <w:p w14:paraId="78F24D40"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028A7D6D" w14:textId="77777777" w:rsidR="00DF5BF0" w:rsidRPr="005B1865"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5FA64BD"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T-shirt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1F76B99" w14:textId="77777777" w:rsidR="00DF5BF0" w:rsidRPr="005B1865" w:rsidRDefault="00DF5BF0" w:rsidP="00DF5BF0">
            <w:pPr>
              <w:jc w:val="center"/>
              <w:rPr>
                <w:sz w:val="20"/>
                <w:szCs w:val="20"/>
                <w:lang w:val="en-GB"/>
              </w:rPr>
            </w:pPr>
            <w:r w:rsidRPr="005B1865">
              <w:rPr>
                <w:sz w:val="20"/>
                <w:szCs w:val="20"/>
                <w:lang w:val="en-GB"/>
              </w:rPr>
              <w:t>12</w:t>
            </w:r>
          </w:p>
        </w:tc>
        <w:tc>
          <w:tcPr>
            <w:tcW w:w="1417" w:type="dxa"/>
            <w:vMerge/>
            <w:tcBorders>
              <w:left w:val="single" w:sz="4" w:space="0" w:color="auto"/>
              <w:right w:val="single" w:sz="6" w:space="0" w:color="auto"/>
            </w:tcBorders>
            <w:shd w:val="clear" w:color="auto" w:fill="auto"/>
            <w:vAlign w:val="center"/>
          </w:tcPr>
          <w:p w14:paraId="4BE79B42" w14:textId="77777777" w:rsidR="00DF5BF0" w:rsidRPr="00073F97" w:rsidRDefault="00DF5BF0" w:rsidP="00DF5BF0">
            <w:pPr>
              <w:jc w:val="center"/>
              <w:rPr>
                <w:color w:val="0070C0"/>
                <w:sz w:val="20"/>
                <w:szCs w:val="20"/>
              </w:rPr>
            </w:pPr>
          </w:p>
        </w:tc>
      </w:tr>
      <w:tr w:rsidR="00DF5BF0" w:rsidRPr="00073F97" w14:paraId="622C82B9" w14:textId="77777777" w:rsidTr="00DF5BF0">
        <w:trPr>
          <w:cantSplit/>
          <w:trHeight w:val="141"/>
        </w:trPr>
        <w:tc>
          <w:tcPr>
            <w:tcW w:w="496" w:type="dxa"/>
            <w:vMerge/>
            <w:tcBorders>
              <w:left w:val="single" w:sz="6" w:space="0" w:color="auto"/>
              <w:right w:val="single" w:sz="6" w:space="0" w:color="auto"/>
            </w:tcBorders>
            <w:shd w:val="clear" w:color="auto" w:fill="auto"/>
            <w:vAlign w:val="center"/>
          </w:tcPr>
          <w:p w14:paraId="0C2C51F7"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1B512D80" w14:textId="77777777" w:rsidR="00DF5BF0" w:rsidRPr="005B1865"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44B46E4"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gymnastic shorts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6EB65EE" w14:textId="77777777" w:rsidR="00DF5BF0" w:rsidRPr="005B1865" w:rsidRDefault="00DF5BF0" w:rsidP="00DF5BF0">
            <w:pPr>
              <w:jc w:val="center"/>
              <w:rPr>
                <w:sz w:val="20"/>
                <w:szCs w:val="20"/>
                <w:lang w:val="en-GB"/>
              </w:rPr>
            </w:pPr>
            <w:r w:rsidRPr="005B1865">
              <w:rPr>
                <w:sz w:val="20"/>
                <w:szCs w:val="20"/>
                <w:lang w:val="en-GB"/>
              </w:rPr>
              <w:t>12</w:t>
            </w:r>
          </w:p>
        </w:tc>
        <w:tc>
          <w:tcPr>
            <w:tcW w:w="1417" w:type="dxa"/>
            <w:vMerge/>
            <w:tcBorders>
              <w:left w:val="single" w:sz="4" w:space="0" w:color="auto"/>
              <w:right w:val="single" w:sz="6" w:space="0" w:color="auto"/>
            </w:tcBorders>
            <w:shd w:val="clear" w:color="auto" w:fill="auto"/>
            <w:vAlign w:val="center"/>
          </w:tcPr>
          <w:p w14:paraId="2FB231C8" w14:textId="77777777" w:rsidR="00DF5BF0" w:rsidRPr="00073F97" w:rsidRDefault="00DF5BF0" w:rsidP="00DF5BF0">
            <w:pPr>
              <w:jc w:val="center"/>
              <w:rPr>
                <w:color w:val="0070C0"/>
                <w:sz w:val="20"/>
                <w:szCs w:val="20"/>
              </w:rPr>
            </w:pPr>
          </w:p>
        </w:tc>
      </w:tr>
      <w:tr w:rsidR="00DF5BF0" w:rsidRPr="00073F97" w14:paraId="75A09055" w14:textId="77777777" w:rsidTr="00DF5BF0">
        <w:trPr>
          <w:cantSplit/>
          <w:trHeight w:val="480"/>
        </w:trPr>
        <w:tc>
          <w:tcPr>
            <w:tcW w:w="496" w:type="dxa"/>
            <w:vMerge/>
            <w:tcBorders>
              <w:left w:val="single" w:sz="6" w:space="0" w:color="auto"/>
              <w:bottom w:val="single" w:sz="6" w:space="0" w:color="auto"/>
              <w:right w:val="single" w:sz="6" w:space="0" w:color="auto"/>
            </w:tcBorders>
            <w:shd w:val="clear" w:color="auto" w:fill="auto"/>
            <w:vAlign w:val="center"/>
          </w:tcPr>
          <w:p w14:paraId="609FCE78" w14:textId="77777777" w:rsidR="00DF5BF0" w:rsidRPr="00073F97" w:rsidRDefault="00DF5BF0" w:rsidP="00DF5BF0">
            <w:pPr>
              <w:jc w:val="center"/>
              <w:rPr>
                <w:color w:val="0070C0"/>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6DC0B492" w14:textId="77777777" w:rsidR="00DF5BF0" w:rsidRPr="005B1865"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4DC4339"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sports footwear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10B90AF" w14:textId="77777777" w:rsidR="00DF5BF0" w:rsidRPr="005B1865" w:rsidRDefault="00DF5BF0" w:rsidP="00DF5BF0">
            <w:pPr>
              <w:jc w:val="center"/>
              <w:rPr>
                <w:sz w:val="20"/>
                <w:szCs w:val="20"/>
                <w:lang w:val="en-GB"/>
              </w:rPr>
            </w:pPr>
            <w:r w:rsidRPr="005B1865">
              <w:rPr>
                <w:sz w:val="20"/>
                <w:szCs w:val="20"/>
                <w:lang w:val="en-GB"/>
              </w:rPr>
              <w:t>24</w:t>
            </w:r>
          </w:p>
        </w:tc>
        <w:tc>
          <w:tcPr>
            <w:tcW w:w="1417" w:type="dxa"/>
            <w:vMerge/>
            <w:tcBorders>
              <w:left w:val="single" w:sz="4" w:space="0" w:color="auto"/>
              <w:bottom w:val="single" w:sz="6" w:space="0" w:color="auto"/>
              <w:right w:val="single" w:sz="6" w:space="0" w:color="auto"/>
            </w:tcBorders>
            <w:shd w:val="clear" w:color="auto" w:fill="auto"/>
            <w:vAlign w:val="center"/>
          </w:tcPr>
          <w:p w14:paraId="13BA8582" w14:textId="77777777" w:rsidR="00DF5BF0" w:rsidRPr="00073F97" w:rsidRDefault="00DF5BF0" w:rsidP="00DF5BF0">
            <w:pPr>
              <w:jc w:val="center"/>
              <w:rPr>
                <w:color w:val="0070C0"/>
                <w:sz w:val="20"/>
                <w:szCs w:val="20"/>
              </w:rPr>
            </w:pPr>
          </w:p>
        </w:tc>
      </w:tr>
      <w:tr w:rsidR="00DF5BF0" w:rsidRPr="00073F97" w14:paraId="14C4631E" w14:textId="77777777" w:rsidTr="00DF5BF0">
        <w:trPr>
          <w:cantSplit/>
          <w:trHeight w:val="339"/>
        </w:trPr>
        <w:tc>
          <w:tcPr>
            <w:tcW w:w="496" w:type="dxa"/>
            <w:vMerge w:val="restart"/>
            <w:tcBorders>
              <w:top w:val="single" w:sz="6" w:space="0" w:color="auto"/>
              <w:left w:val="single" w:sz="6" w:space="0" w:color="auto"/>
              <w:right w:val="single" w:sz="6" w:space="0" w:color="auto"/>
            </w:tcBorders>
            <w:shd w:val="clear" w:color="auto" w:fill="auto"/>
            <w:vAlign w:val="center"/>
          </w:tcPr>
          <w:p w14:paraId="2BCE115B" w14:textId="77777777" w:rsidR="00DF5BF0" w:rsidRPr="00200DEA" w:rsidRDefault="00DF5BF0" w:rsidP="00DF5BF0">
            <w:pPr>
              <w:jc w:val="center"/>
              <w:rPr>
                <w:sz w:val="20"/>
                <w:szCs w:val="20"/>
              </w:rPr>
            </w:pPr>
            <w:r w:rsidRPr="00200DEA">
              <w:rPr>
                <w:sz w:val="20"/>
                <w:szCs w:val="20"/>
              </w:rPr>
              <w:t>2</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1B7C88EF" w14:textId="77777777" w:rsidR="00DF5BF0" w:rsidRPr="005B1865" w:rsidRDefault="00DF5BF0" w:rsidP="00DF5BF0">
            <w:pPr>
              <w:rPr>
                <w:sz w:val="20"/>
                <w:szCs w:val="20"/>
                <w:lang w:val="en-GB"/>
              </w:rPr>
            </w:pPr>
            <w:r w:rsidRPr="005B1865">
              <w:rPr>
                <w:sz w:val="20"/>
                <w:szCs w:val="20"/>
                <w:lang w:val="en-GB"/>
              </w:rPr>
              <w:t>field academic and sports activities (on pitches and other outdoor areas)</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39DE722"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tracksuit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BB8C092" w14:textId="77777777" w:rsidR="00DF5BF0" w:rsidRPr="005B1865" w:rsidRDefault="00DF5BF0" w:rsidP="00DF5BF0">
            <w:pPr>
              <w:jc w:val="center"/>
              <w:rPr>
                <w:sz w:val="20"/>
                <w:szCs w:val="20"/>
                <w:lang w:val="en-GB"/>
              </w:rPr>
            </w:pPr>
            <w:r w:rsidRPr="005B1865">
              <w:rPr>
                <w:sz w:val="20"/>
                <w:szCs w:val="20"/>
                <w:lang w:val="en-GB"/>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69C063DF" w14:textId="77777777" w:rsidR="00DF5BF0" w:rsidRPr="00200DEA" w:rsidRDefault="00DF5BF0" w:rsidP="00DF5BF0">
            <w:pPr>
              <w:jc w:val="center"/>
              <w:rPr>
                <w:sz w:val="20"/>
                <w:szCs w:val="20"/>
              </w:rPr>
            </w:pPr>
            <w:r w:rsidRPr="00200DEA">
              <w:rPr>
                <w:sz w:val="20"/>
                <w:szCs w:val="20"/>
              </w:rPr>
              <w:t>YES*</w:t>
            </w:r>
          </w:p>
        </w:tc>
      </w:tr>
      <w:tr w:rsidR="00DF5BF0" w:rsidRPr="00073F97" w14:paraId="6259519E" w14:textId="77777777" w:rsidTr="00DF5BF0">
        <w:trPr>
          <w:cantSplit/>
          <w:trHeight w:val="339"/>
        </w:trPr>
        <w:tc>
          <w:tcPr>
            <w:tcW w:w="496" w:type="dxa"/>
            <w:vMerge/>
            <w:tcBorders>
              <w:left w:val="single" w:sz="6" w:space="0" w:color="auto"/>
              <w:right w:val="single" w:sz="6" w:space="0" w:color="auto"/>
            </w:tcBorders>
            <w:shd w:val="clear" w:color="auto" w:fill="auto"/>
            <w:vAlign w:val="center"/>
          </w:tcPr>
          <w:p w14:paraId="4D1B281A" w14:textId="77777777" w:rsidR="00DF5BF0" w:rsidRPr="00200DEA" w:rsidRDefault="00DF5BF0" w:rsidP="00DF5BF0">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25DE3BBF" w14:textId="77777777" w:rsidR="00DF5BF0" w:rsidRPr="005B1865" w:rsidRDefault="00DF5BF0" w:rsidP="00DF5BF0">
            <w:pPr>
              <w:rPr>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9A6E11B"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T-shirt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216B706" w14:textId="77777777" w:rsidR="00DF5BF0" w:rsidRPr="005B1865" w:rsidRDefault="00DF5BF0" w:rsidP="00DF5BF0">
            <w:pPr>
              <w:jc w:val="center"/>
              <w:rPr>
                <w:sz w:val="20"/>
                <w:szCs w:val="20"/>
                <w:lang w:val="en-GB"/>
              </w:rPr>
            </w:pPr>
            <w:r w:rsidRPr="005B1865">
              <w:rPr>
                <w:sz w:val="20"/>
                <w:szCs w:val="20"/>
                <w:lang w:val="en-GB"/>
              </w:rPr>
              <w:t>12</w:t>
            </w:r>
          </w:p>
        </w:tc>
        <w:tc>
          <w:tcPr>
            <w:tcW w:w="1417" w:type="dxa"/>
            <w:vMerge/>
            <w:tcBorders>
              <w:left w:val="single" w:sz="4" w:space="0" w:color="auto"/>
              <w:right w:val="single" w:sz="6" w:space="0" w:color="auto"/>
            </w:tcBorders>
            <w:shd w:val="clear" w:color="auto" w:fill="auto"/>
            <w:vAlign w:val="center"/>
          </w:tcPr>
          <w:p w14:paraId="6C7868CC" w14:textId="77777777" w:rsidR="00DF5BF0" w:rsidRPr="00200DEA" w:rsidRDefault="00DF5BF0" w:rsidP="00DF5BF0">
            <w:pPr>
              <w:jc w:val="center"/>
              <w:rPr>
                <w:sz w:val="20"/>
                <w:szCs w:val="20"/>
              </w:rPr>
            </w:pPr>
          </w:p>
        </w:tc>
      </w:tr>
      <w:tr w:rsidR="00DF5BF0" w:rsidRPr="00073F97" w14:paraId="7CC374EF" w14:textId="77777777" w:rsidTr="00DF5BF0">
        <w:trPr>
          <w:cantSplit/>
          <w:trHeight w:val="339"/>
        </w:trPr>
        <w:tc>
          <w:tcPr>
            <w:tcW w:w="496" w:type="dxa"/>
            <w:vMerge/>
            <w:tcBorders>
              <w:left w:val="single" w:sz="6" w:space="0" w:color="auto"/>
              <w:right w:val="single" w:sz="6" w:space="0" w:color="auto"/>
            </w:tcBorders>
            <w:shd w:val="clear" w:color="auto" w:fill="auto"/>
            <w:vAlign w:val="center"/>
          </w:tcPr>
          <w:p w14:paraId="179D0FD0" w14:textId="77777777" w:rsidR="00DF5BF0" w:rsidRPr="00200DEA" w:rsidRDefault="00DF5BF0" w:rsidP="00DF5BF0">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7F746A3D" w14:textId="77777777" w:rsidR="00DF5BF0" w:rsidRPr="005B1865" w:rsidRDefault="00DF5BF0" w:rsidP="00DF5BF0">
            <w:pPr>
              <w:rPr>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01C9189"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gymnastic shorts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307F37C" w14:textId="77777777" w:rsidR="00DF5BF0" w:rsidRPr="005B1865" w:rsidRDefault="00DF5BF0" w:rsidP="00DF5BF0">
            <w:pPr>
              <w:jc w:val="center"/>
              <w:rPr>
                <w:sz w:val="20"/>
                <w:szCs w:val="20"/>
                <w:lang w:val="en-GB"/>
              </w:rPr>
            </w:pPr>
            <w:r w:rsidRPr="005B1865">
              <w:rPr>
                <w:sz w:val="20"/>
                <w:szCs w:val="20"/>
                <w:lang w:val="en-GB"/>
              </w:rPr>
              <w:t>12</w:t>
            </w:r>
          </w:p>
        </w:tc>
        <w:tc>
          <w:tcPr>
            <w:tcW w:w="1417" w:type="dxa"/>
            <w:vMerge/>
            <w:tcBorders>
              <w:left w:val="single" w:sz="4" w:space="0" w:color="auto"/>
              <w:right w:val="single" w:sz="6" w:space="0" w:color="auto"/>
            </w:tcBorders>
            <w:shd w:val="clear" w:color="auto" w:fill="auto"/>
            <w:vAlign w:val="center"/>
          </w:tcPr>
          <w:p w14:paraId="7314B728" w14:textId="77777777" w:rsidR="00DF5BF0" w:rsidRPr="00200DEA" w:rsidRDefault="00DF5BF0" w:rsidP="00DF5BF0">
            <w:pPr>
              <w:jc w:val="center"/>
              <w:rPr>
                <w:sz w:val="20"/>
                <w:szCs w:val="20"/>
              </w:rPr>
            </w:pPr>
          </w:p>
        </w:tc>
      </w:tr>
      <w:tr w:rsidR="00DF5BF0" w:rsidRPr="00073F97" w14:paraId="49A20C33" w14:textId="77777777" w:rsidTr="00DF5BF0">
        <w:trPr>
          <w:cantSplit/>
          <w:trHeight w:val="339"/>
        </w:trPr>
        <w:tc>
          <w:tcPr>
            <w:tcW w:w="496" w:type="dxa"/>
            <w:vMerge/>
            <w:tcBorders>
              <w:left w:val="single" w:sz="6" w:space="0" w:color="auto"/>
              <w:right w:val="single" w:sz="6" w:space="0" w:color="auto"/>
            </w:tcBorders>
            <w:shd w:val="clear" w:color="auto" w:fill="auto"/>
            <w:vAlign w:val="center"/>
          </w:tcPr>
          <w:p w14:paraId="7169FB51" w14:textId="77777777" w:rsidR="00DF5BF0" w:rsidRPr="00200DEA" w:rsidRDefault="00DF5BF0" w:rsidP="00DF5BF0">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09DB546E" w14:textId="77777777" w:rsidR="00DF5BF0" w:rsidRPr="005B1865" w:rsidRDefault="00DF5BF0" w:rsidP="00DF5BF0">
            <w:pPr>
              <w:rPr>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E42B922"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sports footwear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0C51788" w14:textId="77777777" w:rsidR="00DF5BF0" w:rsidRPr="005B1865" w:rsidRDefault="00DF5BF0" w:rsidP="00DF5BF0">
            <w:pPr>
              <w:jc w:val="center"/>
              <w:rPr>
                <w:sz w:val="20"/>
                <w:szCs w:val="20"/>
                <w:lang w:val="en-GB"/>
              </w:rPr>
            </w:pPr>
            <w:r w:rsidRPr="005B1865">
              <w:rPr>
                <w:sz w:val="20"/>
                <w:szCs w:val="20"/>
                <w:lang w:val="en-GB"/>
              </w:rPr>
              <w:t>24</w:t>
            </w:r>
          </w:p>
        </w:tc>
        <w:tc>
          <w:tcPr>
            <w:tcW w:w="1417" w:type="dxa"/>
            <w:vMerge/>
            <w:tcBorders>
              <w:left w:val="single" w:sz="4" w:space="0" w:color="auto"/>
              <w:right w:val="single" w:sz="6" w:space="0" w:color="auto"/>
            </w:tcBorders>
            <w:shd w:val="clear" w:color="auto" w:fill="auto"/>
            <w:vAlign w:val="center"/>
          </w:tcPr>
          <w:p w14:paraId="44248F80" w14:textId="77777777" w:rsidR="00DF5BF0" w:rsidRPr="00200DEA" w:rsidRDefault="00DF5BF0" w:rsidP="00DF5BF0">
            <w:pPr>
              <w:jc w:val="center"/>
              <w:rPr>
                <w:sz w:val="20"/>
                <w:szCs w:val="20"/>
              </w:rPr>
            </w:pPr>
          </w:p>
        </w:tc>
      </w:tr>
      <w:tr w:rsidR="00DF5BF0" w:rsidRPr="00073F97" w14:paraId="0E4B2693" w14:textId="77777777" w:rsidTr="00DF5BF0">
        <w:trPr>
          <w:cantSplit/>
          <w:trHeight w:val="339"/>
        </w:trPr>
        <w:tc>
          <w:tcPr>
            <w:tcW w:w="496" w:type="dxa"/>
            <w:vMerge/>
            <w:tcBorders>
              <w:left w:val="single" w:sz="6" w:space="0" w:color="auto"/>
              <w:bottom w:val="single" w:sz="6" w:space="0" w:color="auto"/>
              <w:right w:val="single" w:sz="6" w:space="0" w:color="auto"/>
            </w:tcBorders>
            <w:shd w:val="clear" w:color="auto" w:fill="auto"/>
            <w:vAlign w:val="center"/>
          </w:tcPr>
          <w:p w14:paraId="68BACD2D" w14:textId="77777777" w:rsidR="00DF5BF0" w:rsidRPr="00200DEA" w:rsidRDefault="00DF5BF0" w:rsidP="00DF5BF0">
            <w:pPr>
              <w:jc w:val="center"/>
              <w:rPr>
                <w:sz w:val="20"/>
                <w:szCs w:val="20"/>
              </w:rPr>
            </w:pPr>
          </w:p>
        </w:tc>
        <w:tc>
          <w:tcPr>
            <w:tcW w:w="2623" w:type="dxa"/>
            <w:vMerge/>
            <w:tcBorders>
              <w:left w:val="single" w:sz="6" w:space="0" w:color="auto"/>
              <w:right w:val="single" w:sz="6" w:space="0" w:color="auto"/>
            </w:tcBorders>
            <w:shd w:val="clear" w:color="auto" w:fill="auto"/>
            <w:vAlign w:val="center"/>
          </w:tcPr>
          <w:p w14:paraId="615E3094" w14:textId="77777777" w:rsidR="00DF5BF0" w:rsidRPr="005B1865" w:rsidRDefault="00DF5BF0" w:rsidP="00DF5BF0">
            <w:pPr>
              <w:rPr>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57A99EB"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sports rain and wind protection kit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B6FCBBF" w14:textId="77777777" w:rsidR="00DF5BF0" w:rsidRPr="005B1865" w:rsidRDefault="00DF5BF0" w:rsidP="00DF5BF0">
            <w:pPr>
              <w:jc w:val="center"/>
              <w:rPr>
                <w:sz w:val="20"/>
                <w:szCs w:val="20"/>
                <w:lang w:val="en-GB"/>
              </w:rPr>
            </w:pPr>
            <w:r w:rsidRPr="005B1865">
              <w:rPr>
                <w:sz w:val="20"/>
                <w:szCs w:val="20"/>
                <w:lang w:val="en-GB"/>
              </w:rPr>
              <w:t>48</w:t>
            </w:r>
          </w:p>
        </w:tc>
        <w:tc>
          <w:tcPr>
            <w:tcW w:w="1417" w:type="dxa"/>
            <w:vMerge/>
            <w:tcBorders>
              <w:left w:val="single" w:sz="4" w:space="0" w:color="auto"/>
              <w:bottom w:val="single" w:sz="6" w:space="0" w:color="auto"/>
              <w:right w:val="single" w:sz="6" w:space="0" w:color="auto"/>
            </w:tcBorders>
            <w:shd w:val="clear" w:color="auto" w:fill="auto"/>
            <w:vAlign w:val="center"/>
          </w:tcPr>
          <w:p w14:paraId="0AE85680" w14:textId="77777777" w:rsidR="00DF5BF0" w:rsidRPr="00200DEA" w:rsidRDefault="00DF5BF0" w:rsidP="00DF5BF0">
            <w:pPr>
              <w:jc w:val="center"/>
              <w:rPr>
                <w:sz w:val="20"/>
                <w:szCs w:val="20"/>
              </w:rPr>
            </w:pPr>
          </w:p>
        </w:tc>
      </w:tr>
      <w:tr w:rsidR="00DF5BF0" w:rsidRPr="00073F97" w14:paraId="4274A574" w14:textId="77777777" w:rsidTr="00DF5BF0">
        <w:trPr>
          <w:cantSplit/>
          <w:trHeight w:val="385"/>
        </w:trPr>
        <w:tc>
          <w:tcPr>
            <w:tcW w:w="496" w:type="dxa"/>
            <w:vMerge/>
            <w:tcBorders>
              <w:left w:val="single" w:sz="6" w:space="0" w:color="auto"/>
              <w:bottom w:val="single" w:sz="6" w:space="0" w:color="auto"/>
              <w:right w:val="single" w:sz="6" w:space="0" w:color="auto"/>
            </w:tcBorders>
            <w:shd w:val="clear" w:color="auto" w:fill="auto"/>
            <w:vAlign w:val="center"/>
          </w:tcPr>
          <w:p w14:paraId="7413801C" w14:textId="77777777" w:rsidR="00DF5BF0" w:rsidRPr="00200DEA" w:rsidRDefault="00DF5BF0" w:rsidP="00DF5BF0">
            <w:pPr>
              <w:jc w:val="center"/>
              <w:rPr>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2B26A08B" w14:textId="77777777" w:rsidR="00DF5BF0" w:rsidRPr="005B1865" w:rsidRDefault="00DF5BF0" w:rsidP="00DF5BF0">
            <w:pPr>
              <w:rPr>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3E9BD68"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insulated jacket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913E824" w14:textId="77777777" w:rsidR="00DF5BF0" w:rsidRPr="005B1865" w:rsidRDefault="00DF5BF0" w:rsidP="00DF5BF0">
            <w:pPr>
              <w:jc w:val="center"/>
              <w:rPr>
                <w:sz w:val="20"/>
                <w:szCs w:val="20"/>
                <w:lang w:val="en-GB"/>
              </w:rPr>
            </w:pPr>
            <w:r w:rsidRPr="005B1865">
              <w:rPr>
                <w:sz w:val="20"/>
                <w:szCs w:val="20"/>
                <w:lang w:val="en-GB"/>
              </w:rPr>
              <w:t>24</w:t>
            </w:r>
          </w:p>
        </w:tc>
        <w:tc>
          <w:tcPr>
            <w:tcW w:w="1417" w:type="dxa"/>
            <w:vMerge/>
            <w:tcBorders>
              <w:left w:val="single" w:sz="4" w:space="0" w:color="auto"/>
              <w:bottom w:val="single" w:sz="6" w:space="0" w:color="auto"/>
              <w:right w:val="single" w:sz="6" w:space="0" w:color="auto"/>
            </w:tcBorders>
            <w:shd w:val="clear" w:color="auto" w:fill="auto"/>
            <w:vAlign w:val="center"/>
          </w:tcPr>
          <w:p w14:paraId="4BBD911B" w14:textId="77777777" w:rsidR="00DF5BF0" w:rsidRPr="00200DEA" w:rsidRDefault="00DF5BF0" w:rsidP="00DF5BF0">
            <w:pPr>
              <w:jc w:val="center"/>
              <w:rPr>
                <w:sz w:val="20"/>
                <w:szCs w:val="20"/>
              </w:rPr>
            </w:pPr>
          </w:p>
        </w:tc>
      </w:tr>
      <w:tr w:rsidR="00DF5BF0" w:rsidRPr="00073F97" w14:paraId="05F2A14E" w14:textId="77777777" w:rsidTr="00DF5BF0">
        <w:trPr>
          <w:cantSplit/>
          <w:trHeight w:val="177"/>
        </w:trPr>
        <w:tc>
          <w:tcPr>
            <w:tcW w:w="496" w:type="dxa"/>
            <w:vMerge w:val="restart"/>
            <w:tcBorders>
              <w:top w:val="single" w:sz="6" w:space="0" w:color="auto"/>
              <w:left w:val="single" w:sz="6" w:space="0" w:color="auto"/>
              <w:right w:val="single" w:sz="6" w:space="0" w:color="auto"/>
            </w:tcBorders>
            <w:shd w:val="clear" w:color="auto" w:fill="auto"/>
            <w:vAlign w:val="center"/>
          </w:tcPr>
          <w:p w14:paraId="0FFC3B85" w14:textId="77777777" w:rsidR="00DF5BF0" w:rsidRPr="00200DEA" w:rsidRDefault="00DF5BF0" w:rsidP="00DF5BF0">
            <w:pPr>
              <w:jc w:val="center"/>
              <w:rPr>
                <w:sz w:val="20"/>
                <w:szCs w:val="20"/>
              </w:rPr>
            </w:pPr>
            <w:r w:rsidRPr="00200DEA">
              <w:rPr>
                <w:sz w:val="20"/>
                <w:szCs w:val="20"/>
              </w:rPr>
              <w:t>3</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5A8411C4" w14:textId="77777777" w:rsidR="00DF5BF0" w:rsidRPr="005B1865" w:rsidRDefault="00DF5BF0" w:rsidP="00DF5BF0">
            <w:pPr>
              <w:rPr>
                <w:sz w:val="20"/>
                <w:szCs w:val="20"/>
                <w:lang w:val="en-GB"/>
              </w:rPr>
            </w:pPr>
            <w:r w:rsidRPr="005B1865">
              <w:rPr>
                <w:sz w:val="20"/>
                <w:szCs w:val="20"/>
                <w:lang w:val="en-GB"/>
              </w:rPr>
              <w:t>conducting swimming pool activities, including demonstration and exercise in water</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7AA6BBD"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anti-slip swimming pool slippers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FF3FBD6" w14:textId="77777777" w:rsidR="00DF5BF0" w:rsidRPr="005B1865" w:rsidRDefault="00DF5BF0" w:rsidP="00DF5BF0">
            <w:pPr>
              <w:jc w:val="center"/>
              <w:rPr>
                <w:sz w:val="20"/>
                <w:szCs w:val="20"/>
                <w:lang w:val="en-GB"/>
              </w:rPr>
            </w:pPr>
            <w:r w:rsidRPr="005B1865">
              <w:rPr>
                <w:sz w:val="20"/>
                <w:szCs w:val="20"/>
                <w:lang w:val="en-GB"/>
              </w:rPr>
              <w:t>12</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4E113A33" w14:textId="77777777" w:rsidR="00DF5BF0" w:rsidRPr="00200DEA" w:rsidRDefault="00DF5BF0" w:rsidP="00DF5BF0">
            <w:pPr>
              <w:jc w:val="center"/>
              <w:rPr>
                <w:sz w:val="20"/>
                <w:szCs w:val="20"/>
              </w:rPr>
            </w:pPr>
            <w:r w:rsidRPr="00200DEA">
              <w:rPr>
                <w:sz w:val="20"/>
                <w:szCs w:val="20"/>
              </w:rPr>
              <w:t>YES*</w:t>
            </w:r>
          </w:p>
        </w:tc>
      </w:tr>
      <w:tr w:rsidR="00DF5BF0" w:rsidRPr="00073F97" w14:paraId="4383F844" w14:textId="77777777" w:rsidTr="00DF5BF0">
        <w:trPr>
          <w:cantSplit/>
          <w:trHeight w:val="357"/>
        </w:trPr>
        <w:tc>
          <w:tcPr>
            <w:tcW w:w="496" w:type="dxa"/>
            <w:vMerge/>
            <w:tcBorders>
              <w:left w:val="single" w:sz="6" w:space="0" w:color="auto"/>
              <w:right w:val="single" w:sz="6" w:space="0" w:color="auto"/>
            </w:tcBorders>
            <w:shd w:val="clear" w:color="auto" w:fill="auto"/>
            <w:vAlign w:val="center"/>
          </w:tcPr>
          <w:p w14:paraId="4822DA98"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7C28C7F7" w14:textId="77777777" w:rsidR="00DF5BF0" w:rsidRPr="00073F97" w:rsidRDefault="00DF5BF0" w:rsidP="00DF5BF0">
            <w:pPr>
              <w:rPr>
                <w:color w:val="0070C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38C4B43" w14:textId="77777777" w:rsidR="00DF5BF0" w:rsidRPr="00EE0B4B" w:rsidRDefault="00DF5BF0" w:rsidP="00DF5BF0">
            <w:pPr>
              <w:rPr>
                <w:sz w:val="20"/>
                <w:szCs w:val="20"/>
              </w:rPr>
            </w:pPr>
            <w:r w:rsidRPr="00EE0B4B">
              <w:rPr>
                <w:lang w:val="en-US"/>
              </w:rPr>
              <w:t>W</w:t>
            </w:r>
            <w:r w:rsidRPr="00EE0B4B">
              <w:rPr>
                <w:sz w:val="20"/>
                <w:szCs w:val="20"/>
              </w:rPr>
              <w:t xml:space="preserve"> - T-shirt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8301EFB" w14:textId="77777777" w:rsidR="00DF5BF0" w:rsidRPr="00EE0B4B" w:rsidRDefault="00DF5BF0" w:rsidP="00DF5BF0">
            <w:pPr>
              <w:jc w:val="center"/>
              <w:rPr>
                <w:sz w:val="20"/>
                <w:szCs w:val="20"/>
              </w:rPr>
            </w:pPr>
            <w:r w:rsidRPr="00EE0B4B">
              <w:rPr>
                <w:sz w:val="20"/>
                <w:szCs w:val="20"/>
              </w:rPr>
              <w:t>12</w:t>
            </w:r>
          </w:p>
        </w:tc>
        <w:tc>
          <w:tcPr>
            <w:tcW w:w="1417" w:type="dxa"/>
            <w:vMerge/>
            <w:tcBorders>
              <w:left w:val="single" w:sz="4" w:space="0" w:color="auto"/>
              <w:right w:val="single" w:sz="6" w:space="0" w:color="auto"/>
            </w:tcBorders>
            <w:shd w:val="clear" w:color="auto" w:fill="auto"/>
            <w:vAlign w:val="center"/>
          </w:tcPr>
          <w:p w14:paraId="6921749F" w14:textId="77777777" w:rsidR="00DF5BF0" w:rsidRPr="00073F97" w:rsidRDefault="00DF5BF0" w:rsidP="00DF5BF0">
            <w:pPr>
              <w:rPr>
                <w:color w:val="0070C0"/>
                <w:sz w:val="20"/>
                <w:szCs w:val="20"/>
              </w:rPr>
            </w:pPr>
          </w:p>
        </w:tc>
      </w:tr>
      <w:tr w:rsidR="00DF5BF0" w:rsidRPr="00073F97" w14:paraId="10D4EFFD" w14:textId="77777777" w:rsidTr="00DF5BF0">
        <w:trPr>
          <w:cantSplit/>
          <w:trHeight w:val="200"/>
        </w:trPr>
        <w:tc>
          <w:tcPr>
            <w:tcW w:w="496" w:type="dxa"/>
            <w:vMerge/>
            <w:tcBorders>
              <w:left w:val="single" w:sz="6" w:space="0" w:color="auto"/>
              <w:right w:val="single" w:sz="6" w:space="0" w:color="auto"/>
            </w:tcBorders>
            <w:shd w:val="clear" w:color="auto" w:fill="auto"/>
            <w:vAlign w:val="center"/>
          </w:tcPr>
          <w:p w14:paraId="38D80FE3"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53E6405F" w14:textId="77777777" w:rsidR="00DF5BF0" w:rsidRPr="00073F97" w:rsidRDefault="00DF5BF0" w:rsidP="00DF5BF0">
            <w:pPr>
              <w:rPr>
                <w:color w:val="0070C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3404C3C" w14:textId="77777777" w:rsidR="00DF5BF0" w:rsidRPr="00EE0B4B" w:rsidRDefault="00DF5BF0" w:rsidP="00DF5BF0">
            <w:pPr>
              <w:rPr>
                <w:sz w:val="20"/>
                <w:szCs w:val="20"/>
                <w:lang w:val="en-US"/>
              </w:rPr>
            </w:pPr>
            <w:r w:rsidRPr="00EE0B4B">
              <w:rPr>
                <w:lang w:val="en-US"/>
              </w:rPr>
              <w:t>W</w:t>
            </w:r>
            <w:r w:rsidRPr="00EE0B4B">
              <w:rPr>
                <w:sz w:val="20"/>
                <w:szCs w:val="20"/>
                <w:lang w:val="en-US"/>
              </w:rPr>
              <w:t xml:space="preserve"> - swimming trunks (for men)</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4B97DD4" w14:textId="77777777" w:rsidR="00DF5BF0" w:rsidRPr="00EE0B4B" w:rsidRDefault="00DF5BF0" w:rsidP="00DF5BF0">
            <w:pPr>
              <w:jc w:val="center"/>
              <w:rPr>
                <w:sz w:val="20"/>
                <w:szCs w:val="20"/>
              </w:rPr>
            </w:pPr>
            <w:r w:rsidRPr="00EE0B4B">
              <w:rPr>
                <w:sz w:val="20"/>
                <w:szCs w:val="20"/>
              </w:rPr>
              <w:t>12</w:t>
            </w:r>
          </w:p>
        </w:tc>
        <w:tc>
          <w:tcPr>
            <w:tcW w:w="1417" w:type="dxa"/>
            <w:vMerge/>
            <w:tcBorders>
              <w:left w:val="single" w:sz="4" w:space="0" w:color="auto"/>
              <w:right w:val="single" w:sz="6" w:space="0" w:color="auto"/>
            </w:tcBorders>
            <w:shd w:val="clear" w:color="auto" w:fill="auto"/>
            <w:vAlign w:val="center"/>
          </w:tcPr>
          <w:p w14:paraId="2B1CF44D" w14:textId="77777777" w:rsidR="00DF5BF0" w:rsidRPr="00073F97" w:rsidRDefault="00DF5BF0" w:rsidP="00DF5BF0">
            <w:pPr>
              <w:rPr>
                <w:color w:val="0070C0"/>
                <w:sz w:val="20"/>
                <w:szCs w:val="20"/>
              </w:rPr>
            </w:pPr>
          </w:p>
        </w:tc>
      </w:tr>
      <w:tr w:rsidR="00DF5BF0" w:rsidRPr="00073F97" w14:paraId="52431A71" w14:textId="77777777" w:rsidTr="00DF5BF0">
        <w:trPr>
          <w:cantSplit/>
          <w:trHeight w:val="672"/>
        </w:trPr>
        <w:tc>
          <w:tcPr>
            <w:tcW w:w="496" w:type="dxa"/>
            <w:vMerge/>
            <w:tcBorders>
              <w:left w:val="single" w:sz="6" w:space="0" w:color="auto"/>
              <w:bottom w:val="single" w:sz="6" w:space="0" w:color="auto"/>
              <w:right w:val="single" w:sz="6" w:space="0" w:color="auto"/>
            </w:tcBorders>
            <w:shd w:val="clear" w:color="auto" w:fill="auto"/>
            <w:vAlign w:val="center"/>
          </w:tcPr>
          <w:p w14:paraId="5407715C" w14:textId="77777777" w:rsidR="00DF5BF0" w:rsidRPr="00073F97" w:rsidRDefault="00DF5BF0" w:rsidP="00DF5BF0">
            <w:pPr>
              <w:jc w:val="center"/>
              <w:rPr>
                <w:color w:val="0070C0"/>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3C94B5F5" w14:textId="77777777" w:rsidR="00DF5BF0" w:rsidRPr="00073F97" w:rsidRDefault="00DF5BF0" w:rsidP="00DF5BF0">
            <w:pPr>
              <w:rPr>
                <w:color w:val="0070C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015422F" w14:textId="77777777" w:rsidR="00DF5BF0" w:rsidRPr="00EE0B4B" w:rsidRDefault="00DF5BF0" w:rsidP="00DF5BF0">
            <w:pPr>
              <w:rPr>
                <w:sz w:val="20"/>
                <w:szCs w:val="20"/>
                <w:lang w:val="en-US"/>
              </w:rPr>
            </w:pPr>
            <w:r w:rsidRPr="00EE0B4B">
              <w:rPr>
                <w:lang w:val="en-US"/>
              </w:rPr>
              <w:t>W</w:t>
            </w:r>
            <w:r w:rsidRPr="00EE0B4B">
              <w:rPr>
                <w:sz w:val="20"/>
                <w:szCs w:val="20"/>
                <w:lang w:val="en-US"/>
              </w:rPr>
              <w:t xml:space="preserve"> - one piece swimwear (for women)  </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A98D82C" w14:textId="77777777" w:rsidR="00DF5BF0" w:rsidRPr="00EE0B4B" w:rsidRDefault="00DF5BF0" w:rsidP="00DF5BF0">
            <w:pPr>
              <w:jc w:val="center"/>
              <w:rPr>
                <w:sz w:val="20"/>
                <w:szCs w:val="20"/>
              </w:rPr>
            </w:pPr>
            <w:r w:rsidRPr="00EE0B4B">
              <w:rPr>
                <w:sz w:val="20"/>
                <w:szCs w:val="20"/>
              </w:rPr>
              <w:t>12</w:t>
            </w:r>
          </w:p>
        </w:tc>
        <w:tc>
          <w:tcPr>
            <w:tcW w:w="1417" w:type="dxa"/>
            <w:vMerge/>
            <w:tcBorders>
              <w:left w:val="single" w:sz="4" w:space="0" w:color="auto"/>
              <w:bottom w:val="single" w:sz="6" w:space="0" w:color="auto"/>
              <w:right w:val="single" w:sz="6" w:space="0" w:color="auto"/>
            </w:tcBorders>
            <w:shd w:val="clear" w:color="auto" w:fill="auto"/>
            <w:vAlign w:val="center"/>
          </w:tcPr>
          <w:p w14:paraId="14A9D452" w14:textId="77777777" w:rsidR="00DF5BF0" w:rsidRPr="00073F97" w:rsidRDefault="00DF5BF0" w:rsidP="00DF5BF0">
            <w:pPr>
              <w:rPr>
                <w:color w:val="0070C0"/>
                <w:sz w:val="20"/>
                <w:szCs w:val="20"/>
              </w:rPr>
            </w:pPr>
          </w:p>
        </w:tc>
      </w:tr>
      <w:tr w:rsidR="00DF5BF0" w:rsidRPr="00073F97" w14:paraId="6686BA86" w14:textId="77777777" w:rsidTr="00DF5BF0">
        <w:trPr>
          <w:cantSplit/>
          <w:trHeight w:val="452"/>
        </w:trPr>
        <w:tc>
          <w:tcPr>
            <w:tcW w:w="935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35A33EB" w14:textId="77777777" w:rsidR="00DF5BF0" w:rsidRPr="005B1865" w:rsidRDefault="00DF5BF0" w:rsidP="00DF5BF0">
            <w:pPr>
              <w:rPr>
                <w:b/>
                <w:color w:val="0070C0"/>
                <w:sz w:val="20"/>
                <w:szCs w:val="20"/>
                <w:lang w:val="en-GB"/>
              </w:rPr>
            </w:pPr>
            <w:r w:rsidRPr="005B1865">
              <w:rPr>
                <w:b/>
                <w:sz w:val="20"/>
                <w:szCs w:val="20"/>
                <w:lang w:val="en-GB"/>
              </w:rPr>
              <w:t>WORK IN WAREHOUSES</w:t>
            </w:r>
          </w:p>
        </w:tc>
      </w:tr>
      <w:tr w:rsidR="00DF5BF0" w:rsidRPr="00073F97" w14:paraId="2237CF2B" w14:textId="77777777" w:rsidTr="00DF5BF0">
        <w:trPr>
          <w:cantSplit/>
          <w:trHeight w:val="376"/>
        </w:trPr>
        <w:tc>
          <w:tcPr>
            <w:tcW w:w="496" w:type="dxa"/>
            <w:vMerge w:val="restart"/>
            <w:tcBorders>
              <w:top w:val="single" w:sz="6" w:space="0" w:color="auto"/>
              <w:left w:val="single" w:sz="6" w:space="0" w:color="auto"/>
              <w:right w:val="single" w:sz="6" w:space="0" w:color="auto"/>
            </w:tcBorders>
            <w:shd w:val="clear" w:color="auto" w:fill="auto"/>
            <w:vAlign w:val="center"/>
          </w:tcPr>
          <w:p w14:paraId="59AEA622" w14:textId="77777777" w:rsidR="00DF5BF0" w:rsidRPr="005B1865" w:rsidRDefault="00DF5BF0" w:rsidP="00DF5BF0">
            <w:pPr>
              <w:jc w:val="center"/>
              <w:rPr>
                <w:sz w:val="20"/>
                <w:szCs w:val="20"/>
                <w:lang w:val="en-GB"/>
              </w:rPr>
            </w:pPr>
            <w:r w:rsidRPr="005B1865">
              <w:rPr>
                <w:sz w:val="20"/>
                <w:szCs w:val="20"/>
                <w:lang w:val="en-GB"/>
              </w:rPr>
              <w:t>1</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1C283F12" w14:textId="77777777" w:rsidR="00DF5BF0" w:rsidRPr="005B1865" w:rsidRDefault="00DF5BF0" w:rsidP="00DF5BF0">
            <w:pPr>
              <w:rPr>
                <w:sz w:val="20"/>
                <w:szCs w:val="20"/>
                <w:lang w:val="en-GB"/>
              </w:rPr>
            </w:pPr>
            <w:r w:rsidRPr="005B1865">
              <w:rPr>
                <w:sz w:val="20"/>
                <w:szCs w:val="20"/>
                <w:lang w:val="en-GB"/>
              </w:rPr>
              <w:t>handling chemical warehouses (reagents, cleaning agents, plant protection products)</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F084B69"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anti-slip work shoes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C41EBFD" w14:textId="77777777" w:rsidR="00DF5BF0" w:rsidRPr="00CB609C" w:rsidRDefault="00DF5BF0" w:rsidP="00DF5BF0">
            <w:pPr>
              <w:jc w:val="center"/>
              <w:rPr>
                <w:sz w:val="20"/>
                <w:szCs w:val="20"/>
              </w:rPr>
            </w:pPr>
            <w:r w:rsidRPr="00CB609C">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58071184" w14:textId="77777777" w:rsidR="00DF5BF0" w:rsidRPr="00CB609C" w:rsidRDefault="00DF5BF0" w:rsidP="00DF5BF0">
            <w:pPr>
              <w:jc w:val="center"/>
              <w:rPr>
                <w:sz w:val="20"/>
                <w:szCs w:val="20"/>
              </w:rPr>
            </w:pPr>
            <w:r w:rsidRPr="00CB609C">
              <w:rPr>
                <w:sz w:val="20"/>
                <w:szCs w:val="20"/>
              </w:rPr>
              <w:t>NO</w:t>
            </w:r>
          </w:p>
        </w:tc>
      </w:tr>
      <w:tr w:rsidR="00DF5BF0" w:rsidRPr="00073F97" w14:paraId="7629EAEA" w14:textId="77777777" w:rsidTr="00DF5BF0">
        <w:trPr>
          <w:cantSplit/>
          <w:trHeight w:val="242"/>
        </w:trPr>
        <w:tc>
          <w:tcPr>
            <w:tcW w:w="496" w:type="dxa"/>
            <w:vMerge/>
            <w:tcBorders>
              <w:left w:val="single" w:sz="6" w:space="0" w:color="auto"/>
              <w:right w:val="single" w:sz="6" w:space="0" w:color="auto"/>
            </w:tcBorders>
            <w:shd w:val="clear" w:color="auto" w:fill="auto"/>
            <w:vAlign w:val="center"/>
          </w:tcPr>
          <w:p w14:paraId="521372C5" w14:textId="77777777" w:rsidR="00DF5BF0" w:rsidRPr="005B1865" w:rsidRDefault="00DF5BF0" w:rsidP="00DF5BF0">
            <w:pPr>
              <w:jc w:val="center"/>
              <w:rPr>
                <w:color w:val="0070C0"/>
                <w:sz w:val="20"/>
                <w:szCs w:val="20"/>
                <w:lang w:val="en-GB"/>
              </w:rPr>
            </w:pPr>
          </w:p>
        </w:tc>
        <w:tc>
          <w:tcPr>
            <w:tcW w:w="2623" w:type="dxa"/>
            <w:vMerge/>
            <w:tcBorders>
              <w:left w:val="single" w:sz="6" w:space="0" w:color="auto"/>
              <w:right w:val="single" w:sz="6" w:space="0" w:color="auto"/>
            </w:tcBorders>
            <w:shd w:val="clear" w:color="auto" w:fill="auto"/>
            <w:vAlign w:val="center"/>
          </w:tcPr>
          <w:p w14:paraId="4F26DAB7" w14:textId="77777777" w:rsidR="00DF5BF0" w:rsidRPr="005B1865"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0A16E95"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cotton protective gown**</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C1C0445" w14:textId="77777777" w:rsidR="00DF5BF0" w:rsidRPr="00CB609C" w:rsidRDefault="00DF5BF0" w:rsidP="00DF5BF0">
            <w:pPr>
              <w:jc w:val="center"/>
              <w:rPr>
                <w:sz w:val="20"/>
                <w:szCs w:val="20"/>
              </w:rPr>
            </w:pPr>
            <w:r w:rsidRPr="00CB609C">
              <w:rPr>
                <w:sz w:val="20"/>
                <w:szCs w:val="20"/>
              </w:rPr>
              <w:t>24</w:t>
            </w:r>
          </w:p>
        </w:tc>
        <w:tc>
          <w:tcPr>
            <w:tcW w:w="1417" w:type="dxa"/>
            <w:vMerge/>
            <w:tcBorders>
              <w:left w:val="single" w:sz="4" w:space="0" w:color="auto"/>
              <w:right w:val="single" w:sz="6" w:space="0" w:color="auto"/>
            </w:tcBorders>
            <w:shd w:val="clear" w:color="auto" w:fill="auto"/>
            <w:vAlign w:val="center"/>
          </w:tcPr>
          <w:p w14:paraId="09DCC979" w14:textId="77777777" w:rsidR="00DF5BF0" w:rsidRPr="00CB609C" w:rsidRDefault="00DF5BF0" w:rsidP="00DF5BF0">
            <w:pPr>
              <w:rPr>
                <w:sz w:val="20"/>
                <w:szCs w:val="20"/>
              </w:rPr>
            </w:pPr>
          </w:p>
        </w:tc>
      </w:tr>
      <w:tr w:rsidR="00DF5BF0" w:rsidRPr="00073F97" w14:paraId="56B231BC" w14:textId="77777777" w:rsidTr="00DF5BF0">
        <w:trPr>
          <w:cantSplit/>
          <w:trHeight w:val="242"/>
        </w:trPr>
        <w:tc>
          <w:tcPr>
            <w:tcW w:w="496" w:type="dxa"/>
            <w:vMerge/>
            <w:tcBorders>
              <w:left w:val="single" w:sz="6" w:space="0" w:color="auto"/>
              <w:right w:val="single" w:sz="6" w:space="0" w:color="auto"/>
            </w:tcBorders>
            <w:shd w:val="clear" w:color="auto" w:fill="auto"/>
            <w:vAlign w:val="center"/>
          </w:tcPr>
          <w:p w14:paraId="4126098B" w14:textId="77777777" w:rsidR="00DF5BF0" w:rsidRPr="005B1865" w:rsidRDefault="00DF5BF0" w:rsidP="00DF5BF0">
            <w:pPr>
              <w:jc w:val="center"/>
              <w:rPr>
                <w:color w:val="0070C0"/>
                <w:sz w:val="20"/>
                <w:szCs w:val="20"/>
                <w:lang w:val="en-GB"/>
              </w:rPr>
            </w:pPr>
          </w:p>
        </w:tc>
        <w:tc>
          <w:tcPr>
            <w:tcW w:w="2623" w:type="dxa"/>
            <w:vMerge/>
            <w:tcBorders>
              <w:left w:val="single" w:sz="6" w:space="0" w:color="auto"/>
              <w:right w:val="single" w:sz="6" w:space="0" w:color="auto"/>
            </w:tcBorders>
            <w:shd w:val="clear" w:color="auto" w:fill="auto"/>
            <w:vAlign w:val="center"/>
          </w:tcPr>
          <w:p w14:paraId="6B49011F" w14:textId="77777777" w:rsidR="00DF5BF0" w:rsidRPr="005B1865"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ABCE41E"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disposable protective gloves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B88356D" w14:textId="77777777" w:rsidR="00DF5BF0" w:rsidRPr="00CB609C" w:rsidRDefault="00DF5BF0" w:rsidP="00DF5BF0">
            <w:pPr>
              <w:jc w:val="center"/>
              <w:rPr>
                <w:sz w:val="20"/>
                <w:szCs w:val="20"/>
              </w:rPr>
            </w:pPr>
            <w:r w:rsidRPr="00CB609C">
              <w:rPr>
                <w:sz w:val="20"/>
                <w:szCs w:val="20"/>
              </w:rPr>
              <w:t>OTU</w:t>
            </w:r>
          </w:p>
        </w:tc>
        <w:tc>
          <w:tcPr>
            <w:tcW w:w="1417" w:type="dxa"/>
            <w:vMerge/>
            <w:tcBorders>
              <w:left w:val="single" w:sz="4" w:space="0" w:color="auto"/>
              <w:right w:val="single" w:sz="6" w:space="0" w:color="auto"/>
            </w:tcBorders>
            <w:shd w:val="clear" w:color="auto" w:fill="auto"/>
            <w:vAlign w:val="center"/>
          </w:tcPr>
          <w:p w14:paraId="63769154" w14:textId="77777777" w:rsidR="00DF5BF0" w:rsidRPr="00CB609C" w:rsidRDefault="00DF5BF0" w:rsidP="00DF5BF0">
            <w:pPr>
              <w:rPr>
                <w:sz w:val="20"/>
                <w:szCs w:val="20"/>
              </w:rPr>
            </w:pPr>
          </w:p>
        </w:tc>
      </w:tr>
      <w:tr w:rsidR="00DF5BF0" w:rsidRPr="00073F97" w14:paraId="6565004B" w14:textId="77777777" w:rsidTr="00DF5BF0">
        <w:trPr>
          <w:cantSplit/>
          <w:trHeight w:val="754"/>
        </w:trPr>
        <w:tc>
          <w:tcPr>
            <w:tcW w:w="496" w:type="dxa"/>
            <w:vMerge/>
            <w:tcBorders>
              <w:left w:val="single" w:sz="6" w:space="0" w:color="auto"/>
              <w:right w:val="single" w:sz="6" w:space="0" w:color="auto"/>
            </w:tcBorders>
            <w:shd w:val="clear" w:color="auto" w:fill="auto"/>
            <w:vAlign w:val="center"/>
          </w:tcPr>
          <w:p w14:paraId="0D2ADA8F" w14:textId="77777777" w:rsidR="00DF5BF0" w:rsidRPr="005B1865" w:rsidRDefault="00DF5BF0" w:rsidP="00DF5BF0">
            <w:pPr>
              <w:jc w:val="center"/>
              <w:rPr>
                <w:color w:val="0070C0"/>
                <w:sz w:val="20"/>
                <w:szCs w:val="20"/>
                <w:lang w:val="en-GB"/>
              </w:rPr>
            </w:pPr>
          </w:p>
        </w:tc>
        <w:tc>
          <w:tcPr>
            <w:tcW w:w="2623" w:type="dxa"/>
            <w:vMerge/>
            <w:tcBorders>
              <w:left w:val="single" w:sz="6" w:space="0" w:color="auto"/>
              <w:right w:val="single" w:sz="6" w:space="0" w:color="auto"/>
            </w:tcBorders>
            <w:shd w:val="clear" w:color="auto" w:fill="auto"/>
            <w:vAlign w:val="center"/>
          </w:tcPr>
          <w:p w14:paraId="400F4A95" w14:textId="77777777" w:rsidR="00DF5BF0" w:rsidRPr="005B1865"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5AD1D88"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safety goggles with side shields/splash protection goggles/face shield</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D52B75B" w14:textId="77777777" w:rsidR="00DF5BF0" w:rsidRPr="00CB609C" w:rsidRDefault="00DF5BF0" w:rsidP="00DF5BF0">
            <w:pPr>
              <w:jc w:val="center"/>
              <w:rPr>
                <w:sz w:val="20"/>
                <w:szCs w:val="20"/>
              </w:rPr>
            </w:pPr>
            <w:r w:rsidRPr="00CB609C">
              <w:rPr>
                <w:sz w:val="20"/>
                <w:szCs w:val="20"/>
              </w:rPr>
              <w:t>UUU</w:t>
            </w:r>
          </w:p>
        </w:tc>
        <w:tc>
          <w:tcPr>
            <w:tcW w:w="1417" w:type="dxa"/>
            <w:vMerge/>
            <w:tcBorders>
              <w:left w:val="single" w:sz="4" w:space="0" w:color="auto"/>
              <w:right w:val="single" w:sz="6" w:space="0" w:color="auto"/>
            </w:tcBorders>
            <w:shd w:val="clear" w:color="auto" w:fill="auto"/>
            <w:vAlign w:val="center"/>
          </w:tcPr>
          <w:p w14:paraId="69510CCD" w14:textId="77777777" w:rsidR="00DF5BF0" w:rsidRPr="00CB609C" w:rsidRDefault="00DF5BF0" w:rsidP="00DF5BF0">
            <w:pPr>
              <w:rPr>
                <w:sz w:val="20"/>
                <w:szCs w:val="20"/>
              </w:rPr>
            </w:pPr>
          </w:p>
        </w:tc>
      </w:tr>
      <w:tr w:rsidR="00DF5BF0" w:rsidRPr="00073F97" w14:paraId="0A9FC356" w14:textId="77777777" w:rsidTr="00DF5BF0">
        <w:trPr>
          <w:cantSplit/>
          <w:trHeight w:val="242"/>
        </w:trPr>
        <w:tc>
          <w:tcPr>
            <w:tcW w:w="496" w:type="dxa"/>
            <w:vMerge/>
            <w:tcBorders>
              <w:left w:val="single" w:sz="6" w:space="0" w:color="auto"/>
              <w:right w:val="single" w:sz="6" w:space="0" w:color="auto"/>
            </w:tcBorders>
            <w:shd w:val="clear" w:color="auto" w:fill="auto"/>
            <w:vAlign w:val="center"/>
          </w:tcPr>
          <w:p w14:paraId="6EC925B2" w14:textId="77777777" w:rsidR="00DF5BF0" w:rsidRPr="005B1865" w:rsidRDefault="00DF5BF0" w:rsidP="00DF5BF0">
            <w:pPr>
              <w:jc w:val="center"/>
              <w:rPr>
                <w:color w:val="0070C0"/>
                <w:sz w:val="20"/>
                <w:szCs w:val="20"/>
                <w:lang w:val="en-GB"/>
              </w:rPr>
            </w:pPr>
          </w:p>
        </w:tc>
        <w:tc>
          <w:tcPr>
            <w:tcW w:w="2623" w:type="dxa"/>
            <w:vMerge/>
            <w:tcBorders>
              <w:left w:val="single" w:sz="6" w:space="0" w:color="auto"/>
              <w:right w:val="single" w:sz="6" w:space="0" w:color="auto"/>
            </w:tcBorders>
            <w:shd w:val="clear" w:color="auto" w:fill="auto"/>
            <w:vAlign w:val="center"/>
          </w:tcPr>
          <w:p w14:paraId="35B7FF72" w14:textId="77777777" w:rsidR="00DF5BF0" w:rsidRPr="005B1865"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ECF93E6"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acid- and lye-proof protective gown</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C69D671" w14:textId="77777777" w:rsidR="00DF5BF0" w:rsidRPr="00CB609C" w:rsidRDefault="00DF5BF0" w:rsidP="00DF5BF0">
            <w:pPr>
              <w:jc w:val="center"/>
              <w:rPr>
                <w:sz w:val="20"/>
                <w:szCs w:val="20"/>
              </w:rPr>
            </w:pPr>
            <w:r w:rsidRPr="00CB609C">
              <w:rPr>
                <w:sz w:val="20"/>
                <w:szCs w:val="20"/>
              </w:rPr>
              <w:t>UUU</w:t>
            </w:r>
          </w:p>
        </w:tc>
        <w:tc>
          <w:tcPr>
            <w:tcW w:w="1417" w:type="dxa"/>
            <w:vMerge/>
            <w:tcBorders>
              <w:left w:val="single" w:sz="4" w:space="0" w:color="auto"/>
              <w:right w:val="single" w:sz="6" w:space="0" w:color="auto"/>
            </w:tcBorders>
            <w:shd w:val="clear" w:color="auto" w:fill="auto"/>
            <w:vAlign w:val="center"/>
          </w:tcPr>
          <w:p w14:paraId="73547880" w14:textId="77777777" w:rsidR="00DF5BF0" w:rsidRPr="00CB609C" w:rsidRDefault="00DF5BF0" w:rsidP="00DF5BF0">
            <w:pPr>
              <w:rPr>
                <w:sz w:val="20"/>
                <w:szCs w:val="20"/>
              </w:rPr>
            </w:pPr>
          </w:p>
        </w:tc>
      </w:tr>
      <w:tr w:rsidR="00DF5BF0" w:rsidRPr="00073F97" w14:paraId="208A6EB1" w14:textId="77777777" w:rsidTr="00DF5BF0">
        <w:trPr>
          <w:cantSplit/>
          <w:trHeight w:val="242"/>
        </w:trPr>
        <w:tc>
          <w:tcPr>
            <w:tcW w:w="496" w:type="dxa"/>
            <w:vMerge/>
            <w:tcBorders>
              <w:left w:val="single" w:sz="6" w:space="0" w:color="auto"/>
              <w:right w:val="single" w:sz="6" w:space="0" w:color="auto"/>
            </w:tcBorders>
            <w:shd w:val="clear" w:color="auto" w:fill="auto"/>
            <w:vAlign w:val="center"/>
          </w:tcPr>
          <w:p w14:paraId="2E155F09" w14:textId="77777777" w:rsidR="00DF5BF0" w:rsidRPr="005B1865" w:rsidRDefault="00DF5BF0" w:rsidP="00DF5BF0">
            <w:pPr>
              <w:jc w:val="center"/>
              <w:rPr>
                <w:color w:val="0070C0"/>
                <w:sz w:val="20"/>
                <w:szCs w:val="20"/>
                <w:lang w:val="en-GB"/>
              </w:rPr>
            </w:pPr>
          </w:p>
        </w:tc>
        <w:tc>
          <w:tcPr>
            <w:tcW w:w="2623" w:type="dxa"/>
            <w:vMerge/>
            <w:tcBorders>
              <w:left w:val="single" w:sz="6" w:space="0" w:color="auto"/>
              <w:right w:val="single" w:sz="6" w:space="0" w:color="auto"/>
            </w:tcBorders>
            <w:shd w:val="clear" w:color="auto" w:fill="auto"/>
            <w:vAlign w:val="center"/>
          </w:tcPr>
          <w:p w14:paraId="04EB96DE" w14:textId="77777777" w:rsidR="00DF5BF0" w:rsidRPr="005B1865"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D0777C5"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insulated vest/ fleece jacket</w:t>
            </w:r>
          </w:p>
        </w:tc>
        <w:tc>
          <w:tcPr>
            <w:tcW w:w="1212" w:type="dxa"/>
            <w:tcBorders>
              <w:top w:val="single" w:sz="4" w:space="0" w:color="auto"/>
              <w:bottom w:val="single" w:sz="4" w:space="0" w:color="auto"/>
              <w:right w:val="single" w:sz="4" w:space="0" w:color="auto"/>
            </w:tcBorders>
            <w:shd w:val="clear" w:color="auto" w:fill="auto"/>
            <w:vAlign w:val="center"/>
          </w:tcPr>
          <w:p w14:paraId="028AB875" w14:textId="77777777" w:rsidR="00DF5BF0" w:rsidRPr="00CB609C" w:rsidRDefault="00DF5BF0" w:rsidP="00DF5BF0">
            <w:pPr>
              <w:jc w:val="center"/>
              <w:rPr>
                <w:sz w:val="20"/>
                <w:szCs w:val="20"/>
              </w:rPr>
            </w:pPr>
            <w:r w:rsidRPr="00CB609C">
              <w:rPr>
                <w:sz w:val="20"/>
                <w:szCs w:val="20"/>
              </w:rPr>
              <w:t>36</w:t>
            </w:r>
          </w:p>
        </w:tc>
        <w:tc>
          <w:tcPr>
            <w:tcW w:w="1417" w:type="dxa"/>
            <w:vMerge/>
            <w:tcBorders>
              <w:left w:val="single" w:sz="4" w:space="0" w:color="auto"/>
              <w:right w:val="single" w:sz="6" w:space="0" w:color="auto"/>
            </w:tcBorders>
            <w:shd w:val="clear" w:color="auto" w:fill="auto"/>
            <w:vAlign w:val="center"/>
          </w:tcPr>
          <w:p w14:paraId="1ED30599" w14:textId="77777777" w:rsidR="00DF5BF0" w:rsidRPr="00CB609C" w:rsidRDefault="00DF5BF0" w:rsidP="00DF5BF0">
            <w:pPr>
              <w:rPr>
                <w:sz w:val="20"/>
                <w:szCs w:val="20"/>
              </w:rPr>
            </w:pPr>
          </w:p>
        </w:tc>
      </w:tr>
      <w:tr w:rsidR="00DF5BF0" w:rsidRPr="00073F97" w14:paraId="3F18383E" w14:textId="77777777" w:rsidTr="00DF5BF0">
        <w:trPr>
          <w:cantSplit/>
          <w:trHeight w:val="306"/>
        </w:trPr>
        <w:tc>
          <w:tcPr>
            <w:tcW w:w="496" w:type="dxa"/>
            <w:vMerge/>
            <w:tcBorders>
              <w:left w:val="single" w:sz="6" w:space="0" w:color="auto"/>
              <w:right w:val="single" w:sz="6" w:space="0" w:color="auto"/>
            </w:tcBorders>
            <w:shd w:val="clear" w:color="auto" w:fill="auto"/>
            <w:vAlign w:val="center"/>
          </w:tcPr>
          <w:p w14:paraId="79C537F1" w14:textId="77777777" w:rsidR="00DF5BF0" w:rsidRPr="005B1865" w:rsidRDefault="00DF5BF0" w:rsidP="00DF5BF0">
            <w:pPr>
              <w:jc w:val="center"/>
              <w:rPr>
                <w:color w:val="0070C0"/>
                <w:sz w:val="20"/>
                <w:szCs w:val="20"/>
                <w:lang w:val="en-GB"/>
              </w:rPr>
            </w:pPr>
          </w:p>
        </w:tc>
        <w:tc>
          <w:tcPr>
            <w:tcW w:w="2623" w:type="dxa"/>
            <w:vMerge/>
            <w:tcBorders>
              <w:left w:val="single" w:sz="6" w:space="0" w:color="auto"/>
              <w:right w:val="single" w:sz="6" w:space="0" w:color="auto"/>
            </w:tcBorders>
            <w:shd w:val="clear" w:color="auto" w:fill="auto"/>
            <w:vAlign w:val="center"/>
          </w:tcPr>
          <w:p w14:paraId="1E0008DF" w14:textId="77777777" w:rsidR="00DF5BF0" w:rsidRPr="005B1865"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2611148"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protective mask/ half-mask with filter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0E0A875" w14:textId="77777777" w:rsidR="00DF5BF0" w:rsidRPr="00CB609C" w:rsidRDefault="00DF5BF0" w:rsidP="00DF5BF0">
            <w:pPr>
              <w:jc w:val="center"/>
              <w:rPr>
                <w:sz w:val="20"/>
                <w:szCs w:val="20"/>
              </w:rPr>
            </w:pPr>
            <w:r w:rsidRPr="00CB609C">
              <w:rPr>
                <w:sz w:val="20"/>
                <w:szCs w:val="20"/>
              </w:rPr>
              <w:t>UUU</w:t>
            </w:r>
          </w:p>
        </w:tc>
        <w:tc>
          <w:tcPr>
            <w:tcW w:w="1417" w:type="dxa"/>
            <w:vMerge/>
            <w:tcBorders>
              <w:left w:val="single" w:sz="4" w:space="0" w:color="auto"/>
              <w:right w:val="single" w:sz="6" w:space="0" w:color="auto"/>
            </w:tcBorders>
            <w:shd w:val="clear" w:color="auto" w:fill="auto"/>
            <w:vAlign w:val="center"/>
          </w:tcPr>
          <w:p w14:paraId="25AB7E47" w14:textId="77777777" w:rsidR="00DF5BF0" w:rsidRPr="00CB609C" w:rsidRDefault="00DF5BF0" w:rsidP="00DF5BF0">
            <w:pPr>
              <w:rPr>
                <w:sz w:val="20"/>
                <w:szCs w:val="20"/>
              </w:rPr>
            </w:pPr>
          </w:p>
        </w:tc>
      </w:tr>
      <w:tr w:rsidR="00DF5BF0" w:rsidRPr="00073F97" w14:paraId="32FD2BBD" w14:textId="77777777" w:rsidTr="00DF5BF0">
        <w:trPr>
          <w:cantSplit/>
          <w:trHeight w:val="466"/>
        </w:trPr>
        <w:tc>
          <w:tcPr>
            <w:tcW w:w="496" w:type="dxa"/>
            <w:tcBorders>
              <w:left w:val="single" w:sz="6" w:space="0" w:color="auto"/>
              <w:right w:val="single" w:sz="6" w:space="0" w:color="auto"/>
            </w:tcBorders>
            <w:shd w:val="clear" w:color="auto" w:fill="auto"/>
            <w:vAlign w:val="center"/>
          </w:tcPr>
          <w:p w14:paraId="1F32832F" w14:textId="77777777" w:rsidR="00DF5BF0" w:rsidRPr="005B1865" w:rsidRDefault="00DF5BF0" w:rsidP="00DF5BF0">
            <w:pPr>
              <w:jc w:val="center"/>
              <w:rPr>
                <w:color w:val="0070C0"/>
                <w:sz w:val="20"/>
                <w:szCs w:val="20"/>
                <w:lang w:val="en-GB"/>
              </w:rPr>
            </w:pPr>
          </w:p>
        </w:tc>
        <w:tc>
          <w:tcPr>
            <w:tcW w:w="2623" w:type="dxa"/>
            <w:vMerge/>
            <w:tcBorders>
              <w:left w:val="single" w:sz="6" w:space="0" w:color="auto"/>
              <w:right w:val="single" w:sz="6" w:space="0" w:color="auto"/>
            </w:tcBorders>
            <w:shd w:val="clear" w:color="auto" w:fill="auto"/>
            <w:vAlign w:val="center"/>
          </w:tcPr>
          <w:p w14:paraId="6FDF61B0" w14:textId="77777777" w:rsidR="00DF5BF0" w:rsidRPr="005B1865"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7B37EF1"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eye washer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C19D3DE" w14:textId="77777777" w:rsidR="00DF5BF0" w:rsidRPr="00CB609C" w:rsidRDefault="00DF5BF0" w:rsidP="00DF5BF0">
            <w:pPr>
              <w:jc w:val="center"/>
              <w:rPr>
                <w:sz w:val="20"/>
                <w:szCs w:val="20"/>
              </w:rPr>
            </w:pPr>
            <w:r w:rsidRPr="00CB609C">
              <w:rPr>
                <w:sz w:val="20"/>
                <w:szCs w:val="20"/>
              </w:rPr>
              <w:t>UUU</w:t>
            </w:r>
          </w:p>
        </w:tc>
        <w:tc>
          <w:tcPr>
            <w:tcW w:w="1417" w:type="dxa"/>
            <w:tcBorders>
              <w:left w:val="single" w:sz="4" w:space="0" w:color="auto"/>
              <w:right w:val="single" w:sz="6" w:space="0" w:color="auto"/>
            </w:tcBorders>
            <w:shd w:val="clear" w:color="auto" w:fill="auto"/>
            <w:vAlign w:val="center"/>
          </w:tcPr>
          <w:p w14:paraId="35E1D034" w14:textId="77777777" w:rsidR="00DF5BF0" w:rsidRPr="00CB609C" w:rsidRDefault="00DF5BF0" w:rsidP="00DF5BF0">
            <w:pPr>
              <w:rPr>
                <w:sz w:val="20"/>
                <w:szCs w:val="20"/>
              </w:rPr>
            </w:pPr>
          </w:p>
        </w:tc>
      </w:tr>
      <w:tr w:rsidR="00DF5BF0" w:rsidRPr="00073F97" w14:paraId="18D20BFA" w14:textId="77777777" w:rsidTr="00DF5BF0">
        <w:trPr>
          <w:cantSplit/>
          <w:trHeight w:val="565"/>
        </w:trPr>
        <w:tc>
          <w:tcPr>
            <w:tcW w:w="496" w:type="dxa"/>
            <w:vMerge w:val="restart"/>
            <w:tcBorders>
              <w:top w:val="single" w:sz="6" w:space="0" w:color="auto"/>
              <w:left w:val="single" w:sz="6" w:space="0" w:color="auto"/>
              <w:right w:val="single" w:sz="6" w:space="0" w:color="auto"/>
            </w:tcBorders>
            <w:shd w:val="clear" w:color="auto" w:fill="auto"/>
            <w:vAlign w:val="center"/>
          </w:tcPr>
          <w:p w14:paraId="3583CB20" w14:textId="77777777" w:rsidR="00DF5BF0" w:rsidRPr="005B1865" w:rsidRDefault="00DF5BF0" w:rsidP="00DF5BF0">
            <w:pPr>
              <w:jc w:val="center"/>
              <w:rPr>
                <w:sz w:val="20"/>
                <w:szCs w:val="20"/>
                <w:lang w:val="en-GB"/>
              </w:rPr>
            </w:pPr>
            <w:r w:rsidRPr="005B1865">
              <w:rPr>
                <w:sz w:val="20"/>
                <w:szCs w:val="20"/>
                <w:lang w:val="en-GB"/>
              </w:rPr>
              <w:t>2</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1C145FD2" w14:textId="77777777" w:rsidR="00DF5BF0" w:rsidRPr="005B1865" w:rsidRDefault="00DF5BF0" w:rsidP="00DF5BF0">
            <w:pPr>
              <w:rPr>
                <w:sz w:val="20"/>
                <w:szCs w:val="20"/>
                <w:lang w:val="en-GB"/>
              </w:rPr>
            </w:pPr>
            <w:r w:rsidRPr="005B1865">
              <w:rPr>
                <w:sz w:val="20"/>
                <w:szCs w:val="20"/>
                <w:lang w:val="en-GB"/>
              </w:rPr>
              <w:t xml:space="preserve">handling warehouses with supplies    </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4ACC2EB"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anti-slip work shoes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2BEA417" w14:textId="77777777" w:rsidR="00DF5BF0" w:rsidRPr="00CB609C" w:rsidRDefault="00DF5BF0" w:rsidP="00DF5BF0">
            <w:pPr>
              <w:jc w:val="center"/>
              <w:rPr>
                <w:sz w:val="20"/>
                <w:szCs w:val="20"/>
              </w:rPr>
            </w:pPr>
            <w:r w:rsidRPr="00CB609C">
              <w:rPr>
                <w:sz w:val="20"/>
                <w:szCs w:val="20"/>
              </w:rPr>
              <w:t>24</w:t>
            </w:r>
          </w:p>
        </w:tc>
        <w:tc>
          <w:tcPr>
            <w:tcW w:w="1417" w:type="dxa"/>
            <w:vMerge w:val="restart"/>
            <w:tcBorders>
              <w:top w:val="single" w:sz="6" w:space="0" w:color="auto"/>
              <w:left w:val="single" w:sz="6" w:space="0" w:color="auto"/>
              <w:right w:val="single" w:sz="6" w:space="0" w:color="auto"/>
            </w:tcBorders>
            <w:shd w:val="clear" w:color="auto" w:fill="auto"/>
            <w:vAlign w:val="center"/>
          </w:tcPr>
          <w:p w14:paraId="66A9BD5A" w14:textId="77777777" w:rsidR="00DF5BF0" w:rsidRPr="00CB609C" w:rsidRDefault="00DF5BF0" w:rsidP="00DF5BF0">
            <w:pPr>
              <w:jc w:val="center"/>
              <w:rPr>
                <w:sz w:val="20"/>
                <w:szCs w:val="20"/>
              </w:rPr>
            </w:pPr>
            <w:r w:rsidRPr="00CB609C">
              <w:rPr>
                <w:sz w:val="20"/>
                <w:szCs w:val="20"/>
              </w:rPr>
              <w:t>YES*</w:t>
            </w:r>
          </w:p>
        </w:tc>
      </w:tr>
      <w:tr w:rsidR="00DF5BF0" w:rsidRPr="00073F97" w14:paraId="7B26B27A" w14:textId="77777777" w:rsidTr="00DF5BF0">
        <w:trPr>
          <w:cantSplit/>
          <w:trHeight w:val="565"/>
        </w:trPr>
        <w:tc>
          <w:tcPr>
            <w:tcW w:w="496" w:type="dxa"/>
            <w:vMerge/>
            <w:tcBorders>
              <w:left w:val="single" w:sz="6" w:space="0" w:color="auto"/>
              <w:right w:val="single" w:sz="6" w:space="0" w:color="auto"/>
            </w:tcBorders>
            <w:shd w:val="clear" w:color="auto" w:fill="auto"/>
            <w:vAlign w:val="center"/>
          </w:tcPr>
          <w:p w14:paraId="4D223DFA" w14:textId="77777777" w:rsidR="00DF5BF0" w:rsidRPr="005B1865" w:rsidRDefault="00DF5BF0" w:rsidP="00DF5BF0">
            <w:pPr>
              <w:jc w:val="center"/>
              <w:rPr>
                <w:color w:val="0070C0"/>
                <w:sz w:val="20"/>
                <w:szCs w:val="20"/>
                <w:lang w:val="en-GB"/>
              </w:rPr>
            </w:pPr>
          </w:p>
        </w:tc>
        <w:tc>
          <w:tcPr>
            <w:tcW w:w="2623" w:type="dxa"/>
            <w:vMerge/>
            <w:tcBorders>
              <w:left w:val="single" w:sz="6" w:space="0" w:color="auto"/>
              <w:right w:val="single" w:sz="6" w:space="0" w:color="auto"/>
            </w:tcBorders>
            <w:shd w:val="clear" w:color="auto" w:fill="auto"/>
            <w:vAlign w:val="center"/>
          </w:tcPr>
          <w:p w14:paraId="35B07697" w14:textId="77777777" w:rsidR="00DF5BF0" w:rsidRPr="005B1865"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DC23F5E"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overalls</w:t>
            </w:r>
          </w:p>
          <w:p w14:paraId="3005E20D" w14:textId="77777777" w:rsidR="00DF5BF0" w:rsidRPr="005B1865" w:rsidRDefault="00DF5BF0" w:rsidP="00DF5BF0">
            <w:pPr>
              <w:rPr>
                <w:b/>
                <w:bCs/>
                <w:sz w:val="20"/>
                <w:szCs w:val="20"/>
                <w:lang w:val="en-GB"/>
              </w:rPr>
            </w:pPr>
            <w:r w:rsidRPr="005B1865">
              <w:rPr>
                <w:b/>
                <w:bCs/>
                <w:sz w:val="20"/>
                <w:szCs w:val="20"/>
                <w:lang w:val="en-GB"/>
              </w:rPr>
              <w:t>OR</w:t>
            </w:r>
          </w:p>
          <w:p w14:paraId="6CBDCB96"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work trousers</w:t>
            </w:r>
          </w:p>
          <w:p w14:paraId="4838228B" w14:textId="77777777" w:rsidR="00DF5BF0" w:rsidRPr="005B1865" w:rsidRDefault="00DF5BF0" w:rsidP="00DF5BF0">
            <w:pPr>
              <w:rPr>
                <w:b/>
                <w:bCs/>
                <w:sz w:val="20"/>
                <w:szCs w:val="20"/>
                <w:lang w:val="en-GB"/>
              </w:rPr>
            </w:pPr>
            <w:r w:rsidRPr="005B1865">
              <w:rPr>
                <w:b/>
                <w:bCs/>
                <w:sz w:val="20"/>
                <w:szCs w:val="20"/>
                <w:lang w:val="en-GB"/>
              </w:rPr>
              <w:t>OR</w:t>
            </w:r>
          </w:p>
          <w:p w14:paraId="2C91FB73"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protective gown**</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7683328" w14:textId="77777777" w:rsidR="00DF5BF0" w:rsidRPr="00CB609C" w:rsidRDefault="00DF5BF0" w:rsidP="00DF5BF0">
            <w:pPr>
              <w:jc w:val="center"/>
              <w:rPr>
                <w:sz w:val="20"/>
                <w:szCs w:val="20"/>
              </w:rPr>
            </w:pPr>
            <w:r w:rsidRPr="00CB609C">
              <w:rPr>
                <w:sz w:val="20"/>
                <w:szCs w:val="20"/>
              </w:rPr>
              <w:t>24</w:t>
            </w:r>
          </w:p>
        </w:tc>
        <w:tc>
          <w:tcPr>
            <w:tcW w:w="1417" w:type="dxa"/>
            <w:vMerge/>
            <w:tcBorders>
              <w:left w:val="single" w:sz="6" w:space="0" w:color="auto"/>
              <w:right w:val="single" w:sz="6" w:space="0" w:color="auto"/>
            </w:tcBorders>
            <w:shd w:val="clear" w:color="auto" w:fill="auto"/>
            <w:vAlign w:val="center"/>
          </w:tcPr>
          <w:p w14:paraId="737F7133" w14:textId="77777777" w:rsidR="00DF5BF0" w:rsidRPr="00CB609C" w:rsidRDefault="00DF5BF0" w:rsidP="00DF5BF0">
            <w:pPr>
              <w:rPr>
                <w:sz w:val="20"/>
                <w:szCs w:val="20"/>
              </w:rPr>
            </w:pPr>
          </w:p>
        </w:tc>
      </w:tr>
      <w:tr w:rsidR="00DF5BF0" w:rsidRPr="00073F97" w14:paraId="1AFFEF54" w14:textId="77777777" w:rsidTr="00DF5BF0">
        <w:trPr>
          <w:cantSplit/>
          <w:trHeight w:val="107"/>
        </w:trPr>
        <w:tc>
          <w:tcPr>
            <w:tcW w:w="496" w:type="dxa"/>
            <w:vMerge/>
            <w:tcBorders>
              <w:left w:val="single" w:sz="6" w:space="0" w:color="auto"/>
              <w:right w:val="single" w:sz="6" w:space="0" w:color="auto"/>
            </w:tcBorders>
            <w:shd w:val="clear" w:color="auto" w:fill="auto"/>
            <w:vAlign w:val="center"/>
          </w:tcPr>
          <w:p w14:paraId="1699E364" w14:textId="77777777" w:rsidR="00DF5BF0" w:rsidRPr="005B1865" w:rsidRDefault="00DF5BF0" w:rsidP="00DF5BF0">
            <w:pPr>
              <w:jc w:val="center"/>
              <w:rPr>
                <w:color w:val="0070C0"/>
                <w:sz w:val="20"/>
                <w:szCs w:val="20"/>
                <w:lang w:val="en-GB"/>
              </w:rPr>
            </w:pPr>
          </w:p>
        </w:tc>
        <w:tc>
          <w:tcPr>
            <w:tcW w:w="2623" w:type="dxa"/>
            <w:vMerge/>
            <w:tcBorders>
              <w:left w:val="single" w:sz="6" w:space="0" w:color="auto"/>
              <w:right w:val="single" w:sz="6" w:space="0" w:color="auto"/>
            </w:tcBorders>
            <w:shd w:val="clear" w:color="auto" w:fill="auto"/>
            <w:vAlign w:val="center"/>
          </w:tcPr>
          <w:p w14:paraId="28B52A8D" w14:textId="77777777" w:rsidR="00DF5BF0" w:rsidRPr="005B1865"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92E380B"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short-sleeved 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D28C927" w14:textId="77777777" w:rsidR="00DF5BF0" w:rsidRPr="00CB609C" w:rsidRDefault="00DF5BF0" w:rsidP="00DF5BF0">
            <w:pPr>
              <w:jc w:val="center"/>
              <w:rPr>
                <w:sz w:val="20"/>
                <w:szCs w:val="20"/>
              </w:rPr>
            </w:pPr>
            <w:r w:rsidRPr="00CB609C">
              <w:rPr>
                <w:sz w:val="20"/>
                <w:szCs w:val="20"/>
              </w:rPr>
              <w:t>24</w:t>
            </w:r>
          </w:p>
        </w:tc>
        <w:tc>
          <w:tcPr>
            <w:tcW w:w="1417" w:type="dxa"/>
            <w:vMerge/>
            <w:tcBorders>
              <w:left w:val="single" w:sz="6" w:space="0" w:color="auto"/>
              <w:right w:val="single" w:sz="6" w:space="0" w:color="auto"/>
            </w:tcBorders>
            <w:shd w:val="clear" w:color="auto" w:fill="auto"/>
            <w:vAlign w:val="center"/>
          </w:tcPr>
          <w:p w14:paraId="70B997C2" w14:textId="77777777" w:rsidR="00DF5BF0" w:rsidRPr="00CB609C" w:rsidRDefault="00DF5BF0" w:rsidP="00DF5BF0">
            <w:pPr>
              <w:rPr>
                <w:sz w:val="20"/>
                <w:szCs w:val="20"/>
              </w:rPr>
            </w:pPr>
          </w:p>
        </w:tc>
      </w:tr>
      <w:tr w:rsidR="00DF5BF0" w:rsidRPr="00073F97" w14:paraId="3F83648B" w14:textId="77777777" w:rsidTr="00DF5BF0">
        <w:trPr>
          <w:cantSplit/>
          <w:trHeight w:val="346"/>
        </w:trPr>
        <w:tc>
          <w:tcPr>
            <w:tcW w:w="496" w:type="dxa"/>
            <w:vMerge/>
            <w:tcBorders>
              <w:left w:val="single" w:sz="6" w:space="0" w:color="auto"/>
              <w:bottom w:val="single" w:sz="6" w:space="0" w:color="auto"/>
              <w:right w:val="single" w:sz="6" w:space="0" w:color="auto"/>
            </w:tcBorders>
            <w:shd w:val="clear" w:color="auto" w:fill="auto"/>
            <w:vAlign w:val="center"/>
          </w:tcPr>
          <w:p w14:paraId="678D3B1C" w14:textId="77777777" w:rsidR="00DF5BF0" w:rsidRPr="005B1865" w:rsidRDefault="00DF5BF0" w:rsidP="00DF5BF0">
            <w:pPr>
              <w:jc w:val="center"/>
              <w:rPr>
                <w:color w:val="0070C0"/>
                <w:sz w:val="20"/>
                <w:szCs w:val="20"/>
                <w:lang w:val="en-GB"/>
              </w:rPr>
            </w:pPr>
          </w:p>
        </w:tc>
        <w:tc>
          <w:tcPr>
            <w:tcW w:w="2623" w:type="dxa"/>
            <w:vMerge/>
            <w:tcBorders>
              <w:left w:val="single" w:sz="6" w:space="0" w:color="auto"/>
              <w:right w:val="single" w:sz="6" w:space="0" w:color="auto"/>
            </w:tcBorders>
            <w:shd w:val="clear" w:color="auto" w:fill="auto"/>
            <w:vAlign w:val="center"/>
          </w:tcPr>
          <w:p w14:paraId="302199F5" w14:textId="77777777" w:rsidR="00DF5BF0" w:rsidRPr="005B1865"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141C1E5A"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flannel 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5C52E13" w14:textId="77777777" w:rsidR="00DF5BF0" w:rsidRPr="00CB609C" w:rsidRDefault="00DF5BF0" w:rsidP="00DF5BF0">
            <w:pPr>
              <w:jc w:val="center"/>
              <w:rPr>
                <w:sz w:val="20"/>
                <w:szCs w:val="20"/>
              </w:rPr>
            </w:pPr>
            <w:r w:rsidRPr="00CB609C">
              <w:rPr>
                <w:sz w:val="20"/>
                <w:szCs w:val="20"/>
              </w:rPr>
              <w:t>24</w:t>
            </w:r>
          </w:p>
        </w:tc>
        <w:tc>
          <w:tcPr>
            <w:tcW w:w="1417" w:type="dxa"/>
            <w:vMerge/>
            <w:tcBorders>
              <w:left w:val="single" w:sz="6" w:space="0" w:color="auto"/>
              <w:right w:val="single" w:sz="6" w:space="0" w:color="auto"/>
            </w:tcBorders>
            <w:shd w:val="clear" w:color="auto" w:fill="auto"/>
            <w:vAlign w:val="center"/>
          </w:tcPr>
          <w:p w14:paraId="48855E67" w14:textId="77777777" w:rsidR="00DF5BF0" w:rsidRPr="00CB609C" w:rsidRDefault="00DF5BF0" w:rsidP="00DF5BF0">
            <w:pPr>
              <w:rPr>
                <w:sz w:val="20"/>
                <w:szCs w:val="20"/>
              </w:rPr>
            </w:pPr>
          </w:p>
        </w:tc>
      </w:tr>
      <w:tr w:rsidR="00DF5BF0" w:rsidRPr="00073F97" w14:paraId="3D07997F" w14:textId="77777777" w:rsidTr="00DF5BF0">
        <w:trPr>
          <w:cantSplit/>
          <w:trHeight w:val="565"/>
        </w:trPr>
        <w:tc>
          <w:tcPr>
            <w:tcW w:w="496" w:type="dxa"/>
            <w:vMerge/>
            <w:tcBorders>
              <w:left w:val="single" w:sz="6" w:space="0" w:color="auto"/>
              <w:bottom w:val="single" w:sz="6" w:space="0" w:color="auto"/>
              <w:right w:val="single" w:sz="6" w:space="0" w:color="auto"/>
            </w:tcBorders>
            <w:shd w:val="clear" w:color="auto" w:fill="auto"/>
            <w:vAlign w:val="center"/>
          </w:tcPr>
          <w:p w14:paraId="2EB4FB25" w14:textId="77777777" w:rsidR="00DF5BF0" w:rsidRPr="005B1865" w:rsidRDefault="00DF5BF0" w:rsidP="00DF5BF0">
            <w:pPr>
              <w:jc w:val="center"/>
              <w:rPr>
                <w:color w:val="0070C0"/>
                <w:sz w:val="20"/>
                <w:szCs w:val="20"/>
                <w:lang w:val="en-GB"/>
              </w:rPr>
            </w:pPr>
          </w:p>
        </w:tc>
        <w:tc>
          <w:tcPr>
            <w:tcW w:w="2623" w:type="dxa"/>
            <w:vMerge/>
            <w:tcBorders>
              <w:left w:val="single" w:sz="6" w:space="0" w:color="auto"/>
              <w:right w:val="single" w:sz="6" w:space="0" w:color="auto"/>
            </w:tcBorders>
            <w:shd w:val="clear" w:color="auto" w:fill="auto"/>
            <w:vAlign w:val="center"/>
          </w:tcPr>
          <w:p w14:paraId="70137B54" w14:textId="77777777" w:rsidR="00DF5BF0" w:rsidRPr="005B1865"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366F2AE5"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insulated vest/ fleece jacket</w:t>
            </w:r>
          </w:p>
        </w:tc>
        <w:tc>
          <w:tcPr>
            <w:tcW w:w="1212" w:type="dxa"/>
            <w:tcBorders>
              <w:top w:val="single" w:sz="4" w:space="0" w:color="auto"/>
              <w:bottom w:val="single" w:sz="4" w:space="0" w:color="auto"/>
              <w:right w:val="single" w:sz="4" w:space="0" w:color="auto"/>
            </w:tcBorders>
            <w:shd w:val="clear" w:color="auto" w:fill="auto"/>
            <w:vAlign w:val="center"/>
          </w:tcPr>
          <w:p w14:paraId="61CD63E3" w14:textId="77777777" w:rsidR="00DF5BF0" w:rsidRPr="00CB609C" w:rsidRDefault="00DF5BF0" w:rsidP="00DF5BF0">
            <w:pPr>
              <w:jc w:val="center"/>
              <w:rPr>
                <w:sz w:val="20"/>
                <w:szCs w:val="20"/>
              </w:rPr>
            </w:pPr>
            <w:r w:rsidRPr="00CB609C">
              <w:rPr>
                <w:sz w:val="20"/>
                <w:szCs w:val="20"/>
              </w:rPr>
              <w:t>36</w:t>
            </w:r>
          </w:p>
        </w:tc>
        <w:tc>
          <w:tcPr>
            <w:tcW w:w="1417" w:type="dxa"/>
            <w:vMerge/>
            <w:tcBorders>
              <w:left w:val="single" w:sz="6" w:space="0" w:color="auto"/>
              <w:right w:val="single" w:sz="6" w:space="0" w:color="auto"/>
            </w:tcBorders>
            <w:shd w:val="clear" w:color="auto" w:fill="auto"/>
            <w:vAlign w:val="center"/>
          </w:tcPr>
          <w:p w14:paraId="1F7DED5C" w14:textId="77777777" w:rsidR="00DF5BF0" w:rsidRPr="00CB609C" w:rsidRDefault="00DF5BF0" w:rsidP="00DF5BF0">
            <w:pPr>
              <w:rPr>
                <w:sz w:val="20"/>
                <w:szCs w:val="20"/>
              </w:rPr>
            </w:pPr>
          </w:p>
        </w:tc>
      </w:tr>
      <w:tr w:rsidR="00DF5BF0" w:rsidRPr="00073F97" w14:paraId="07BD9346" w14:textId="77777777" w:rsidTr="00DF5BF0">
        <w:trPr>
          <w:cantSplit/>
          <w:trHeight w:val="382"/>
        </w:trPr>
        <w:tc>
          <w:tcPr>
            <w:tcW w:w="496" w:type="dxa"/>
            <w:vMerge/>
            <w:tcBorders>
              <w:left w:val="single" w:sz="6" w:space="0" w:color="auto"/>
              <w:bottom w:val="single" w:sz="6" w:space="0" w:color="auto"/>
              <w:right w:val="single" w:sz="6" w:space="0" w:color="auto"/>
            </w:tcBorders>
            <w:shd w:val="clear" w:color="auto" w:fill="auto"/>
            <w:vAlign w:val="center"/>
          </w:tcPr>
          <w:p w14:paraId="67986404" w14:textId="77777777" w:rsidR="00DF5BF0" w:rsidRPr="005B1865" w:rsidRDefault="00DF5BF0" w:rsidP="00DF5BF0">
            <w:pPr>
              <w:jc w:val="center"/>
              <w:rPr>
                <w:color w:val="0070C0"/>
                <w:sz w:val="20"/>
                <w:szCs w:val="20"/>
                <w:lang w:val="en-GB"/>
              </w:rPr>
            </w:pPr>
          </w:p>
        </w:tc>
        <w:tc>
          <w:tcPr>
            <w:tcW w:w="2623" w:type="dxa"/>
            <w:vMerge/>
            <w:tcBorders>
              <w:left w:val="single" w:sz="6" w:space="0" w:color="auto"/>
              <w:bottom w:val="single" w:sz="6" w:space="0" w:color="auto"/>
              <w:right w:val="single" w:sz="6" w:space="0" w:color="auto"/>
            </w:tcBorders>
            <w:shd w:val="clear" w:color="auto" w:fill="auto"/>
            <w:vAlign w:val="center"/>
          </w:tcPr>
          <w:p w14:paraId="5C41E736" w14:textId="77777777" w:rsidR="00DF5BF0" w:rsidRPr="005B1865"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74FE2D3"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disposable protective gloves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EBD9B2E" w14:textId="77777777" w:rsidR="00DF5BF0" w:rsidRPr="00CB609C" w:rsidRDefault="00DF5BF0" w:rsidP="00DF5BF0">
            <w:pPr>
              <w:jc w:val="center"/>
              <w:rPr>
                <w:sz w:val="20"/>
                <w:szCs w:val="20"/>
              </w:rPr>
            </w:pPr>
            <w:r w:rsidRPr="00CB609C">
              <w:rPr>
                <w:sz w:val="20"/>
                <w:szCs w:val="20"/>
              </w:rPr>
              <w:t>OTU</w:t>
            </w:r>
          </w:p>
        </w:tc>
        <w:tc>
          <w:tcPr>
            <w:tcW w:w="1417" w:type="dxa"/>
            <w:vMerge/>
            <w:tcBorders>
              <w:left w:val="single" w:sz="6" w:space="0" w:color="auto"/>
              <w:bottom w:val="single" w:sz="6" w:space="0" w:color="auto"/>
              <w:right w:val="single" w:sz="6" w:space="0" w:color="auto"/>
            </w:tcBorders>
            <w:shd w:val="clear" w:color="auto" w:fill="auto"/>
            <w:vAlign w:val="center"/>
          </w:tcPr>
          <w:p w14:paraId="4AF72E71" w14:textId="77777777" w:rsidR="00DF5BF0" w:rsidRPr="00CB609C" w:rsidRDefault="00DF5BF0" w:rsidP="00DF5BF0">
            <w:pPr>
              <w:rPr>
                <w:sz w:val="20"/>
                <w:szCs w:val="20"/>
              </w:rPr>
            </w:pPr>
          </w:p>
        </w:tc>
      </w:tr>
      <w:tr w:rsidR="00DF5BF0" w:rsidRPr="00073F97" w14:paraId="46EDD686" w14:textId="77777777" w:rsidTr="00DF5BF0">
        <w:trPr>
          <w:cantSplit/>
          <w:trHeight w:val="216"/>
        </w:trPr>
        <w:tc>
          <w:tcPr>
            <w:tcW w:w="496" w:type="dxa"/>
            <w:vMerge w:val="restart"/>
            <w:tcBorders>
              <w:top w:val="single" w:sz="6" w:space="0" w:color="auto"/>
              <w:left w:val="single" w:sz="6" w:space="0" w:color="auto"/>
              <w:right w:val="single" w:sz="6" w:space="0" w:color="auto"/>
            </w:tcBorders>
            <w:shd w:val="clear" w:color="auto" w:fill="auto"/>
            <w:vAlign w:val="center"/>
          </w:tcPr>
          <w:p w14:paraId="0EC79F54" w14:textId="77777777" w:rsidR="00DF5BF0" w:rsidRPr="005B1865" w:rsidRDefault="00DF5BF0" w:rsidP="00DF5BF0">
            <w:pPr>
              <w:jc w:val="center"/>
              <w:rPr>
                <w:sz w:val="20"/>
                <w:szCs w:val="20"/>
                <w:lang w:val="en-GB"/>
              </w:rPr>
            </w:pPr>
            <w:r w:rsidRPr="005B1865">
              <w:rPr>
                <w:sz w:val="20"/>
                <w:szCs w:val="20"/>
                <w:lang w:val="en-GB"/>
              </w:rPr>
              <w:t>3</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1B380427" w14:textId="77777777" w:rsidR="00DF5BF0" w:rsidRPr="005B1865" w:rsidRDefault="00DF5BF0" w:rsidP="00DF5BF0">
            <w:pPr>
              <w:rPr>
                <w:sz w:val="20"/>
                <w:szCs w:val="20"/>
                <w:lang w:val="en-GB"/>
              </w:rPr>
            </w:pPr>
            <w:r w:rsidRPr="005B1865">
              <w:rPr>
                <w:sz w:val="20"/>
                <w:szCs w:val="20"/>
                <w:lang w:val="en-GB"/>
              </w:rPr>
              <w:t>handling waste storage facilities</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F040D35"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anti-slip work shoes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97B7734" w14:textId="77777777" w:rsidR="00DF5BF0" w:rsidRPr="00CB609C" w:rsidRDefault="00DF5BF0" w:rsidP="00DF5BF0">
            <w:pPr>
              <w:jc w:val="center"/>
              <w:rPr>
                <w:sz w:val="20"/>
                <w:szCs w:val="20"/>
              </w:rPr>
            </w:pPr>
            <w:r w:rsidRPr="00CB609C">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4098F4A3" w14:textId="77777777" w:rsidR="00DF5BF0" w:rsidRPr="00CB609C" w:rsidRDefault="00DF5BF0" w:rsidP="00DF5BF0">
            <w:pPr>
              <w:jc w:val="center"/>
              <w:rPr>
                <w:sz w:val="20"/>
                <w:szCs w:val="20"/>
              </w:rPr>
            </w:pPr>
            <w:r w:rsidRPr="00CB609C">
              <w:rPr>
                <w:sz w:val="20"/>
                <w:szCs w:val="20"/>
              </w:rPr>
              <w:t>NO</w:t>
            </w:r>
          </w:p>
        </w:tc>
      </w:tr>
      <w:tr w:rsidR="00DF5BF0" w:rsidRPr="00073F97" w14:paraId="1E614691" w14:textId="77777777" w:rsidTr="00DF5BF0">
        <w:trPr>
          <w:cantSplit/>
          <w:trHeight w:val="213"/>
        </w:trPr>
        <w:tc>
          <w:tcPr>
            <w:tcW w:w="496" w:type="dxa"/>
            <w:vMerge/>
            <w:tcBorders>
              <w:left w:val="single" w:sz="6" w:space="0" w:color="auto"/>
              <w:right w:val="single" w:sz="6" w:space="0" w:color="auto"/>
            </w:tcBorders>
            <w:shd w:val="clear" w:color="auto" w:fill="auto"/>
            <w:vAlign w:val="center"/>
          </w:tcPr>
          <w:p w14:paraId="2D4BAD32" w14:textId="77777777" w:rsidR="00DF5BF0" w:rsidRPr="005B1865" w:rsidRDefault="00DF5BF0" w:rsidP="00DF5BF0">
            <w:pPr>
              <w:jc w:val="center"/>
              <w:rPr>
                <w:color w:val="0070C0"/>
                <w:sz w:val="20"/>
                <w:szCs w:val="20"/>
                <w:lang w:val="en-GB"/>
              </w:rPr>
            </w:pPr>
          </w:p>
        </w:tc>
        <w:tc>
          <w:tcPr>
            <w:tcW w:w="2623" w:type="dxa"/>
            <w:vMerge/>
            <w:tcBorders>
              <w:left w:val="single" w:sz="6" w:space="0" w:color="auto"/>
              <w:right w:val="single" w:sz="6" w:space="0" w:color="auto"/>
            </w:tcBorders>
            <w:shd w:val="clear" w:color="auto" w:fill="auto"/>
            <w:vAlign w:val="center"/>
          </w:tcPr>
          <w:p w14:paraId="4B401AD3" w14:textId="77777777" w:rsidR="00DF5BF0" w:rsidRPr="005B1865"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551EB50"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overalls</w:t>
            </w:r>
          </w:p>
          <w:p w14:paraId="62BD5405" w14:textId="77777777" w:rsidR="00DF5BF0" w:rsidRPr="005B1865" w:rsidRDefault="00DF5BF0" w:rsidP="00DF5BF0">
            <w:pPr>
              <w:rPr>
                <w:b/>
                <w:sz w:val="20"/>
                <w:szCs w:val="20"/>
                <w:lang w:val="en-GB"/>
              </w:rPr>
            </w:pPr>
            <w:r w:rsidRPr="005B1865">
              <w:rPr>
                <w:b/>
                <w:sz w:val="20"/>
                <w:szCs w:val="20"/>
                <w:lang w:val="en-GB"/>
              </w:rPr>
              <w:t>OR</w:t>
            </w:r>
          </w:p>
          <w:p w14:paraId="144D3CAE"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work trousers/dungarees</w:t>
            </w:r>
          </w:p>
          <w:p w14:paraId="721D9229" w14:textId="77777777" w:rsidR="00DF5BF0" w:rsidRPr="005B1865" w:rsidRDefault="00DF5BF0" w:rsidP="00DF5BF0">
            <w:pPr>
              <w:rPr>
                <w:b/>
                <w:sz w:val="20"/>
                <w:szCs w:val="20"/>
                <w:lang w:val="en-GB"/>
              </w:rPr>
            </w:pPr>
            <w:r w:rsidRPr="005B1865">
              <w:rPr>
                <w:b/>
                <w:sz w:val="20"/>
                <w:szCs w:val="20"/>
                <w:lang w:val="en-GB"/>
              </w:rPr>
              <w:t>OR</w:t>
            </w:r>
          </w:p>
          <w:p w14:paraId="737D1C83" w14:textId="77777777" w:rsidR="00DF5BF0" w:rsidRPr="005B1865" w:rsidRDefault="00DF5BF0" w:rsidP="00DF5BF0">
            <w:pPr>
              <w:rPr>
                <w:color w:val="0070C0"/>
                <w:sz w:val="20"/>
                <w:szCs w:val="20"/>
                <w:lang w:val="en-GB"/>
              </w:rPr>
            </w:pPr>
            <w:r w:rsidRPr="005B1865">
              <w:rPr>
                <w:lang w:val="en-GB"/>
              </w:rPr>
              <w:t>P</w:t>
            </w:r>
            <w:r w:rsidRPr="005B1865">
              <w:rPr>
                <w:sz w:val="20"/>
                <w:szCs w:val="20"/>
                <w:lang w:val="en-GB"/>
              </w:rPr>
              <w:t xml:space="preserve"> - protective gown**</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1BBC3E7" w14:textId="77777777" w:rsidR="00DF5BF0" w:rsidRPr="00814DA4" w:rsidRDefault="00DF5BF0" w:rsidP="00DF5BF0">
            <w:pPr>
              <w:jc w:val="center"/>
              <w:rPr>
                <w:sz w:val="20"/>
                <w:szCs w:val="20"/>
              </w:rPr>
            </w:pPr>
            <w:r w:rsidRPr="00814DA4">
              <w:rPr>
                <w:sz w:val="20"/>
                <w:szCs w:val="20"/>
              </w:rPr>
              <w:t>24</w:t>
            </w:r>
          </w:p>
        </w:tc>
        <w:tc>
          <w:tcPr>
            <w:tcW w:w="1417" w:type="dxa"/>
            <w:vMerge/>
            <w:tcBorders>
              <w:left w:val="single" w:sz="4" w:space="0" w:color="auto"/>
              <w:right w:val="single" w:sz="6" w:space="0" w:color="auto"/>
            </w:tcBorders>
            <w:shd w:val="clear" w:color="auto" w:fill="auto"/>
            <w:vAlign w:val="center"/>
          </w:tcPr>
          <w:p w14:paraId="3B574791" w14:textId="77777777" w:rsidR="00DF5BF0" w:rsidRPr="00073F97" w:rsidRDefault="00DF5BF0" w:rsidP="00DF5BF0">
            <w:pPr>
              <w:rPr>
                <w:color w:val="0070C0"/>
                <w:sz w:val="20"/>
                <w:szCs w:val="20"/>
              </w:rPr>
            </w:pPr>
          </w:p>
        </w:tc>
      </w:tr>
      <w:tr w:rsidR="00DF5BF0" w:rsidRPr="00073F97" w14:paraId="64CD1297" w14:textId="77777777" w:rsidTr="00DF5BF0">
        <w:trPr>
          <w:cantSplit/>
          <w:trHeight w:val="213"/>
        </w:trPr>
        <w:tc>
          <w:tcPr>
            <w:tcW w:w="496" w:type="dxa"/>
            <w:vMerge/>
            <w:tcBorders>
              <w:left w:val="single" w:sz="6" w:space="0" w:color="auto"/>
              <w:right w:val="single" w:sz="6" w:space="0" w:color="auto"/>
            </w:tcBorders>
            <w:shd w:val="clear" w:color="auto" w:fill="auto"/>
            <w:vAlign w:val="center"/>
          </w:tcPr>
          <w:p w14:paraId="14DCE7B2" w14:textId="77777777" w:rsidR="00DF5BF0" w:rsidRPr="005B1865" w:rsidRDefault="00DF5BF0" w:rsidP="00DF5BF0">
            <w:pPr>
              <w:jc w:val="center"/>
              <w:rPr>
                <w:color w:val="0070C0"/>
                <w:sz w:val="20"/>
                <w:szCs w:val="20"/>
                <w:lang w:val="en-GB"/>
              </w:rPr>
            </w:pPr>
          </w:p>
        </w:tc>
        <w:tc>
          <w:tcPr>
            <w:tcW w:w="2623" w:type="dxa"/>
            <w:vMerge/>
            <w:tcBorders>
              <w:left w:val="single" w:sz="6" w:space="0" w:color="auto"/>
              <w:right w:val="single" w:sz="6" w:space="0" w:color="auto"/>
            </w:tcBorders>
            <w:shd w:val="clear" w:color="auto" w:fill="auto"/>
            <w:vAlign w:val="center"/>
          </w:tcPr>
          <w:p w14:paraId="79B141EC" w14:textId="77777777" w:rsidR="00DF5BF0" w:rsidRPr="005B1865"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03AE5A9"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short-sleeved 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E893FAB" w14:textId="77777777" w:rsidR="00DF5BF0" w:rsidRPr="00814DA4" w:rsidRDefault="00DF5BF0" w:rsidP="00DF5BF0">
            <w:pPr>
              <w:jc w:val="center"/>
              <w:rPr>
                <w:sz w:val="20"/>
                <w:szCs w:val="20"/>
              </w:rPr>
            </w:pPr>
            <w:r w:rsidRPr="00814DA4">
              <w:rPr>
                <w:sz w:val="20"/>
                <w:szCs w:val="20"/>
              </w:rPr>
              <w:t>24</w:t>
            </w:r>
          </w:p>
        </w:tc>
        <w:tc>
          <w:tcPr>
            <w:tcW w:w="1417" w:type="dxa"/>
            <w:vMerge/>
            <w:tcBorders>
              <w:left w:val="single" w:sz="4" w:space="0" w:color="auto"/>
              <w:right w:val="single" w:sz="6" w:space="0" w:color="auto"/>
            </w:tcBorders>
            <w:shd w:val="clear" w:color="auto" w:fill="auto"/>
            <w:vAlign w:val="center"/>
          </w:tcPr>
          <w:p w14:paraId="425C2A3C" w14:textId="77777777" w:rsidR="00DF5BF0" w:rsidRPr="00073F97" w:rsidRDefault="00DF5BF0" w:rsidP="00DF5BF0">
            <w:pPr>
              <w:rPr>
                <w:color w:val="0070C0"/>
                <w:sz w:val="20"/>
                <w:szCs w:val="20"/>
              </w:rPr>
            </w:pPr>
          </w:p>
        </w:tc>
      </w:tr>
      <w:tr w:rsidR="00DF5BF0" w:rsidRPr="00073F97" w14:paraId="2CBF6AA5" w14:textId="77777777" w:rsidTr="00DF5BF0">
        <w:trPr>
          <w:cantSplit/>
          <w:trHeight w:val="213"/>
        </w:trPr>
        <w:tc>
          <w:tcPr>
            <w:tcW w:w="496" w:type="dxa"/>
            <w:vMerge/>
            <w:tcBorders>
              <w:left w:val="single" w:sz="6" w:space="0" w:color="auto"/>
              <w:right w:val="single" w:sz="6" w:space="0" w:color="auto"/>
            </w:tcBorders>
            <w:shd w:val="clear" w:color="auto" w:fill="auto"/>
            <w:vAlign w:val="center"/>
          </w:tcPr>
          <w:p w14:paraId="2A4F200C" w14:textId="77777777" w:rsidR="00DF5BF0" w:rsidRPr="005B1865" w:rsidRDefault="00DF5BF0" w:rsidP="00DF5BF0">
            <w:pPr>
              <w:jc w:val="center"/>
              <w:rPr>
                <w:color w:val="0070C0"/>
                <w:sz w:val="20"/>
                <w:szCs w:val="20"/>
                <w:lang w:val="en-GB"/>
              </w:rPr>
            </w:pPr>
          </w:p>
        </w:tc>
        <w:tc>
          <w:tcPr>
            <w:tcW w:w="2623" w:type="dxa"/>
            <w:vMerge/>
            <w:tcBorders>
              <w:left w:val="single" w:sz="6" w:space="0" w:color="auto"/>
              <w:right w:val="single" w:sz="6" w:space="0" w:color="auto"/>
            </w:tcBorders>
            <w:shd w:val="clear" w:color="auto" w:fill="auto"/>
            <w:vAlign w:val="center"/>
          </w:tcPr>
          <w:p w14:paraId="388D2322" w14:textId="77777777" w:rsidR="00DF5BF0" w:rsidRPr="005B1865"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1989A0BA"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flannel 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FE7BD16" w14:textId="77777777" w:rsidR="00DF5BF0" w:rsidRPr="00814DA4" w:rsidRDefault="00DF5BF0" w:rsidP="00DF5BF0">
            <w:pPr>
              <w:jc w:val="center"/>
              <w:rPr>
                <w:sz w:val="20"/>
                <w:szCs w:val="20"/>
              </w:rPr>
            </w:pPr>
            <w:r w:rsidRPr="00814DA4">
              <w:rPr>
                <w:sz w:val="20"/>
                <w:szCs w:val="20"/>
              </w:rPr>
              <w:t>24</w:t>
            </w:r>
          </w:p>
        </w:tc>
        <w:tc>
          <w:tcPr>
            <w:tcW w:w="1417" w:type="dxa"/>
            <w:vMerge/>
            <w:tcBorders>
              <w:left w:val="single" w:sz="4" w:space="0" w:color="auto"/>
              <w:right w:val="single" w:sz="6" w:space="0" w:color="auto"/>
            </w:tcBorders>
            <w:shd w:val="clear" w:color="auto" w:fill="auto"/>
            <w:vAlign w:val="center"/>
          </w:tcPr>
          <w:p w14:paraId="084DD3B5" w14:textId="77777777" w:rsidR="00DF5BF0" w:rsidRPr="00073F97" w:rsidRDefault="00DF5BF0" w:rsidP="00DF5BF0">
            <w:pPr>
              <w:rPr>
                <w:color w:val="0070C0"/>
                <w:sz w:val="20"/>
                <w:szCs w:val="20"/>
              </w:rPr>
            </w:pPr>
          </w:p>
        </w:tc>
      </w:tr>
      <w:tr w:rsidR="00DF5BF0" w:rsidRPr="00073F97" w14:paraId="21A0C7E2" w14:textId="77777777" w:rsidTr="00DF5BF0">
        <w:trPr>
          <w:cantSplit/>
          <w:trHeight w:val="213"/>
        </w:trPr>
        <w:tc>
          <w:tcPr>
            <w:tcW w:w="496" w:type="dxa"/>
            <w:vMerge/>
            <w:tcBorders>
              <w:left w:val="single" w:sz="6" w:space="0" w:color="auto"/>
              <w:right w:val="single" w:sz="6" w:space="0" w:color="auto"/>
            </w:tcBorders>
            <w:shd w:val="clear" w:color="auto" w:fill="auto"/>
            <w:vAlign w:val="center"/>
          </w:tcPr>
          <w:p w14:paraId="466B1601" w14:textId="77777777" w:rsidR="00DF5BF0" w:rsidRPr="005B1865" w:rsidRDefault="00DF5BF0" w:rsidP="00DF5BF0">
            <w:pPr>
              <w:jc w:val="center"/>
              <w:rPr>
                <w:color w:val="0070C0"/>
                <w:sz w:val="20"/>
                <w:szCs w:val="20"/>
                <w:lang w:val="en-GB"/>
              </w:rPr>
            </w:pPr>
          </w:p>
        </w:tc>
        <w:tc>
          <w:tcPr>
            <w:tcW w:w="2623" w:type="dxa"/>
            <w:vMerge/>
            <w:tcBorders>
              <w:left w:val="single" w:sz="6" w:space="0" w:color="auto"/>
              <w:right w:val="single" w:sz="6" w:space="0" w:color="auto"/>
            </w:tcBorders>
            <w:shd w:val="clear" w:color="auto" w:fill="auto"/>
            <w:vAlign w:val="center"/>
          </w:tcPr>
          <w:p w14:paraId="15380AF1" w14:textId="77777777" w:rsidR="00DF5BF0" w:rsidRPr="005B1865"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2088C94"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insulated vest/ fleece jacket</w:t>
            </w:r>
          </w:p>
        </w:tc>
        <w:tc>
          <w:tcPr>
            <w:tcW w:w="1212" w:type="dxa"/>
            <w:tcBorders>
              <w:top w:val="single" w:sz="4" w:space="0" w:color="auto"/>
              <w:bottom w:val="single" w:sz="4" w:space="0" w:color="auto"/>
              <w:right w:val="single" w:sz="4" w:space="0" w:color="auto"/>
            </w:tcBorders>
            <w:shd w:val="clear" w:color="auto" w:fill="auto"/>
            <w:vAlign w:val="center"/>
          </w:tcPr>
          <w:p w14:paraId="3D05D91D" w14:textId="77777777" w:rsidR="00DF5BF0" w:rsidRPr="00814DA4" w:rsidRDefault="00DF5BF0" w:rsidP="00DF5BF0">
            <w:pPr>
              <w:jc w:val="center"/>
              <w:rPr>
                <w:sz w:val="20"/>
                <w:szCs w:val="20"/>
              </w:rPr>
            </w:pPr>
            <w:r w:rsidRPr="00814DA4">
              <w:rPr>
                <w:sz w:val="20"/>
                <w:szCs w:val="20"/>
              </w:rPr>
              <w:t>36</w:t>
            </w:r>
          </w:p>
        </w:tc>
        <w:tc>
          <w:tcPr>
            <w:tcW w:w="1417" w:type="dxa"/>
            <w:vMerge/>
            <w:tcBorders>
              <w:left w:val="single" w:sz="4" w:space="0" w:color="auto"/>
              <w:right w:val="single" w:sz="6" w:space="0" w:color="auto"/>
            </w:tcBorders>
            <w:shd w:val="clear" w:color="auto" w:fill="auto"/>
            <w:vAlign w:val="center"/>
          </w:tcPr>
          <w:p w14:paraId="24671517" w14:textId="77777777" w:rsidR="00DF5BF0" w:rsidRPr="00073F97" w:rsidRDefault="00DF5BF0" w:rsidP="00DF5BF0">
            <w:pPr>
              <w:rPr>
                <w:color w:val="0070C0"/>
                <w:sz w:val="20"/>
                <w:szCs w:val="20"/>
              </w:rPr>
            </w:pPr>
          </w:p>
        </w:tc>
      </w:tr>
      <w:tr w:rsidR="00DF5BF0" w:rsidRPr="00073F97" w14:paraId="366BD8FE" w14:textId="77777777" w:rsidTr="00DF5BF0">
        <w:trPr>
          <w:cantSplit/>
          <w:trHeight w:val="140"/>
        </w:trPr>
        <w:tc>
          <w:tcPr>
            <w:tcW w:w="496" w:type="dxa"/>
            <w:vMerge/>
            <w:tcBorders>
              <w:left w:val="single" w:sz="6" w:space="0" w:color="auto"/>
              <w:right w:val="single" w:sz="6" w:space="0" w:color="auto"/>
            </w:tcBorders>
            <w:shd w:val="clear" w:color="auto" w:fill="auto"/>
            <w:vAlign w:val="center"/>
          </w:tcPr>
          <w:p w14:paraId="3020E93E" w14:textId="77777777" w:rsidR="00DF5BF0" w:rsidRPr="005B1865" w:rsidRDefault="00DF5BF0" w:rsidP="00DF5BF0">
            <w:pPr>
              <w:jc w:val="center"/>
              <w:rPr>
                <w:color w:val="0070C0"/>
                <w:sz w:val="20"/>
                <w:szCs w:val="20"/>
                <w:lang w:val="en-GB"/>
              </w:rPr>
            </w:pPr>
          </w:p>
        </w:tc>
        <w:tc>
          <w:tcPr>
            <w:tcW w:w="2623" w:type="dxa"/>
            <w:vMerge/>
            <w:tcBorders>
              <w:left w:val="single" w:sz="6" w:space="0" w:color="auto"/>
              <w:right w:val="single" w:sz="6" w:space="0" w:color="auto"/>
            </w:tcBorders>
            <w:shd w:val="clear" w:color="auto" w:fill="auto"/>
            <w:vAlign w:val="center"/>
          </w:tcPr>
          <w:p w14:paraId="79A0B594" w14:textId="77777777" w:rsidR="00DF5BF0" w:rsidRPr="005B1865"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562E89A"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disposable protective gloves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E821CE8" w14:textId="77777777" w:rsidR="00DF5BF0" w:rsidRPr="00814DA4" w:rsidRDefault="00DF5BF0" w:rsidP="00DF5BF0">
            <w:pPr>
              <w:jc w:val="center"/>
              <w:rPr>
                <w:sz w:val="20"/>
                <w:szCs w:val="20"/>
              </w:rPr>
            </w:pPr>
            <w:r w:rsidRPr="00814DA4">
              <w:rPr>
                <w:sz w:val="20"/>
                <w:szCs w:val="20"/>
              </w:rPr>
              <w:t>OTU</w:t>
            </w:r>
          </w:p>
        </w:tc>
        <w:tc>
          <w:tcPr>
            <w:tcW w:w="1417" w:type="dxa"/>
            <w:vMerge/>
            <w:tcBorders>
              <w:left w:val="single" w:sz="4" w:space="0" w:color="auto"/>
              <w:right w:val="single" w:sz="6" w:space="0" w:color="auto"/>
            </w:tcBorders>
            <w:shd w:val="clear" w:color="auto" w:fill="auto"/>
            <w:vAlign w:val="center"/>
          </w:tcPr>
          <w:p w14:paraId="409BDCA1" w14:textId="77777777" w:rsidR="00DF5BF0" w:rsidRPr="00073F97" w:rsidRDefault="00DF5BF0" w:rsidP="00DF5BF0">
            <w:pPr>
              <w:rPr>
                <w:color w:val="0070C0"/>
                <w:sz w:val="20"/>
                <w:szCs w:val="20"/>
              </w:rPr>
            </w:pPr>
          </w:p>
        </w:tc>
      </w:tr>
      <w:tr w:rsidR="00DF5BF0" w:rsidRPr="00073F97" w14:paraId="2CB72AF5" w14:textId="77777777" w:rsidTr="00DF5BF0">
        <w:trPr>
          <w:cantSplit/>
          <w:trHeight w:val="426"/>
        </w:trPr>
        <w:tc>
          <w:tcPr>
            <w:tcW w:w="496" w:type="dxa"/>
            <w:vMerge/>
            <w:tcBorders>
              <w:left w:val="single" w:sz="6" w:space="0" w:color="auto"/>
              <w:bottom w:val="single" w:sz="6" w:space="0" w:color="auto"/>
              <w:right w:val="single" w:sz="6" w:space="0" w:color="auto"/>
            </w:tcBorders>
            <w:shd w:val="clear" w:color="auto" w:fill="auto"/>
            <w:vAlign w:val="center"/>
          </w:tcPr>
          <w:p w14:paraId="62704D35" w14:textId="77777777" w:rsidR="00DF5BF0" w:rsidRPr="005B1865" w:rsidRDefault="00DF5BF0" w:rsidP="00DF5BF0">
            <w:pPr>
              <w:jc w:val="center"/>
              <w:rPr>
                <w:color w:val="0070C0"/>
                <w:sz w:val="20"/>
                <w:szCs w:val="20"/>
                <w:lang w:val="en-GB"/>
              </w:rPr>
            </w:pPr>
          </w:p>
        </w:tc>
        <w:tc>
          <w:tcPr>
            <w:tcW w:w="2623" w:type="dxa"/>
            <w:vMerge/>
            <w:tcBorders>
              <w:left w:val="single" w:sz="6" w:space="0" w:color="auto"/>
              <w:bottom w:val="single" w:sz="6" w:space="0" w:color="auto"/>
              <w:right w:val="single" w:sz="6" w:space="0" w:color="auto"/>
            </w:tcBorders>
            <w:shd w:val="clear" w:color="auto" w:fill="auto"/>
            <w:vAlign w:val="center"/>
          </w:tcPr>
          <w:p w14:paraId="094EC84B" w14:textId="77777777" w:rsidR="00DF5BF0" w:rsidRPr="005B1865"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E669726"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eye washer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0C16599" w14:textId="77777777" w:rsidR="00DF5BF0" w:rsidRPr="00814DA4" w:rsidRDefault="00DF5BF0" w:rsidP="00DF5BF0">
            <w:pPr>
              <w:jc w:val="center"/>
              <w:rPr>
                <w:sz w:val="20"/>
                <w:szCs w:val="20"/>
              </w:rPr>
            </w:pPr>
            <w:r w:rsidRPr="00814DA4">
              <w:rPr>
                <w:sz w:val="20"/>
                <w:szCs w:val="20"/>
              </w:rPr>
              <w:t>UUU</w:t>
            </w:r>
          </w:p>
        </w:tc>
        <w:tc>
          <w:tcPr>
            <w:tcW w:w="1417" w:type="dxa"/>
            <w:vMerge/>
            <w:tcBorders>
              <w:left w:val="single" w:sz="4" w:space="0" w:color="auto"/>
              <w:bottom w:val="single" w:sz="6" w:space="0" w:color="auto"/>
              <w:right w:val="single" w:sz="6" w:space="0" w:color="auto"/>
            </w:tcBorders>
            <w:shd w:val="clear" w:color="auto" w:fill="auto"/>
            <w:vAlign w:val="center"/>
          </w:tcPr>
          <w:p w14:paraId="06635B6D" w14:textId="77777777" w:rsidR="00DF5BF0" w:rsidRPr="00073F97" w:rsidRDefault="00DF5BF0" w:rsidP="00DF5BF0">
            <w:pPr>
              <w:rPr>
                <w:color w:val="0070C0"/>
                <w:sz w:val="20"/>
                <w:szCs w:val="20"/>
              </w:rPr>
            </w:pPr>
          </w:p>
        </w:tc>
      </w:tr>
      <w:tr w:rsidR="00DF5BF0" w:rsidRPr="00890201" w14:paraId="00D9B73E" w14:textId="77777777" w:rsidTr="00DF5BF0">
        <w:trPr>
          <w:cantSplit/>
          <w:trHeight w:val="588"/>
        </w:trPr>
        <w:tc>
          <w:tcPr>
            <w:tcW w:w="935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09F7C1FD" w14:textId="77777777" w:rsidR="00DF5BF0" w:rsidRPr="005B1865" w:rsidRDefault="00DF5BF0" w:rsidP="00DF5BF0">
            <w:pPr>
              <w:rPr>
                <w:b/>
                <w:color w:val="0070C0"/>
                <w:sz w:val="20"/>
                <w:szCs w:val="20"/>
                <w:lang w:val="en-GB"/>
              </w:rPr>
            </w:pPr>
            <w:r w:rsidRPr="005B1865">
              <w:rPr>
                <w:b/>
                <w:sz w:val="20"/>
                <w:szCs w:val="20"/>
                <w:lang w:val="en-GB"/>
              </w:rPr>
              <w:t>TECHNICAL WORK/MAINTENANCE/REPAIRS INSIDE BUILDINGS</w:t>
            </w:r>
          </w:p>
        </w:tc>
      </w:tr>
      <w:tr w:rsidR="00DF5BF0" w:rsidRPr="00073F97" w14:paraId="3F96756B" w14:textId="77777777" w:rsidTr="00DF5BF0">
        <w:trPr>
          <w:cantSplit/>
          <w:trHeight w:val="581"/>
        </w:trPr>
        <w:tc>
          <w:tcPr>
            <w:tcW w:w="496" w:type="dxa"/>
            <w:vMerge w:val="restart"/>
            <w:tcBorders>
              <w:top w:val="single" w:sz="6" w:space="0" w:color="auto"/>
              <w:left w:val="single" w:sz="6" w:space="0" w:color="auto"/>
              <w:right w:val="single" w:sz="6" w:space="0" w:color="auto"/>
            </w:tcBorders>
            <w:shd w:val="clear" w:color="auto" w:fill="auto"/>
            <w:vAlign w:val="center"/>
          </w:tcPr>
          <w:p w14:paraId="3B577F12" w14:textId="77777777" w:rsidR="00DF5BF0" w:rsidRPr="005B1865" w:rsidRDefault="00DF5BF0" w:rsidP="00DF5BF0">
            <w:pPr>
              <w:jc w:val="center"/>
              <w:rPr>
                <w:sz w:val="20"/>
                <w:szCs w:val="20"/>
                <w:lang w:val="en-GB"/>
              </w:rPr>
            </w:pPr>
            <w:r w:rsidRPr="005B1865">
              <w:rPr>
                <w:sz w:val="20"/>
                <w:szCs w:val="20"/>
                <w:lang w:val="en-GB"/>
              </w:rPr>
              <w:t>1</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26B29C33" w14:textId="77777777" w:rsidR="00DF5BF0" w:rsidRPr="005B1865" w:rsidRDefault="00DF5BF0" w:rsidP="00DF5BF0">
            <w:pPr>
              <w:rPr>
                <w:sz w:val="20"/>
                <w:szCs w:val="20"/>
                <w:lang w:val="en-GB"/>
              </w:rPr>
            </w:pPr>
            <w:r w:rsidRPr="005B1865">
              <w:rPr>
                <w:sz w:val="20"/>
                <w:szCs w:val="20"/>
                <w:lang w:val="en-GB"/>
              </w:rPr>
              <w:t xml:space="preserve">technical work inside buildings, including maintenance work, repairs to electrical, electronic and automation systems, operation of machinery and equipment, use of hand tools </w:t>
            </w:r>
          </w:p>
        </w:tc>
        <w:tc>
          <w:tcPr>
            <w:tcW w:w="3608" w:type="dxa"/>
            <w:tcBorders>
              <w:top w:val="single" w:sz="6" w:space="0" w:color="auto"/>
              <w:left w:val="single" w:sz="6" w:space="0" w:color="auto"/>
              <w:right w:val="single" w:sz="6" w:space="0" w:color="auto"/>
            </w:tcBorders>
            <w:shd w:val="clear" w:color="auto" w:fill="auto"/>
            <w:vAlign w:val="center"/>
          </w:tcPr>
          <w:p w14:paraId="2D1F1A7C"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overalls</w:t>
            </w:r>
          </w:p>
          <w:p w14:paraId="1D47C53D" w14:textId="77777777" w:rsidR="00DF5BF0" w:rsidRPr="005B1865" w:rsidRDefault="00DF5BF0" w:rsidP="00DF5BF0">
            <w:pPr>
              <w:rPr>
                <w:b/>
                <w:sz w:val="20"/>
                <w:szCs w:val="20"/>
                <w:lang w:val="en-GB"/>
              </w:rPr>
            </w:pPr>
            <w:r w:rsidRPr="005B1865">
              <w:rPr>
                <w:b/>
                <w:sz w:val="20"/>
                <w:szCs w:val="20"/>
                <w:lang w:val="en-GB"/>
              </w:rPr>
              <w:t>OR</w:t>
            </w:r>
          </w:p>
          <w:p w14:paraId="656685DB"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work trousers/dungarees</w:t>
            </w:r>
          </w:p>
          <w:p w14:paraId="292A1474" w14:textId="77777777" w:rsidR="00DF5BF0" w:rsidRPr="005B1865" w:rsidRDefault="00DF5BF0" w:rsidP="00DF5BF0">
            <w:pPr>
              <w:rPr>
                <w:b/>
                <w:sz w:val="20"/>
                <w:szCs w:val="20"/>
                <w:lang w:val="en-GB"/>
              </w:rPr>
            </w:pPr>
            <w:r w:rsidRPr="005B1865">
              <w:rPr>
                <w:b/>
                <w:sz w:val="20"/>
                <w:szCs w:val="20"/>
                <w:lang w:val="en-GB"/>
              </w:rPr>
              <w:t>OR</w:t>
            </w:r>
          </w:p>
          <w:p w14:paraId="4E5F5D36"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protective gown**</w:t>
            </w:r>
          </w:p>
        </w:tc>
        <w:tc>
          <w:tcPr>
            <w:tcW w:w="1212" w:type="dxa"/>
            <w:tcBorders>
              <w:top w:val="single" w:sz="6" w:space="0" w:color="auto"/>
              <w:left w:val="single" w:sz="6" w:space="0" w:color="auto"/>
              <w:right w:val="single" w:sz="6" w:space="0" w:color="auto"/>
            </w:tcBorders>
            <w:shd w:val="clear" w:color="auto" w:fill="auto"/>
            <w:vAlign w:val="center"/>
          </w:tcPr>
          <w:p w14:paraId="3B87CDDD" w14:textId="77777777" w:rsidR="00DF5BF0" w:rsidRPr="00C144AA" w:rsidRDefault="00DF5BF0" w:rsidP="00DF5BF0">
            <w:pPr>
              <w:jc w:val="center"/>
              <w:rPr>
                <w:sz w:val="20"/>
                <w:szCs w:val="20"/>
              </w:rPr>
            </w:pPr>
            <w:r w:rsidRPr="00C144AA">
              <w:rPr>
                <w:sz w:val="20"/>
                <w:szCs w:val="20"/>
              </w:rPr>
              <w:t>24</w:t>
            </w:r>
          </w:p>
        </w:tc>
        <w:tc>
          <w:tcPr>
            <w:tcW w:w="1417" w:type="dxa"/>
            <w:vMerge w:val="restart"/>
            <w:tcBorders>
              <w:top w:val="single" w:sz="6" w:space="0" w:color="auto"/>
              <w:left w:val="single" w:sz="6" w:space="0" w:color="auto"/>
              <w:right w:val="single" w:sz="6" w:space="0" w:color="auto"/>
            </w:tcBorders>
            <w:shd w:val="clear" w:color="auto" w:fill="auto"/>
            <w:vAlign w:val="center"/>
          </w:tcPr>
          <w:p w14:paraId="63F16AAE" w14:textId="77777777" w:rsidR="00DF5BF0" w:rsidRPr="00073F97" w:rsidRDefault="00DF5BF0" w:rsidP="00DF5BF0">
            <w:pPr>
              <w:jc w:val="center"/>
              <w:rPr>
                <w:color w:val="0070C0"/>
                <w:sz w:val="20"/>
                <w:szCs w:val="20"/>
              </w:rPr>
            </w:pPr>
            <w:r w:rsidRPr="00EE0B4B">
              <w:rPr>
                <w:sz w:val="20"/>
                <w:szCs w:val="20"/>
              </w:rPr>
              <w:t>NO</w:t>
            </w:r>
          </w:p>
        </w:tc>
      </w:tr>
      <w:tr w:rsidR="00DF5BF0" w:rsidRPr="00073F97" w14:paraId="07633DA6" w14:textId="77777777" w:rsidTr="00DF5BF0">
        <w:trPr>
          <w:cantSplit/>
          <w:trHeight w:val="396"/>
        </w:trPr>
        <w:tc>
          <w:tcPr>
            <w:tcW w:w="496" w:type="dxa"/>
            <w:vMerge/>
            <w:tcBorders>
              <w:left w:val="single" w:sz="6" w:space="0" w:color="auto"/>
              <w:right w:val="single" w:sz="6" w:space="0" w:color="auto"/>
            </w:tcBorders>
            <w:shd w:val="clear" w:color="auto" w:fill="auto"/>
            <w:vAlign w:val="center"/>
          </w:tcPr>
          <w:p w14:paraId="0A236C68" w14:textId="77777777" w:rsidR="00DF5BF0" w:rsidRPr="005B1865" w:rsidRDefault="00DF5BF0" w:rsidP="00DF5BF0">
            <w:pPr>
              <w:jc w:val="center"/>
              <w:rPr>
                <w:color w:val="0070C0"/>
                <w:sz w:val="20"/>
                <w:szCs w:val="20"/>
                <w:lang w:val="en-GB"/>
              </w:rPr>
            </w:pPr>
          </w:p>
        </w:tc>
        <w:tc>
          <w:tcPr>
            <w:tcW w:w="2623" w:type="dxa"/>
            <w:vMerge/>
            <w:tcBorders>
              <w:left w:val="single" w:sz="6" w:space="0" w:color="auto"/>
              <w:right w:val="single" w:sz="6" w:space="0" w:color="auto"/>
            </w:tcBorders>
            <w:shd w:val="clear" w:color="auto" w:fill="auto"/>
            <w:vAlign w:val="center"/>
          </w:tcPr>
          <w:p w14:paraId="0C027FCA" w14:textId="77777777" w:rsidR="00DF5BF0" w:rsidRPr="005B1865" w:rsidRDefault="00DF5BF0" w:rsidP="00DF5BF0">
            <w:pPr>
              <w:rPr>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6ED3017"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short-sleeved 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45AB5AD" w14:textId="77777777" w:rsidR="00DF5BF0" w:rsidRPr="00EE0B4B" w:rsidRDefault="00DF5BF0" w:rsidP="00DF5BF0">
            <w:pPr>
              <w:jc w:val="center"/>
              <w:rPr>
                <w:sz w:val="20"/>
                <w:szCs w:val="20"/>
              </w:rPr>
            </w:pPr>
            <w:r w:rsidRPr="00EE0B4B">
              <w:rPr>
                <w:sz w:val="20"/>
                <w:szCs w:val="20"/>
              </w:rPr>
              <w:t>24</w:t>
            </w:r>
          </w:p>
        </w:tc>
        <w:tc>
          <w:tcPr>
            <w:tcW w:w="1417" w:type="dxa"/>
            <w:vMerge/>
            <w:tcBorders>
              <w:left w:val="single" w:sz="4" w:space="0" w:color="auto"/>
              <w:right w:val="single" w:sz="6" w:space="0" w:color="auto"/>
            </w:tcBorders>
            <w:shd w:val="clear" w:color="auto" w:fill="auto"/>
            <w:vAlign w:val="center"/>
          </w:tcPr>
          <w:p w14:paraId="06F88717" w14:textId="77777777" w:rsidR="00DF5BF0" w:rsidRPr="00073F97" w:rsidRDefault="00DF5BF0" w:rsidP="00DF5BF0">
            <w:pPr>
              <w:jc w:val="center"/>
              <w:rPr>
                <w:color w:val="0070C0"/>
                <w:sz w:val="20"/>
                <w:szCs w:val="20"/>
              </w:rPr>
            </w:pPr>
          </w:p>
        </w:tc>
      </w:tr>
      <w:tr w:rsidR="00DF5BF0" w:rsidRPr="00073F97" w14:paraId="4DB53788" w14:textId="77777777" w:rsidTr="00DF5BF0">
        <w:trPr>
          <w:cantSplit/>
          <w:trHeight w:val="312"/>
        </w:trPr>
        <w:tc>
          <w:tcPr>
            <w:tcW w:w="496" w:type="dxa"/>
            <w:vMerge/>
            <w:tcBorders>
              <w:left w:val="single" w:sz="6" w:space="0" w:color="auto"/>
              <w:right w:val="single" w:sz="6" w:space="0" w:color="auto"/>
            </w:tcBorders>
            <w:shd w:val="clear" w:color="auto" w:fill="auto"/>
            <w:vAlign w:val="center"/>
          </w:tcPr>
          <w:p w14:paraId="0540B6F1" w14:textId="77777777" w:rsidR="00DF5BF0" w:rsidRPr="005B1865" w:rsidRDefault="00DF5BF0" w:rsidP="00DF5BF0">
            <w:pPr>
              <w:jc w:val="center"/>
              <w:rPr>
                <w:color w:val="0070C0"/>
                <w:sz w:val="20"/>
                <w:szCs w:val="20"/>
                <w:lang w:val="en-GB"/>
              </w:rPr>
            </w:pPr>
          </w:p>
        </w:tc>
        <w:tc>
          <w:tcPr>
            <w:tcW w:w="2623" w:type="dxa"/>
            <w:vMerge/>
            <w:tcBorders>
              <w:left w:val="single" w:sz="6" w:space="0" w:color="auto"/>
              <w:right w:val="single" w:sz="6" w:space="0" w:color="auto"/>
            </w:tcBorders>
            <w:shd w:val="clear" w:color="auto" w:fill="auto"/>
            <w:vAlign w:val="center"/>
          </w:tcPr>
          <w:p w14:paraId="1EB6E06B" w14:textId="77777777" w:rsidR="00DF5BF0" w:rsidRPr="005B1865" w:rsidRDefault="00DF5BF0" w:rsidP="00DF5BF0">
            <w:pPr>
              <w:rPr>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8CC2A6E"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flannel 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B84BBB0" w14:textId="77777777" w:rsidR="00DF5BF0" w:rsidRPr="00EE0B4B" w:rsidRDefault="00DF5BF0" w:rsidP="00DF5BF0">
            <w:pPr>
              <w:jc w:val="center"/>
              <w:rPr>
                <w:sz w:val="20"/>
                <w:szCs w:val="20"/>
              </w:rPr>
            </w:pPr>
            <w:r w:rsidRPr="00EE0B4B">
              <w:rPr>
                <w:sz w:val="20"/>
                <w:szCs w:val="20"/>
              </w:rPr>
              <w:t>24</w:t>
            </w:r>
          </w:p>
        </w:tc>
        <w:tc>
          <w:tcPr>
            <w:tcW w:w="1417" w:type="dxa"/>
            <w:vMerge/>
            <w:tcBorders>
              <w:left w:val="single" w:sz="4" w:space="0" w:color="auto"/>
              <w:right w:val="single" w:sz="6" w:space="0" w:color="auto"/>
            </w:tcBorders>
            <w:shd w:val="clear" w:color="auto" w:fill="auto"/>
            <w:vAlign w:val="center"/>
          </w:tcPr>
          <w:p w14:paraId="2E214733" w14:textId="77777777" w:rsidR="00DF5BF0" w:rsidRPr="00073F97" w:rsidRDefault="00DF5BF0" w:rsidP="00DF5BF0">
            <w:pPr>
              <w:jc w:val="center"/>
              <w:rPr>
                <w:color w:val="0070C0"/>
                <w:sz w:val="20"/>
                <w:szCs w:val="20"/>
              </w:rPr>
            </w:pPr>
          </w:p>
        </w:tc>
      </w:tr>
      <w:tr w:rsidR="00DF5BF0" w:rsidRPr="00073F97" w14:paraId="26AEEDAB" w14:textId="77777777" w:rsidTr="00DF5BF0">
        <w:trPr>
          <w:cantSplit/>
          <w:trHeight w:val="91"/>
        </w:trPr>
        <w:tc>
          <w:tcPr>
            <w:tcW w:w="496" w:type="dxa"/>
            <w:vMerge/>
            <w:tcBorders>
              <w:left w:val="single" w:sz="6" w:space="0" w:color="auto"/>
              <w:right w:val="single" w:sz="6" w:space="0" w:color="auto"/>
            </w:tcBorders>
            <w:shd w:val="clear" w:color="auto" w:fill="auto"/>
            <w:vAlign w:val="center"/>
          </w:tcPr>
          <w:p w14:paraId="3C204B9A" w14:textId="77777777" w:rsidR="00DF5BF0" w:rsidRPr="005B1865" w:rsidRDefault="00DF5BF0" w:rsidP="00DF5BF0">
            <w:pPr>
              <w:jc w:val="center"/>
              <w:rPr>
                <w:color w:val="0070C0"/>
                <w:sz w:val="20"/>
                <w:szCs w:val="20"/>
                <w:lang w:val="en-GB"/>
              </w:rPr>
            </w:pPr>
          </w:p>
        </w:tc>
        <w:tc>
          <w:tcPr>
            <w:tcW w:w="2623" w:type="dxa"/>
            <w:vMerge/>
            <w:tcBorders>
              <w:left w:val="single" w:sz="6" w:space="0" w:color="auto"/>
              <w:right w:val="single" w:sz="6" w:space="0" w:color="auto"/>
            </w:tcBorders>
            <w:shd w:val="clear" w:color="auto" w:fill="auto"/>
            <w:vAlign w:val="center"/>
          </w:tcPr>
          <w:p w14:paraId="3E011BB3" w14:textId="77777777" w:rsidR="00DF5BF0" w:rsidRPr="005B1865" w:rsidRDefault="00DF5BF0" w:rsidP="00DF5BF0">
            <w:pPr>
              <w:rPr>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tcPr>
          <w:p w14:paraId="4B908A2D"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dielectric protective footwear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311CCA0" w14:textId="77777777" w:rsidR="00DF5BF0" w:rsidRPr="00EE0B4B" w:rsidRDefault="00DF5BF0" w:rsidP="00DF5BF0">
            <w:pPr>
              <w:jc w:val="center"/>
              <w:rPr>
                <w:sz w:val="20"/>
                <w:szCs w:val="20"/>
              </w:rPr>
            </w:pPr>
            <w:r w:rsidRPr="00EE0B4B">
              <w:rPr>
                <w:sz w:val="20"/>
                <w:szCs w:val="20"/>
              </w:rPr>
              <w:t>24</w:t>
            </w:r>
          </w:p>
        </w:tc>
        <w:tc>
          <w:tcPr>
            <w:tcW w:w="1417" w:type="dxa"/>
            <w:vMerge/>
            <w:tcBorders>
              <w:left w:val="single" w:sz="4" w:space="0" w:color="auto"/>
              <w:right w:val="single" w:sz="6" w:space="0" w:color="auto"/>
            </w:tcBorders>
            <w:shd w:val="clear" w:color="auto" w:fill="auto"/>
            <w:vAlign w:val="center"/>
          </w:tcPr>
          <w:p w14:paraId="5CE3B54B" w14:textId="77777777" w:rsidR="00DF5BF0" w:rsidRPr="00073F97" w:rsidRDefault="00DF5BF0" w:rsidP="00DF5BF0">
            <w:pPr>
              <w:jc w:val="center"/>
              <w:rPr>
                <w:color w:val="0070C0"/>
                <w:sz w:val="20"/>
                <w:szCs w:val="20"/>
              </w:rPr>
            </w:pPr>
          </w:p>
        </w:tc>
      </w:tr>
      <w:tr w:rsidR="00DF5BF0" w:rsidRPr="00073F97" w14:paraId="17E06B28" w14:textId="77777777" w:rsidTr="00DF5BF0">
        <w:trPr>
          <w:cantSplit/>
          <w:trHeight w:val="396"/>
        </w:trPr>
        <w:tc>
          <w:tcPr>
            <w:tcW w:w="496" w:type="dxa"/>
            <w:vMerge/>
            <w:tcBorders>
              <w:left w:val="single" w:sz="6" w:space="0" w:color="auto"/>
              <w:right w:val="single" w:sz="6" w:space="0" w:color="auto"/>
            </w:tcBorders>
            <w:shd w:val="clear" w:color="auto" w:fill="auto"/>
            <w:vAlign w:val="center"/>
          </w:tcPr>
          <w:p w14:paraId="1FE0876C"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03B80CF6" w14:textId="77777777" w:rsidR="00DF5BF0" w:rsidRPr="00983305" w:rsidRDefault="00DF5BF0" w:rsidP="00DF5BF0">
            <w:pPr>
              <w:rPr>
                <w:sz w:val="20"/>
                <w:szCs w:val="20"/>
              </w:rPr>
            </w:pPr>
          </w:p>
        </w:tc>
        <w:tc>
          <w:tcPr>
            <w:tcW w:w="3608" w:type="dxa"/>
            <w:tcBorders>
              <w:top w:val="single" w:sz="6" w:space="0" w:color="auto"/>
              <w:left w:val="single" w:sz="6" w:space="0" w:color="auto"/>
              <w:right w:val="single" w:sz="6" w:space="0" w:color="auto"/>
            </w:tcBorders>
            <w:shd w:val="clear" w:color="auto" w:fill="auto"/>
            <w:vAlign w:val="center"/>
          </w:tcPr>
          <w:p w14:paraId="46D5DADC"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protective gloves</w:t>
            </w:r>
          </w:p>
        </w:tc>
        <w:tc>
          <w:tcPr>
            <w:tcW w:w="1212" w:type="dxa"/>
            <w:tcBorders>
              <w:top w:val="single" w:sz="6" w:space="0" w:color="auto"/>
              <w:left w:val="single" w:sz="6" w:space="0" w:color="auto"/>
              <w:right w:val="single" w:sz="6" w:space="0" w:color="auto"/>
            </w:tcBorders>
            <w:shd w:val="clear" w:color="auto" w:fill="auto"/>
            <w:vAlign w:val="center"/>
          </w:tcPr>
          <w:p w14:paraId="153A0B2F" w14:textId="77777777" w:rsidR="00DF5BF0" w:rsidRPr="00EE0B4B" w:rsidRDefault="00DF5BF0" w:rsidP="00DF5BF0">
            <w:pPr>
              <w:jc w:val="center"/>
              <w:rPr>
                <w:sz w:val="20"/>
                <w:szCs w:val="20"/>
              </w:rPr>
            </w:pPr>
            <w:r w:rsidRPr="00EE0B4B">
              <w:rPr>
                <w:sz w:val="20"/>
                <w:szCs w:val="20"/>
              </w:rPr>
              <w:t>UUU</w:t>
            </w:r>
          </w:p>
        </w:tc>
        <w:tc>
          <w:tcPr>
            <w:tcW w:w="1417" w:type="dxa"/>
            <w:vMerge/>
            <w:tcBorders>
              <w:left w:val="single" w:sz="4" w:space="0" w:color="auto"/>
              <w:right w:val="single" w:sz="6" w:space="0" w:color="auto"/>
            </w:tcBorders>
            <w:shd w:val="clear" w:color="auto" w:fill="auto"/>
            <w:vAlign w:val="center"/>
          </w:tcPr>
          <w:p w14:paraId="6ECBB4B5" w14:textId="77777777" w:rsidR="00DF5BF0" w:rsidRPr="00073F97" w:rsidRDefault="00DF5BF0" w:rsidP="00DF5BF0">
            <w:pPr>
              <w:jc w:val="center"/>
              <w:rPr>
                <w:color w:val="0070C0"/>
                <w:sz w:val="20"/>
                <w:szCs w:val="20"/>
              </w:rPr>
            </w:pPr>
          </w:p>
        </w:tc>
      </w:tr>
      <w:tr w:rsidR="00DF5BF0" w:rsidRPr="00073F97" w14:paraId="00B1F1F1" w14:textId="77777777" w:rsidTr="00DF5BF0">
        <w:trPr>
          <w:cantSplit/>
          <w:trHeight w:val="276"/>
        </w:trPr>
        <w:tc>
          <w:tcPr>
            <w:tcW w:w="496" w:type="dxa"/>
            <w:vMerge/>
            <w:tcBorders>
              <w:left w:val="single" w:sz="6" w:space="0" w:color="auto"/>
              <w:right w:val="single" w:sz="6" w:space="0" w:color="auto"/>
            </w:tcBorders>
            <w:shd w:val="clear" w:color="auto" w:fill="auto"/>
            <w:vAlign w:val="center"/>
          </w:tcPr>
          <w:p w14:paraId="177BAA7C"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7E481F6D" w14:textId="77777777" w:rsidR="00DF5BF0" w:rsidRPr="00983305" w:rsidRDefault="00DF5BF0" w:rsidP="00DF5BF0">
            <w:pPr>
              <w:rPr>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tcPr>
          <w:p w14:paraId="2FEA8445"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dielectric gloves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2E125A7" w14:textId="77777777" w:rsidR="00DF5BF0" w:rsidRPr="00EE0B4B" w:rsidRDefault="00DF5BF0" w:rsidP="00DF5BF0">
            <w:pPr>
              <w:jc w:val="center"/>
              <w:rPr>
                <w:sz w:val="20"/>
                <w:szCs w:val="20"/>
              </w:rPr>
            </w:pPr>
            <w:r w:rsidRPr="00EE0B4B">
              <w:rPr>
                <w:sz w:val="20"/>
                <w:szCs w:val="20"/>
              </w:rPr>
              <w:t>UUU</w:t>
            </w:r>
          </w:p>
        </w:tc>
        <w:tc>
          <w:tcPr>
            <w:tcW w:w="1417" w:type="dxa"/>
            <w:vMerge/>
            <w:tcBorders>
              <w:left w:val="single" w:sz="4" w:space="0" w:color="auto"/>
              <w:right w:val="single" w:sz="6" w:space="0" w:color="auto"/>
            </w:tcBorders>
            <w:shd w:val="clear" w:color="auto" w:fill="auto"/>
            <w:vAlign w:val="center"/>
          </w:tcPr>
          <w:p w14:paraId="226E68A9" w14:textId="77777777" w:rsidR="00DF5BF0" w:rsidRPr="00073F97" w:rsidRDefault="00DF5BF0" w:rsidP="00DF5BF0">
            <w:pPr>
              <w:jc w:val="center"/>
              <w:rPr>
                <w:color w:val="0070C0"/>
                <w:sz w:val="20"/>
                <w:szCs w:val="20"/>
              </w:rPr>
            </w:pPr>
          </w:p>
        </w:tc>
      </w:tr>
      <w:tr w:rsidR="00DF5BF0" w:rsidRPr="00073F97" w14:paraId="4BF20D39" w14:textId="77777777" w:rsidTr="00DF5BF0">
        <w:trPr>
          <w:cantSplit/>
          <w:trHeight w:val="65"/>
        </w:trPr>
        <w:tc>
          <w:tcPr>
            <w:tcW w:w="496" w:type="dxa"/>
            <w:vMerge/>
            <w:tcBorders>
              <w:left w:val="single" w:sz="6" w:space="0" w:color="auto"/>
              <w:right w:val="single" w:sz="6" w:space="0" w:color="auto"/>
            </w:tcBorders>
            <w:shd w:val="clear" w:color="auto" w:fill="auto"/>
            <w:vAlign w:val="center"/>
          </w:tcPr>
          <w:p w14:paraId="459B5629"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734531CB" w14:textId="77777777" w:rsidR="00DF5BF0" w:rsidRPr="00983305" w:rsidRDefault="00DF5BF0" w:rsidP="00DF5BF0">
            <w:pPr>
              <w:rPr>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40942851"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safety goggles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EDB70BD" w14:textId="77777777" w:rsidR="00DF5BF0" w:rsidRPr="00EE0B4B" w:rsidRDefault="00DF5BF0" w:rsidP="00DF5BF0">
            <w:pPr>
              <w:jc w:val="center"/>
              <w:rPr>
                <w:sz w:val="20"/>
                <w:szCs w:val="20"/>
              </w:rPr>
            </w:pPr>
            <w:r w:rsidRPr="00EE0B4B">
              <w:rPr>
                <w:sz w:val="20"/>
                <w:szCs w:val="20"/>
              </w:rPr>
              <w:t>UUU</w:t>
            </w:r>
          </w:p>
        </w:tc>
        <w:tc>
          <w:tcPr>
            <w:tcW w:w="1417" w:type="dxa"/>
            <w:vMerge/>
            <w:tcBorders>
              <w:left w:val="single" w:sz="4" w:space="0" w:color="auto"/>
              <w:right w:val="single" w:sz="6" w:space="0" w:color="auto"/>
            </w:tcBorders>
            <w:shd w:val="clear" w:color="auto" w:fill="auto"/>
            <w:vAlign w:val="center"/>
          </w:tcPr>
          <w:p w14:paraId="1380B6D0" w14:textId="77777777" w:rsidR="00DF5BF0" w:rsidRPr="00073F97" w:rsidRDefault="00DF5BF0" w:rsidP="00DF5BF0">
            <w:pPr>
              <w:jc w:val="center"/>
              <w:rPr>
                <w:color w:val="0070C0"/>
                <w:sz w:val="20"/>
                <w:szCs w:val="20"/>
              </w:rPr>
            </w:pPr>
          </w:p>
        </w:tc>
      </w:tr>
      <w:tr w:rsidR="00DF5BF0" w:rsidRPr="00073F97" w14:paraId="7BC0FF95" w14:textId="77777777" w:rsidTr="00DF5BF0">
        <w:trPr>
          <w:cantSplit/>
          <w:trHeight w:val="182"/>
        </w:trPr>
        <w:tc>
          <w:tcPr>
            <w:tcW w:w="496" w:type="dxa"/>
            <w:vMerge/>
            <w:tcBorders>
              <w:left w:val="single" w:sz="6" w:space="0" w:color="auto"/>
              <w:right w:val="single" w:sz="6" w:space="0" w:color="auto"/>
            </w:tcBorders>
            <w:shd w:val="clear" w:color="auto" w:fill="auto"/>
            <w:vAlign w:val="center"/>
          </w:tcPr>
          <w:p w14:paraId="1FF21E5F"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2683F41C" w14:textId="77777777" w:rsidR="00DF5BF0" w:rsidRPr="00983305" w:rsidRDefault="00DF5BF0" w:rsidP="00DF5BF0">
            <w:pPr>
              <w:rPr>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F38A898" w14:textId="77777777" w:rsidR="00DF5BF0" w:rsidRPr="005B1865" w:rsidRDefault="00DF5BF0" w:rsidP="00DF5BF0">
            <w:pPr>
              <w:rPr>
                <w:sz w:val="20"/>
                <w:szCs w:val="20"/>
                <w:lang w:val="en-GB"/>
              </w:rPr>
            </w:pPr>
            <w:r w:rsidRPr="005B1865">
              <w:rPr>
                <w:sz w:val="20"/>
                <w:szCs w:val="20"/>
                <w:lang w:val="en-GB"/>
              </w:rPr>
              <w:t>O - tool bag</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BA8A191" w14:textId="77777777" w:rsidR="00DF5BF0" w:rsidRPr="00EE0B4B" w:rsidRDefault="00DF5BF0" w:rsidP="00DF5BF0">
            <w:pPr>
              <w:jc w:val="center"/>
              <w:rPr>
                <w:sz w:val="20"/>
                <w:szCs w:val="20"/>
              </w:rPr>
            </w:pPr>
            <w:r w:rsidRPr="00EE0B4B">
              <w:rPr>
                <w:sz w:val="20"/>
                <w:szCs w:val="20"/>
              </w:rPr>
              <w:t>UUU</w:t>
            </w:r>
          </w:p>
        </w:tc>
        <w:tc>
          <w:tcPr>
            <w:tcW w:w="1417" w:type="dxa"/>
            <w:vMerge/>
            <w:tcBorders>
              <w:left w:val="single" w:sz="4" w:space="0" w:color="auto"/>
              <w:right w:val="single" w:sz="6" w:space="0" w:color="auto"/>
            </w:tcBorders>
            <w:shd w:val="clear" w:color="auto" w:fill="auto"/>
            <w:vAlign w:val="center"/>
          </w:tcPr>
          <w:p w14:paraId="7F4B030D" w14:textId="77777777" w:rsidR="00DF5BF0" w:rsidRPr="00073F97" w:rsidRDefault="00DF5BF0" w:rsidP="00DF5BF0">
            <w:pPr>
              <w:jc w:val="center"/>
              <w:rPr>
                <w:color w:val="0070C0"/>
                <w:sz w:val="20"/>
                <w:szCs w:val="20"/>
              </w:rPr>
            </w:pPr>
          </w:p>
        </w:tc>
      </w:tr>
      <w:tr w:rsidR="00DF5BF0" w:rsidRPr="00073F97" w14:paraId="13B62C5B" w14:textId="77777777" w:rsidTr="00DF5BF0">
        <w:trPr>
          <w:cantSplit/>
          <w:trHeight w:val="289"/>
        </w:trPr>
        <w:tc>
          <w:tcPr>
            <w:tcW w:w="496" w:type="dxa"/>
            <w:vMerge w:val="restart"/>
            <w:tcBorders>
              <w:top w:val="single" w:sz="6" w:space="0" w:color="auto"/>
              <w:left w:val="single" w:sz="6" w:space="0" w:color="auto"/>
              <w:right w:val="single" w:sz="6" w:space="0" w:color="auto"/>
            </w:tcBorders>
            <w:shd w:val="clear" w:color="auto" w:fill="auto"/>
            <w:vAlign w:val="center"/>
          </w:tcPr>
          <w:p w14:paraId="3619ECB1" w14:textId="77777777" w:rsidR="00DF5BF0" w:rsidRPr="00C144AA" w:rsidRDefault="00DF5BF0" w:rsidP="00DF5BF0">
            <w:pPr>
              <w:jc w:val="center"/>
              <w:rPr>
                <w:sz w:val="20"/>
                <w:szCs w:val="20"/>
              </w:rPr>
            </w:pPr>
            <w:r w:rsidRPr="00C144AA">
              <w:rPr>
                <w:sz w:val="20"/>
                <w:szCs w:val="20"/>
              </w:rPr>
              <w:t>2</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1B9A1BFE" w14:textId="77777777" w:rsidR="00DF5BF0" w:rsidRPr="00983305" w:rsidRDefault="00DF5BF0" w:rsidP="00DF5BF0">
            <w:pPr>
              <w:rPr>
                <w:sz w:val="20"/>
                <w:szCs w:val="20"/>
                <w:lang w:val="en-US"/>
              </w:rPr>
            </w:pPr>
            <w:r w:rsidRPr="00983305">
              <w:rPr>
                <w:sz w:val="20"/>
                <w:szCs w:val="20"/>
                <w:lang w:val="en-US"/>
              </w:rPr>
              <w:t xml:space="preserve">technical work inside buildings, including maintenance work, repairs to </w:t>
            </w:r>
            <w:r w:rsidRPr="00983305">
              <w:rPr>
                <w:sz w:val="20"/>
                <w:szCs w:val="20"/>
                <w:lang w:val="en-US"/>
              </w:rPr>
              <w:lastRenderedPageBreak/>
              <w:t>water and sewer installation, operation of machinery and equipment, use of hand tools</w:t>
            </w:r>
          </w:p>
        </w:tc>
        <w:tc>
          <w:tcPr>
            <w:tcW w:w="3608" w:type="dxa"/>
            <w:tcBorders>
              <w:top w:val="single" w:sz="6" w:space="0" w:color="auto"/>
              <w:left w:val="single" w:sz="6" w:space="0" w:color="auto"/>
              <w:right w:val="single" w:sz="6" w:space="0" w:color="auto"/>
            </w:tcBorders>
            <w:shd w:val="clear" w:color="auto" w:fill="auto"/>
            <w:vAlign w:val="center"/>
          </w:tcPr>
          <w:p w14:paraId="0230A303" w14:textId="77777777" w:rsidR="00DF5BF0" w:rsidRPr="005B1865" w:rsidRDefault="00DF5BF0" w:rsidP="00DF5BF0">
            <w:pPr>
              <w:rPr>
                <w:sz w:val="20"/>
                <w:szCs w:val="20"/>
                <w:lang w:val="en-GB"/>
              </w:rPr>
            </w:pPr>
            <w:r w:rsidRPr="005B1865">
              <w:rPr>
                <w:lang w:val="en-GB"/>
              </w:rPr>
              <w:lastRenderedPageBreak/>
              <w:t>W</w:t>
            </w:r>
            <w:r w:rsidRPr="005B1865">
              <w:rPr>
                <w:sz w:val="20"/>
                <w:szCs w:val="20"/>
                <w:lang w:val="en-GB"/>
              </w:rPr>
              <w:t xml:space="preserve"> - anti-slip work shoes</w:t>
            </w:r>
          </w:p>
        </w:tc>
        <w:tc>
          <w:tcPr>
            <w:tcW w:w="1212" w:type="dxa"/>
            <w:tcBorders>
              <w:top w:val="single" w:sz="4" w:space="0" w:color="auto"/>
              <w:left w:val="single" w:sz="6" w:space="0" w:color="auto"/>
              <w:right w:val="single" w:sz="6" w:space="0" w:color="auto"/>
            </w:tcBorders>
            <w:shd w:val="clear" w:color="auto" w:fill="auto"/>
            <w:vAlign w:val="center"/>
          </w:tcPr>
          <w:p w14:paraId="1EEA655C" w14:textId="77777777" w:rsidR="00DF5BF0" w:rsidRPr="00EE0B4B" w:rsidRDefault="00DF5BF0" w:rsidP="00DF5BF0">
            <w:pPr>
              <w:jc w:val="center"/>
              <w:rPr>
                <w:sz w:val="20"/>
                <w:szCs w:val="20"/>
              </w:rPr>
            </w:pPr>
            <w:r w:rsidRPr="00EE0B4B">
              <w:rPr>
                <w:sz w:val="20"/>
                <w:szCs w:val="20"/>
              </w:rPr>
              <w:t>24</w:t>
            </w:r>
          </w:p>
        </w:tc>
        <w:tc>
          <w:tcPr>
            <w:tcW w:w="1417" w:type="dxa"/>
            <w:vMerge w:val="restart"/>
            <w:tcBorders>
              <w:top w:val="single" w:sz="6" w:space="0" w:color="auto"/>
              <w:left w:val="single" w:sz="6" w:space="0" w:color="auto"/>
              <w:right w:val="single" w:sz="6" w:space="0" w:color="auto"/>
            </w:tcBorders>
            <w:shd w:val="clear" w:color="auto" w:fill="auto"/>
            <w:vAlign w:val="center"/>
          </w:tcPr>
          <w:p w14:paraId="213F47E7" w14:textId="77777777" w:rsidR="00DF5BF0" w:rsidRPr="00073F97" w:rsidRDefault="00DF5BF0" w:rsidP="00DF5BF0">
            <w:pPr>
              <w:jc w:val="center"/>
              <w:rPr>
                <w:color w:val="0070C0"/>
                <w:sz w:val="20"/>
                <w:szCs w:val="20"/>
              </w:rPr>
            </w:pPr>
            <w:r w:rsidRPr="00781D9C">
              <w:rPr>
                <w:sz w:val="20"/>
                <w:szCs w:val="20"/>
              </w:rPr>
              <w:t>NO</w:t>
            </w:r>
          </w:p>
        </w:tc>
      </w:tr>
      <w:tr w:rsidR="00DF5BF0" w:rsidRPr="00073F97" w14:paraId="346ABF02" w14:textId="77777777" w:rsidTr="00DF5BF0">
        <w:trPr>
          <w:cantSplit/>
          <w:trHeight w:val="378"/>
        </w:trPr>
        <w:tc>
          <w:tcPr>
            <w:tcW w:w="496" w:type="dxa"/>
            <w:vMerge/>
            <w:tcBorders>
              <w:left w:val="single" w:sz="6" w:space="0" w:color="auto"/>
              <w:right w:val="single" w:sz="6" w:space="0" w:color="auto"/>
            </w:tcBorders>
            <w:shd w:val="clear" w:color="auto" w:fill="auto"/>
            <w:vAlign w:val="center"/>
          </w:tcPr>
          <w:p w14:paraId="4ED064D1"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2BB883E3" w14:textId="77777777" w:rsidR="00DF5BF0" w:rsidRPr="00073F97" w:rsidRDefault="00DF5BF0" w:rsidP="00DF5BF0">
            <w:pPr>
              <w:rPr>
                <w:color w:val="0070C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0A86CC3"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rubber footwear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86151C0" w14:textId="77777777" w:rsidR="00DF5BF0" w:rsidRPr="00EE0B4B" w:rsidRDefault="00DF5BF0" w:rsidP="00DF5BF0">
            <w:pPr>
              <w:jc w:val="center"/>
              <w:rPr>
                <w:sz w:val="20"/>
                <w:szCs w:val="20"/>
              </w:rPr>
            </w:pPr>
            <w:r w:rsidRPr="00EE0B4B">
              <w:rPr>
                <w:sz w:val="20"/>
                <w:szCs w:val="20"/>
              </w:rPr>
              <w:t>24</w:t>
            </w:r>
          </w:p>
        </w:tc>
        <w:tc>
          <w:tcPr>
            <w:tcW w:w="1417" w:type="dxa"/>
            <w:vMerge/>
            <w:tcBorders>
              <w:left w:val="single" w:sz="6" w:space="0" w:color="auto"/>
              <w:right w:val="single" w:sz="6" w:space="0" w:color="auto"/>
            </w:tcBorders>
            <w:shd w:val="clear" w:color="auto" w:fill="auto"/>
            <w:vAlign w:val="center"/>
          </w:tcPr>
          <w:p w14:paraId="088A1596" w14:textId="77777777" w:rsidR="00DF5BF0" w:rsidRPr="00073F97" w:rsidRDefault="00DF5BF0" w:rsidP="00DF5BF0">
            <w:pPr>
              <w:jc w:val="center"/>
              <w:rPr>
                <w:color w:val="0070C0"/>
                <w:sz w:val="20"/>
                <w:szCs w:val="20"/>
              </w:rPr>
            </w:pPr>
          </w:p>
        </w:tc>
      </w:tr>
      <w:tr w:rsidR="00DF5BF0" w:rsidRPr="00073F97" w14:paraId="530F5F9E" w14:textId="77777777" w:rsidTr="00DF5BF0">
        <w:trPr>
          <w:cantSplit/>
          <w:trHeight w:val="378"/>
        </w:trPr>
        <w:tc>
          <w:tcPr>
            <w:tcW w:w="496" w:type="dxa"/>
            <w:vMerge/>
            <w:tcBorders>
              <w:left w:val="single" w:sz="6" w:space="0" w:color="auto"/>
              <w:right w:val="single" w:sz="6" w:space="0" w:color="auto"/>
            </w:tcBorders>
            <w:shd w:val="clear" w:color="auto" w:fill="auto"/>
            <w:vAlign w:val="center"/>
          </w:tcPr>
          <w:p w14:paraId="7E2E8D4F"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5AF00AE1" w14:textId="77777777" w:rsidR="00DF5BF0" w:rsidRPr="00073F97" w:rsidRDefault="00DF5BF0" w:rsidP="00DF5BF0">
            <w:pPr>
              <w:rPr>
                <w:color w:val="0070C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5DE4B41"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overalls</w:t>
            </w:r>
          </w:p>
          <w:p w14:paraId="7BF9DD91" w14:textId="77777777" w:rsidR="00DF5BF0" w:rsidRPr="005B1865" w:rsidRDefault="00DF5BF0" w:rsidP="00DF5BF0">
            <w:pPr>
              <w:rPr>
                <w:b/>
                <w:sz w:val="20"/>
                <w:szCs w:val="20"/>
                <w:lang w:val="en-GB"/>
              </w:rPr>
            </w:pPr>
            <w:r w:rsidRPr="005B1865">
              <w:rPr>
                <w:b/>
                <w:sz w:val="20"/>
                <w:szCs w:val="20"/>
                <w:lang w:val="en-GB"/>
              </w:rPr>
              <w:t>OR</w:t>
            </w:r>
          </w:p>
          <w:p w14:paraId="3BB60587"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work trousers/dungarees</w:t>
            </w:r>
          </w:p>
          <w:p w14:paraId="50FEDDA4" w14:textId="77777777" w:rsidR="00DF5BF0" w:rsidRPr="005B1865" w:rsidRDefault="00DF5BF0" w:rsidP="00DF5BF0">
            <w:pPr>
              <w:rPr>
                <w:b/>
                <w:sz w:val="20"/>
                <w:szCs w:val="20"/>
                <w:lang w:val="en-GB"/>
              </w:rPr>
            </w:pPr>
            <w:r w:rsidRPr="005B1865">
              <w:rPr>
                <w:b/>
                <w:sz w:val="20"/>
                <w:szCs w:val="20"/>
                <w:lang w:val="en-GB"/>
              </w:rPr>
              <w:t>OR</w:t>
            </w:r>
          </w:p>
          <w:p w14:paraId="5C89AEFF"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protective gown**</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90B6559" w14:textId="77777777" w:rsidR="00DF5BF0" w:rsidRPr="00EE0B4B" w:rsidRDefault="00DF5BF0" w:rsidP="00DF5BF0">
            <w:pPr>
              <w:jc w:val="center"/>
              <w:rPr>
                <w:sz w:val="20"/>
                <w:szCs w:val="20"/>
              </w:rPr>
            </w:pPr>
            <w:r w:rsidRPr="00EE0B4B">
              <w:rPr>
                <w:sz w:val="20"/>
                <w:szCs w:val="20"/>
              </w:rPr>
              <w:t>24</w:t>
            </w:r>
          </w:p>
        </w:tc>
        <w:tc>
          <w:tcPr>
            <w:tcW w:w="1417" w:type="dxa"/>
            <w:vMerge/>
            <w:tcBorders>
              <w:left w:val="single" w:sz="6" w:space="0" w:color="auto"/>
              <w:right w:val="single" w:sz="6" w:space="0" w:color="auto"/>
            </w:tcBorders>
            <w:shd w:val="clear" w:color="auto" w:fill="auto"/>
            <w:vAlign w:val="center"/>
          </w:tcPr>
          <w:p w14:paraId="353BD2B6" w14:textId="77777777" w:rsidR="00DF5BF0" w:rsidRPr="00EE0B4B" w:rsidRDefault="00DF5BF0" w:rsidP="00DF5BF0">
            <w:pPr>
              <w:jc w:val="center"/>
              <w:rPr>
                <w:sz w:val="20"/>
                <w:szCs w:val="20"/>
              </w:rPr>
            </w:pPr>
          </w:p>
        </w:tc>
      </w:tr>
      <w:tr w:rsidR="00DF5BF0" w:rsidRPr="00073F97" w14:paraId="3D84DBDB" w14:textId="77777777" w:rsidTr="00DF5BF0">
        <w:trPr>
          <w:cantSplit/>
          <w:trHeight w:val="378"/>
        </w:trPr>
        <w:tc>
          <w:tcPr>
            <w:tcW w:w="496" w:type="dxa"/>
            <w:vMerge/>
            <w:tcBorders>
              <w:left w:val="single" w:sz="6" w:space="0" w:color="auto"/>
              <w:right w:val="single" w:sz="6" w:space="0" w:color="auto"/>
            </w:tcBorders>
            <w:shd w:val="clear" w:color="auto" w:fill="auto"/>
            <w:vAlign w:val="center"/>
          </w:tcPr>
          <w:p w14:paraId="0FD3FF87"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52FE8A53" w14:textId="77777777" w:rsidR="00DF5BF0" w:rsidRPr="00073F97" w:rsidRDefault="00DF5BF0" w:rsidP="00DF5BF0">
            <w:pPr>
              <w:rPr>
                <w:color w:val="0070C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A0D7968"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short-sleeved 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1F749CC" w14:textId="77777777" w:rsidR="00DF5BF0" w:rsidRPr="00EE0B4B" w:rsidRDefault="00DF5BF0" w:rsidP="00DF5BF0">
            <w:pPr>
              <w:jc w:val="center"/>
              <w:rPr>
                <w:sz w:val="20"/>
                <w:szCs w:val="20"/>
              </w:rPr>
            </w:pPr>
            <w:r w:rsidRPr="00EE0B4B">
              <w:rPr>
                <w:sz w:val="20"/>
                <w:szCs w:val="20"/>
              </w:rPr>
              <w:t>24</w:t>
            </w:r>
          </w:p>
        </w:tc>
        <w:tc>
          <w:tcPr>
            <w:tcW w:w="1417" w:type="dxa"/>
            <w:vMerge/>
            <w:tcBorders>
              <w:left w:val="single" w:sz="6" w:space="0" w:color="auto"/>
              <w:right w:val="single" w:sz="6" w:space="0" w:color="auto"/>
            </w:tcBorders>
            <w:shd w:val="clear" w:color="auto" w:fill="auto"/>
            <w:vAlign w:val="center"/>
          </w:tcPr>
          <w:p w14:paraId="46D6E7BB" w14:textId="77777777" w:rsidR="00DF5BF0" w:rsidRPr="00EE0B4B" w:rsidRDefault="00DF5BF0" w:rsidP="00DF5BF0">
            <w:pPr>
              <w:jc w:val="center"/>
              <w:rPr>
                <w:sz w:val="20"/>
                <w:szCs w:val="20"/>
              </w:rPr>
            </w:pPr>
          </w:p>
        </w:tc>
      </w:tr>
      <w:tr w:rsidR="00DF5BF0" w:rsidRPr="00073F97" w14:paraId="51E4D8F2" w14:textId="77777777" w:rsidTr="00DF5BF0">
        <w:trPr>
          <w:cantSplit/>
          <w:trHeight w:val="378"/>
        </w:trPr>
        <w:tc>
          <w:tcPr>
            <w:tcW w:w="496" w:type="dxa"/>
            <w:vMerge/>
            <w:tcBorders>
              <w:left w:val="single" w:sz="6" w:space="0" w:color="auto"/>
              <w:right w:val="single" w:sz="6" w:space="0" w:color="auto"/>
            </w:tcBorders>
            <w:shd w:val="clear" w:color="auto" w:fill="auto"/>
            <w:vAlign w:val="center"/>
          </w:tcPr>
          <w:p w14:paraId="2CF3421E"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0B3C3F69" w14:textId="77777777" w:rsidR="00DF5BF0" w:rsidRPr="00073F97" w:rsidRDefault="00DF5BF0" w:rsidP="00DF5BF0">
            <w:pPr>
              <w:rPr>
                <w:color w:val="0070C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1594FB3"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flannel 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A535479" w14:textId="77777777" w:rsidR="00DF5BF0" w:rsidRPr="00EE0B4B" w:rsidRDefault="00DF5BF0" w:rsidP="00DF5BF0">
            <w:pPr>
              <w:jc w:val="center"/>
              <w:rPr>
                <w:sz w:val="20"/>
                <w:szCs w:val="20"/>
              </w:rPr>
            </w:pPr>
            <w:r w:rsidRPr="00EE0B4B">
              <w:rPr>
                <w:sz w:val="20"/>
                <w:szCs w:val="20"/>
              </w:rPr>
              <w:t>24</w:t>
            </w:r>
          </w:p>
        </w:tc>
        <w:tc>
          <w:tcPr>
            <w:tcW w:w="1417" w:type="dxa"/>
            <w:vMerge/>
            <w:tcBorders>
              <w:left w:val="single" w:sz="6" w:space="0" w:color="auto"/>
              <w:right w:val="single" w:sz="6" w:space="0" w:color="auto"/>
            </w:tcBorders>
            <w:shd w:val="clear" w:color="auto" w:fill="auto"/>
            <w:vAlign w:val="center"/>
          </w:tcPr>
          <w:p w14:paraId="69DCACFA" w14:textId="77777777" w:rsidR="00DF5BF0" w:rsidRPr="00EE0B4B" w:rsidRDefault="00DF5BF0" w:rsidP="00DF5BF0">
            <w:pPr>
              <w:jc w:val="center"/>
              <w:rPr>
                <w:sz w:val="20"/>
                <w:szCs w:val="20"/>
              </w:rPr>
            </w:pPr>
          </w:p>
        </w:tc>
      </w:tr>
      <w:tr w:rsidR="00DF5BF0" w:rsidRPr="00073F97" w14:paraId="6A8C6E14" w14:textId="77777777" w:rsidTr="00DF5BF0">
        <w:trPr>
          <w:cantSplit/>
          <w:trHeight w:val="378"/>
        </w:trPr>
        <w:tc>
          <w:tcPr>
            <w:tcW w:w="496" w:type="dxa"/>
            <w:vMerge/>
            <w:tcBorders>
              <w:left w:val="single" w:sz="6" w:space="0" w:color="auto"/>
              <w:right w:val="single" w:sz="6" w:space="0" w:color="auto"/>
            </w:tcBorders>
            <w:shd w:val="clear" w:color="auto" w:fill="auto"/>
            <w:vAlign w:val="center"/>
          </w:tcPr>
          <w:p w14:paraId="5363ABDB"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31C4D8A3" w14:textId="77777777" w:rsidR="00DF5BF0" w:rsidRPr="00073F97" w:rsidRDefault="00DF5BF0" w:rsidP="00DF5BF0">
            <w:pPr>
              <w:rPr>
                <w:color w:val="0070C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7B7A427"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protective gloves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B215C30" w14:textId="77777777" w:rsidR="00DF5BF0" w:rsidRPr="00EE0B4B" w:rsidRDefault="00DF5BF0" w:rsidP="00DF5BF0">
            <w:pPr>
              <w:jc w:val="center"/>
              <w:rPr>
                <w:sz w:val="20"/>
                <w:szCs w:val="20"/>
              </w:rPr>
            </w:pPr>
            <w:r w:rsidRPr="00EE0B4B">
              <w:rPr>
                <w:sz w:val="20"/>
                <w:szCs w:val="20"/>
              </w:rPr>
              <w:t>UUU</w:t>
            </w:r>
          </w:p>
        </w:tc>
        <w:tc>
          <w:tcPr>
            <w:tcW w:w="1417" w:type="dxa"/>
            <w:vMerge/>
            <w:tcBorders>
              <w:left w:val="single" w:sz="6" w:space="0" w:color="auto"/>
              <w:right w:val="single" w:sz="6" w:space="0" w:color="auto"/>
            </w:tcBorders>
            <w:shd w:val="clear" w:color="auto" w:fill="auto"/>
            <w:vAlign w:val="center"/>
          </w:tcPr>
          <w:p w14:paraId="19DA661F" w14:textId="77777777" w:rsidR="00DF5BF0" w:rsidRPr="00EE0B4B" w:rsidRDefault="00DF5BF0" w:rsidP="00DF5BF0">
            <w:pPr>
              <w:jc w:val="center"/>
              <w:rPr>
                <w:sz w:val="20"/>
                <w:szCs w:val="20"/>
              </w:rPr>
            </w:pPr>
          </w:p>
        </w:tc>
      </w:tr>
      <w:tr w:rsidR="00DF5BF0" w:rsidRPr="00073F97" w14:paraId="41252FD7" w14:textId="77777777" w:rsidTr="00DF5BF0">
        <w:trPr>
          <w:cantSplit/>
          <w:trHeight w:val="378"/>
        </w:trPr>
        <w:tc>
          <w:tcPr>
            <w:tcW w:w="496" w:type="dxa"/>
            <w:vMerge/>
            <w:tcBorders>
              <w:left w:val="single" w:sz="6" w:space="0" w:color="auto"/>
              <w:right w:val="single" w:sz="6" w:space="0" w:color="auto"/>
            </w:tcBorders>
            <w:shd w:val="clear" w:color="auto" w:fill="auto"/>
            <w:vAlign w:val="center"/>
          </w:tcPr>
          <w:p w14:paraId="2867E5A9"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34E2498E" w14:textId="77777777" w:rsidR="00DF5BF0" w:rsidRPr="00073F97" w:rsidRDefault="00DF5BF0" w:rsidP="00DF5BF0">
            <w:pPr>
              <w:rPr>
                <w:color w:val="0070C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82C9929"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rubber gloves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1FCAC2A" w14:textId="77777777" w:rsidR="00DF5BF0" w:rsidRPr="00EE0B4B" w:rsidRDefault="00DF5BF0" w:rsidP="00DF5BF0">
            <w:pPr>
              <w:jc w:val="center"/>
              <w:rPr>
                <w:sz w:val="20"/>
                <w:szCs w:val="20"/>
              </w:rPr>
            </w:pPr>
            <w:r w:rsidRPr="00EE0B4B">
              <w:rPr>
                <w:sz w:val="20"/>
                <w:szCs w:val="20"/>
              </w:rPr>
              <w:t>UUU</w:t>
            </w:r>
          </w:p>
        </w:tc>
        <w:tc>
          <w:tcPr>
            <w:tcW w:w="1417" w:type="dxa"/>
            <w:vMerge/>
            <w:tcBorders>
              <w:left w:val="single" w:sz="6" w:space="0" w:color="auto"/>
              <w:right w:val="single" w:sz="6" w:space="0" w:color="auto"/>
            </w:tcBorders>
            <w:shd w:val="clear" w:color="auto" w:fill="auto"/>
            <w:vAlign w:val="center"/>
          </w:tcPr>
          <w:p w14:paraId="25657ACF" w14:textId="77777777" w:rsidR="00DF5BF0" w:rsidRPr="00EE0B4B" w:rsidRDefault="00DF5BF0" w:rsidP="00DF5BF0">
            <w:pPr>
              <w:jc w:val="center"/>
              <w:rPr>
                <w:sz w:val="20"/>
                <w:szCs w:val="20"/>
              </w:rPr>
            </w:pPr>
          </w:p>
        </w:tc>
      </w:tr>
      <w:tr w:rsidR="00DF5BF0" w:rsidRPr="00073F97" w14:paraId="0132EFE8" w14:textId="77777777" w:rsidTr="00DF5BF0">
        <w:trPr>
          <w:cantSplit/>
          <w:trHeight w:val="378"/>
        </w:trPr>
        <w:tc>
          <w:tcPr>
            <w:tcW w:w="496" w:type="dxa"/>
            <w:vMerge/>
            <w:tcBorders>
              <w:left w:val="single" w:sz="6" w:space="0" w:color="auto"/>
              <w:bottom w:val="single" w:sz="6" w:space="0" w:color="auto"/>
              <w:right w:val="single" w:sz="6" w:space="0" w:color="auto"/>
            </w:tcBorders>
            <w:shd w:val="clear" w:color="auto" w:fill="auto"/>
            <w:vAlign w:val="center"/>
          </w:tcPr>
          <w:p w14:paraId="4AA92060"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554BD179" w14:textId="77777777" w:rsidR="00DF5BF0" w:rsidRPr="00073F97" w:rsidRDefault="00DF5BF0" w:rsidP="00DF5BF0">
            <w:pPr>
              <w:rPr>
                <w:color w:val="0070C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8AFFD8D"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safety goggles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29EE7F5" w14:textId="77777777" w:rsidR="00DF5BF0" w:rsidRPr="00EE0B4B" w:rsidRDefault="00DF5BF0" w:rsidP="00DF5BF0">
            <w:pPr>
              <w:jc w:val="center"/>
              <w:rPr>
                <w:sz w:val="20"/>
                <w:szCs w:val="20"/>
              </w:rPr>
            </w:pPr>
            <w:r w:rsidRPr="00EE0B4B">
              <w:rPr>
                <w:sz w:val="20"/>
                <w:szCs w:val="20"/>
              </w:rPr>
              <w:t>UUU</w:t>
            </w:r>
          </w:p>
        </w:tc>
        <w:tc>
          <w:tcPr>
            <w:tcW w:w="1417" w:type="dxa"/>
            <w:vMerge/>
            <w:tcBorders>
              <w:left w:val="single" w:sz="6" w:space="0" w:color="auto"/>
              <w:bottom w:val="single" w:sz="6" w:space="0" w:color="auto"/>
              <w:right w:val="single" w:sz="6" w:space="0" w:color="auto"/>
            </w:tcBorders>
            <w:shd w:val="clear" w:color="auto" w:fill="auto"/>
            <w:vAlign w:val="center"/>
          </w:tcPr>
          <w:p w14:paraId="553584C2" w14:textId="77777777" w:rsidR="00DF5BF0" w:rsidRPr="00EE0B4B" w:rsidRDefault="00DF5BF0" w:rsidP="00DF5BF0">
            <w:pPr>
              <w:jc w:val="center"/>
              <w:rPr>
                <w:sz w:val="20"/>
                <w:szCs w:val="20"/>
              </w:rPr>
            </w:pPr>
          </w:p>
        </w:tc>
      </w:tr>
      <w:tr w:rsidR="00DF5BF0" w:rsidRPr="00073F97" w14:paraId="3A228234" w14:textId="77777777" w:rsidTr="00DF5BF0">
        <w:trPr>
          <w:cantSplit/>
          <w:trHeight w:val="378"/>
        </w:trPr>
        <w:tc>
          <w:tcPr>
            <w:tcW w:w="496" w:type="dxa"/>
            <w:vMerge/>
            <w:tcBorders>
              <w:left w:val="single" w:sz="6" w:space="0" w:color="auto"/>
              <w:bottom w:val="single" w:sz="6" w:space="0" w:color="auto"/>
              <w:right w:val="single" w:sz="6" w:space="0" w:color="auto"/>
            </w:tcBorders>
            <w:shd w:val="clear" w:color="auto" w:fill="auto"/>
            <w:vAlign w:val="center"/>
          </w:tcPr>
          <w:p w14:paraId="1A2A3A33" w14:textId="77777777" w:rsidR="00DF5BF0" w:rsidRPr="00073F97" w:rsidRDefault="00DF5BF0" w:rsidP="00DF5BF0">
            <w:pPr>
              <w:jc w:val="center"/>
              <w:rPr>
                <w:color w:val="0070C0"/>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610782BB" w14:textId="77777777" w:rsidR="00DF5BF0" w:rsidRPr="00073F97" w:rsidRDefault="00DF5BF0" w:rsidP="00DF5BF0">
            <w:pPr>
              <w:rPr>
                <w:color w:val="0070C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82F1ADB" w14:textId="77777777" w:rsidR="00DF5BF0" w:rsidRPr="005B1865" w:rsidRDefault="00DF5BF0" w:rsidP="00DF5BF0">
            <w:pPr>
              <w:rPr>
                <w:sz w:val="20"/>
                <w:szCs w:val="20"/>
                <w:lang w:val="en-GB"/>
              </w:rPr>
            </w:pPr>
            <w:r w:rsidRPr="005B1865">
              <w:rPr>
                <w:sz w:val="20"/>
                <w:szCs w:val="20"/>
                <w:lang w:val="en-GB"/>
              </w:rPr>
              <w:t>O - tool bag</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22640B0" w14:textId="77777777" w:rsidR="00DF5BF0" w:rsidRPr="00EE0B4B" w:rsidRDefault="00DF5BF0" w:rsidP="00DF5BF0">
            <w:pPr>
              <w:jc w:val="center"/>
              <w:rPr>
                <w:sz w:val="20"/>
                <w:szCs w:val="20"/>
              </w:rPr>
            </w:pPr>
            <w:r w:rsidRPr="00EE0B4B">
              <w:rPr>
                <w:sz w:val="20"/>
                <w:szCs w:val="20"/>
              </w:rPr>
              <w:t>UUU</w:t>
            </w:r>
          </w:p>
        </w:tc>
        <w:tc>
          <w:tcPr>
            <w:tcW w:w="1417" w:type="dxa"/>
            <w:vMerge/>
            <w:tcBorders>
              <w:left w:val="single" w:sz="6" w:space="0" w:color="auto"/>
              <w:bottom w:val="single" w:sz="6" w:space="0" w:color="auto"/>
              <w:right w:val="single" w:sz="6" w:space="0" w:color="auto"/>
            </w:tcBorders>
            <w:shd w:val="clear" w:color="auto" w:fill="auto"/>
            <w:vAlign w:val="center"/>
          </w:tcPr>
          <w:p w14:paraId="508C86F7" w14:textId="77777777" w:rsidR="00DF5BF0" w:rsidRPr="00EE0B4B" w:rsidRDefault="00DF5BF0" w:rsidP="00DF5BF0">
            <w:pPr>
              <w:jc w:val="center"/>
              <w:rPr>
                <w:sz w:val="20"/>
                <w:szCs w:val="20"/>
              </w:rPr>
            </w:pPr>
          </w:p>
        </w:tc>
      </w:tr>
      <w:tr w:rsidR="00DF5BF0" w:rsidRPr="00073F97" w14:paraId="2C517633" w14:textId="77777777" w:rsidTr="00DF5BF0">
        <w:trPr>
          <w:cantSplit/>
          <w:trHeight w:val="123"/>
        </w:trPr>
        <w:tc>
          <w:tcPr>
            <w:tcW w:w="496" w:type="dxa"/>
            <w:vMerge w:val="restart"/>
            <w:tcBorders>
              <w:top w:val="single" w:sz="6" w:space="0" w:color="auto"/>
              <w:left w:val="single" w:sz="6" w:space="0" w:color="auto"/>
              <w:right w:val="single" w:sz="6" w:space="0" w:color="auto"/>
            </w:tcBorders>
            <w:shd w:val="clear" w:color="auto" w:fill="auto"/>
            <w:vAlign w:val="center"/>
          </w:tcPr>
          <w:p w14:paraId="58E9E1E0" w14:textId="77777777" w:rsidR="00DF5BF0" w:rsidRPr="00C144AA" w:rsidRDefault="00DF5BF0" w:rsidP="00DF5BF0">
            <w:pPr>
              <w:jc w:val="center"/>
              <w:rPr>
                <w:sz w:val="20"/>
                <w:szCs w:val="20"/>
              </w:rPr>
            </w:pPr>
            <w:r w:rsidRPr="00C144AA">
              <w:rPr>
                <w:sz w:val="20"/>
                <w:szCs w:val="20"/>
              </w:rPr>
              <w:t>3</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1F8B382D" w14:textId="77777777" w:rsidR="00DF5BF0" w:rsidRPr="00AB7C1D" w:rsidRDefault="00DF5BF0" w:rsidP="00DF5BF0">
            <w:pPr>
              <w:rPr>
                <w:sz w:val="20"/>
                <w:szCs w:val="20"/>
                <w:lang w:val="en-GB"/>
              </w:rPr>
            </w:pPr>
            <w:r w:rsidRPr="00AB7C1D">
              <w:rPr>
                <w:sz w:val="20"/>
                <w:szCs w:val="20"/>
                <w:lang w:val="en-GB"/>
              </w:rPr>
              <w:t>carpentry work</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3AF6DC1B"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anti-slip work shoes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B66D5C5" w14:textId="77777777" w:rsidR="00DF5BF0" w:rsidRPr="00EE0B4B" w:rsidRDefault="00DF5BF0" w:rsidP="00DF5BF0">
            <w:pPr>
              <w:jc w:val="center"/>
              <w:rPr>
                <w:sz w:val="20"/>
                <w:szCs w:val="20"/>
              </w:rPr>
            </w:pPr>
            <w:r w:rsidRPr="00EE0B4B">
              <w:rPr>
                <w:sz w:val="20"/>
                <w:szCs w:val="20"/>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2323B7DE" w14:textId="77777777" w:rsidR="00DF5BF0" w:rsidRPr="00EE0B4B" w:rsidRDefault="00DF5BF0" w:rsidP="00DF5BF0">
            <w:pPr>
              <w:jc w:val="center"/>
              <w:rPr>
                <w:sz w:val="20"/>
                <w:szCs w:val="20"/>
              </w:rPr>
            </w:pPr>
            <w:r w:rsidRPr="00EE0B4B">
              <w:rPr>
                <w:sz w:val="20"/>
                <w:szCs w:val="20"/>
              </w:rPr>
              <w:t>NO</w:t>
            </w:r>
          </w:p>
        </w:tc>
      </w:tr>
      <w:tr w:rsidR="00DF5BF0" w:rsidRPr="00073F97" w14:paraId="218A7699" w14:textId="77777777" w:rsidTr="00DF5BF0">
        <w:trPr>
          <w:cantSplit/>
          <w:trHeight w:val="474"/>
        </w:trPr>
        <w:tc>
          <w:tcPr>
            <w:tcW w:w="496" w:type="dxa"/>
            <w:vMerge/>
            <w:tcBorders>
              <w:left w:val="single" w:sz="6" w:space="0" w:color="auto"/>
              <w:right w:val="single" w:sz="6" w:space="0" w:color="auto"/>
            </w:tcBorders>
            <w:shd w:val="clear" w:color="auto" w:fill="auto"/>
            <w:vAlign w:val="center"/>
          </w:tcPr>
          <w:p w14:paraId="4C303EFE"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71ED8683" w14:textId="77777777" w:rsidR="00DF5BF0" w:rsidRPr="00073F97" w:rsidRDefault="00DF5BF0" w:rsidP="00DF5BF0">
            <w:pPr>
              <w:rPr>
                <w:color w:val="0070C0"/>
                <w:sz w:val="20"/>
                <w:szCs w:val="20"/>
              </w:rPr>
            </w:pPr>
          </w:p>
        </w:tc>
        <w:tc>
          <w:tcPr>
            <w:tcW w:w="3608" w:type="dxa"/>
            <w:tcBorders>
              <w:top w:val="single" w:sz="6" w:space="0" w:color="auto"/>
              <w:left w:val="single" w:sz="6" w:space="0" w:color="auto"/>
              <w:right w:val="single" w:sz="6" w:space="0" w:color="auto"/>
            </w:tcBorders>
            <w:shd w:val="clear" w:color="auto" w:fill="auto"/>
            <w:vAlign w:val="center"/>
          </w:tcPr>
          <w:p w14:paraId="404E538A"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protective ankle boots</w:t>
            </w:r>
          </w:p>
        </w:tc>
        <w:tc>
          <w:tcPr>
            <w:tcW w:w="1212" w:type="dxa"/>
            <w:tcBorders>
              <w:top w:val="single" w:sz="4" w:space="0" w:color="auto"/>
              <w:left w:val="single" w:sz="6" w:space="0" w:color="auto"/>
              <w:right w:val="single" w:sz="6" w:space="0" w:color="auto"/>
            </w:tcBorders>
            <w:shd w:val="clear" w:color="auto" w:fill="auto"/>
            <w:vAlign w:val="center"/>
          </w:tcPr>
          <w:p w14:paraId="17E7AA08" w14:textId="77777777" w:rsidR="00DF5BF0" w:rsidRPr="00EE0B4B" w:rsidRDefault="00DF5BF0" w:rsidP="00DF5BF0">
            <w:pPr>
              <w:jc w:val="center"/>
              <w:rPr>
                <w:sz w:val="20"/>
                <w:szCs w:val="20"/>
              </w:rPr>
            </w:pPr>
            <w:r w:rsidRPr="00EE0B4B">
              <w:rPr>
                <w:sz w:val="20"/>
                <w:szCs w:val="20"/>
              </w:rPr>
              <w:t>24</w:t>
            </w:r>
          </w:p>
        </w:tc>
        <w:tc>
          <w:tcPr>
            <w:tcW w:w="1417" w:type="dxa"/>
            <w:vMerge/>
            <w:tcBorders>
              <w:left w:val="single" w:sz="4" w:space="0" w:color="auto"/>
              <w:right w:val="single" w:sz="6" w:space="0" w:color="auto"/>
            </w:tcBorders>
            <w:shd w:val="clear" w:color="auto" w:fill="auto"/>
            <w:vAlign w:val="center"/>
          </w:tcPr>
          <w:p w14:paraId="2D72A0AA" w14:textId="77777777" w:rsidR="00DF5BF0" w:rsidRPr="00073F97" w:rsidRDefault="00DF5BF0" w:rsidP="00DF5BF0">
            <w:pPr>
              <w:jc w:val="center"/>
              <w:rPr>
                <w:color w:val="0070C0"/>
                <w:sz w:val="20"/>
                <w:szCs w:val="20"/>
              </w:rPr>
            </w:pPr>
          </w:p>
        </w:tc>
      </w:tr>
      <w:tr w:rsidR="00DF5BF0" w:rsidRPr="00073F97" w14:paraId="5D5B778F" w14:textId="77777777" w:rsidTr="00DF5BF0">
        <w:trPr>
          <w:cantSplit/>
          <w:trHeight w:val="393"/>
        </w:trPr>
        <w:tc>
          <w:tcPr>
            <w:tcW w:w="496" w:type="dxa"/>
            <w:vMerge/>
            <w:tcBorders>
              <w:left w:val="single" w:sz="6" w:space="0" w:color="auto"/>
              <w:right w:val="single" w:sz="6" w:space="0" w:color="auto"/>
            </w:tcBorders>
            <w:shd w:val="clear" w:color="auto" w:fill="auto"/>
            <w:vAlign w:val="center"/>
          </w:tcPr>
          <w:p w14:paraId="57F48114"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5A08D0A1" w14:textId="77777777" w:rsidR="00DF5BF0" w:rsidRPr="00073F97" w:rsidRDefault="00DF5BF0" w:rsidP="00DF5BF0">
            <w:pPr>
              <w:rPr>
                <w:color w:val="0070C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F388DB4"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overalls</w:t>
            </w:r>
          </w:p>
          <w:p w14:paraId="57A0E45E" w14:textId="77777777" w:rsidR="00DF5BF0" w:rsidRPr="005B1865" w:rsidRDefault="00DF5BF0" w:rsidP="00DF5BF0">
            <w:pPr>
              <w:rPr>
                <w:b/>
                <w:sz w:val="20"/>
                <w:szCs w:val="20"/>
                <w:lang w:val="en-GB"/>
              </w:rPr>
            </w:pPr>
            <w:r w:rsidRPr="005B1865">
              <w:rPr>
                <w:b/>
                <w:sz w:val="20"/>
                <w:szCs w:val="20"/>
                <w:lang w:val="en-GB"/>
              </w:rPr>
              <w:t>OR</w:t>
            </w:r>
          </w:p>
          <w:p w14:paraId="5265C9E8"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work trousers/dungarees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5FFA85E" w14:textId="77777777" w:rsidR="00DF5BF0" w:rsidRPr="00EE0B4B" w:rsidRDefault="00DF5BF0" w:rsidP="00DF5BF0">
            <w:pPr>
              <w:jc w:val="center"/>
              <w:rPr>
                <w:sz w:val="20"/>
                <w:szCs w:val="20"/>
              </w:rPr>
            </w:pPr>
            <w:r w:rsidRPr="00EE0B4B">
              <w:rPr>
                <w:sz w:val="20"/>
                <w:szCs w:val="20"/>
              </w:rPr>
              <w:t>24</w:t>
            </w:r>
          </w:p>
        </w:tc>
        <w:tc>
          <w:tcPr>
            <w:tcW w:w="1417" w:type="dxa"/>
            <w:vMerge/>
            <w:tcBorders>
              <w:left w:val="single" w:sz="4" w:space="0" w:color="auto"/>
              <w:right w:val="single" w:sz="6" w:space="0" w:color="auto"/>
            </w:tcBorders>
            <w:shd w:val="clear" w:color="auto" w:fill="auto"/>
            <w:vAlign w:val="center"/>
          </w:tcPr>
          <w:p w14:paraId="5BEAE4E1" w14:textId="77777777" w:rsidR="00DF5BF0" w:rsidRPr="00073F97" w:rsidRDefault="00DF5BF0" w:rsidP="00DF5BF0">
            <w:pPr>
              <w:jc w:val="center"/>
              <w:rPr>
                <w:color w:val="0070C0"/>
                <w:sz w:val="20"/>
                <w:szCs w:val="20"/>
              </w:rPr>
            </w:pPr>
          </w:p>
        </w:tc>
      </w:tr>
      <w:tr w:rsidR="00DF5BF0" w:rsidRPr="00073F97" w14:paraId="448EE204" w14:textId="77777777" w:rsidTr="00DF5BF0">
        <w:trPr>
          <w:cantSplit/>
          <w:trHeight w:val="393"/>
        </w:trPr>
        <w:tc>
          <w:tcPr>
            <w:tcW w:w="496" w:type="dxa"/>
            <w:vMerge/>
            <w:tcBorders>
              <w:left w:val="single" w:sz="6" w:space="0" w:color="auto"/>
              <w:right w:val="single" w:sz="6" w:space="0" w:color="auto"/>
            </w:tcBorders>
            <w:shd w:val="clear" w:color="auto" w:fill="auto"/>
            <w:vAlign w:val="center"/>
          </w:tcPr>
          <w:p w14:paraId="19069167"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2C04D7D6" w14:textId="77777777" w:rsidR="00DF5BF0" w:rsidRPr="00073F97" w:rsidRDefault="00DF5BF0" w:rsidP="00DF5BF0">
            <w:pPr>
              <w:rPr>
                <w:color w:val="0070C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0D90827" w14:textId="77777777" w:rsidR="00DF5BF0" w:rsidRPr="005B1865" w:rsidRDefault="00DF5BF0" w:rsidP="00DF5BF0">
            <w:pPr>
              <w:rPr>
                <w:sz w:val="20"/>
                <w:szCs w:val="20"/>
                <w:u w:val="single"/>
                <w:lang w:val="en-GB"/>
              </w:rPr>
            </w:pPr>
            <w:r w:rsidRPr="005B1865">
              <w:rPr>
                <w:sz w:val="20"/>
                <w:szCs w:val="20"/>
                <w:u w:val="single"/>
                <w:lang w:val="en-GB"/>
              </w:rPr>
              <w:t>Where chainsaws are present:</w:t>
            </w:r>
          </w:p>
          <w:p w14:paraId="311AB116"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cut resistant protective suit</w:t>
            </w:r>
          </w:p>
          <w:p w14:paraId="68086890" w14:textId="77777777" w:rsidR="00DF5BF0" w:rsidRPr="005B1865" w:rsidRDefault="00DF5BF0" w:rsidP="00DF5BF0">
            <w:pPr>
              <w:rPr>
                <w:b/>
                <w:sz w:val="20"/>
                <w:szCs w:val="20"/>
                <w:lang w:val="en-GB"/>
              </w:rPr>
            </w:pPr>
            <w:r w:rsidRPr="005B1865">
              <w:rPr>
                <w:b/>
                <w:sz w:val="20"/>
                <w:szCs w:val="20"/>
                <w:lang w:val="en-GB"/>
              </w:rPr>
              <w:t>OR</w:t>
            </w:r>
          </w:p>
          <w:p w14:paraId="25A058C5"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cut resistant work dungarees</w:t>
            </w:r>
          </w:p>
          <w:p w14:paraId="137A4C18"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cut resistant sweatshirt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5C5F5FB" w14:textId="77777777" w:rsidR="00DF5BF0" w:rsidRPr="00EE0B4B" w:rsidRDefault="00DF5BF0" w:rsidP="00DF5BF0">
            <w:pPr>
              <w:jc w:val="center"/>
              <w:rPr>
                <w:sz w:val="20"/>
                <w:szCs w:val="20"/>
              </w:rPr>
            </w:pPr>
            <w:r w:rsidRPr="00EE0B4B">
              <w:rPr>
                <w:sz w:val="20"/>
                <w:szCs w:val="20"/>
              </w:rPr>
              <w:t>24</w:t>
            </w:r>
          </w:p>
        </w:tc>
        <w:tc>
          <w:tcPr>
            <w:tcW w:w="1417" w:type="dxa"/>
            <w:vMerge/>
            <w:tcBorders>
              <w:left w:val="single" w:sz="4" w:space="0" w:color="auto"/>
              <w:right w:val="single" w:sz="6" w:space="0" w:color="auto"/>
            </w:tcBorders>
            <w:shd w:val="clear" w:color="auto" w:fill="auto"/>
            <w:vAlign w:val="center"/>
          </w:tcPr>
          <w:p w14:paraId="267A800B" w14:textId="77777777" w:rsidR="00DF5BF0" w:rsidRPr="00073F97" w:rsidRDefault="00DF5BF0" w:rsidP="00DF5BF0">
            <w:pPr>
              <w:jc w:val="center"/>
              <w:rPr>
                <w:color w:val="0070C0"/>
                <w:sz w:val="20"/>
                <w:szCs w:val="20"/>
              </w:rPr>
            </w:pPr>
          </w:p>
        </w:tc>
      </w:tr>
      <w:tr w:rsidR="00DF5BF0" w:rsidRPr="00073F97" w14:paraId="259326AC" w14:textId="77777777" w:rsidTr="00DF5BF0">
        <w:trPr>
          <w:cantSplit/>
          <w:trHeight w:val="204"/>
        </w:trPr>
        <w:tc>
          <w:tcPr>
            <w:tcW w:w="496" w:type="dxa"/>
            <w:vMerge/>
            <w:tcBorders>
              <w:left w:val="single" w:sz="6" w:space="0" w:color="auto"/>
              <w:right w:val="single" w:sz="6" w:space="0" w:color="auto"/>
            </w:tcBorders>
            <w:shd w:val="clear" w:color="auto" w:fill="auto"/>
            <w:vAlign w:val="center"/>
          </w:tcPr>
          <w:p w14:paraId="388179E3"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5A2DC969" w14:textId="77777777" w:rsidR="00DF5BF0" w:rsidRPr="00073F97" w:rsidRDefault="00DF5BF0" w:rsidP="00DF5BF0">
            <w:pPr>
              <w:rPr>
                <w:color w:val="0070C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994BA15"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short-sleeved 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9B3718C" w14:textId="77777777" w:rsidR="00DF5BF0" w:rsidRPr="00EE0B4B" w:rsidRDefault="00DF5BF0" w:rsidP="00DF5BF0">
            <w:pPr>
              <w:jc w:val="center"/>
              <w:rPr>
                <w:sz w:val="20"/>
                <w:szCs w:val="20"/>
              </w:rPr>
            </w:pPr>
            <w:r w:rsidRPr="00EE0B4B">
              <w:rPr>
                <w:sz w:val="20"/>
                <w:szCs w:val="20"/>
              </w:rPr>
              <w:t>24</w:t>
            </w:r>
          </w:p>
        </w:tc>
        <w:tc>
          <w:tcPr>
            <w:tcW w:w="1417" w:type="dxa"/>
            <w:vMerge/>
            <w:tcBorders>
              <w:left w:val="single" w:sz="4" w:space="0" w:color="auto"/>
              <w:right w:val="single" w:sz="6" w:space="0" w:color="auto"/>
            </w:tcBorders>
            <w:shd w:val="clear" w:color="auto" w:fill="auto"/>
            <w:vAlign w:val="center"/>
          </w:tcPr>
          <w:p w14:paraId="0417F15D" w14:textId="77777777" w:rsidR="00DF5BF0" w:rsidRPr="00073F97" w:rsidRDefault="00DF5BF0" w:rsidP="00DF5BF0">
            <w:pPr>
              <w:jc w:val="center"/>
              <w:rPr>
                <w:color w:val="0070C0"/>
                <w:sz w:val="20"/>
                <w:szCs w:val="20"/>
              </w:rPr>
            </w:pPr>
          </w:p>
        </w:tc>
      </w:tr>
      <w:tr w:rsidR="00DF5BF0" w:rsidRPr="00073F97" w14:paraId="5AD81B04" w14:textId="77777777" w:rsidTr="00DF5BF0">
        <w:trPr>
          <w:cantSplit/>
          <w:trHeight w:val="390"/>
        </w:trPr>
        <w:tc>
          <w:tcPr>
            <w:tcW w:w="496" w:type="dxa"/>
            <w:vMerge/>
            <w:tcBorders>
              <w:left w:val="single" w:sz="6" w:space="0" w:color="auto"/>
              <w:right w:val="single" w:sz="6" w:space="0" w:color="auto"/>
            </w:tcBorders>
            <w:shd w:val="clear" w:color="auto" w:fill="auto"/>
            <w:vAlign w:val="center"/>
          </w:tcPr>
          <w:p w14:paraId="193F5C91"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2ECEF67A" w14:textId="77777777" w:rsidR="00DF5BF0" w:rsidRPr="00073F97" w:rsidRDefault="00DF5BF0" w:rsidP="00DF5BF0">
            <w:pPr>
              <w:rPr>
                <w:color w:val="0070C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4D26AF4" w14:textId="77777777" w:rsidR="00DF5BF0" w:rsidRPr="005B1865" w:rsidRDefault="00DF5BF0" w:rsidP="00DF5BF0">
            <w:pPr>
              <w:rPr>
                <w:sz w:val="20"/>
                <w:szCs w:val="20"/>
                <w:lang w:val="en-GB"/>
              </w:rPr>
            </w:pPr>
            <w:r w:rsidRPr="005B1865">
              <w:rPr>
                <w:lang w:val="en-GB"/>
              </w:rPr>
              <w:t>W</w:t>
            </w:r>
            <w:r w:rsidRPr="005B1865">
              <w:rPr>
                <w:sz w:val="20"/>
                <w:szCs w:val="20"/>
                <w:lang w:val="en-GB"/>
              </w:rPr>
              <w:t xml:space="preserve"> - flannel 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75DFB2B" w14:textId="77777777" w:rsidR="00DF5BF0" w:rsidRPr="00EE0B4B" w:rsidRDefault="00DF5BF0" w:rsidP="00DF5BF0">
            <w:pPr>
              <w:jc w:val="center"/>
              <w:rPr>
                <w:sz w:val="20"/>
                <w:szCs w:val="20"/>
              </w:rPr>
            </w:pPr>
            <w:r w:rsidRPr="00EE0B4B">
              <w:rPr>
                <w:sz w:val="20"/>
                <w:szCs w:val="20"/>
              </w:rPr>
              <w:t>24</w:t>
            </w:r>
          </w:p>
        </w:tc>
        <w:tc>
          <w:tcPr>
            <w:tcW w:w="1417" w:type="dxa"/>
            <w:vMerge/>
            <w:tcBorders>
              <w:left w:val="single" w:sz="4" w:space="0" w:color="auto"/>
              <w:right w:val="single" w:sz="6" w:space="0" w:color="auto"/>
            </w:tcBorders>
            <w:shd w:val="clear" w:color="auto" w:fill="auto"/>
            <w:vAlign w:val="center"/>
          </w:tcPr>
          <w:p w14:paraId="5B796302" w14:textId="77777777" w:rsidR="00DF5BF0" w:rsidRPr="00073F97" w:rsidRDefault="00DF5BF0" w:rsidP="00DF5BF0">
            <w:pPr>
              <w:jc w:val="center"/>
              <w:rPr>
                <w:color w:val="0070C0"/>
                <w:sz w:val="20"/>
                <w:szCs w:val="20"/>
              </w:rPr>
            </w:pPr>
          </w:p>
        </w:tc>
      </w:tr>
      <w:tr w:rsidR="00DF5BF0" w:rsidRPr="00073F97" w14:paraId="0F140A17" w14:textId="77777777" w:rsidTr="00DF5BF0">
        <w:trPr>
          <w:cantSplit/>
          <w:trHeight w:val="412"/>
        </w:trPr>
        <w:tc>
          <w:tcPr>
            <w:tcW w:w="496" w:type="dxa"/>
            <w:vMerge/>
            <w:tcBorders>
              <w:left w:val="single" w:sz="6" w:space="0" w:color="auto"/>
              <w:right w:val="single" w:sz="6" w:space="0" w:color="auto"/>
            </w:tcBorders>
            <w:shd w:val="clear" w:color="auto" w:fill="auto"/>
            <w:vAlign w:val="center"/>
          </w:tcPr>
          <w:p w14:paraId="2F9159BF"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762CC070" w14:textId="77777777" w:rsidR="00DF5BF0" w:rsidRPr="00073F97" w:rsidRDefault="00DF5BF0" w:rsidP="00DF5BF0">
            <w:pPr>
              <w:rPr>
                <w:color w:val="0070C0"/>
                <w:sz w:val="20"/>
                <w:szCs w:val="20"/>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DDF708A"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protective gloves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FED2EAE" w14:textId="77777777" w:rsidR="00DF5BF0" w:rsidRPr="00EE0B4B" w:rsidRDefault="00DF5BF0" w:rsidP="00DF5BF0">
            <w:pPr>
              <w:jc w:val="center"/>
              <w:rPr>
                <w:sz w:val="20"/>
                <w:szCs w:val="20"/>
              </w:rPr>
            </w:pPr>
            <w:r w:rsidRPr="00EE0B4B">
              <w:rPr>
                <w:sz w:val="20"/>
                <w:szCs w:val="20"/>
              </w:rPr>
              <w:t>UUU</w:t>
            </w:r>
          </w:p>
        </w:tc>
        <w:tc>
          <w:tcPr>
            <w:tcW w:w="1417" w:type="dxa"/>
            <w:vMerge/>
            <w:tcBorders>
              <w:left w:val="single" w:sz="4" w:space="0" w:color="auto"/>
              <w:right w:val="single" w:sz="6" w:space="0" w:color="auto"/>
            </w:tcBorders>
            <w:shd w:val="clear" w:color="auto" w:fill="auto"/>
            <w:vAlign w:val="center"/>
          </w:tcPr>
          <w:p w14:paraId="7924AD2A" w14:textId="77777777" w:rsidR="00DF5BF0" w:rsidRPr="00073F97" w:rsidRDefault="00DF5BF0" w:rsidP="00DF5BF0">
            <w:pPr>
              <w:jc w:val="center"/>
              <w:rPr>
                <w:color w:val="0070C0"/>
                <w:sz w:val="20"/>
                <w:szCs w:val="20"/>
              </w:rPr>
            </w:pPr>
          </w:p>
        </w:tc>
      </w:tr>
      <w:tr w:rsidR="00DF5BF0" w:rsidRPr="00073F97" w14:paraId="75DCEE32" w14:textId="77777777" w:rsidTr="00DF5BF0">
        <w:trPr>
          <w:cantSplit/>
          <w:trHeight w:val="535"/>
        </w:trPr>
        <w:tc>
          <w:tcPr>
            <w:tcW w:w="496" w:type="dxa"/>
            <w:vMerge/>
            <w:tcBorders>
              <w:left w:val="single" w:sz="6" w:space="0" w:color="auto"/>
              <w:right w:val="single" w:sz="6" w:space="0" w:color="auto"/>
            </w:tcBorders>
            <w:shd w:val="clear" w:color="auto" w:fill="auto"/>
            <w:vAlign w:val="center"/>
          </w:tcPr>
          <w:p w14:paraId="0ED3C224"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6CCB91E1" w14:textId="77777777" w:rsidR="00DF5BF0" w:rsidRPr="00073F97" w:rsidRDefault="00DF5BF0" w:rsidP="00DF5BF0">
            <w:pPr>
              <w:rPr>
                <w:color w:val="0070C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8A8446C"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safety goggles with side shields/splash protection goggles/face shield</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A55BB6D" w14:textId="77777777" w:rsidR="00DF5BF0" w:rsidRPr="00EE0B4B" w:rsidRDefault="00DF5BF0" w:rsidP="00DF5BF0">
            <w:pPr>
              <w:jc w:val="center"/>
              <w:rPr>
                <w:sz w:val="20"/>
                <w:szCs w:val="20"/>
              </w:rPr>
            </w:pPr>
            <w:r w:rsidRPr="00EE0B4B">
              <w:rPr>
                <w:sz w:val="20"/>
                <w:szCs w:val="20"/>
              </w:rPr>
              <w:t>UUU</w:t>
            </w:r>
          </w:p>
        </w:tc>
        <w:tc>
          <w:tcPr>
            <w:tcW w:w="1417" w:type="dxa"/>
            <w:vMerge/>
            <w:tcBorders>
              <w:left w:val="single" w:sz="4" w:space="0" w:color="auto"/>
              <w:right w:val="single" w:sz="6" w:space="0" w:color="auto"/>
            </w:tcBorders>
            <w:shd w:val="clear" w:color="auto" w:fill="auto"/>
            <w:vAlign w:val="center"/>
          </w:tcPr>
          <w:p w14:paraId="5604166B" w14:textId="77777777" w:rsidR="00DF5BF0" w:rsidRPr="00073F97" w:rsidRDefault="00DF5BF0" w:rsidP="00DF5BF0">
            <w:pPr>
              <w:jc w:val="center"/>
              <w:rPr>
                <w:color w:val="0070C0"/>
                <w:sz w:val="20"/>
                <w:szCs w:val="20"/>
              </w:rPr>
            </w:pPr>
          </w:p>
        </w:tc>
      </w:tr>
      <w:tr w:rsidR="00DF5BF0" w:rsidRPr="00073F97" w14:paraId="035FA490" w14:textId="77777777" w:rsidTr="00DF5BF0">
        <w:trPr>
          <w:cantSplit/>
          <w:trHeight w:val="65"/>
        </w:trPr>
        <w:tc>
          <w:tcPr>
            <w:tcW w:w="496" w:type="dxa"/>
            <w:vMerge/>
            <w:tcBorders>
              <w:left w:val="single" w:sz="6" w:space="0" w:color="auto"/>
              <w:right w:val="single" w:sz="6" w:space="0" w:color="auto"/>
            </w:tcBorders>
            <w:shd w:val="clear" w:color="auto" w:fill="auto"/>
            <w:vAlign w:val="center"/>
          </w:tcPr>
          <w:p w14:paraId="37AAE083"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3173CE3E" w14:textId="77777777" w:rsidR="00DF5BF0" w:rsidRPr="00073F97" w:rsidRDefault="00DF5BF0" w:rsidP="00DF5BF0">
            <w:pPr>
              <w:rPr>
                <w:color w:val="0070C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2BBF365"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dust mask</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F753F7C" w14:textId="77777777" w:rsidR="00DF5BF0" w:rsidRPr="00EE0B4B" w:rsidRDefault="00DF5BF0" w:rsidP="00DF5BF0">
            <w:pPr>
              <w:jc w:val="center"/>
              <w:rPr>
                <w:sz w:val="20"/>
                <w:szCs w:val="20"/>
              </w:rPr>
            </w:pPr>
            <w:r w:rsidRPr="00EE0B4B">
              <w:rPr>
                <w:sz w:val="20"/>
                <w:szCs w:val="20"/>
              </w:rPr>
              <w:t>UUU</w:t>
            </w:r>
          </w:p>
        </w:tc>
        <w:tc>
          <w:tcPr>
            <w:tcW w:w="1417" w:type="dxa"/>
            <w:vMerge/>
            <w:tcBorders>
              <w:left w:val="single" w:sz="4" w:space="0" w:color="auto"/>
              <w:right w:val="single" w:sz="6" w:space="0" w:color="auto"/>
            </w:tcBorders>
            <w:shd w:val="clear" w:color="auto" w:fill="auto"/>
            <w:vAlign w:val="center"/>
          </w:tcPr>
          <w:p w14:paraId="10115111" w14:textId="77777777" w:rsidR="00DF5BF0" w:rsidRPr="00073F97" w:rsidRDefault="00DF5BF0" w:rsidP="00DF5BF0">
            <w:pPr>
              <w:jc w:val="center"/>
              <w:rPr>
                <w:color w:val="0070C0"/>
                <w:sz w:val="20"/>
                <w:szCs w:val="20"/>
              </w:rPr>
            </w:pPr>
          </w:p>
        </w:tc>
      </w:tr>
      <w:tr w:rsidR="00DF5BF0" w:rsidRPr="00073F97" w14:paraId="167483E0" w14:textId="77777777" w:rsidTr="00DF5BF0">
        <w:trPr>
          <w:cantSplit/>
          <w:trHeight w:val="322"/>
        </w:trPr>
        <w:tc>
          <w:tcPr>
            <w:tcW w:w="496" w:type="dxa"/>
            <w:vMerge/>
            <w:tcBorders>
              <w:left w:val="single" w:sz="6" w:space="0" w:color="auto"/>
              <w:right w:val="single" w:sz="6" w:space="0" w:color="auto"/>
            </w:tcBorders>
            <w:shd w:val="clear" w:color="auto" w:fill="auto"/>
            <w:vAlign w:val="center"/>
          </w:tcPr>
          <w:p w14:paraId="0738E250"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2C4EBACE" w14:textId="77777777" w:rsidR="00DF5BF0" w:rsidRPr="00073F97" w:rsidRDefault="00DF5BF0" w:rsidP="00DF5BF0">
            <w:pPr>
              <w:rPr>
                <w:color w:val="0070C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3613CF6"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ear defenders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46C9830" w14:textId="77777777" w:rsidR="00DF5BF0" w:rsidRPr="00EE0B4B" w:rsidRDefault="00DF5BF0" w:rsidP="00DF5BF0">
            <w:pPr>
              <w:jc w:val="center"/>
              <w:rPr>
                <w:sz w:val="20"/>
                <w:szCs w:val="20"/>
              </w:rPr>
            </w:pPr>
            <w:proofErr w:type="spellStart"/>
            <w:r w:rsidRPr="00EE0B4B">
              <w:rPr>
                <w:sz w:val="20"/>
                <w:szCs w:val="20"/>
              </w:rPr>
              <w:t>d.z</w:t>
            </w:r>
            <w:proofErr w:type="spellEnd"/>
          </w:p>
        </w:tc>
        <w:tc>
          <w:tcPr>
            <w:tcW w:w="1417" w:type="dxa"/>
            <w:vMerge/>
            <w:tcBorders>
              <w:left w:val="single" w:sz="4" w:space="0" w:color="auto"/>
              <w:right w:val="single" w:sz="6" w:space="0" w:color="auto"/>
            </w:tcBorders>
            <w:shd w:val="clear" w:color="auto" w:fill="auto"/>
            <w:vAlign w:val="center"/>
          </w:tcPr>
          <w:p w14:paraId="751735B6" w14:textId="77777777" w:rsidR="00DF5BF0" w:rsidRPr="00073F97" w:rsidRDefault="00DF5BF0" w:rsidP="00DF5BF0">
            <w:pPr>
              <w:jc w:val="center"/>
              <w:rPr>
                <w:color w:val="0070C0"/>
                <w:sz w:val="20"/>
                <w:szCs w:val="20"/>
              </w:rPr>
            </w:pPr>
          </w:p>
        </w:tc>
      </w:tr>
      <w:tr w:rsidR="00DF5BF0" w:rsidRPr="00073F97" w14:paraId="5B6C9B21" w14:textId="77777777" w:rsidTr="00DF5BF0">
        <w:trPr>
          <w:cantSplit/>
          <w:trHeight w:val="285"/>
        </w:trPr>
        <w:tc>
          <w:tcPr>
            <w:tcW w:w="496" w:type="dxa"/>
            <w:vMerge/>
            <w:tcBorders>
              <w:left w:val="single" w:sz="6" w:space="0" w:color="auto"/>
              <w:bottom w:val="single" w:sz="6" w:space="0" w:color="auto"/>
              <w:right w:val="single" w:sz="6" w:space="0" w:color="auto"/>
            </w:tcBorders>
            <w:shd w:val="clear" w:color="auto" w:fill="auto"/>
            <w:vAlign w:val="center"/>
          </w:tcPr>
          <w:p w14:paraId="0EF3EC7D" w14:textId="77777777" w:rsidR="00DF5BF0" w:rsidRPr="00073F97" w:rsidRDefault="00DF5BF0" w:rsidP="00DF5BF0">
            <w:pPr>
              <w:jc w:val="center"/>
              <w:rPr>
                <w:color w:val="0070C0"/>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3EC42F28" w14:textId="77777777" w:rsidR="00DF5BF0" w:rsidRPr="00073F97" w:rsidRDefault="00DF5BF0" w:rsidP="00DF5BF0">
            <w:pPr>
              <w:rPr>
                <w:color w:val="0070C0"/>
                <w:sz w:val="20"/>
                <w:szCs w:val="20"/>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751F0C5" w14:textId="77777777" w:rsidR="00DF5BF0" w:rsidRPr="005B1865" w:rsidRDefault="00DF5BF0" w:rsidP="00DF5BF0">
            <w:pPr>
              <w:rPr>
                <w:sz w:val="20"/>
                <w:szCs w:val="20"/>
                <w:lang w:val="en-GB"/>
              </w:rPr>
            </w:pPr>
            <w:r w:rsidRPr="005B1865">
              <w:rPr>
                <w:lang w:val="en-GB"/>
              </w:rPr>
              <w:t>P</w:t>
            </w:r>
            <w:r w:rsidRPr="005B1865">
              <w:rPr>
                <w:sz w:val="20"/>
                <w:szCs w:val="20"/>
                <w:lang w:val="en-GB"/>
              </w:rPr>
              <w:t xml:space="preserve"> - eye washer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D8E63DF" w14:textId="77777777" w:rsidR="00DF5BF0" w:rsidRPr="00C64D6E" w:rsidRDefault="00DF5BF0" w:rsidP="00DF5BF0">
            <w:pPr>
              <w:jc w:val="center"/>
              <w:rPr>
                <w:sz w:val="20"/>
                <w:szCs w:val="20"/>
              </w:rPr>
            </w:pPr>
            <w:r w:rsidRPr="00C64D6E">
              <w:rPr>
                <w:sz w:val="20"/>
                <w:szCs w:val="20"/>
              </w:rPr>
              <w:t>UUU</w:t>
            </w:r>
          </w:p>
        </w:tc>
        <w:tc>
          <w:tcPr>
            <w:tcW w:w="1417" w:type="dxa"/>
            <w:vMerge/>
            <w:tcBorders>
              <w:left w:val="single" w:sz="4" w:space="0" w:color="auto"/>
              <w:bottom w:val="single" w:sz="6" w:space="0" w:color="auto"/>
              <w:right w:val="single" w:sz="6" w:space="0" w:color="auto"/>
            </w:tcBorders>
            <w:shd w:val="clear" w:color="auto" w:fill="auto"/>
            <w:vAlign w:val="center"/>
          </w:tcPr>
          <w:p w14:paraId="0A9A4598" w14:textId="77777777" w:rsidR="00DF5BF0" w:rsidRPr="00C64D6E" w:rsidRDefault="00DF5BF0" w:rsidP="00DF5BF0">
            <w:pPr>
              <w:jc w:val="center"/>
              <w:rPr>
                <w:sz w:val="20"/>
                <w:szCs w:val="20"/>
              </w:rPr>
            </w:pPr>
          </w:p>
        </w:tc>
      </w:tr>
      <w:tr w:rsidR="00DF5BF0" w:rsidRPr="00073F97" w14:paraId="44663CA6" w14:textId="77777777" w:rsidTr="00DF5BF0">
        <w:trPr>
          <w:cantSplit/>
          <w:trHeight w:val="535"/>
        </w:trPr>
        <w:tc>
          <w:tcPr>
            <w:tcW w:w="496" w:type="dxa"/>
            <w:vMerge w:val="restart"/>
            <w:tcBorders>
              <w:top w:val="single" w:sz="6" w:space="0" w:color="auto"/>
              <w:left w:val="single" w:sz="6" w:space="0" w:color="auto"/>
              <w:right w:val="single" w:sz="6" w:space="0" w:color="auto"/>
            </w:tcBorders>
            <w:shd w:val="clear" w:color="auto" w:fill="auto"/>
            <w:vAlign w:val="center"/>
          </w:tcPr>
          <w:p w14:paraId="708822B1" w14:textId="77777777" w:rsidR="00DF5BF0" w:rsidRPr="006B2C8E" w:rsidRDefault="00DF5BF0" w:rsidP="00DF5BF0">
            <w:pPr>
              <w:jc w:val="center"/>
              <w:rPr>
                <w:sz w:val="20"/>
                <w:szCs w:val="20"/>
              </w:rPr>
            </w:pPr>
            <w:r w:rsidRPr="006B2C8E">
              <w:rPr>
                <w:sz w:val="20"/>
                <w:szCs w:val="20"/>
              </w:rPr>
              <w:t>4</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31A7DB1C" w14:textId="77777777" w:rsidR="00DF5BF0" w:rsidRPr="00AB7C1D" w:rsidRDefault="00DF5BF0" w:rsidP="00DF5BF0">
            <w:pPr>
              <w:rPr>
                <w:sz w:val="20"/>
                <w:szCs w:val="20"/>
                <w:lang w:val="en-GB"/>
              </w:rPr>
            </w:pPr>
            <w:r w:rsidRPr="00AB7C1D">
              <w:rPr>
                <w:sz w:val="20"/>
                <w:szCs w:val="20"/>
                <w:lang w:val="en-GB"/>
              </w:rPr>
              <w:t>machining</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F8D8FED"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anti-slip</w:t>
            </w:r>
            <w:r w:rsidRPr="00AB7C1D">
              <w:rPr>
                <w:lang w:val="en-GB"/>
              </w:rPr>
              <w:t xml:space="preserve"> </w:t>
            </w:r>
            <w:r w:rsidRPr="00AB7C1D">
              <w:rPr>
                <w:sz w:val="20"/>
                <w:szCs w:val="20"/>
                <w:lang w:val="en-GB"/>
              </w:rPr>
              <w:t>heat-resistant ankle work boots with toe caps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4D726E7" w14:textId="77777777" w:rsidR="00DF5BF0" w:rsidRPr="00AB7C1D" w:rsidRDefault="00DF5BF0" w:rsidP="00DF5BF0">
            <w:pPr>
              <w:jc w:val="center"/>
              <w:rPr>
                <w:sz w:val="20"/>
                <w:szCs w:val="20"/>
                <w:lang w:val="en-GB"/>
              </w:rPr>
            </w:pPr>
            <w:r w:rsidRPr="00AB7C1D">
              <w:rPr>
                <w:sz w:val="20"/>
                <w:szCs w:val="20"/>
                <w:lang w:val="en-GB"/>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0CFC416A" w14:textId="77777777" w:rsidR="00DF5BF0" w:rsidRPr="00C64D6E" w:rsidRDefault="00DF5BF0" w:rsidP="00DF5BF0">
            <w:pPr>
              <w:jc w:val="center"/>
              <w:rPr>
                <w:sz w:val="20"/>
                <w:szCs w:val="20"/>
              </w:rPr>
            </w:pPr>
            <w:r w:rsidRPr="00C64D6E">
              <w:rPr>
                <w:sz w:val="20"/>
                <w:szCs w:val="20"/>
              </w:rPr>
              <w:t>NO</w:t>
            </w:r>
          </w:p>
        </w:tc>
      </w:tr>
      <w:tr w:rsidR="00DF5BF0" w:rsidRPr="00073F97" w14:paraId="70323D42" w14:textId="77777777" w:rsidTr="00DF5BF0">
        <w:trPr>
          <w:cantSplit/>
          <w:trHeight w:val="530"/>
        </w:trPr>
        <w:tc>
          <w:tcPr>
            <w:tcW w:w="496" w:type="dxa"/>
            <w:vMerge/>
            <w:tcBorders>
              <w:left w:val="single" w:sz="6" w:space="0" w:color="auto"/>
              <w:right w:val="single" w:sz="6" w:space="0" w:color="auto"/>
            </w:tcBorders>
            <w:shd w:val="clear" w:color="auto" w:fill="auto"/>
            <w:vAlign w:val="center"/>
          </w:tcPr>
          <w:p w14:paraId="21318E8A"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0535FCA2" w14:textId="77777777" w:rsidR="00DF5BF0" w:rsidRPr="00AB7C1D"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32984AF" w14:textId="77777777" w:rsidR="00DF5BF0" w:rsidRPr="00AB7C1D" w:rsidRDefault="00DF5BF0" w:rsidP="00DF5BF0">
            <w:pPr>
              <w:rPr>
                <w:sz w:val="20"/>
                <w:szCs w:val="20"/>
                <w:lang w:val="en-GB"/>
              </w:rPr>
            </w:pPr>
            <w:r w:rsidRPr="00AB7C1D">
              <w:rPr>
                <w:lang w:val="en-GB"/>
              </w:rPr>
              <w:t>W</w:t>
            </w:r>
            <w:r w:rsidRPr="00AB7C1D">
              <w:rPr>
                <w:sz w:val="20"/>
                <w:szCs w:val="20"/>
                <w:lang w:val="en-GB"/>
              </w:rPr>
              <w:t xml:space="preserve"> - overalls</w:t>
            </w:r>
          </w:p>
          <w:p w14:paraId="6AD3D908" w14:textId="77777777" w:rsidR="00DF5BF0" w:rsidRPr="00AB7C1D" w:rsidRDefault="00DF5BF0" w:rsidP="00DF5BF0">
            <w:pPr>
              <w:rPr>
                <w:b/>
                <w:sz w:val="20"/>
                <w:szCs w:val="20"/>
                <w:lang w:val="en-GB"/>
              </w:rPr>
            </w:pPr>
            <w:r w:rsidRPr="00AB7C1D">
              <w:rPr>
                <w:b/>
                <w:sz w:val="20"/>
                <w:szCs w:val="20"/>
                <w:lang w:val="en-GB"/>
              </w:rPr>
              <w:t>OR</w:t>
            </w:r>
          </w:p>
          <w:p w14:paraId="5C39EF3C" w14:textId="77777777" w:rsidR="00DF5BF0" w:rsidRPr="00AB7C1D" w:rsidRDefault="00DF5BF0" w:rsidP="00DF5BF0">
            <w:pPr>
              <w:rPr>
                <w:sz w:val="20"/>
                <w:szCs w:val="20"/>
                <w:lang w:val="en-GB"/>
              </w:rPr>
            </w:pPr>
            <w:r w:rsidRPr="00AB7C1D">
              <w:rPr>
                <w:lang w:val="en-GB"/>
              </w:rPr>
              <w:t>W</w:t>
            </w:r>
            <w:r w:rsidRPr="00AB7C1D">
              <w:rPr>
                <w:sz w:val="20"/>
                <w:szCs w:val="20"/>
                <w:lang w:val="en-GB"/>
              </w:rPr>
              <w:t xml:space="preserve"> - work trousers/dungarees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59BADC9" w14:textId="77777777" w:rsidR="00DF5BF0" w:rsidRPr="00AB7C1D" w:rsidRDefault="00DF5BF0" w:rsidP="00DF5BF0">
            <w:pPr>
              <w:jc w:val="center"/>
              <w:rPr>
                <w:sz w:val="20"/>
                <w:szCs w:val="20"/>
                <w:lang w:val="en-GB"/>
              </w:rPr>
            </w:pPr>
            <w:r w:rsidRPr="00AB7C1D">
              <w:rPr>
                <w:sz w:val="20"/>
                <w:szCs w:val="20"/>
                <w:lang w:val="en-GB"/>
              </w:rPr>
              <w:t>24</w:t>
            </w:r>
          </w:p>
        </w:tc>
        <w:tc>
          <w:tcPr>
            <w:tcW w:w="1417" w:type="dxa"/>
            <w:vMerge/>
            <w:tcBorders>
              <w:left w:val="single" w:sz="4" w:space="0" w:color="auto"/>
              <w:right w:val="single" w:sz="6" w:space="0" w:color="auto"/>
            </w:tcBorders>
            <w:shd w:val="clear" w:color="auto" w:fill="auto"/>
            <w:vAlign w:val="center"/>
          </w:tcPr>
          <w:p w14:paraId="3066BB75" w14:textId="77777777" w:rsidR="00DF5BF0" w:rsidRPr="00073F97" w:rsidRDefault="00DF5BF0" w:rsidP="00DF5BF0">
            <w:pPr>
              <w:jc w:val="center"/>
              <w:rPr>
                <w:color w:val="0070C0"/>
                <w:sz w:val="20"/>
                <w:szCs w:val="20"/>
              </w:rPr>
            </w:pPr>
          </w:p>
        </w:tc>
      </w:tr>
      <w:tr w:rsidR="00DF5BF0" w:rsidRPr="00073F97" w14:paraId="1914FF2F" w14:textId="77777777" w:rsidTr="00DF5BF0">
        <w:trPr>
          <w:cantSplit/>
          <w:trHeight w:val="229"/>
        </w:trPr>
        <w:tc>
          <w:tcPr>
            <w:tcW w:w="496" w:type="dxa"/>
            <w:vMerge/>
            <w:tcBorders>
              <w:left w:val="single" w:sz="6" w:space="0" w:color="auto"/>
              <w:right w:val="single" w:sz="6" w:space="0" w:color="auto"/>
            </w:tcBorders>
            <w:shd w:val="clear" w:color="auto" w:fill="auto"/>
            <w:vAlign w:val="center"/>
          </w:tcPr>
          <w:p w14:paraId="5265114D"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0A55886C" w14:textId="77777777" w:rsidR="00DF5BF0" w:rsidRPr="00AB7C1D" w:rsidRDefault="00DF5BF0" w:rsidP="00DF5BF0">
            <w:pPr>
              <w:rPr>
                <w:color w:val="0070C0"/>
                <w:sz w:val="20"/>
                <w:szCs w:val="20"/>
                <w:lang w:val="en-GB"/>
              </w:rPr>
            </w:pPr>
          </w:p>
        </w:tc>
        <w:tc>
          <w:tcPr>
            <w:tcW w:w="3608" w:type="dxa"/>
            <w:tcBorders>
              <w:top w:val="single" w:sz="6" w:space="0" w:color="auto"/>
              <w:left w:val="single" w:sz="6" w:space="0" w:color="auto"/>
              <w:right w:val="single" w:sz="6" w:space="0" w:color="auto"/>
            </w:tcBorders>
            <w:shd w:val="clear" w:color="auto" w:fill="auto"/>
            <w:vAlign w:val="center"/>
          </w:tcPr>
          <w:p w14:paraId="0E5F5BB9" w14:textId="77777777" w:rsidR="00DF5BF0" w:rsidRPr="00AB7C1D" w:rsidRDefault="00DF5BF0" w:rsidP="00DF5BF0">
            <w:pPr>
              <w:rPr>
                <w:sz w:val="20"/>
                <w:szCs w:val="20"/>
                <w:lang w:val="en-GB"/>
              </w:rPr>
            </w:pPr>
            <w:r w:rsidRPr="00AB7C1D">
              <w:rPr>
                <w:lang w:val="en-GB"/>
              </w:rPr>
              <w:t>W</w:t>
            </w:r>
            <w:r w:rsidRPr="00AB7C1D">
              <w:rPr>
                <w:sz w:val="20"/>
                <w:szCs w:val="20"/>
                <w:lang w:val="en-GB"/>
              </w:rPr>
              <w:t xml:space="preserve"> - short-sleeved shirt</w:t>
            </w:r>
          </w:p>
        </w:tc>
        <w:tc>
          <w:tcPr>
            <w:tcW w:w="1212" w:type="dxa"/>
            <w:tcBorders>
              <w:top w:val="single" w:sz="4" w:space="0" w:color="auto"/>
              <w:left w:val="single" w:sz="6" w:space="0" w:color="auto"/>
              <w:right w:val="single" w:sz="6" w:space="0" w:color="auto"/>
            </w:tcBorders>
            <w:shd w:val="clear" w:color="auto" w:fill="auto"/>
            <w:vAlign w:val="center"/>
          </w:tcPr>
          <w:p w14:paraId="7B4E7C6E" w14:textId="77777777" w:rsidR="00DF5BF0" w:rsidRPr="00AB7C1D" w:rsidRDefault="00DF5BF0" w:rsidP="00DF5BF0">
            <w:pPr>
              <w:jc w:val="center"/>
              <w:rPr>
                <w:sz w:val="20"/>
                <w:szCs w:val="20"/>
                <w:lang w:val="en-GB"/>
              </w:rPr>
            </w:pPr>
            <w:r w:rsidRPr="00AB7C1D">
              <w:rPr>
                <w:sz w:val="20"/>
                <w:szCs w:val="20"/>
                <w:lang w:val="en-GB"/>
              </w:rPr>
              <w:t>24</w:t>
            </w:r>
          </w:p>
        </w:tc>
        <w:tc>
          <w:tcPr>
            <w:tcW w:w="1417" w:type="dxa"/>
            <w:vMerge/>
            <w:tcBorders>
              <w:left w:val="single" w:sz="4" w:space="0" w:color="auto"/>
              <w:right w:val="single" w:sz="6" w:space="0" w:color="auto"/>
            </w:tcBorders>
            <w:shd w:val="clear" w:color="auto" w:fill="auto"/>
            <w:vAlign w:val="center"/>
          </w:tcPr>
          <w:p w14:paraId="0D0878F5" w14:textId="77777777" w:rsidR="00DF5BF0" w:rsidRPr="00073F97" w:rsidRDefault="00DF5BF0" w:rsidP="00DF5BF0">
            <w:pPr>
              <w:jc w:val="center"/>
              <w:rPr>
                <w:color w:val="0070C0"/>
                <w:sz w:val="20"/>
                <w:szCs w:val="20"/>
              </w:rPr>
            </w:pPr>
          </w:p>
        </w:tc>
      </w:tr>
      <w:tr w:rsidR="00DF5BF0" w:rsidRPr="00073F97" w14:paraId="573D0F68" w14:textId="77777777" w:rsidTr="00DF5BF0">
        <w:trPr>
          <w:cantSplit/>
          <w:trHeight w:val="219"/>
        </w:trPr>
        <w:tc>
          <w:tcPr>
            <w:tcW w:w="496" w:type="dxa"/>
            <w:vMerge/>
            <w:tcBorders>
              <w:left w:val="single" w:sz="6" w:space="0" w:color="auto"/>
              <w:right w:val="single" w:sz="6" w:space="0" w:color="auto"/>
            </w:tcBorders>
            <w:shd w:val="clear" w:color="auto" w:fill="auto"/>
            <w:vAlign w:val="center"/>
          </w:tcPr>
          <w:p w14:paraId="558E800B"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56D31B42" w14:textId="77777777" w:rsidR="00DF5BF0" w:rsidRPr="00AB7C1D"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BC99714" w14:textId="77777777" w:rsidR="00DF5BF0" w:rsidRPr="00AB7C1D" w:rsidRDefault="00DF5BF0" w:rsidP="00DF5BF0">
            <w:pPr>
              <w:rPr>
                <w:sz w:val="20"/>
                <w:szCs w:val="20"/>
                <w:lang w:val="en-GB"/>
              </w:rPr>
            </w:pPr>
            <w:r w:rsidRPr="00AB7C1D">
              <w:rPr>
                <w:lang w:val="en-GB"/>
              </w:rPr>
              <w:t>W</w:t>
            </w:r>
            <w:r w:rsidRPr="00AB7C1D">
              <w:rPr>
                <w:sz w:val="20"/>
                <w:szCs w:val="20"/>
                <w:lang w:val="en-GB"/>
              </w:rPr>
              <w:t xml:space="preserve"> - flannel 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FB5CDE0" w14:textId="77777777" w:rsidR="00DF5BF0" w:rsidRPr="00AB7C1D" w:rsidRDefault="00DF5BF0" w:rsidP="00DF5BF0">
            <w:pPr>
              <w:jc w:val="center"/>
              <w:rPr>
                <w:sz w:val="20"/>
                <w:szCs w:val="20"/>
                <w:lang w:val="en-GB"/>
              </w:rPr>
            </w:pPr>
            <w:r w:rsidRPr="00AB7C1D">
              <w:rPr>
                <w:sz w:val="20"/>
                <w:szCs w:val="20"/>
                <w:lang w:val="en-GB"/>
              </w:rPr>
              <w:t>24</w:t>
            </w:r>
          </w:p>
        </w:tc>
        <w:tc>
          <w:tcPr>
            <w:tcW w:w="1417" w:type="dxa"/>
            <w:vMerge/>
            <w:tcBorders>
              <w:left w:val="single" w:sz="4" w:space="0" w:color="auto"/>
              <w:right w:val="single" w:sz="6" w:space="0" w:color="auto"/>
            </w:tcBorders>
            <w:shd w:val="clear" w:color="auto" w:fill="auto"/>
            <w:vAlign w:val="center"/>
          </w:tcPr>
          <w:p w14:paraId="7CA81510" w14:textId="77777777" w:rsidR="00DF5BF0" w:rsidRPr="00073F97" w:rsidRDefault="00DF5BF0" w:rsidP="00DF5BF0">
            <w:pPr>
              <w:jc w:val="center"/>
              <w:rPr>
                <w:color w:val="0070C0"/>
                <w:sz w:val="20"/>
                <w:szCs w:val="20"/>
              </w:rPr>
            </w:pPr>
          </w:p>
        </w:tc>
      </w:tr>
      <w:tr w:rsidR="00DF5BF0" w:rsidRPr="00073F97" w14:paraId="2B50B5BC" w14:textId="77777777" w:rsidTr="00DF5BF0">
        <w:trPr>
          <w:cantSplit/>
          <w:trHeight w:val="209"/>
        </w:trPr>
        <w:tc>
          <w:tcPr>
            <w:tcW w:w="496" w:type="dxa"/>
            <w:vMerge/>
            <w:tcBorders>
              <w:left w:val="single" w:sz="6" w:space="0" w:color="auto"/>
              <w:right w:val="single" w:sz="6" w:space="0" w:color="auto"/>
            </w:tcBorders>
            <w:shd w:val="clear" w:color="auto" w:fill="auto"/>
            <w:vAlign w:val="center"/>
          </w:tcPr>
          <w:p w14:paraId="5C84E7B7"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71BA36A3" w14:textId="77777777" w:rsidR="00DF5BF0" w:rsidRPr="00AB7C1D"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FCEFF48"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protective gloves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3242E92" w14:textId="77777777" w:rsidR="00DF5BF0" w:rsidRPr="00AB7C1D" w:rsidRDefault="00DF5BF0" w:rsidP="00DF5BF0">
            <w:pPr>
              <w:jc w:val="center"/>
              <w:rPr>
                <w:sz w:val="20"/>
                <w:szCs w:val="20"/>
                <w:lang w:val="en-GB"/>
              </w:rPr>
            </w:pPr>
            <w:r w:rsidRPr="00AB7C1D">
              <w:rPr>
                <w:sz w:val="20"/>
                <w:szCs w:val="20"/>
                <w:lang w:val="en-GB"/>
              </w:rPr>
              <w:t>UUU</w:t>
            </w:r>
          </w:p>
        </w:tc>
        <w:tc>
          <w:tcPr>
            <w:tcW w:w="1417" w:type="dxa"/>
            <w:vMerge/>
            <w:tcBorders>
              <w:left w:val="single" w:sz="4" w:space="0" w:color="auto"/>
              <w:right w:val="single" w:sz="6" w:space="0" w:color="auto"/>
            </w:tcBorders>
            <w:shd w:val="clear" w:color="auto" w:fill="auto"/>
            <w:vAlign w:val="center"/>
          </w:tcPr>
          <w:p w14:paraId="6E1B6077" w14:textId="77777777" w:rsidR="00DF5BF0" w:rsidRPr="00073F97" w:rsidRDefault="00DF5BF0" w:rsidP="00DF5BF0">
            <w:pPr>
              <w:jc w:val="center"/>
              <w:rPr>
                <w:color w:val="0070C0"/>
                <w:sz w:val="20"/>
                <w:szCs w:val="20"/>
              </w:rPr>
            </w:pPr>
          </w:p>
        </w:tc>
      </w:tr>
      <w:tr w:rsidR="00DF5BF0" w:rsidRPr="00073F97" w14:paraId="6583339C" w14:textId="77777777" w:rsidTr="00DF5BF0">
        <w:trPr>
          <w:cantSplit/>
          <w:trHeight w:val="530"/>
        </w:trPr>
        <w:tc>
          <w:tcPr>
            <w:tcW w:w="496" w:type="dxa"/>
            <w:vMerge/>
            <w:tcBorders>
              <w:left w:val="single" w:sz="6" w:space="0" w:color="auto"/>
              <w:right w:val="single" w:sz="6" w:space="0" w:color="auto"/>
            </w:tcBorders>
            <w:shd w:val="clear" w:color="auto" w:fill="auto"/>
            <w:vAlign w:val="center"/>
          </w:tcPr>
          <w:p w14:paraId="5258B48E"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30137B76" w14:textId="77777777" w:rsidR="00DF5BF0" w:rsidRPr="00AB7C1D"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6742978"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safety goggles with side shields/splash protection goggles/face shield</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167C4FF" w14:textId="77777777" w:rsidR="00DF5BF0" w:rsidRPr="00AB7C1D" w:rsidRDefault="00DF5BF0" w:rsidP="00DF5BF0">
            <w:pPr>
              <w:jc w:val="center"/>
              <w:rPr>
                <w:sz w:val="20"/>
                <w:szCs w:val="20"/>
                <w:lang w:val="en-GB"/>
              </w:rPr>
            </w:pPr>
            <w:r w:rsidRPr="00AB7C1D">
              <w:rPr>
                <w:sz w:val="20"/>
                <w:szCs w:val="20"/>
                <w:lang w:val="en-GB"/>
              </w:rPr>
              <w:t>UUU</w:t>
            </w:r>
          </w:p>
        </w:tc>
        <w:tc>
          <w:tcPr>
            <w:tcW w:w="1417" w:type="dxa"/>
            <w:vMerge/>
            <w:tcBorders>
              <w:left w:val="single" w:sz="4" w:space="0" w:color="auto"/>
              <w:right w:val="single" w:sz="6" w:space="0" w:color="auto"/>
            </w:tcBorders>
            <w:shd w:val="clear" w:color="auto" w:fill="auto"/>
            <w:vAlign w:val="center"/>
          </w:tcPr>
          <w:p w14:paraId="64FD53C2" w14:textId="77777777" w:rsidR="00DF5BF0" w:rsidRPr="00073F97" w:rsidRDefault="00DF5BF0" w:rsidP="00DF5BF0">
            <w:pPr>
              <w:jc w:val="center"/>
              <w:rPr>
                <w:color w:val="0070C0"/>
                <w:sz w:val="20"/>
                <w:szCs w:val="20"/>
              </w:rPr>
            </w:pPr>
          </w:p>
        </w:tc>
      </w:tr>
      <w:tr w:rsidR="00DF5BF0" w:rsidRPr="00073F97" w14:paraId="509F877D" w14:textId="77777777" w:rsidTr="00DF5BF0">
        <w:trPr>
          <w:cantSplit/>
          <w:trHeight w:val="169"/>
        </w:trPr>
        <w:tc>
          <w:tcPr>
            <w:tcW w:w="496" w:type="dxa"/>
            <w:vMerge/>
            <w:tcBorders>
              <w:left w:val="single" w:sz="6" w:space="0" w:color="auto"/>
              <w:right w:val="single" w:sz="6" w:space="0" w:color="auto"/>
            </w:tcBorders>
            <w:shd w:val="clear" w:color="auto" w:fill="auto"/>
            <w:vAlign w:val="center"/>
          </w:tcPr>
          <w:p w14:paraId="755FC45B"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75FCCB58"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E11EB92"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dust mask</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08742F1" w14:textId="77777777" w:rsidR="00DF5BF0" w:rsidRPr="00AB7C1D" w:rsidRDefault="00DF5BF0" w:rsidP="00DF5BF0">
            <w:pPr>
              <w:jc w:val="center"/>
              <w:rPr>
                <w:sz w:val="20"/>
                <w:szCs w:val="20"/>
                <w:lang w:val="en-GB"/>
              </w:rPr>
            </w:pPr>
            <w:r w:rsidRPr="00AB7C1D">
              <w:rPr>
                <w:sz w:val="20"/>
                <w:szCs w:val="20"/>
                <w:lang w:val="en-GB"/>
              </w:rPr>
              <w:t>UUU</w:t>
            </w:r>
          </w:p>
        </w:tc>
        <w:tc>
          <w:tcPr>
            <w:tcW w:w="1417" w:type="dxa"/>
            <w:vMerge/>
            <w:tcBorders>
              <w:left w:val="single" w:sz="4" w:space="0" w:color="auto"/>
              <w:right w:val="single" w:sz="6" w:space="0" w:color="auto"/>
            </w:tcBorders>
            <w:shd w:val="clear" w:color="auto" w:fill="auto"/>
            <w:vAlign w:val="center"/>
          </w:tcPr>
          <w:p w14:paraId="301FD79E" w14:textId="77777777" w:rsidR="00DF5BF0" w:rsidRPr="00073F97" w:rsidRDefault="00DF5BF0" w:rsidP="00DF5BF0">
            <w:pPr>
              <w:jc w:val="center"/>
              <w:rPr>
                <w:color w:val="0070C0"/>
                <w:sz w:val="20"/>
                <w:szCs w:val="20"/>
              </w:rPr>
            </w:pPr>
          </w:p>
        </w:tc>
      </w:tr>
      <w:tr w:rsidR="00DF5BF0" w:rsidRPr="00073F97" w14:paraId="6F42E2F3" w14:textId="77777777" w:rsidTr="00DF5BF0">
        <w:trPr>
          <w:cantSplit/>
          <w:trHeight w:val="159"/>
        </w:trPr>
        <w:tc>
          <w:tcPr>
            <w:tcW w:w="496" w:type="dxa"/>
            <w:vMerge/>
            <w:tcBorders>
              <w:left w:val="single" w:sz="6" w:space="0" w:color="auto"/>
              <w:right w:val="single" w:sz="6" w:space="0" w:color="auto"/>
            </w:tcBorders>
            <w:shd w:val="clear" w:color="auto" w:fill="auto"/>
            <w:vAlign w:val="center"/>
          </w:tcPr>
          <w:p w14:paraId="131D9E01"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72434CCD" w14:textId="77777777" w:rsidR="00DF5BF0" w:rsidRPr="00AB7C1D"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AE63668"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ear defenders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CC1F6D8" w14:textId="77777777" w:rsidR="00DF5BF0" w:rsidRPr="00AB7C1D" w:rsidRDefault="00DF5BF0" w:rsidP="00DF5BF0">
            <w:pPr>
              <w:jc w:val="center"/>
              <w:rPr>
                <w:sz w:val="20"/>
                <w:szCs w:val="20"/>
                <w:lang w:val="en-GB"/>
              </w:rPr>
            </w:pPr>
            <w:proofErr w:type="spellStart"/>
            <w:r w:rsidRPr="00AB7C1D">
              <w:rPr>
                <w:sz w:val="20"/>
                <w:szCs w:val="20"/>
                <w:lang w:val="en-GB"/>
              </w:rPr>
              <w:t>d.z</w:t>
            </w:r>
            <w:proofErr w:type="spellEnd"/>
          </w:p>
        </w:tc>
        <w:tc>
          <w:tcPr>
            <w:tcW w:w="1417" w:type="dxa"/>
            <w:vMerge/>
            <w:tcBorders>
              <w:left w:val="single" w:sz="4" w:space="0" w:color="auto"/>
              <w:right w:val="single" w:sz="6" w:space="0" w:color="auto"/>
            </w:tcBorders>
            <w:shd w:val="clear" w:color="auto" w:fill="auto"/>
            <w:vAlign w:val="center"/>
          </w:tcPr>
          <w:p w14:paraId="082785C1" w14:textId="77777777" w:rsidR="00DF5BF0" w:rsidRPr="00073F97" w:rsidRDefault="00DF5BF0" w:rsidP="00DF5BF0">
            <w:pPr>
              <w:jc w:val="center"/>
              <w:rPr>
                <w:color w:val="0070C0"/>
                <w:sz w:val="20"/>
                <w:szCs w:val="20"/>
              </w:rPr>
            </w:pPr>
          </w:p>
        </w:tc>
      </w:tr>
      <w:tr w:rsidR="00DF5BF0" w:rsidRPr="00073F97" w14:paraId="41D5EB15" w14:textId="77777777" w:rsidTr="00DF5BF0">
        <w:trPr>
          <w:cantSplit/>
          <w:trHeight w:val="149"/>
        </w:trPr>
        <w:tc>
          <w:tcPr>
            <w:tcW w:w="496" w:type="dxa"/>
            <w:vMerge/>
            <w:tcBorders>
              <w:left w:val="single" w:sz="6" w:space="0" w:color="auto"/>
              <w:right w:val="single" w:sz="6" w:space="0" w:color="auto"/>
            </w:tcBorders>
            <w:shd w:val="clear" w:color="auto" w:fill="auto"/>
            <w:vAlign w:val="center"/>
          </w:tcPr>
          <w:p w14:paraId="74097A10"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2A9CA655" w14:textId="77777777" w:rsidR="00DF5BF0" w:rsidRPr="00AB7C1D"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6A5E1B8"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headgear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4D13DB1" w14:textId="77777777" w:rsidR="00DF5BF0" w:rsidRPr="00AB7C1D" w:rsidRDefault="00DF5BF0" w:rsidP="00DF5BF0">
            <w:pPr>
              <w:jc w:val="center"/>
              <w:rPr>
                <w:sz w:val="20"/>
                <w:szCs w:val="20"/>
                <w:lang w:val="en-GB"/>
              </w:rPr>
            </w:pPr>
            <w:r w:rsidRPr="00AB7C1D">
              <w:rPr>
                <w:sz w:val="20"/>
                <w:szCs w:val="20"/>
                <w:lang w:val="en-GB"/>
              </w:rPr>
              <w:t>UUU</w:t>
            </w:r>
          </w:p>
        </w:tc>
        <w:tc>
          <w:tcPr>
            <w:tcW w:w="1417" w:type="dxa"/>
            <w:vMerge/>
            <w:tcBorders>
              <w:left w:val="single" w:sz="4" w:space="0" w:color="auto"/>
              <w:right w:val="single" w:sz="6" w:space="0" w:color="auto"/>
            </w:tcBorders>
            <w:shd w:val="clear" w:color="auto" w:fill="auto"/>
            <w:vAlign w:val="center"/>
          </w:tcPr>
          <w:p w14:paraId="5A386DB7" w14:textId="77777777" w:rsidR="00DF5BF0" w:rsidRPr="00073F97" w:rsidRDefault="00DF5BF0" w:rsidP="00DF5BF0">
            <w:pPr>
              <w:jc w:val="center"/>
              <w:rPr>
                <w:color w:val="0070C0"/>
                <w:sz w:val="20"/>
                <w:szCs w:val="20"/>
              </w:rPr>
            </w:pPr>
          </w:p>
        </w:tc>
      </w:tr>
      <w:tr w:rsidR="00DF5BF0" w:rsidRPr="00073F97" w14:paraId="387C4F81" w14:textId="77777777" w:rsidTr="00DF5BF0">
        <w:trPr>
          <w:cantSplit/>
          <w:trHeight w:val="395"/>
        </w:trPr>
        <w:tc>
          <w:tcPr>
            <w:tcW w:w="496" w:type="dxa"/>
            <w:tcBorders>
              <w:left w:val="single" w:sz="6" w:space="0" w:color="auto"/>
              <w:right w:val="single" w:sz="6" w:space="0" w:color="auto"/>
            </w:tcBorders>
            <w:shd w:val="clear" w:color="auto" w:fill="auto"/>
            <w:vAlign w:val="center"/>
          </w:tcPr>
          <w:p w14:paraId="46A86A28" w14:textId="77777777" w:rsidR="00DF5BF0" w:rsidRPr="00073F97" w:rsidRDefault="00DF5BF0" w:rsidP="00DF5BF0">
            <w:pPr>
              <w:jc w:val="center"/>
              <w:rPr>
                <w:color w:val="0070C0"/>
                <w:sz w:val="20"/>
                <w:szCs w:val="20"/>
              </w:rPr>
            </w:pPr>
          </w:p>
        </w:tc>
        <w:tc>
          <w:tcPr>
            <w:tcW w:w="2623" w:type="dxa"/>
            <w:tcBorders>
              <w:left w:val="single" w:sz="6" w:space="0" w:color="auto"/>
              <w:right w:val="single" w:sz="6" w:space="0" w:color="auto"/>
            </w:tcBorders>
            <w:shd w:val="clear" w:color="auto" w:fill="auto"/>
            <w:vAlign w:val="center"/>
          </w:tcPr>
          <w:p w14:paraId="45FD5F17" w14:textId="77777777" w:rsidR="00DF5BF0" w:rsidRPr="00AB7C1D"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435D80A"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eye washer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0ADB393" w14:textId="77777777" w:rsidR="00DF5BF0" w:rsidRPr="00AB7C1D" w:rsidRDefault="00DF5BF0" w:rsidP="00DF5BF0">
            <w:pPr>
              <w:jc w:val="center"/>
              <w:rPr>
                <w:sz w:val="20"/>
                <w:szCs w:val="20"/>
                <w:lang w:val="en-GB"/>
              </w:rPr>
            </w:pPr>
            <w:r w:rsidRPr="00AB7C1D">
              <w:rPr>
                <w:sz w:val="20"/>
                <w:szCs w:val="20"/>
                <w:lang w:val="en-GB"/>
              </w:rPr>
              <w:t>UUU</w:t>
            </w:r>
          </w:p>
        </w:tc>
        <w:tc>
          <w:tcPr>
            <w:tcW w:w="1417" w:type="dxa"/>
            <w:tcBorders>
              <w:left w:val="single" w:sz="4" w:space="0" w:color="auto"/>
              <w:right w:val="single" w:sz="6" w:space="0" w:color="auto"/>
            </w:tcBorders>
            <w:shd w:val="clear" w:color="auto" w:fill="auto"/>
            <w:vAlign w:val="center"/>
          </w:tcPr>
          <w:p w14:paraId="62CEF43A" w14:textId="77777777" w:rsidR="00DF5BF0" w:rsidRPr="00073F97" w:rsidRDefault="00DF5BF0" w:rsidP="00DF5BF0">
            <w:pPr>
              <w:jc w:val="center"/>
              <w:rPr>
                <w:color w:val="0070C0"/>
                <w:sz w:val="20"/>
                <w:szCs w:val="20"/>
              </w:rPr>
            </w:pPr>
          </w:p>
        </w:tc>
      </w:tr>
      <w:tr w:rsidR="00DF5BF0" w:rsidRPr="00073F97" w14:paraId="45607030" w14:textId="77777777" w:rsidTr="00DF5BF0">
        <w:trPr>
          <w:cantSplit/>
          <w:trHeight w:val="697"/>
        </w:trPr>
        <w:tc>
          <w:tcPr>
            <w:tcW w:w="496" w:type="dxa"/>
            <w:vMerge w:val="restart"/>
            <w:tcBorders>
              <w:top w:val="single" w:sz="6" w:space="0" w:color="auto"/>
              <w:left w:val="single" w:sz="6" w:space="0" w:color="auto"/>
              <w:right w:val="single" w:sz="6" w:space="0" w:color="auto"/>
            </w:tcBorders>
            <w:shd w:val="clear" w:color="auto" w:fill="auto"/>
            <w:vAlign w:val="center"/>
          </w:tcPr>
          <w:p w14:paraId="1402DA10" w14:textId="77777777" w:rsidR="00DF5BF0" w:rsidRPr="006B2C8E" w:rsidRDefault="00DF5BF0" w:rsidP="00DF5BF0">
            <w:pPr>
              <w:jc w:val="center"/>
              <w:rPr>
                <w:sz w:val="20"/>
                <w:szCs w:val="20"/>
              </w:rPr>
            </w:pPr>
            <w:r w:rsidRPr="006B2C8E">
              <w:rPr>
                <w:sz w:val="20"/>
                <w:szCs w:val="20"/>
              </w:rPr>
              <w:t>5</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4C745541" w14:textId="77777777" w:rsidR="00DF5BF0" w:rsidRPr="00AB7C1D" w:rsidRDefault="00DF5BF0" w:rsidP="00DF5BF0">
            <w:pPr>
              <w:rPr>
                <w:sz w:val="20"/>
                <w:szCs w:val="20"/>
                <w:lang w:val="en-GB"/>
              </w:rPr>
            </w:pPr>
            <w:r w:rsidRPr="00AB7C1D">
              <w:rPr>
                <w:sz w:val="20"/>
                <w:szCs w:val="20"/>
                <w:lang w:val="en-GB"/>
              </w:rPr>
              <w:t>cold working of metals</w:t>
            </w: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5F7765B" w14:textId="77777777" w:rsidR="00DF5BF0" w:rsidRPr="00AB7C1D" w:rsidRDefault="00DF5BF0" w:rsidP="00DF5BF0">
            <w:pPr>
              <w:rPr>
                <w:color w:val="0070C0"/>
                <w:sz w:val="20"/>
                <w:szCs w:val="20"/>
                <w:lang w:val="en-GB"/>
              </w:rPr>
            </w:pPr>
            <w:r w:rsidRPr="00AB7C1D">
              <w:rPr>
                <w:lang w:val="en-GB"/>
              </w:rPr>
              <w:t>P</w:t>
            </w:r>
            <w:r w:rsidRPr="00AB7C1D">
              <w:rPr>
                <w:sz w:val="20"/>
                <w:szCs w:val="20"/>
                <w:lang w:val="en-GB"/>
              </w:rPr>
              <w:t xml:space="preserve"> - anti-slip ankle work boots with toe caps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1844F70" w14:textId="77777777" w:rsidR="00DF5BF0" w:rsidRPr="00AB7C1D" w:rsidRDefault="00DF5BF0" w:rsidP="00DF5BF0">
            <w:pPr>
              <w:jc w:val="center"/>
              <w:rPr>
                <w:sz w:val="20"/>
                <w:szCs w:val="20"/>
                <w:lang w:val="en-GB"/>
              </w:rPr>
            </w:pPr>
            <w:r w:rsidRPr="00AB7C1D">
              <w:rPr>
                <w:sz w:val="20"/>
                <w:szCs w:val="20"/>
                <w:lang w:val="en-GB"/>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6BE82F03" w14:textId="77777777" w:rsidR="00DF5BF0" w:rsidRPr="00073F97" w:rsidRDefault="00DF5BF0" w:rsidP="00DF5BF0">
            <w:pPr>
              <w:jc w:val="center"/>
              <w:rPr>
                <w:color w:val="0070C0"/>
                <w:sz w:val="20"/>
                <w:szCs w:val="20"/>
              </w:rPr>
            </w:pPr>
            <w:r w:rsidRPr="00C64D6E">
              <w:rPr>
                <w:sz w:val="20"/>
                <w:szCs w:val="20"/>
              </w:rPr>
              <w:t>NO</w:t>
            </w:r>
          </w:p>
        </w:tc>
      </w:tr>
      <w:tr w:rsidR="00DF5BF0" w:rsidRPr="00073F97" w14:paraId="77B6D048" w14:textId="77777777" w:rsidTr="00DF5BF0">
        <w:trPr>
          <w:cantSplit/>
          <w:trHeight w:val="471"/>
        </w:trPr>
        <w:tc>
          <w:tcPr>
            <w:tcW w:w="496" w:type="dxa"/>
            <w:vMerge/>
            <w:tcBorders>
              <w:left w:val="single" w:sz="6" w:space="0" w:color="auto"/>
              <w:right w:val="single" w:sz="6" w:space="0" w:color="auto"/>
            </w:tcBorders>
            <w:shd w:val="clear" w:color="auto" w:fill="auto"/>
            <w:vAlign w:val="center"/>
          </w:tcPr>
          <w:p w14:paraId="1FBCC312"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27945704" w14:textId="77777777" w:rsidR="00DF5BF0" w:rsidRPr="00AB7C1D"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0DB0741" w14:textId="77777777" w:rsidR="00DF5BF0" w:rsidRPr="00AB7C1D" w:rsidRDefault="00DF5BF0" w:rsidP="00DF5BF0">
            <w:pPr>
              <w:rPr>
                <w:sz w:val="20"/>
                <w:szCs w:val="20"/>
                <w:lang w:val="en-GB"/>
              </w:rPr>
            </w:pPr>
            <w:r w:rsidRPr="00AB7C1D">
              <w:rPr>
                <w:lang w:val="en-GB"/>
              </w:rPr>
              <w:t>W</w:t>
            </w:r>
            <w:r w:rsidRPr="00AB7C1D">
              <w:rPr>
                <w:sz w:val="20"/>
                <w:szCs w:val="20"/>
                <w:lang w:val="en-GB"/>
              </w:rPr>
              <w:t xml:space="preserve"> - overalls</w:t>
            </w:r>
          </w:p>
          <w:p w14:paraId="6DB1F112" w14:textId="77777777" w:rsidR="00DF5BF0" w:rsidRPr="00AB7C1D" w:rsidRDefault="00DF5BF0" w:rsidP="00DF5BF0">
            <w:pPr>
              <w:rPr>
                <w:sz w:val="20"/>
                <w:szCs w:val="20"/>
                <w:lang w:val="en-GB"/>
              </w:rPr>
            </w:pPr>
            <w:r w:rsidRPr="00AB7C1D">
              <w:rPr>
                <w:b/>
                <w:sz w:val="20"/>
                <w:szCs w:val="20"/>
                <w:lang w:val="en-GB"/>
              </w:rPr>
              <w:t>OR</w:t>
            </w:r>
            <w:r w:rsidRPr="00AB7C1D">
              <w:rPr>
                <w:sz w:val="20"/>
                <w:szCs w:val="20"/>
                <w:lang w:val="en-GB"/>
              </w:rPr>
              <w:t xml:space="preserve"> </w:t>
            </w:r>
          </w:p>
          <w:p w14:paraId="5E7A430A" w14:textId="77777777" w:rsidR="00DF5BF0" w:rsidRPr="00AB7C1D" w:rsidRDefault="00DF5BF0" w:rsidP="00DF5BF0">
            <w:pPr>
              <w:rPr>
                <w:sz w:val="20"/>
                <w:szCs w:val="20"/>
                <w:lang w:val="en-GB"/>
              </w:rPr>
            </w:pPr>
            <w:r w:rsidRPr="00AB7C1D">
              <w:rPr>
                <w:lang w:val="en-GB"/>
              </w:rPr>
              <w:t>W</w:t>
            </w:r>
            <w:r w:rsidRPr="00AB7C1D">
              <w:rPr>
                <w:sz w:val="20"/>
                <w:szCs w:val="20"/>
                <w:lang w:val="en-GB"/>
              </w:rPr>
              <w:t xml:space="preserve"> - work trousers/dungarees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36AB39F" w14:textId="77777777" w:rsidR="00DF5BF0" w:rsidRPr="00AB7C1D" w:rsidRDefault="00DF5BF0" w:rsidP="00DF5BF0">
            <w:pPr>
              <w:jc w:val="center"/>
              <w:rPr>
                <w:sz w:val="20"/>
                <w:szCs w:val="20"/>
                <w:lang w:val="en-GB"/>
              </w:rPr>
            </w:pPr>
            <w:r w:rsidRPr="00AB7C1D">
              <w:rPr>
                <w:sz w:val="20"/>
                <w:szCs w:val="20"/>
                <w:lang w:val="en-GB"/>
              </w:rPr>
              <w:t>24</w:t>
            </w:r>
          </w:p>
        </w:tc>
        <w:tc>
          <w:tcPr>
            <w:tcW w:w="1417" w:type="dxa"/>
            <w:vMerge/>
            <w:tcBorders>
              <w:left w:val="single" w:sz="4" w:space="0" w:color="auto"/>
              <w:right w:val="single" w:sz="6" w:space="0" w:color="auto"/>
            </w:tcBorders>
            <w:shd w:val="clear" w:color="auto" w:fill="auto"/>
            <w:vAlign w:val="center"/>
          </w:tcPr>
          <w:p w14:paraId="7F799E32" w14:textId="77777777" w:rsidR="00DF5BF0" w:rsidRPr="00073F97" w:rsidRDefault="00DF5BF0" w:rsidP="00DF5BF0">
            <w:pPr>
              <w:jc w:val="center"/>
              <w:rPr>
                <w:color w:val="0070C0"/>
                <w:sz w:val="20"/>
                <w:szCs w:val="20"/>
              </w:rPr>
            </w:pPr>
          </w:p>
        </w:tc>
      </w:tr>
      <w:tr w:rsidR="00DF5BF0" w:rsidRPr="00073F97" w14:paraId="785FA64E" w14:textId="77777777" w:rsidTr="00DF5BF0">
        <w:trPr>
          <w:cantSplit/>
          <w:trHeight w:val="113"/>
        </w:trPr>
        <w:tc>
          <w:tcPr>
            <w:tcW w:w="496" w:type="dxa"/>
            <w:vMerge/>
            <w:tcBorders>
              <w:left w:val="single" w:sz="6" w:space="0" w:color="auto"/>
              <w:right w:val="single" w:sz="6" w:space="0" w:color="auto"/>
            </w:tcBorders>
            <w:shd w:val="clear" w:color="auto" w:fill="auto"/>
            <w:vAlign w:val="center"/>
          </w:tcPr>
          <w:p w14:paraId="3B615E8E"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217545EE" w14:textId="77777777" w:rsidR="00DF5BF0" w:rsidRPr="00AB7C1D"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B0874DC" w14:textId="77777777" w:rsidR="00DF5BF0" w:rsidRPr="00AB7C1D" w:rsidRDefault="00DF5BF0" w:rsidP="00DF5BF0">
            <w:pPr>
              <w:rPr>
                <w:sz w:val="20"/>
                <w:szCs w:val="20"/>
                <w:lang w:val="en-GB"/>
              </w:rPr>
            </w:pPr>
            <w:r w:rsidRPr="00AB7C1D">
              <w:rPr>
                <w:lang w:val="en-GB"/>
              </w:rPr>
              <w:t>W</w:t>
            </w:r>
            <w:r w:rsidRPr="00AB7C1D">
              <w:rPr>
                <w:sz w:val="20"/>
                <w:szCs w:val="20"/>
                <w:lang w:val="en-GB"/>
              </w:rPr>
              <w:t xml:space="preserve"> - short-sleeved 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E77D4A4" w14:textId="77777777" w:rsidR="00DF5BF0" w:rsidRPr="00AB7C1D" w:rsidRDefault="00DF5BF0" w:rsidP="00DF5BF0">
            <w:pPr>
              <w:jc w:val="center"/>
              <w:rPr>
                <w:sz w:val="20"/>
                <w:szCs w:val="20"/>
                <w:lang w:val="en-GB"/>
              </w:rPr>
            </w:pPr>
            <w:r w:rsidRPr="00AB7C1D">
              <w:rPr>
                <w:sz w:val="20"/>
                <w:szCs w:val="20"/>
                <w:lang w:val="en-GB"/>
              </w:rPr>
              <w:t>24</w:t>
            </w:r>
          </w:p>
        </w:tc>
        <w:tc>
          <w:tcPr>
            <w:tcW w:w="1417" w:type="dxa"/>
            <w:vMerge/>
            <w:tcBorders>
              <w:left w:val="single" w:sz="4" w:space="0" w:color="auto"/>
              <w:right w:val="single" w:sz="6" w:space="0" w:color="auto"/>
            </w:tcBorders>
            <w:shd w:val="clear" w:color="auto" w:fill="auto"/>
            <w:vAlign w:val="center"/>
          </w:tcPr>
          <w:p w14:paraId="562584AC" w14:textId="77777777" w:rsidR="00DF5BF0" w:rsidRPr="00073F97" w:rsidRDefault="00DF5BF0" w:rsidP="00DF5BF0">
            <w:pPr>
              <w:jc w:val="center"/>
              <w:rPr>
                <w:color w:val="0070C0"/>
                <w:sz w:val="20"/>
                <w:szCs w:val="20"/>
              </w:rPr>
            </w:pPr>
          </w:p>
        </w:tc>
      </w:tr>
      <w:tr w:rsidR="00DF5BF0" w:rsidRPr="00073F97" w14:paraId="3980C829" w14:textId="77777777" w:rsidTr="00DF5BF0">
        <w:trPr>
          <w:cantSplit/>
          <w:trHeight w:val="245"/>
        </w:trPr>
        <w:tc>
          <w:tcPr>
            <w:tcW w:w="496" w:type="dxa"/>
            <w:vMerge/>
            <w:tcBorders>
              <w:left w:val="single" w:sz="6" w:space="0" w:color="auto"/>
              <w:right w:val="single" w:sz="6" w:space="0" w:color="auto"/>
            </w:tcBorders>
            <w:shd w:val="clear" w:color="auto" w:fill="auto"/>
            <w:vAlign w:val="center"/>
          </w:tcPr>
          <w:p w14:paraId="087BE6CA"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14518EF4" w14:textId="77777777" w:rsidR="00DF5BF0" w:rsidRPr="00AB7C1D" w:rsidRDefault="00DF5BF0" w:rsidP="00DF5BF0">
            <w:pPr>
              <w:rPr>
                <w:color w:val="0070C0"/>
                <w:sz w:val="20"/>
                <w:szCs w:val="20"/>
                <w:lang w:val="en-GB"/>
              </w:rPr>
            </w:pPr>
          </w:p>
        </w:tc>
        <w:tc>
          <w:tcPr>
            <w:tcW w:w="3608" w:type="dxa"/>
            <w:tcBorders>
              <w:top w:val="single" w:sz="6" w:space="0" w:color="auto"/>
              <w:left w:val="single" w:sz="6" w:space="0" w:color="auto"/>
              <w:right w:val="single" w:sz="6" w:space="0" w:color="auto"/>
            </w:tcBorders>
            <w:shd w:val="clear" w:color="auto" w:fill="auto"/>
            <w:vAlign w:val="center"/>
          </w:tcPr>
          <w:p w14:paraId="17E5E9A1" w14:textId="77777777" w:rsidR="00DF5BF0" w:rsidRPr="00AB7C1D" w:rsidRDefault="00DF5BF0" w:rsidP="00DF5BF0">
            <w:pPr>
              <w:rPr>
                <w:sz w:val="20"/>
                <w:szCs w:val="20"/>
                <w:lang w:val="en-GB"/>
              </w:rPr>
            </w:pPr>
            <w:r w:rsidRPr="00AB7C1D">
              <w:rPr>
                <w:lang w:val="en-GB"/>
              </w:rPr>
              <w:t>W</w:t>
            </w:r>
            <w:r w:rsidRPr="00AB7C1D">
              <w:rPr>
                <w:sz w:val="20"/>
                <w:szCs w:val="20"/>
                <w:lang w:val="en-GB"/>
              </w:rPr>
              <w:t xml:space="preserve"> - flannel 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A4087CC" w14:textId="77777777" w:rsidR="00DF5BF0" w:rsidRPr="00AB7C1D" w:rsidRDefault="00DF5BF0" w:rsidP="00DF5BF0">
            <w:pPr>
              <w:jc w:val="center"/>
              <w:rPr>
                <w:sz w:val="20"/>
                <w:szCs w:val="20"/>
                <w:lang w:val="en-GB"/>
              </w:rPr>
            </w:pPr>
            <w:r w:rsidRPr="00AB7C1D">
              <w:rPr>
                <w:sz w:val="20"/>
                <w:szCs w:val="20"/>
                <w:lang w:val="en-GB"/>
              </w:rPr>
              <w:t>24</w:t>
            </w:r>
          </w:p>
        </w:tc>
        <w:tc>
          <w:tcPr>
            <w:tcW w:w="1417" w:type="dxa"/>
            <w:vMerge/>
            <w:tcBorders>
              <w:left w:val="single" w:sz="4" w:space="0" w:color="auto"/>
              <w:right w:val="single" w:sz="6" w:space="0" w:color="auto"/>
            </w:tcBorders>
            <w:shd w:val="clear" w:color="auto" w:fill="auto"/>
            <w:vAlign w:val="center"/>
          </w:tcPr>
          <w:p w14:paraId="48A693CC" w14:textId="77777777" w:rsidR="00DF5BF0" w:rsidRPr="00073F97" w:rsidRDefault="00DF5BF0" w:rsidP="00DF5BF0">
            <w:pPr>
              <w:jc w:val="center"/>
              <w:rPr>
                <w:color w:val="0070C0"/>
                <w:sz w:val="20"/>
                <w:szCs w:val="20"/>
              </w:rPr>
            </w:pPr>
          </w:p>
        </w:tc>
      </w:tr>
      <w:tr w:rsidR="00DF5BF0" w:rsidRPr="00073F97" w14:paraId="756012BC" w14:textId="77777777" w:rsidTr="00DF5BF0">
        <w:trPr>
          <w:cantSplit/>
          <w:trHeight w:val="221"/>
        </w:trPr>
        <w:tc>
          <w:tcPr>
            <w:tcW w:w="496" w:type="dxa"/>
            <w:vMerge/>
            <w:tcBorders>
              <w:left w:val="single" w:sz="6" w:space="0" w:color="auto"/>
              <w:right w:val="single" w:sz="6" w:space="0" w:color="auto"/>
            </w:tcBorders>
            <w:shd w:val="clear" w:color="auto" w:fill="auto"/>
            <w:vAlign w:val="center"/>
          </w:tcPr>
          <w:p w14:paraId="1C8B9893"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3269046A" w14:textId="77777777" w:rsidR="00DF5BF0" w:rsidRPr="00AB7C1D"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01DB1527"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protective gloves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CC726F3" w14:textId="77777777" w:rsidR="00DF5BF0" w:rsidRPr="00AB7C1D" w:rsidRDefault="00DF5BF0" w:rsidP="00DF5BF0">
            <w:pPr>
              <w:jc w:val="center"/>
              <w:rPr>
                <w:sz w:val="20"/>
                <w:szCs w:val="20"/>
                <w:lang w:val="en-GB"/>
              </w:rPr>
            </w:pPr>
            <w:r w:rsidRPr="00AB7C1D">
              <w:rPr>
                <w:sz w:val="20"/>
                <w:szCs w:val="20"/>
                <w:lang w:val="en-GB"/>
              </w:rPr>
              <w:t>UUU</w:t>
            </w:r>
          </w:p>
        </w:tc>
        <w:tc>
          <w:tcPr>
            <w:tcW w:w="1417" w:type="dxa"/>
            <w:vMerge/>
            <w:tcBorders>
              <w:left w:val="single" w:sz="4" w:space="0" w:color="auto"/>
              <w:right w:val="single" w:sz="6" w:space="0" w:color="auto"/>
            </w:tcBorders>
            <w:shd w:val="clear" w:color="auto" w:fill="auto"/>
            <w:vAlign w:val="center"/>
          </w:tcPr>
          <w:p w14:paraId="0F2E1173" w14:textId="77777777" w:rsidR="00DF5BF0" w:rsidRPr="00073F97" w:rsidRDefault="00DF5BF0" w:rsidP="00DF5BF0">
            <w:pPr>
              <w:jc w:val="center"/>
              <w:rPr>
                <w:color w:val="0070C0"/>
                <w:sz w:val="20"/>
                <w:szCs w:val="20"/>
              </w:rPr>
            </w:pPr>
          </w:p>
        </w:tc>
      </w:tr>
      <w:tr w:rsidR="00DF5BF0" w:rsidRPr="00073F97" w14:paraId="68B61AC7" w14:textId="77777777" w:rsidTr="00DF5BF0">
        <w:trPr>
          <w:cantSplit/>
          <w:trHeight w:val="471"/>
        </w:trPr>
        <w:tc>
          <w:tcPr>
            <w:tcW w:w="496" w:type="dxa"/>
            <w:vMerge/>
            <w:tcBorders>
              <w:left w:val="single" w:sz="6" w:space="0" w:color="auto"/>
              <w:right w:val="single" w:sz="6" w:space="0" w:color="auto"/>
            </w:tcBorders>
            <w:shd w:val="clear" w:color="auto" w:fill="auto"/>
            <w:vAlign w:val="center"/>
          </w:tcPr>
          <w:p w14:paraId="01BBABB7"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17B730DF" w14:textId="77777777" w:rsidR="00DF5BF0" w:rsidRPr="00AB7C1D"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9DAA6FD"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safety goggles with side shields/splash protection goggles/face shield</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4452FCD" w14:textId="77777777" w:rsidR="00DF5BF0" w:rsidRPr="00AB7C1D" w:rsidRDefault="00DF5BF0" w:rsidP="00DF5BF0">
            <w:pPr>
              <w:jc w:val="center"/>
              <w:rPr>
                <w:sz w:val="20"/>
                <w:szCs w:val="20"/>
                <w:lang w:val="en-GB"/>
              </w:rPr>
            </w:pPr>
            <w:r w:rsidRPr="00AB7C1D">
              <w:rPr>
                <w:sz w:val="20"/>
                <w:szCs w:val="20"/>
                <w:lang w:val="en-GB"/>
              </w:rPr>
              <w:t>UUU</w:t>
            </w:r>
          </w:p>
        </w:tc>
        <w:tc>
          <w:tcPr>
            <w:tcW w:w="1417" w:type="dxa"/>
            <w:vMerge/>
            <w:tcBorders>
              <w:left w:val="single" w:sz="4" w:space="0" w:color="auto"/>
              <w:right w:val="single" w:sz="6" w:space="0" w:color="auto"/>
            </w:tcBorders>
            <w:shd w:val="clear" w:color="auto" w:fill="auto"/>
            <w:vAlign w:val="center"/>
          </w:tcPr>
          <w:p w14:paraId="6D47708F" w14:textId="77777777" w:rsidR="00DF5BF0" w:rsidRPr="00073F97" w:rsidRDefault="00DF5BF0" w:rsidP="00DF5BF0">
            <w:pPr>
              <w:jc w:val="center"/>
              <w:rPr>
                <w:color w:val="0070C0"/>
                <w:sz w:val="20"/>
                <w:szCs w:val="20"/>
              </w:rPr>
            </w:pPr>
          </w:p>
        </w:tc>
      </w:tr>
      <w:tr w:rsidR="00DF5BF0" w:rsidRPr="00073F97" w14:paraId="0A8568EC" w14:textId="77777777" w:rsidTr="00DF5BF0">
        <w:trPr>
          <w:cantSplit/>
          <w:trHeight w:val="209"/>
        </w:trPr>
        <w:tc>
          <w:tcPr>
            <w:tcW w:w="496" w:type="dxa"/>
            <w:vMerge/>
            <w:tcBorders>
              <w:left w:val="single" w:sz="6" w:space="0" w:color="auto"/>
              <w:right w:val="single" w:sz="6" w:space="0" w:color="auto"/>
            </w:tcBorders>
            <w:shd w:val="clear" w:color="auto" w:fill="auto"/>
            <w:vAlign w:val="center"/>
          </w:tcPr>
          <w:p w14:paraId="2D2E35D0"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60D32728" w14:textId="77777777" w:rsidR="00DF5BF0" w:rsidRPr="00AB7C1D"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F920505"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ear defenders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FD76257" w14:textId="77777777" w:rsidR="00DF5BF0" w:rsidRPr="00AB7C1D" w:rsidRDefault="00DF5BF0" w:rsidP="00DF5BF0">
            <w:pPr>
              <w:jc w:val="center"/>
              <w:rPr>
                <w:sz w:val="20"/>
                <w:szCs w:val="20"/>
                <w:lang w:val="en-GB"/>
              </w:rPr>
            </w:pPr>
            <w:r w:rsidRPr="00AB7C1D">
              <w:rPr>
                <w:sz w:val="20"/>
                <w:szCs w:val="20"/>
                <w:lang w:val="en-GB"/>
              </w:rPr>
              <w:t>UUU</w:t>
            </w:r>
          </w:p>
        </w:tc>
        <w:tc>
          <w:tcPr>
            <w:tcW w:w="1417" w:type="dxa"/>
            <w:vMerge/>
            <w:tcBorders>
              <w:left w:val="single" w:sz="4" w:space="0" w:color="auto"/>
              <w:right w:val="single" w:sz="6" w:space="0" w:color="auto"/>
            </w:tcBorders>
            <w:shd w:val="clear" w:color="auto" w:fill="auto"/>
            <w:vAlign w:val="center"/>
          </w:tcPr>
          <w:p w14:paraId="44E46F0F" w14:textId="77777777" w:rsidR="00DF5BF0" w:rsidRPr="00073F97" w:rsidRDefault="00DF5BF0" w:rsidP="00DF5BF0">
            <w:pPr>
              <w:jc w:val="center"/>
              <w:rPr>
                <w:color w:val="0070C0"/>
                <w:sz w:val="20"/>
                <w:szCs w:val="20"/>
              </w:rPr>
            </w:pPr>
          </w:p>
        </w:tc>
      </w:tr>
      <w:tr w:rsidR="00DF5BF0" w:rsidRPr="00073F97" w14:paraId="20EC3E49" w14:textId="77777777" w:rsidTr="00DF5BF0">
        <w:trPr>
          <w:cantSplit/>
          <w:trHeight w:val="184"/>
        </w:trPr>
        <w:tc>
          <w:tcPr>
            <w:tcW w:w="496" w:type="dxa"/>
            <w:vMerge/>
            <w:tcBorders>
              <w:left w:val="single" w:sz="6" w:space="0" w:color="auto"/>
              <w:right w:val="single" w:sz="6" w:space="0" w:color="auto"/>
            </w:tcBorders>
            <w:shd w:val="clear" w:color="auto" w:fill="auto"/>
            <w:vAlign w:val="center"/>
          </w:tcPr>
          <w:p w14:paraId="3B16CA60"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745E97E5"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BF60FEB"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headgear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9CDA195" w14:textId="77777777" w:rsidR="00DF5BF0" w:rsidRPr="00AB7C1D" w:rsidRDefault="00DF5BF0" w:rsidP="00DF5BF0">
            <w:pPr>
              <w:jc w:val="center"/>
              <w:rPr>
                <w:sz w:val="20"/>
                <w:szCs w:val="20"/>
                <w:lang w:val="en-GB"/>
              </w:rPr>
            </w:pPr>
            <w:proofErr w:type="spellStart"/>
            <w:r w:rsidRPr="00AB7C1D">
              <w:rPr>
                <w:sz w:val="20"/>
                <w:szCs w:val="20"/>
                <w:lang w:val="en-GB"/>
              </w:rPr>
              <w:t>d.z</w:t>
            </w:r>
            <w:proofErr w:type="spellEnd"/>
          </w:p>
        </w:tc>
        <w:tc>
          <w:tcPr>
            <w:tcW w:w="1417" w:type="dxa"/>
            <w:vMerge/>
            <w:tcBorders>
              <w:left w:val="single" w:sz="4" w:space="0" w:color="auto"/>
              <w:right w:val="single" w:sz="6" w:space="0" w:color="auto"/>
            </w:tcBorders>
            <w:shd w:val="clear" w:color="auto" w:fill="auto"/>
            <w:vAlign w:val="center"/>
          </w:tcPr>
          <w:p w14:paraId="40BCAAAB" w14:textId="77777777" w:rsidR="00DF5BF0" w:rsidRPr="00073F97" w:rsidRDefault="00DF5BF0" w:rsidP="00DF5BF0">
            <w:pPr>
              <w:jc w:val="center"/>
              <w:rPr>
                <w:color w:val="0070C0"/>
                <w:sz w:val="20"/>
                <w:szCs w:val="20"/>
              </w:rPr>
            </w:pPr>
          </w:p>
        </w:tc>
      </w:tr>
      <w:tr w:rsidR="00DF5BF0" w:rsidRPr="00073F97" w14:paraId="583471F2" w14:textId="77777777" w:rsidTr="00DF5BF0">
        <w:trPr>
          <w:cantSplit/>
          <w:trHeight w:val="474"/>
        </w:trPr>
        <w:tc>
          <w:tcPr>
            <w:tcW w:w="496" w:type="dxa"/>
            <w:tcBorders>
              <w:left w:val="single" w:sz="6" w:space="0" w:color="auto"/>
              <w:right w:val="single" w:sz="6" w:space="0" w:color="auto"/>
            </w:tcBorders>
            <w:shd w:val="clear" w:color="auto" w:fill="auto"/>
            <w:vAlign w:val="center"/>
          </w:tcPr>
          <w:p w14:paraId="221E3A08"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7CA511A1" w14:textId="77777777" w:rsidR="00DF5BF0" w:rsidRPr="00AB7C1D"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3A24DB0"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eye washer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48B510C" w14:textId="77777777" w:rsidR="00DF5BF0" w:rsidRPr="00AB7C1D" w:rsidRDefault="00DF5BF0" w:rsidP="00DF5BF0">
            <w:pPr>
              <w:jc w:val="center"/>
              <w:rPr>
                <w:sz w:val="20"/>
                <w:szCs w:val="20"/>
                <w:lang w:val="en-GB"/>
              </w:rPr>
            </w:pPr>
            <w:r w:rsidRPr="00AB7C1D">
              <w:rPr>
                <w:sz w:val="20"/>
                <w:szCs w:val="20"/>
                <w:lang w:val="en-GB"/>
              </w:rPr>
              <w:t>UUU</w:t>
            </w:r>
          </w:p>
        </w:tc>
        <w:tc>
          <w:tcPr>
            <w:tcW w:w="1417" w:type="dxa"/>
            <w:vMerge/>
            <w:tcBorders>
              <w:left w:val="single" w:sz="4" w:space="0" w:color="auto"/>
              <w:bottom w:val="single" w:sz="4" w:space="0" w:color="auto"/>
              <w:right w:val="single" w:sz="6" w:space="0" w:color="auto"/>
            </w:tcBorders>
            <w:shd w:val="clear" w:color="auto" w:fill="auto"/>
            <w:vAlign w:val="center"/>
          </w:tcPr>
          <w:p w14:paraId="4FB119B7" w14:textId="77777777" w:rsidR="00DF5BF0" w:rsidRPr="00073F97" w:rsidRDefault="00DF5BF0" w:rsidP="00DF5BF0">
            <w:pPr>
              <w:jc w:val="center"/>
              <w:rPr>
                <w:color w:val="0070C0"/>
                <w:sz w:val="20"/>
                <w:szCs w:val="20"/>
              </w:rPr>
            </w:pPr>
          </w:p>
        </w:tc>
      </w:tr>
      <w:tr w:rsidR="00DF5BF0" w:rsidRPr="00073F97" w14:paraId="528951D8" w14:textId="77777777" w:rsidTr="00DF5BF0">
        <w:trPr>
          <w:cantSplit/>
          <w:trHeight w:val="618"/>
        </w:trPr>
        <w:tc>
          <w:tcPr>
            <w:tcW w:w="496" w:type="dxa"/>
            <w:vMerge w:val="restart"/>
            <w:tcBorders>
              <w:top w:val="single" w:sz="6" w:space="0" w:color="auto"/>
              <w:left w:val="single" w:sz="6" w:space="0" w:color="auto"/>
              <w:right w:val="single" w:sz="6" w:space="0" w:color="auto"/>
            </w:tcBorders>
            <w:shd w:val="clear" w:color="auto" w:fill="auto"/>
            <w:vAlign w:val="center"/>
          </w:tcPr>
          <w:p w14:paraId="6F044367" w14:textId="77777777" w:rsidR="00DF5BF0" w:rsidRPr="006B2C8E" w:rsidRDefault="00DF5BF0" w:rsidP="00DF5BF0">
            <w:pPr>
              <w:jc w:val="center"/>
              <w:rPr>
                <w:sz w:val="20"/>
                <w:szCs w:val="20"/>
              </w:rPr>
            </w:pPr>
            <w:r w:rsidRPr="006B2C8E">
              <w:rPr>
                <w:sz w:val="20"/>
                <w:szCs w:val="20"/>
              </w:rPr>
              <w:t>6</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119AB53D" w14:textId="77777777" w:rsidR="00DF5BF0" w:rsidRPr="00AB7C1D" w:rsidRDefault="00DF5BF0" w:rsidP="00DF5BF0">
            <w:pPr>
              <w:rPr>
                <w:sz w:val="20"/>
                <w:szCs w:val="20"/>
                <w:lang w:val="en-GB"/>
              </w:rPr>
            </w:pPr>
            <w:r w:rsidRPr="00AB7C1D">
              <w:rPr>
                <w:sz w:val="20"/>
                <w:szCs w:val="20"/>
                <w:lang w:val="en-GB"/>
              </w:rPr>
              <w:t>metalworking in thermal and thermo-chemical processes</w:t>
            </w: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7727B182"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anti-slip</w:t>
            </w:r>
            <w:r w:rsidRPr="00AB7C1D">
              <w:rPr>
                <w:lang w:val="en-GB"/>
              </w:rPr>
              <w:t xml:space="preserve"> </w:t>
            </w:r>
            <w:r w:rsidRPr="00AB7C1D">
              <w:rPr>
                <w:sz w:val="20"/>
                <w:szCs w:val="20"/>
                <w:lang w:val="en-GB"/>
              </w:rPr>
              <w:t>heat-resistant ankle work boots with toe caps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8D1CBF3" w14:textId="77777777" w:rsidR="00DF5BF0" w:rsidRPr="00AB7C1D" w:rsidRDefault="00DF5BF0" w:rsidP="00DF5BF0">
            <w:pPr>
              <w:jc w:val="center"/>
              <w:rPr>
                <w:sz w:val="20"/>
                <w:szCs w:val="20"/>
                <w:lang w:val="en-GB"/>
              </w:rPr>
            </w:pPr>
            <w:r w:rsidRPr="00AB7C1D">
              <w:rPr>
                <w:sz w:val="20"/>
                <w:szCs w:val="20"/>
                <w:lang w:val="en-GB"/>
              </w:rPr>
              <w:t>24</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338A0FB5" w14:textId="77777777" w:rsidR="00DF5BF0" w:rsidRPr="00C64D6E" w:rsidRDefault="00DF5BF0" w:rsidP="00DF5BF0">
            <w:pPr>
              <w:jc w:val="center"/>
              <w:rPr>
                <w:sz w:val="20"/>
                <w:szCs w:val="20"/>
              </w:rPr>
            </w:pPr>
            <w:r w:rsidRPr="00C64D6E">
              <w:rPr>
                <w:sz w:val="20"/>
                <w:szCs w:val="20"/>
              </w:rPr>
              <w:t>NO</w:t>
            </w:r>
          </w:p>
        </w:tc>
      </w:tr>
      <w:tr w:rsidR="00DF5BF0" w:rsidRPr="00073F97" w14:paraId="7963DA31" w14:textId="77777777" w:rsidTr="00DF5BF0">
        <w:trPr>
          <w:cantSplit/>
          <w:trHeight w:val="617"/>
        </w:trPr>
        <w:tc>
          <w:tcPr>
            <w:tcW w:w="496" w:type="dxa"/>
            <w:vMerge/>
            <w:tcBorders>
              <w:left w:val="single" w:sz="6" w:space="0" w:color="auto"/>
              <w:right w:val="single" w:sz="6" w:space="0" w:color="auto"/>
            </w:tcBorders>
            <w:shd w:val="clear" w:color="auto" w:fill="auto"/>
            <w:vAlign w:val="center"/>
          </w:tcPr>
          <w:p w14:paraId="7915A30F"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4E1D5D40" w14:textId="77777777" w:rsidR="00DF5BF0" w:rsidRPr="00AB7C1D"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578F422E" w14:textId="77777777" w:rsidR="00DF5BF0" w:rsidRPr="00AB7C1D" w:rsidRDefault="00DF5BF0" w:rsidP="00DF5BF0">
            <w:pPr>
              <w:rPr>
                <w:sz w:val="20"/>
                <w:szCs w:val="20"/>
                <w:lang w:val="en-GB"/>
              </w:rPr>
            </w:pPr>
            <w:r w:rsidRPr="00AB7C1D">
              <w:rPr>
                <w:lang w:val="en-GB"/>
              </w:rPr>
              <w:t>W</w:t>
            </w:r>
            <w:r w:rsidRPr="00AB7C1D">
              <w:rPr>
                <w:sz w:val="20"/>
                <w:szCs w:val="20"/>
                <w:lang w:val="en-GB"/>
              </w:rPr>
              <w:t xml:space="preserve"> - overalls</w:t>
            </w:r>
          </w:p>
          <w:p w14:paraId="2DEAC810" w14:textId="77777777" w:rsidR="00DF5BF0" w:rsidRPr="00AB7C1D" w:rsidRDefault="00DF5BF0" w:rsidP="00DF5BF0">
            <w:pPr>
              <w:rPr>
                <w:b/>
                <w:sz w:val="20"/>
                <w:szCs w:val="20"/>
                <w:lang w:val="en-GB"/>
              </w:rPr>
            </w:pPr>
            <w:r w:rsidRPr="00AB7C1D">
              <w:rPr>
                <w:b/>
                <w:sz w:val="20"/>
                <w:szCs w:val="20"/>
                <w:lang w:val="en-GB"/>
              </w:rPr>
              <w:t>OR</w:t>
            </w:r>
          </w:p>
          <w:p w14:paraId="2309D020" w14:textId="77777777" w:rsidR="00DF5BF0" w:rsidRPr="00AB7C1D" w:rsidRDefault="00DF5BF0" w:rsidP="00DF5BF0">
            <w:pPr>
              <w:rPr>
                <w:sz w:val="20"/>
                <w:szCs w:val="20"/>
                <w:lang w:val="en-GB"/>
              </w:rPr>
            </w:pPr>
            <w:r w:rsidRPr="00AB7C1D">
              <w:rPr>
                <w:lang w:val="en-GB"/>
              </w:rPr>
              <w:t>W</w:t>
            </w:r>
            <w:r w:rsidRPr="00AB7C1D">
              <w:rPr>
                <w:sz w:val="20"/>
                <w:szCs w:val="20"/>
                <w:lang w:val="en-GB"/>
              </w:rPr>
              <w:t xml:space="preserve"> - work trousers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A822BF3" w14:textId="77777777" w:rsidR="00DF5BF0" w:rsidRPr="00AB7C1D" w:rsidRDefault="00DF5BF0" w:rsidP="00DF5BF0">
            <w:pPr>
              <w:jc w:val="center"/>
              <w:rPr>
                <w:sz w:val="20"/>
                <w:szCs w:val="20"/>
                <w:lang w:val="en-GB"/>
              </w:rPr>
            </w:pPr>
            <w:r w:rsidRPr="00AB7C1D">
              <w:rPr>
                <w:sz w:val="20"/>
                <w:szCs w:val="20"/>
                <w:lang w:val="en-GB"/>
              </w:rPr>
              <w:t>24</w:t>
            </w:r>
          </w:p>
        </w:tc>
        <w:tc>
          <w:tcPr>
            <w:tcW w:w="1417" w:type="dxa"/>
            <w:vMerge/>
            <w:tcBorders>
              <w:left w:val="single" w:sz="4" w:space="0" w:color="auto"/>
              <w:right w:val="single" w:sz="4" w:space="0" w:color="auto"/>
            </w:tcBorders>
            <w:shd w:val="clear" w:color="auto" w:fill="auto"/>
            <w:vAlign w:val="center"/>
          </w:tcPr>
          <w:p w14:paraId="7EDCD853" w14:textId="77777777" w:rsidR="00DF5BF0" w:rsidRPr="00C64D6E" w:rsidRDefault="00DF5BF0" w:rsidP="00DF5BF0">
            <w:pPr>
              <w:jc w:val="center"/>
              <w:rPr>
                <w:sz w:val="20"/>
                <w:szCs w:val="20"/>
              </w:rPr>
            </w:pPr>
          </w:p>
        </w:tc>
      </w:tr>
      <w:tr w:rsidR="00DF5BF0" w:rsidRPr="00073F97" w14:paraId="27C408FF" w14:textId="77777777" w:rsidTr="00DF5BF0">
        <w:trPr>
          <w:cantSplit/>
          <w:trHeight w:val="274"/>
        </w:trPr>
        <w:tc>
          <w:tcPr>
            <w:tcW w:w="496" w:type="dxa"/>
            <w:vMerge/>
            <w:tcBorders>
              <w:left w:val="single" w:sz="6" w:space="0" w:color="auto"/>
              <w:right w:val="single" w:sz="6" w:space="0" w:color="auto"/>
            </w:tcBorders>
            <w:shd w:val="clear" w:color="auto" w:fill="auto"/>
            <w:vAlign w:val="center"/>
          </w:tcPr>
          <w:p w14:paraId="06B67554"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20BFBDCE" w14:textId="77777777" w:rsidR="00DF5BF0" w:rsidRPr="00AB7C1D"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76E15AB4" w14:textId="77777777" w:rsidR="00DF5BF0" w:rsidRPr="00AB7C1D" w:rsidRDefault="00DF5BF0" w:rsidP="00DF5BF0">
            <w:pPr>
              <w:rPr>
                <w:sz w:val="20"/>
                <w:szCs w:val="20"/>
                <w:lang w:val="en-GB"/>
              </w:rPr>
            </w:pPr>
            <w:r w:rsidRPr="00AB7C1D">
              <w:rPr>
                <w:lang w:val="en-GB"/>
              </w:rPr>
              <w:t>W</w:t>
            </w:r>
            <w:r w:rsidRPr="00AB7C1D">
              <w:rPr>
                <w:sz w:val="20"/>
                <w:szCs w:val="20"/>
                <w:lang w:val="en-GB"/>
              </w:rPr>
              <w:t xml:space="preserve"> - short-sleeved 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E61A78C" w14:textId="77777777" w:rsidR="00DF5BF0" w:rsidRPr="00AB7C1D" w:rsidRDefault="00DF5BF0" w:rsidP="00DF5BF0">
            <w:pPr>
              <w:jc w:val="center"/>
              <w:rPr>
                <w:sz w:val="20"/>
                <w:szCs w:val="20"/>
                <w:lang w:val="en-GB"/>
              </w:rPr>
            </w:pPr>
            <w:r w:rsidRPr="00AB7C1D">
              <w:rPr>
                <w:sz w:val="20"/>
                <w:szCs w:val="20"/>
                <w:lang w:val="en-GB"/>
              </w:rPr>
              <w:t>24</w:t>
            </w:r>
          </w:p>
        </w:tc>
        <w:tc>
          <w:tcPr>
            <w:tcW w:w="1417" w:type="dxa"/>
            <w:vMerge/>
            <w:tcBorders>
              <w:left w:val="single" w:sz="4" w:space="0" w:color="auto"/>
              <w:right w:val="single" w:sz="4" w:space="0" w:color="auto"/>
            </w:tcBorders>
            <w:shd w:val="clear" w:color="auto" w:fill="auto"/>
            <w:vAlign w:val="center"/>
          </w:tcPr>
          <w:p w14:paraId="43657EF3" w14:textId="77777777" w:rsidR="00DF5BF0" w:rsidRPr="00C64D6E" w:rsidRDefault="00DF5BF0" w:rsidP="00DF5BF0">
            <w:pPr>
              <w:jc w:val="center"/>
              <w:rPr>
                <w:sz w:val="20"/>
                <w:szCs w:val="20"/>
              </w:rPr>
            </w:pPr>
          </w:p>
        </w:tc>
      </w:tr>
      <w:tr w:rsidR="00DF5BF0" w:rsidRPr="00073F97" w14:paraId="37D58CC0" w14:textId="77777777" w:rsidTr="00DF5BF0">
        <w:trPr>
          <w:cantSplit/>
          <w:trHeight w:val="251"/>
        </w:trPr>
        <w:tc>
          <w:tcPr>
            <w:tcW w:w="496" w:type="dxa"/>
            <w:vMerge/>
            <w:tcBorders>
              <w:left w:val="single" w:sz="6" w:space="0" w:color="auto"/>
              <w:right w:val="single" w:sz="6" w:space="0" w:color="auto"/>
            </w:tcBorders>
            <w:shd w:val="clear" w:color="auto" w:fill="auto"/>
            <w:vAlign w:val="center"/>
          </w:tcPr>
          <w:p w14:paraId="2699D483"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767A7011" w14:textId="77777777" w:rsidR="00DF5BF0" w:rsidRPr="00AB7C1D" w:rsidRDefault="00DF5BF0" w:rsidP="00DF5BF0">
            <w:pPr>
              <w:rPr>
                <w:color w:val="0070C0"/>
                <w:sz w:val="20"/>
                <w:szCs w:val="20"/>
                <w:lang w:val="en-GB"/>
              </w:rPr>
            </w:pPr>
          </w:p>
        </w:tc>
        <w:tc>
          <w:tcPr>
            <w:tcW w:w="3608" w:type="dxa"/>
            <w:tcBorders>
              <w:top w:val="single" w:sz="6" w:space="0" w:color="auto"/>
              <w:left w:val="single" w:sz="6" w:space="0" w:color="auto"/>
              <w:right w:val="single" w:sz="4" w:space="0" w:color="auto"/>
            </w:tcBorders>
            <w:shd w:val="clear" w:color="auto" w:fill="auto"/>
            <w:vAlign w:val="center"/>
          </w:tcPr>
          <w:p w14:paraId="522A2B25" w14:textId="77777777" w:rsidR="00DF5BF0" w:rsidRPr="00AB7C1D" w:rsidRDefault="00DF5BF0" w:rsidP="00DF5BF0">
            <w:pPr>
              <w:rPr>
                <w:sz w:val="20"/>
                <w:szCs w:val="20"/>
                <w:lang w:val="en-GB"/>
              </w:rPr>
            </w:pPr>
            <w:r w:rsidRPr="00AB7C1D">
              <w:rPr>
                <w:lang w:val="en-GB"/>
              </w:rPr>
              <w:t>W</w:t>
            </w:r>
            <w:r w:rsidRPr="00AB7C1D">
              <w:rPr>
                <w:sz w:val="20"/>
                <w:szCs w:val="20"/>
                <w:lang w:val="en-GB"/>
              </w:rPr>
              <w:t xml:space="preserve"> - flannel 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6C604BB" w14:textId="77777777" w:rsidR="00DF5BF0" w:rsidRPr="00C64D6E" w:rsidRDefault="00DF5BF0" w:rsidP="00DF5BF0">
            <w:pPr>
              <w:jc w:val="center"/>
              <w:rPr>
                <w:sz w:val="20"/>
                <w:szCs w:val="20"/>
              </w:rPr>
            </w:pPr>
            <w:r w:rsidRPr="00C64D6E">
              <w:rPr>
                <w:sz w:val="20"/>
                <w:szCs w:val="20"/>
              </w:rPr>
              <w:t>24</w:t>
            </w:r>
          </w:p>
        </w:tc>
        <w:tc>
          <w:tcPr>
            <w:tcW w:w="1417" w:type="dxa"/>
            <w:vMerge/>
            <w:tcBorders>
              <w:left w:val="single" w:sz="4" w:space="0" w:color="auto"/>
              <w:right w:val="single" w:sz="4" w:space="0" w:color="auto"/>
            </w:tcBorders>
            <w:shd w:val="clear" w:color="auto" w:fill="auto"/>
            <w:vAlign w:val="center"/>
          </w:tcPr>
          <w:p w14:paraId="65B04F0D" w14:textId="77777777" w:rsidR="00DF5BF0" w:rsidRPr="00C64D6E" w:rsidRDefault="00DF5BF0" w:rsidP="00DF5BF0">
            <w:pPr>
              <w:jc w:val="center"/>
              <w:rPr>
                <w:sz w:val="20"/>
                <w:szCs w:val="20"/>
              </w:rPr>
            </w:pPr>
          </w:p>
        </w:tc>
      </w:tr>
      <w:tr w:rsidR="00DF5BF0" w:rsidRPr="00073F97" w14:paraId="3B65987E" w14:textId="77777777" w:rsidTr="00DF5BF0">
        <w:trPr>
          <w:cantSplit/>
          <w:trHeight w:val="254"/>
        </w:trPr>
        <w:tc>
          <w:tcPr>
            <w:tcW w:w="496" w:type="dxa"/>
            <w:vMerge/>
            <w:tcBorders>
              <w:left w:val="single" w:sz="6" w:space="0" w:color="auto"/>
              <w:right w:val="single" w:sz="6" w:space="0" w:color="auto"/>
            </w:tcBorders>
            <w:shd w:val="clear" w:color="auto" w:fill="auto"/>
            <w:vAlign w:val="center"/>
          </w:tcPr>
          <w:p w14:paraId="1685723A"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187BD1B2" w14:textId="77777777" w:rsidR="00DF5BF0" w:rsidRPr="00AB7C1D"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61285D19"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leather welding gloves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4887434" w14:textId="77777777" w:rsidR="00DF5BF0" w:rsidRPr="00C64D6E" w:rsidRDefault="00DF5BF0" w:rsidP="00DF5BF0">
            <w:pPr>
              <w:jc w:val="center"/>
              <w:rPr>
                <w:sz w:val="20"/>
                <w:szCs w:val="20"/>
              </w:rPr>
            </w:pPr>
            <w:r w:rsidRPr="00C64D6E">
              <w:rPr>
                <w:sz w:val="20"/>
                <w:szCs w:val="20"/>
              </w:rPr>
              <w:t>UUU</w:t>
            </w:r>
          </w:p>
        </w:tc>
        <w:tc>
          <w:tcPr>
            <w:tcW w:w="1417" w:type="dxa"/>
            <w:vMerge/>
            <w:tcBorders>
              <w:left w:val="single" w:sz="4" w:space="0" w:color="auto"/>
              <w:right w:val="single" w:sz="4" w:space="0" w:color="auto"/>
            </w:tcBorders>
            <w:shd w:val="clear" w:color="auto" w:fill="auto"/>
            <w:vAlign w:val="center"/>
          </w:tcPr>
          <w:p w14:paraId="61DECCD9" w14:textId="77777777" w:rsidR="00DF5BF0" w:rsidRPr="00C64D6E" w:rsidRDefault="00DF5BF0" w:rsidP="00DF5BF0">
            <w:pPr>
              <w:jc w:val="center"/>
              <w:rPr>
                <w:sz w:val="20"/>
                <w:szCs w:val="20"/>
              </w:rPr>
            </w:pPr>
          </w:p>
        </w:tc>
      </w:tr>
      <w:tr w:rsidR="00DF5BF0" w:rsidRPr="00073F97" w14:paraId="12068085" w14:textId="77777777" w:rsidTr="00DF5BF0">
        <w:trPr>
          <w:cantSplit/>
          <w:trHeight w:val="231"/>
        </w:trPr>
        <w:tc>
          <w:tcPr>
            <w:tcW w:w="496" w:type="dxa"/>
            <w:vMerge/>
            <w:tcBorders>
              <w:left w:val="single" w:sz="6" w:space="0" w:color="auto"/>
              <w:right w:val="single" w:sz="6" w:space="0" w:color="auto"/>
            </w:tcBorders>
            <w:shd w:val="clear" w:color="auto" w:fill="auto"/>
            <w:vAlign w:val="center"/>
          </w:tcPr>
          <w:p w14:paraId="4397F6AF"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37DF7A68" w14:textId="77777777" w:rsidR="00DF5BF0" w:rsidRPr="00AB7C1D"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1367B1AA"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welding glasses</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0C177DFC" w14:textId="77777777" w:rsidR="00DF5BF0" w:rsidRPr="00C64D6E" w:rsidRDefault="00DF5BF0" w:rsidP="00DF5BF0">
            <w:pPr>
              <w:jc w:val="center"/>
              <w:rPr>
                <w:sz w:val="20"/>
                <w:szCs w:val="20"/>
              </w:rPr>
            </w:pPr>
            <w:r w:rsidRPr="00C64D6E">
              <w:rPr>
                <w:sz w:val="20"/>
                <w:szCs w:val="20"/>
              </w:rPr>
              <w:t>UUU</w:t>
            </w:r>
          </w:p>
        </w:tc>
        <w:tc>
          <w:tcPr>
            <w:tcW w:w="1417" w:type="dxa"/>
            <w:vMerge/>
            <w:tcBorders>
              <w:left w:val="single" w:sz="4" w:space="0" w:color="auto"/>
              <w:right w:val="single" w:sz="4" w:space="0" w:color="auto"/>
            </w:tcBorders>
            <w:shd w:val="clear" w:color="auto" w:fill="auto"/>
            <w:vAlign w:val="center"/>
          </w:tcPr>
          <w:p w14:paraId="7C48DB00" w14:textId="77777777" w:rsidR="00DF5BF0" w:rsidRPr="00C64D6E" w:rsidRDefault="00DF5BF0" w:rsidP="00DF5BF0">
            <w:pPr>
              <w:jc w:val="center"/>
              <w:rPr>
                <w:sz w:val="20"/>
                <w:szCs w:val="20"/>
              </w:rPr>
            </w:pPr>
          </w:p>
        </w:tc>
      </w:tr>
      <w:tr w:rsidR="00DF5BF0" w:rsidRPr="00073F97" w14:paraId="255868F5" w14:textId="77777777" w:rsidTr="00DF5BF0">
        <w:trPr>
          <w:cantSplit/>
          <w:trHeight w:val="220"/>
        </w:trPr>
        <w:tc>
          <w:tcPr>
            <w:tcW w:w="496" w:type="dxa"/>
            <w:vMerge/>
            <w:tcBorders>
              <w:left w:val="single" w:sz="6" w:space="0" w:color="auto"/>
              <w:right w:val="single" w:sz="6" w:space="0" w:color="auto"/>
            </w:tcBorders>
            <w:shd w:val="clear" w:color="auto" w:fill="auto"/>
            <w:vAlign w:val="center"/>
          </w:tcPr>
          <w:p w14:paraId="1E7D28FD"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429A2E01" w14:textId="77777777" w:rsidR="00DF5BF0" w:rsidRPr="00AB7C1D"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FE3A9C4"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visor</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4BF49008" w14:textId="77777777" w:rsidR="00DF5BF0" w:rsidRPr="00C64D6E" w:rsidRDefault="00DF5BF0" w:rsidP="00DF5BF0">
            <w:pPr>
              <w:jc w:val="center"/>
              <w:rPr>
                <w:sz w:val="20"/>
                <w:szCs w:val="20"/>
              </w:rPr>
            </w:pPr>
            <w:r w:rsidRPr="00C64D6E">
              <w:rPr>
                <w:sz w:val="20"/>
                <w:szCs w:val="20"/>
              </w:rPr>
              <w:t>UUU</w:t>
            </w:r>
          </w:p>
        </w:tc>
        <w:tc>
          <w:tcPr>
            <w:tcW w:w="1417" w:type="dxa"/>
            <w:vMerge/>
            <w:tcBorders>
              <w:left w:val="single" w:sz="4" w:space="0" w:color="auto"/>
              <w:right w:val="single" w:sz="4" w:space="0" w:color="auto"/>
            </w:tcBorders>
            <w:shd w:val="clear" w:color="auto" w:fill="auto"/>
            <w:vAlign w:val="center"/>
          </w:tcPr>
          <w:p w14:paraId="004655DB" w14:textId="77777777" w:rsidR="00DF5BF0" w:rsidRPr="00C64D6E" w:rsidRDefault="00DF5BF0" w:rsidP="00DF5BF0">
            <w:pPr>
              <w:jc w:val="center"/>
              <w:rPr>
                <w:sz w:val="20"/>
                <w:szCs w:val="20"/>
              </w:rPr>
            </w:pPr>
          </w:p>
        </w:tc>
      </w:tr>
      <w:tr w:rsidR="00DF5BF0" w:rsidRPr="00073F97" w14:paraId="0BD41C00" w14:textId="77777777" w:rsidTr="00DF5BF0">
        <w:trPr>
          <w:cantSplit/>
          <w:trHeight w:val="65"/>
        </w:trPr>
        <w:tc>
          <w:tcPr>
            <w:tcW w:w="496" w:type="dxa"/>
            <w:vMerge/>
            <w:tcBorders>
              <w:left w:val="single" w:sz="6" w:space="0" w:color="auto"/>
              <w:right w:val="single" w:sz="6" w:space="0" w:color="auto"/>
            </w:tcBorders>
            <w:shd w:val="clear" w:color="auto" w:fill="auto"/>
            <w:vAlign w:val="center"/>
          </w:tcPr>
          <w:p w14:paraId="4BBF53E6"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06027F11" w14:textId="77777777" w:rsidR="00DF5BF0" w:rsidRPr="00AB7C1D"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28D160DB"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ear defenders</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037D7573" w14:textId="77777777" w:rsidR="00DF5BF0" w:rsidRPr="00C64D6E" w:rsidRDefault="00DF5BF0" w:rsidP="00DF5BF0">
            <w:pPr>
              <w:jc w:val="center"/>
              <w:rPr>
                <w:sz w:val="20"/>
                <w:szCs w:val="20"/>
              </w:rPr>
            </w:pPr>
            <w:r w:rsidRPr="00C64D6E">
              <w:rPr>
                <w:sz w:val="20"/>
                <w:szCs w:val="20"/>
              </w:rPr>
              <w:t>UUU</w:t>
            </w:r>
          </w:p>
        </w:tc>
        <w:tc>
          <w:tcPr>
            <w:tcW w:w="1417" w:type="dxa"/>
            <w:vMerge/>
            <w:tcBorders>
              <w:left w:val="single" w:sz="4" w:space="0" w:color="auto"/>
              <w:right w:val="single" w:sz="4" w:space="0" w:color="auto"/>
            </w:tcBorders>
            <w:shd w:val="clear" w:color="auto" w:fill="auto"/>
            <w:vAlign w:val="center"/>
          </w:tcPr>
          <w:p w14:paraId="7F0F5F9E" w14:textId="77777777" w:rsidR="00DF5BF0" w:rsidRPr="00C64D6E" w:rsidRDefault="00DF5BF0" w:rsidP="00DF5BF0">
            <w:pPr>
              <w:jc w:val="center"/>
              <w:rPr>
                <w:sz w:val="20"/>
                <w:szCs w:val="20"/>
              </w:rPr>
            </w:pPr>
          </w:p>
        </w:tc>
      </w:tr>
      <w:tr w:rsidR="00DF5BF0" w:rsidRPr="00073F97" w14:paraId="7BC07CCE" w14:textId="77777777" w:rsidTr="00DF5BF0">
        <w:trPr>
          <w:cantSplit/>
          <w:trHeight w:val="65"/>
        </w:trPr>
        <w:tc>
          <w:tcPr>
            <w:tcW w:w="496" w:type="dxa"/>
            <w:vMerge/>
            <w:tcBorders>
              <w:left w:val="single" w:sz="6" w:space="0" w:color="auto"/>
              <w:right w:val="single" w:sz="6" w:space="0" w:color="auto"/>
            </w:tcBorders>
            <w:shd w:val="clear" w:color="auto" w:fill="auto"/>
            <w:vAlign w:val="center"/>
          </w:tcPr>
          <w:p w14:paraId="6342D92E"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1692A7DC"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133E56DA"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headgear</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599697F3" w14:textId="77777777" w:rsidR="00DF5BF0" w:rsidRPr="00C64D6E" w:rsidRDefault="00DF5BF0" w:rsidP="00DF5BF0">
            <w:pPr>
              <w:jc w:val="center"/>
              <w:rPr>
                <w:sz w:val="20"/>
                <w:szCs w:val="20"/>
              </w:rPr>
            </w:pPr>
            <w:r w:rsidRPr="00C64D6E">
              <w:rPr>
                <w:sz w:val="20"/>
                <w:szCs w:val="20"/>
              </w:rPr>
              <w:t>UUU</w:t>
            </w:r>
          </w:p>
        </w:tc>
        <w:tc>
          <w:tcPr>
            <w:tcW w:w="1417" w:type="dxa"/>
            <w:vMerge/>
            <w:tcBorders>
              <w:left w:val="single" w:sz="4" w:space="0" w:color="auto"/>
              <w:right w:val="single" w:sz="4" w:space="0" w:color="auto"/>
            </w:tcBorders>
            <w:shd w:val="clear" w:color="auto" w:fill="auto"/>
            <w:vAlign w:val="center"/>
          </w:tcPr>
          <w:p w14:paraId="01502C4F" w14:textId="77777777" w:rsidR="00DF5BF0" w:rsidRPr="00C64D6E" w:rsidRDefault="00DF5BF0" w:rsidP="00DF5BF0">
            <w:pPr>
              <w:jc w:val="center"/>
              <w:rPr>
                <w:sz w:val="20"/>
                <w:szCs w:val="20"/>
              </w:rPr>
            </w:pPr>
          </w:p>
        </w:tc>
      </w:tr>
      <w:tr w:rsidR="00DF5BF0" w:rsidRPr="00073F97" w14:paraId="2A464587" w14:textId="77777777" w:rsidTr="00DF5BF0">
        <w:trPr>
          <w:cantSplit/>
          <w:trHeight w:val="70"/>
        </w:trPr>
        <w:tc>
          <w:tcPr>
            <w:tcW w:w="496" w:type="dxa"/>
            <w:vMerge/>
            <w:tcBorders>
              <w:left w:val="single" w:sz="6" w:space="0" w:color="auto"/>
              <w:right w:val="single" w:sz="6" w:space="0" w:color="auto"/>
            </w:tcBorders>
            <w:shd w:val="clear" w:color="auto" w:fill="auto"/>
            <w:vAlign w:val="center"/>
          </w:tcPr>
          <w:p w14:paraId="2280EE30"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473E767D"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2546517"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leather fireproof protective gown</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3AB6E85D" w14:textId="77777777" w:rsidR="00DF5BF0" w:rsidRPr="00C64D6E" w:rsidRDefault="00DF5BF0" w:rsidP="00DF5BF0">
            <w:pPr>
              <w:jc w:val="center"/>
              <w:rPr>
                <w:sz w:val="20"/>
                <w:szCs w:val="20"/>
              </w:rPr>
            </w:pPr>
            <w:r w:rsidRPr="00C64D6E">
              <w:rPr>
                <w:sz w:val="20"/>
                <w:szCs w:val="20"/>
              </w:rPr>
              <w:t>UUU</w:t>
            </w:r>
          </w:p>
        </w:tc>
        <w:tc>
          <w:tcPr>
            <w:tcW w:w="1417" w:type="dxa"/>
            <w:vMerge/>
            <w:tcBorders>
              <w:left w:val="single" w:sz="4" w:space="0" w:color="auto"/>
              <w:right w:val="single" w:sz="4" w:space="0" w:color="auto"/>
            </w:tcBorders>
            <w:shd w:val="clear" w:color="auto" w:fill="auto"/>
            <w:vAlign w:val="center"/>
          </w:tcPr>
          <w:p w14:paraId="15FD1CCB" w14:textId="77777777" w:rsidR="00DF5BF0" w:rsidRPr="00C64D6E" w:rsidRDefault="00DF5BF0" w:rsidP="00DF5BF0">
            <w:pPr>
              <w:jc w:val="center"/>
              <w:rPr>
                <w:sz w:val="20"/>
                <w:szCs w:val="20"/>
              </w:rPr>
            </w:pPr>
          </w:p>
        </w:tc>
      </w:tr>
      <w:tr w:rsidR="00DF5BF0" w:rsidRPr="00073F97" w14:paraId="6042A512" w14:textId="77777777" w:rsidTr="00DF5BF0">
        <w:trPr>
          <w:cantSplit/>
          <w:trHeight w:val="456"/>
        </w:trPr>
        <w:tc>
          <w:tcPr>
            <w:tcW w:w="496" w:type="dxa"/>
            <w:vMerge/>
            <w:tcBorders>
              <w:left w:val="single" w:sz="6" w:space="0" w:color="auto"/>
              <w:right w:val="single" w:sz="6" w:space="0" w:color="auto"/>
            </w:tcBorders>
            <w:shd w:val="clear" w:color="auto" w:fill="auto"/>
            <w:vAlign w:val="center"/>
          </w:tcPr>
          <w:p w14:paraId="64E62535"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6C2E41EF" w14:textId="77777777" w:rsidR="00DF5BF0" w:rsidRPr="00AB7C1D"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vAlign w:val="center"/>
          </w:tcPr>
          <w:p w14:paraId="45A46C4E"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eye washer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FDBB730" w14:textId="77777777" w:rsidR="00DF5BF0" w:rsidRPr="00C64D6E" w:rsidRDefault="00DF5BF0" w:rsidP="00DF5BF0">
            <w:pPr>
              <w:jc w:val="center"/>
              <w:rPr>
                <w:sz w:val="20"/>
                <w:szCs w:val="20"/>
              </w:rPr>
            </w:pPr>
            <w:r w:rsidRPr="00C64D6E">
              <w:rPr>
                <w:sz w:val="20"/>
                <w:szCs w:val="20"/>
              </w:rPr>
              <w:t>UUU</w:t>
            </w:r>
          </w:p>
        </w:tc>
        <w:tc>
          <w:tcPr>
            <w:tcW w:w="1417" w:type="dxa"/>
            <w:vMerge/>
            <w:tcBorders>
              <w:left w:val="single" w:sz="4" w:space="0" w:color="auto"/>
              <w:bottom w:val="single" w:sz="6" w:space="0" w:color="auto"/>
              <w:right w:val="single" w:sz="4" w:space="0" w:color="auto"/>
            </w:tcBorders>
            <w:shd w:val="clear" w:color="auto" w:fill="auto"/>
            <w:vAlign w:val="center"/>
          </w:tcPr>
          <w:p w14:paraId="3B0F97E3" w14:textId="77777777" w:rsidR="00DF5BF0" w:rsidRPr="00C64D6E" w:rsidRDefault="00DF5BF0" w:rsidP="00DF5BF0">
            <w:pPr>
              <w:jc w:val="center"/>
              <w:rPr>
                <w:sz w:val="20"/>
                <w:szCs w:val="20"/>
              </w:rPr>
            </w:pPr>
          </w:p>
        </w:tc>
      </w:tr>
      <w:tr w:rsidR="00DF5BF0" w:rsidRPr="00833CCA" w14:paraId="25F4F2A4" w14:textId="77777777" w:rsidTr="00DF5BF0">
        <w:trPr>
          <w:cantSplit/>
          <w:trHeight w:val="464"/>
        </w:trPr>
        <w:tc>
          <w:tcPr>
            <w:tcW w:w="935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7C399EC" w14:textId="77777777" w:rsidR="00DF5BF0" w:rsidRPr="00AB7C1D" w:rsidRDefault="00DF5BF0" w:rsidP="00DF5BF0">
            <w:pPr>
              <w:rPr>
                <w:b/>
                <w:sz w:val="20"/>
                <w:szCs w:val="20"/>
                <w:lang w:val="en-GB"/>
              </w:rPr>
            </w:pPr>
            <w:r w:rsidRPr="00AB7C1D">
              <w:rPr>
                <w:b/>
                <w:sz w:val="20"/>
                <w:szCs w:val="20"/>
                <w:lang w:val="en-GB"/>
              </w:rPr>
              <w:t>TECHNICAL WORK/MAINTENANCE/REPAIRS OUTSIDE BUILDINGS</w:t>
            </w:r>
          </w:p>
        </w:tc>
      </w:tr>
      <w:tr w:rsidR="00DF5BF0" w:rsidRPr="00073F97" w14:paraId="38E503F9" w14:textId="77777777" w:rsidTr="00DF5BF0">
        <w:trPr>
          <w:cantSplit/>
          <w:trHeight w:val="352"/>
        </w:trPr>
        <w:tc>
          <w:tcPr>
            <w:tcW w:w="496" w:type="dxa"/>
            <w:vMerge w:val="restart"/>
            <w:tcBorders>
              <w:top w:val="single" w:sz="6" w:space="0" w:color="auto"/>
              <w:left w:val="single" w:sz="6" w:space="0" w:color="auto"/>
              <w:bottom w:val="single" w:sz="4" w:space="0" w:color="auto"/>
              <w:right w:val="single" w:sz="6" w:space="0" w:color="auto"/>
            </w:tcBorders>
            <w:shd w:val="clear" w:color="auto" w:fill="auto"/>
            <w:vAlign w:val="center"/>
          </w:tcPr>
          <w:p w14:paraId="410D3374" w14:textId="77777777" w:rsidR="00DF5BF0" w:rsidRPr="00073F97" w:rsidRDefault="00DF5BF0" w:rsidP="00DF5BF0">
            <w:pPr>
              <w:jc w:val="center"/>
              <w:rPr>
                <w:color w:val="0070C0"/>
                <w:sz w:val="20"/>
                <w:szCs w:val="20"/>
              </w:rPr>
            </w:pPr>
            <w:r w:rsidRPr="00073F97">
              <w:rPr>
                <w:color w:val="0070C0"/>
                <w:sz w:val="20"/>
                <w:szCs w:val="20"/>
              </w:rPr>
              <w:t>1</w:t>
            </w:r>
          </w:p>
        </w:tc>
        <w:tc>
          <w:tcPr>
            <w:tcW w:w="2623" w:type="dxa"/>
            <w:vMerge w:val="restart"/>
            <w:tcBorders>
              <w:top w:val="single" w:sz="6" w:space="0" w:color="auto"/>
              <w:left w:val="single" w:sz="6" w:space="0" w:color="auto"/>
              <w:bottom w:val="single" w:sz="4" w:space="0" w:color="auto"/>
              <w:right w:val="single" w:sz="4" w:space="0" w:color="auto"/>
            </w:tcBorders>
            <w:shd w:val="clear" w:color="auto" w:fill="auto"/>
            <w:vAlign w:val="center"/>
          </w:tcPr>
          <w:p w14:paraId="327BB39F" w14:textId="77777777" w:rsidR="00DF5BF0" w:rsidRPr="00AB7C1D" w:rsidRDefault="00DF5BF0" w:rsidP="00DF5BF0">
            <w:pPr>
              <w:rPr>
                <w:sz w:val="20"/>
                <w:szCs w:val="20"/>
                <w:lang w:val="en-GB"/>
              </w:rPr>
            </w:pPr>
            <w:r w:rsidRPr="00AB7C1D">
              <w:rPr>
                <w:sz w:val="20"/>
                <w:szCs w:val="20"/>
                <w:lang w:val="en-GB"/>
              </w:rPr>
              <w:t>technical work outside buildings, including maintenance and repair work***</w:t>
            </w:r>
          </w:p>
        </w:tc>
        <w:tc>
          <w:tcPr>
            <w:tcW w:w="3608" w:type="dxa"/>
            <w:tcBorders>
              <w:top w:val="single" w:sz="6" w:space="0" w:color="auto"/>
              <w:left w:val="single" w:sz="4" w:space="0" w:color="auto"/>
              <w:right w:val="single" w:sz="6" w:space="0" w:color="auto"/>
            </w:tcBorders>
            <w:shd w:val="clear" w:color="auto" w:fill="auto"/>
            <w:vAlign w:val="center"/>
          </w:tcPr>
          <w:p w14:paraId="4EA6A35E"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2 in 1 multi-purpose jacket insulated jacket </w:t>
            </w:r>
          </w:p>
        </w:tc>
        <w:tc>
          <w:tcPr>
            <w:tcW w:w="1212" w:type="dxa"/>
            <w:tcBorders>
              <w:top w:val="single" w:sz="6" w:space="0" w:color="auto"/>
              <w:left w:val="single" w:sz="6" w:space="0" w:color="auto"/>
              <w:right w:val="single" w:sz="6" w:space="0" w:color="auto"/>
            </w:tcBorders>
            <w:shd w:val="clear" w:color="auto" w:fill="auto"/>
            <w:vAlign w:val="center"/>
          </w:tcPr>
          <w:p w14:paraId="69D6275C" w14:textId="77777777" w:rsidR="00DF5BF0" w:rsidRPr="00EA0B24" w:rsidRDefault="00DF5BF0" w:rsidP="00DF5BF0">
            <w:pPr>
              <w:jc w:val="center"/>
              <w:rPr>
                <w:sz w:val="20"/>
                <w:szCs w:val="20"/>
              </w:rPr>
            </w:pPr>
            <w:r w:rsidRPr="00EA0B24">
              <w:rPr>
                <w:sz w:val="20"/>
                <w:szCs w:val="20"/>
              </w:rPr>
              <w:t>36</w:t>
            </w:r>
          </w:p>
        </w:tc>
        <w:tc>
          <w:tcPr>
            <w:tcW w:w="1417" w:type="dxa"/>
            <w:vMerge w:val="restart"/>
            <w:tcBorders>
              <w:top w:val="single" w:sz="6" w:space="0" w:color="auto"/>
              <w:left w:val="single" w:sz="4" w:space="0" w:color="auto"/>
              <w:bottom w:val="single" w:sz="4" w:space="0" w:color="auto"/>
              <w:right w:val="single" w:sz="6" w:space="0" w:color="auto"/>
            </w:tcBorders>
            <w:shd w:val="clear" w:color="auto" w:fill="auto"/>
            <w:vAlign w:val="center"/>
          </w:tcPr>
          <w:p w14:paraId="57B0E8EF" w14:textId="77777777" w:rsidR="00DF5BF0" w:rsidRPr="00EA0B24" w:rsidRDefault="00DF5BF0" w:rsidP="00DF5BF0">
            <w:pPr>
              <w:jc w:val="center"/>
              <w:rPr>
                <w:sz w:val="20"/>
                <w:szCs w:val="20"/>
              </w:rPr>
            </w:pPr>
            <w:r w:rsidRPr="00EA0B24">
              <w:rPr>
                <w:sz w:val="20"/>
                <w:szCs w:val="20"/>
              </w:rPr>
              <w:t>NO</w:t>
            </w:r>
          </w:p>
        </w:tc>
      </w:tr>
      <w:tr w:rsidR="00DF5BF0" w:rsidRPr="00073F97" w14:paraId="59643E87" w14:textId="77777777" w:rsidTr="00DF5BF0">
        <w:trPr>
          <w:cantSplit/>
          <w:trHeight w:val="346"/>
        </w:trPr>
        <w:tc>
          <w:tcPr>
            <w:tcW w:w="496" w:type="dxa"/>
            <w:vMerge/>
            <w:tcBorders>
              <w:top w:val="single" w:sz="6" w:space="0" w:color="auto"/>
              <w:left w:val="single" w:sz="6" w:space="0" w:color="auto"/>
              <w:bottom w:val="single" w:sz="4" w:space="0" w:color="auto"/>
              <w:right w:val="single" w:sz="6" w:space="0" w:color="auto"/>
            </w:tcBorders>
            <w:shd w:val="clear" w:color="auto" w:fill="auto"/>
            <w:vAlign w:val="center"/>
          </w:tcPr>
          <w:p w14:paraId="44D6378E" w14:textId="77777777" w:rsidR="00DF5BF0" w:rsidRPr="00073F97" w:rsidRDefault="00DF5BF0" w:rsidP="00DF5BF0">
            <w:pPr>
              <w:jc w:val="center"/>
              <w:rPr>
                <w:color w:val="0070C0"/>
                <w:sz w:val="20"/>
                <w:szCs w:val="20"/>
              </w:rPr>
            </w:pPr>
          </w:p>
        </w:tc>
        <w:tc>
          <w:tcPr>
            <w:tcW w:w="2623" w:type="dxa"/>
            <w:vMerge/>
            <w:tcBorders>
              <w:top w:val="single" w:sz="6" w:space="0" w:color="auto"/>
              <w:left w:val="single" w:sz="6" w:space="0" w:color="auto"/>
              <w:bottom w:val="single" w:sz="4" w:space="0" w:color="auto"/>
              <w:right w:val="single" w:sz="4" w:space="0" w:color="auto"/>
            </w:tcBorders>
            <w:shd w:val="clear" w:color="auto" w:fill="auto"/>
            <w:vAlign w:val="center"/>
          </w:tcPr>
          <w:p w14:paraId="691E2317"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43527C2"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summer visor cap</w:t>
            </w:r>
          </w:p>
        </w:tc>
        <w:tc>
          <w:tcPr>
            <w:tcW w:w="1212" w:type="dxa"/>
            <w:tcBorders>
              <w:top w:val="single" w:sz="4" w:space="0" w:color="auto"/>
              <w:bottom w:val="single" w:sz="4" w:space="0" w:color="auto"/>
              <w:right w:val="single" w:sz="4" w:space="0" w:color="auto"/>
            </w:tcBorders>
            <w:shd w:val="clear" w:color="auto" w:fill="auto"/>
            <w:vAlign w:val="center"/>
          </w:tcPr>
          <w:p w14:paraId="464327BA" w14:textId="77777777" w:rsidR="00DF5BF0" w:rsidRPr="00EA0B24" w:rsidRDefault="00DF5BF0" w:rsidP="00DF5BF0">
            <w:pPr>
              <w:jc w:val="center"/>
              <w:rPr>
                <w:sz w:val="20"/>
                <w:szCs w:val="20"/>
              </w:rPr>
            </w:pPr>
            <w:r w:rsidRPr="00EA0B24">
              <w:rPr>
                <w:sz w:val="20"/>
                <w:szCs w:val="20"/>
              </w:rPr>
              <w:t xml:space="preserve">6x </w:t>
            </w:r>
            <w:proofErr w:type="spellStart"/>
            <w:r w:rsidRPr="00EA0B24">
              <w:rPr>
                <w:sz w:val="20"/>
                <w:szCs w:val="20"/>
                <w:lang w:val="en-US"/>
              </w:rPr>
              <w:t>s.s.p</w:t>
            </w:r>
            <w:proofErr w:type="spellEnd"/>
            <w:r w:rsidRPr="00EA0B24">
              <w:rPr>
                <w:sz w:val="20"/>
                <w:szCs w:val="20"/>
                <w:lang w:val="en-US"/>
              </w:rPr>
              <w:t>.</w:t>
            </w:r>
          </w:p>
        </w:tc>
        <w:tc>
          <w:tcPr>
            <w:tcW w:w="1417" w:type="dxa"/>
            <w:vMerge/>
            <w:tcBorders>
              <w:left w:val="single" w:sz="4" w:space="0" w:color="auto"/>
              <w:bottom w:val="single" w:sz="4" w:space="0" w:color="auto"/>
              <w:right w:val="single" w:sz="6" w:space="0" w:color="auto"/>
            </w:tcBorders>
            <w:shd w:val="clear" w:color="auto" w:fill="auto"/>
            <w:vAlign w:val="center"/>
          </w:tcPr>
          <w:p w14:paraId="1957D3C7" w14:textId="77777777" w:rsidR="00DF5BF0" w:rsidRPr="00EA0B24" w:rsidRDefault="00DF5BF0" w:rsidP="00DF5BF0">
            <w:pPr>
              <w:jc w:val="center"/>
              <w:rPr>
                <w:sz w:val="20"/>
                <w:szCs w:val="20"/>
              </w:rPr>
            </w:pPr>
          </w:p>
        </w:tc>
      </w:tr>
      <w:tr w:rsidR="00DF5BF0" w:rsidRPr="00073F97" w14:paraId="0222FC93" w14:textId="77777777" w:rsidTr="00DF5BF0">
        <w:trPr>
          <w:cantSplit/>
          <w:trHeight w:val="346"/>
        </w:trPr>
        <w:tc>
          <w:tcPr>
            <w:tcW w:w="496" w:type="dxa"/>
            <w:vMerge/>
            <w:tcBorders>
              <w:top w:val="single" w:sz="6" w:space="0" w:color="auto"/>
              <w:left w:val="single" w:sz="6" w:space="0" w:color="auto"/>
              <w:bottom w:val="single" w:sz="4" w:space="0" w:color="auto"/>
              <w:right w:val="single" w:sz="6" w:space="0" w:color="auto"/>
            </w:tcBorders>
            <w:shd w:val="clear" w:color="auto" w:fill="auto"/>
            <w:vAlign w:val="center"/>
          </w:tcPr>
          <w:p w14:paraId="75BF9496" w14:textId="77777777" w:rsidR="00DF5BF0" w:rsidRPr="00073F97" w:rsidRDefault="00DF5BF0" w:rsidP="00DF5BF0">
            <w:pPr>
              <w:jc w:val="center"/>
              <w:rPr>
                <w:color w:val="0070C0"/>
                <w:sz w:val="20"/>
                <w:szCs w:val="20"/>
              </w:rPr>
            </w:pPr>
          </w:p>
        </w:tc>
        <w:tc>
          <w:tcPr>
            <w:tcW w:w="2623" w:type="dxa"/>
            <w:vMerge/>
            <w:tcBorders>
              <w:top w:val="single" w:sz="6" w:space="0" w:color="auto"/>
              <w:left w:val="single" w:sz="6" w:space="0" w:color="auto"/>
              <w:bottom w:val="single" w:sz="4" w:space="0" w:color="auto"/>
              <w:right w:val="single" w:sz="4" w:space="0" w:color="auto"/>
            </w:tcBorders>
            <w:shd w:val="clear" w:color="auto" w:fill="auto"/>
            <w:vAlign w:val="center"/>
          </w:tcPr>
          <w:p w14:paraId="51B42CA3"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82143A8"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insulated cap</w:t>
            </w:r>
          </w:p>
        </w:tc>
        <w:tc>
          <w:tcPr>
            <w:tcW w:w="1212" w:type="dxa"/>
            <w:tcBorders>
              <w:top w:val="single" w:sz="4" w:space="0" w:color="auto"/>
              <w:bottom w:val="single" w:sz="4" w:space="0" w:color="auto"/>
              <w:right w:val="single" w:sz="4" w:space="0" w:color="auto"/>
            </w:tcBorders>
            <w:shd w:val="clear" w:color="auto" w:fill="auto"/>
            <w:vAlign w:val="center"/>
          </w:tcPr>
          <w:p w14:paraId="7F2D40B8" w14:textId="77777777" w:rsidR="00DF5BF0" w:rsidRPr="00EA0B24" w:rsidRDefault="00DF5BF0" w:rsidP="00DF5BF0">
            <w:pPr>
              <w:jc w:val="center"/>
              <w:rPr>
                <w:sz w:val="20"/>
                <w:szCs w:val="20"/>
              </w:rPr>
            </w:pPr>
            <w:r w:rsidRPr="00EA0B24">
              <w:rPr>
                <w:sz w:val="20"/>
                <w:szCs w:val="20"/>
              </w:rPr>
              <w:t xml:space="preserve">6x </w:t>
            </w:r>
            <w:r w:rsidRPr="00EA0B24">
              <w:rPr>
                <w:sz w:val="20"/>
                <w:szCs w:val="20"/>
                <w:lang w:val="en-US"/>
              </w:rPr>
              <w:t>AW</w:t>
            </w:r>
          </w:p>
        </w:tc>
        <w:tc>
          <w:tcPr>
            <w:tcW w:w="1417" w:type="dxa"/>
            <w:vMerge/>
            <w:tcBorders>
              <w:left w:val="single" w:sz="4" w:space="0" w:color="auto"/>
              <w:bottom w:val="single" w:sz="4" w:space="0" w:color="auto"/>
              <w:right w:val="single" w:sz="6" w:space="0" w:color="auto"/>
            </w:tcBorders>
            <w:shd w:val="clear" w:color="auto" w:fill="auto"/>
            <w:vAlign w:val="center"/>
          </w:tcPr>
          <w:p w14:paraId="0618D7FF" w14:textId="77777777" w:rsidR="00DF5BF0" w:rsidRPr="00EA0B24" w:rsidRDefault="00DF5BF0" w:rsidP="00DF5BF0">
            <w:pPr>
              <w:jc w:val="center"/>
              <w:rPr>
                <w:sz w:val="20"/>
                <w:szCs w:val="20"/>
              </w:rPr>
            </w:pPr>
          </w:p>
        </w:tc>
      </w:tr>
      <w:tr w:rsidR="00DF5BF0" w:rsidRPr="00073F97" w14:paraId="3EBDB4CB" w14:textId="77777777" w:rsidTr="00DF5BF0">
        <w:trPr>
          <w:cantSplit/>
          <w:trHeight w:val="346"/>
        </w:trPr>
        <w:tc>
          <w:tcPr>
            <w:tcW w:w="496" w:type="dxa"/>
            <w:vMerge/>
            <w:tcBorders>
              <w:top w:val="single" w:sz="6" w:space="0" w:color="auto"/>
              <w:left w:val="single" w:sz="6" w:space="0" w:color="auto"/>
              <w:bottom w:val="single" w:sz="4" w:space="0" w:color="auto"/>
              <w:right w:val="single" w:sz="6" w:space="0" w:color="auto"/>
            </w:tcBorders>
            <w:shd w:val="clear" w:color="auto" w:fill="auto"/>
            <w:vAlign w:val="center"/>
          </w:tcPr>
          <w:p w14:paraId="134049F4" w14:textId="77777777" w:rsidR="00DF5BF0" w:rsidRPr="00073F97" w:rsidRDefault="00DF5BF0" w:rsidP="00DF5BF0">
            <w:pPr>
              <w:jc w:val="center"/>
              <w:rPr>
                <w:color w:val="0070C0"/>
                <w:sz w:val="20"/>
                <w:szCs w:val="20"/>
              </w:rPr>
            </w:pPr>
          </w:p>
        </w:tc>
        <w:tc>
          <w:tcPr>
            <w:tcW w:w="2623" w:type="dxa"/>
            <w:vMerge/>
            <w:tcBorders>
              <w:top w:val="single" w:sz="6" w:space="0" w:color="auto"/>
              <w:left w:val="single" w:sz="6" w:space="0" w:color="auto"/>
              <w:bottom w:val="single" w:sz="4" w:space="0" w:color="auto"/>
              <w:right w:val="single" w:sz="4" w:space="0" w:color="auto"/>
            </w:tcBorders>
            <w:shd w:val="clear" w:color="auto" w:fill="auto"/>
            <w:vAlign w:val="center"/>
          </w:tcPr>
          <w:p w14:paraId="2461D21D"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7C65D0E"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insulated gloves</w:t>
            </w:r>
          </w:p>
        </w:tc>
        <w:tc>
          <w:tcPr>
            <w:tcW w:w="1212" w:type="dxa"/>
            <w:tcBorders>
              <w:top w:val="single" w:sz="4" w:space="0" w:color="auto"/>
              <w:bottom w:val="single" w:sz="4" w:space="0" w:color="auto"/>
              <w:right w:val="single" w:sz="4" w:space="0" w:color="auto"/>
            </w:tcBorders>
            <w:shd w:val="clear" w:color="auto" w:fill="auto"/>
            <w:vAlign w:val="center"/>
          </w:tcPr>
          <w:p w14:paraId="6FECB69A" w14:textId="77777777" w:rsidR="00DF5BF0" w:rsidRPr="00EA0B24" w:rsidRDefault="00DF5BF0" w:rsidP="00DF5BF0">
            <w:pPr>
              <w:jc w:val="center"/>
              <w:rPr>
                <w:sz w:val="20"/>
                <w:szCs w:val="20"/>
              </w:rPr>
            </w:pPr>
            <w:r w:rsidRPr="00EA0B24">
              <w:rPr>
                <w:sz w:val="20"/>
                <w:szCs w:val="20"/>
              </w:rPr>
              <w:t>UUU</w:t>
            </w:r>
          </w:p>
        </w:tc>
        <w:tc>
          <w:tcPr>
            <w:tcW w:w="1417" w:type="dxa"/>
            <w:vMerge/>
            <w:tcBorders>
              <w:left w:val="single" w:sz="4" w:space="0" w:color="auto"/>
              <w:bottom w:val="single" w:sz="4" w:space="0" w:color="auto"/>
              <w:right w:val="single" w:sz="6" w:space="0" w:color="auto"/>
            </w:tcBorders>
            <w:shd w:val="clear" w:color="auto" w:fill="auto"/>
            <w:vAlign w:val="center"/>
          </w:tcPr>
          <w:p w14:paraId="67262DF3" w14:textId="77777777" w:rsidR="00DF5BF0" w:rsidRPr="00EA0B24" w:rsidRDefault="00DF5BF0" w:rsidP="00DF5BF0">
            <w:pPr>
              <w:jc w:val="center"/>
              <w:rPr>
                <w:sz w:val="20"/>
                <w:szCs w:val="20"/>
              </w:rPr>
            </w:pPr>
          </w:p>
        </w:tc>
      </w:tr>
      <w:tr w:rsidR="00DF5BF0" w:rsidRPr="00073F97" w14:paraId="5232F0FC" w14:textId="77777777" w:rsidTr="00DF5BF0">
        <w:trPr>
          <w:cantSplit/>
          <w:trHeight w:val="421"/>
        </w:trPr>
        <w:tc>
          <w:tcPr>
            <w:tcW w:w="496" w:type="dxa"/>
            <w:vMerge/>
            <w:tcBorders>
              <w:top w:val="single" w:sz="6" w:space="0" w:color="auto"/>
              <w:left w:val="single" w:sz="6" w:space="0" w:color="auto"/>
              <w:bottom w:val="single" w:sz="4" w:space="0" w:color="auto"/>
              <w:right w:val="single" w:sz="6" w:space="0" w:color="auto"/>
            </w:tcBorders>
            <w:shd w:val="clear" w:color="auto" w:fill="auto"/>
            <w:vAlign w:val="center"/>
          </w:tcPr>
          <w:p w14:paraId="0ECDB0B5" w14:textId="77777777" w:rsidR="00DF5BF0" w:rsidRPr="00073F97" w:rsidRDefault="00DF5BF0" w:rsidP="00DF5BF0">
            <w:pPr>
              <w:jc w:val="center"/>
              <w:rPr>
                <w:color w:val="0070C0"/>
                <w:sz w:val="20"/>
                <w:szCs w:val="20"/>
              </w:rPr>
            </w:pPr>
          </w:p>
        </w:tc>
        <w:tc>
          <w:tcPr>
            <w:tcW w:w="2623" w:type="dxa"/>
            <w:vMerge/>
            <w:tcBorders>
              <w:top w:val="single" w:sz="6" w:space="0" w:color="auto"/>
              <w:left w:val="single" w:sz="6" w:space="0" w:color="auto"/>
              <w:bottom w:val="single" w:sz="4" w:space="0" w:color="auto"/>
              <w:right w:val="single" w:sz="4" w:space="0" w:color="auto"/>
            </w:tcBorders>
            <w:shd w:val="clear" w:color="auto" w:fill="auto"/>
            <w:vAlign w:val="center"/>
          </w:tcPr>
          <w:p w14:paraId="0400C4E2"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C8DBD43"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raincoat</w:t>
            </w:r>
          </w:p>
        </w:tc>
        <w:tc>
          <w:tcPr>
            <w:tcW w:w="1212" w:type="dxa"/>
            <w:tcBorders>
              <w:top w:val="single" w:sz="4" w:space="0" w:color="auto"/>
              <w:bottom w:val="single" w:sz="4" w:space="0" w:color="auto"/>
              <w:right w:val="single" w:sz="4" w:space="0" w:color="auto"/>
            </w:tcBorders>
            <w:shd w:val="clear" w:color="auto" w:fill="auto"/>
            <w:vAlign w:val="center"/>
          </w:tcPr>
          <w:p w14:paraId="54A27ECB" w14:textId="77777777" w:rsidR="00DF5BF0" w:rsidRPr="00EA0B24" w:rsidRDefault="00DF5BF0" w:rsidP="00DF5BF0">
            <w:pPr>
              <w:jc w:val="center"/>
              <w:rPr>
                <w:sz w:val="20"/>
                <w:szCs w:val="20"/>
              </w:rPr>
            </w:pPr>
            <w:r w:rsidRPr="00EA0B24">
              <w:rPr>
                <w:sz w:val="20"/>
                <w:szCs w:val="20"/>
              </w:rPr>
              <w:t>48</w:t>
            </w:r>
          </w:p>
        </w:tc>
        <w:tc>
          <w:tcPr>
            <w:tcW w:w="1417" w:type="dxa"/>
            <w:vMerge/>
            <w:tcBorders>
              <w:left w:val="single" w:sz="4" w:space="0" w:color="auto"/>
              <w:bottom w:val="single" w:sz="4" w:space="0" w:color="auto"/>
              <w:right w:val="single" w:sz="6" w:space="0" w:color="auto"/>
            </w:tcBorders>
            <w:shd w:val="clear" w:color="auto" w:fill="auto"/>
            <w:vAlign w:val="center"/>
          </w:tcPr>
          <w:p w14:paraId="78E70836" w14:textId="77777777" w:rsidR="00DF5BF0" w:rsidRPr="00EA0B24" w:rsidRDefault="00DF5BF0" w:rsidP="00DF5BF0">
            <w:pPr>
              <w:jc w:val="center"/>
              <w:rPr>
                <w:sz w:val="20"/>
                <w:szCs w:val="20"/>
              </w:rPr>
            </w:pPr>
          </w:p>
        </w:tc>
      </w:tr>
      <w:tr w:rsidR="00DF5BF0" w:rsidRPr="00BF7CD9" w14:paraId="33F86C47" w14:textId="77777777" w:rsidTr="00DF5BF0">
        <w:trPr>
          <w:cantSplit/>
          <w:trHeight w:val="580"/>
        </w:trPr>
        <w:tc>
          <w:tcPr>
            <w:tcW w:w="9356" w:type="dxa"/>
            <w:gridSpan w:val="5"/>
            <w:tcBorders>
              <w:top w:val="single" w:sz="6" w:space="0" w:color="auto"/>
              <w:left w:val="single" w:sz="6" w:space="0" w:color="auto"/>
              <w:right w:val="single" w:sz="6" w:space="0" w:color="auto"/>
            </w:tcBorders>
            <w:shd w:val="clear" w:color="auto" w:fill="auto"/>
            <w:vAlign w:val="center"/>
          </w:tcPr>
          <w:p w14:paraId="0753C6A5" w14:textId="77777777" w:rsidR="00DF5BF0" w:rsidRPr="00AB7C1D" w:rsidRDefault="00DF5BF0" w:rsidP="00DF5BF0">
            <w:pPr>
              <w:rPr>
                <w:sz w:val="20"/>
                <w:szCs w:val="20"/>
                <w:lang w:val="en-GB"/>
              </w:rPr>
            </w:pPr>
            <w:r w:rsidRPr="00AB7C1D">
              <w:rPr>
                <w:b/>
                <w:sz w:val="20"/>
                <w:szCs w:val="20"/>
                <w:lang w:val="en-GB"/>
              </w:rPr>
              <w:t>WORK CONNECTED WITH MOVEMENT AND</w:t>
            </w:r>
            <w:r w:rsidRPr="00AB7C1D">
              <w:rPr>
                <w:lang w:val="en-GB"/>
              </w:rPr>
              <w:t xml:space="preserve"> </w:t>
            </w:r>
            <w:r w:rsidRPr="00AB7C1D">
              <w:rPr>
                <w:b/>
                <w:sz w:val="20"/>
                <w:szCs w:val="20"/>
                <w:lang w:val="en-GB"/>
              </w:rPr>
              <w:t xml:space="preserve">TRANSPORT </w:t>
            </w:r>
          </w:p>
        </w:tc>
      </w:tr>
      <w:tr w:rsidR="00DF5BF0" w:rsidRPr="00073F97" w14:paraId="792EC885" w14:textId="77777777" w:rsidTr="00DF5BF0">
        <w:trPr>
          <w:cantSplit/>
          <w:trHeight w:val="95"/>
        </w:trPr>
        <w:tc>
          <w:tcPr>
            <w:tcW w:w="496" w:type="dxa"/>
            <w:vMerge w:val="restart"/>
            <w:tcBorders>
              <w:top w:val="single" w:sz="6" w:space="0" w:color="auto"/>
              <w:left w:val="single" w:sz="6" w:space="0" w:color="auto"/>
              <w:right w:val="single" w:sz="6" w:space="0" w:color="auto"/>
            </w:tcBorders>
            <w:shd w:val="clear" w:color="auto" w:fill="auto"/>
            <w:vAlign w:val="center"/>
          </w:tcPr>
          <w:p w14:paraId="5C5EAC71" w14:textId="77777777" w:rsidR="00DF5BF0" w:rsidRPr="00073F97" w:rsidRDefault="00DF5BF0" w:rsidP="00DF5BF0">
            <w:pPr>
              <w:jc w:val="center"/>
              <w:rPr>
                <w:color w:val="0070C0"/>
                <w:sz w:val="20"/>
                <w:szCs w:val="20"/>
              </w:rPr>
            </w:pPr>
            <w:r w:rsidRPr="006F4454">
              <w:rPr>
                <w:sz w:val="20"/>
                <w:szCs w:val="20"/>
              </w:rPr>
              <w:t>1</w:t>
            </w:r>
          </w:p>
        </w:tc>
        <w:tc>
          <w:tcPr>
            <w:tcW w:w="2623" w:type="dxa"/>
            <w:vMerge w:val="restart"/>
            <w:tcBorders>
              <w:top w:val="single" w:sz="6" w:space="0" w:color="auto"/>
              <w:left w:val="single" w:sz="6" w:space="0" w:color="auto"/>
              <w:right w:val="single" w:sz="4" w:space="0" w:color="auto"/>
            </w:tcBorders>
            <w:shd w:val="clear" w:color="auto" w:fill="auto"/>
            <w:vAlign w:val="center"/>
          </w:tcPr>
          <w:p w14:paraId="370A6449" w14:textId="77777777" w:rsidR="00DF5BF0" w:rsidRPr="00AB7C1D" w:rsidRDefault="00DF5BF0" w:rsidP="00DF5BF0">
            <w:pPr>
              <w:rPr>
                <w:color w:val="0070C0"/>
                <w:sz w:val="20"/>
                <w:szCs w:val="20"/>
                <w:lang w:val="en-GB"/>
              </w:rPr>
            </w:pPr>
            <w:r w:rsidRPr="00AB7C1D">
              <w:rPr>
                <w:sz w:val="20"/>
                <w:szCs w:val="20"/>
                <w:lang w:val="en-GB"/>
              </w:rPr>
              <w:t>distribution of correspondence in the TUL area</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4B61A50" w14:textId="77777777" w:rsidR="00DF5BF0" w:rsidRPr="00AB7C1D" w:rsidRDefault="00DF5BF0" w:rsidP="00DF5BF0">
            <w:pPr>
              <w:rPr>
                <w:sz w:val="20"/>
                <w:szCs w:val="20"/>
                <w:lang w:val="en-GB"/>
              </w:rPr>
            </w:pPr>
            <w:r w:rsidRPr="00AB7C1D">
              <w:rPr>
                <w:lang w:val="en-GB"/>
              </w:rPr>
              <w:t>W</w:t>
            </w:r>
            <w:r w:rsidRPr="00AB7C1D">
              <w:rPr>
                <w:sz w:val="20"/>
                <w:szCs w:val="20"/>
                <w:lang w:val="en-GB"/>
              </w:rPr>
              <w:t xml:space="preserve"> - anti-slip work shoes for spring/summer </w:t>
            </w:r>
          </w:p>
        </w:tc>
        <w:tc>
          <w:tcPr>
            <w:tcW w:w="1212" w:type="dxa"/>
            <w:tcBorders>
              <w:top w:val="single" w:sz="4" w:space="0" w:color="auto"/>
              <w:bottom w:val="single" w:sz="4" w:space="0" w:color="auto"/>
              <w:right w:val="single" w:sz="4" w:space="0" w:color="auto"/>
            </w:tcBorders>
            <w:shd w:val="clear" w:color="auto" w:fill="auto"/>
            <w:vAlign w:val="center"/>
          </w:tcPr>
          <w:p w14:paraId="791C4813" w14:textId="77777777" w:rsidR="00DF5BF0" w:rsidRPr="008A20E2" w:rsidRDefault="00DF5BF0" w:rsidP="00DF5BF0">
            <w:pPr>
              <w:jc w:val="center"/>
              <w:rPr>
                <w:sz w:val="20"/>
                <w:szCs w:val="20"/>
              </w:rPr>
            </w:pPr>
            <w:r w:rsidRPr="008A20E2">
              <w:rPr>
                <w:sz w:val="20"/>
                <w:szCs w:val="20"/>
              </w:rPr>
              <w:t xml:space="preserve">2x </w:t>
            </w:r>
            <w:r w:rsidRPr="008A20E2">
              <w:rPr>
                <w:lang w:val="en-US"/>
              </w:rPr>
              <w:t>SS</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4D05F903" w14:textId="77777777" w:rsidR="00DF5BF0" w:rsidRPr="008A20E2" w:rsidRDefault="00DF5BF0" w:rsidP="00DF5BF0">
            <w:pPr>
              <w:jc w:val="center"/>
              <w:rPr>
                <w:sz w:val="20"/>
                <w:szCs w:val="20"/>
              </w:rPr>
            </w:pPr>
            <w:r w:rsidRPr="008A20E2">
              <w:rPr>
                <w:sz w:val="20"/>
                <w:szCs w:val="20"/>
              </w:rPr>
              <w:t>YES*</w:t>
            </w:r>
          </w:p>
        </w:tc>
      </w:tr>
      <w:tr w:rsidR="00DF5BF0" w:rsidRPr="00073F97" w14:paraId="43FF14D1" w14:textId="77777777" w:rsidTr="00DF5BF0">
        <w:trPr>
          <w:cantSplit/>
          <w:trHeight w:val="95"/>
        </w:trPr>
        <w:tc>
          <w:tcPr>
            <w:tcW w:w="496" w:type="dxa"/>
            <w:vMerge/>
            <w:tcBorders>
              <w:left w:val="single" w:sz="6" w:space="0" w:color="auto"/>
              <w:right w:val="single" w:sz="6" w:space="0" w:color="auto"/>
            </w:tcBorders>
            <w:shd w:val="clear" w:color="auto" w:fill="auto"/>
            <w:vAlign w:val="center"/>
          </w:tcPr>
          <w:p w14:paraId="12CF8DC1"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4" w:space="0" w:color="auto"/>
            </w:tcBorders>
            <w:shd w:val="clear" w:color="auto" w:fill="auto"/>
            <w:vAlign w:val="center"/>
          </w:tcPr>
          <w:p w14:paraId="3F7DED45"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D0446D5" w14:textId="77777777" w:rsidR="00DF5BF0" w:rsidRPr="00AB7C1D" w:rsidRDefault="00DF5BF0" w:rsidP="00DF5BF0">
            <w:pPr>
              <w:rPr>
                <w:sz w:val="20"/>
                <w:szCs w:val="20"/>
                <w:lang w:val="en-GB"/>
              </w:rPr>
            </w:pPr>
            <w:r w:rsidRPr="00AB7C1D">
              <w:rPr>
                <w:lang w:val="en-GB"/>
              </w:rPr>
              <w:t>W</w:t>
            </w:r>
            <w:r w:rsidRPr="00AB7C1D">
              <w:rPr>
                <w:sz w:val="20"/>
                <w:szCs w:val="20"/>
                <w:lang w:val="en-GB"/>
              </w:rPr>
              <w:t xml:space="preserve"> - anti-slip work shoes for autumn/winter</w:t>
            </w:r>
          </w:p>
        </w:tc>
        <w:tc>
          <w:tcPr>
            <w:tcW w:w="1212" w:type="dxa"/>
            <w:tcBorders>
              <w:top w:val="single" w:sz="4" w:space="0" w:color="auto"/>
              <w:bottom w:val="single" w:sz="4" w:space="0" w:color="auto"/>
              <w:right w:val="single" w:sz="4" w:space="0" w:color="auto"/>
            </w:tcBorders>
            <w:shd w:val="clear" w:color="auto" w:fill="auto"/>
            <w:vAlign w:val="center"/>
          </w:tcPr>
          <w:p w14:paraId="081E4042" w14:textId="77777777" w:rsidR="00DF5BF0" w:rsidRPr="008A20E2" w:rsidRDefault="00DF5BF0" w:rsidP="00DF5BF0">
            <w:pPr>
              <w:jc w:val="center"/>
              <w:rPr>
                <w:sz w:val="20"/>
                <w:szCs w:val="20"/>
              </w:rPr>
            </w:pPr>
            <w:r w:rsidRPr="008A20E2">
              <w:rPr>
                <w:sz w:val="20"/>
                <w:szCs w:val="20"/>
              </w:rPr>
              <w:t xml:space="preserve">2x </w:t>
            </w:r>
            <w:r w:rsidRPr="008A20E2">
              <w:rPr>
                <w:sz w:val="20"/>
                <w:szCs w:val="20"/>
                <w:lang w:val="en-US"/>
              </w:rPr>
              <w:t>AW</w:t>
            </w:r>
          </w:p>
        </w:tc>
        <w:tc>
          <w:tcPr>
            <w:tcW w:w="1417" w:type="dxa"/>
            <w:vMerge/>
            <w:tcBorders>
              <w:left w:val="single" w:sz="4" w:space="0" w:color="auto"/>
              <w:right w:val="single" w:sz="6" w:space="0" w:color="auto"/>
            </w:tcBorders>
            <w:shd w:val="clear" w:color="auto" w:fill="auto"/>
            <w:vAlign w:val="center"/>
          </w:tcPr>
          <w:p w14:paraId="0B93E684" w14:textId="77777777" w:rsidR="00DF5BF0" w:rsidRPr="008A20E2" w:rsidRDefault="00DF5BF0" w:rsidP="00DF5BF0">
            <w:pPr>
              <w:rPr>
                <w:sz w:val="20"/>
                <w:szCs w:val="20"/>
              </w:rPr>
            </w:pPr>
          </w:p>
        </w:tc>
      </w:tr>
      <w:tr w:rsidR="00DF5BF0" w:rsidRPr="00073F97" w14:paraId="29DC6B78" w14:textId="77777777" w:rsidTr="00DF5BF0">
        <w:trPr>
          <w:cantSplit/>
          <w:trHeight w:val="95"/>
        </w:trPr>
        <w:tc>
          <w:tcPr>
            <w:tcW w:w="496" w:type="dxa"/>
            <w:vMerge/>
            <w:tcBorders>
              <w:left w:val="single" w:sz="6" w:space="0" w:color="auto"/>
              <w:right w:val="single" w:sz="6" w:space="0" w:color="auto"/>
            </w:tcBorders>
            <w:shd w:val="clear" w:color="auto" w:fill="auto"/>
            <w:vAlign w:val="center"/>
          </w:tcPr>
          <w:p w14:paraId="2BCE7EFA"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4" w:space="0" w:color="auto"/>
            </w:tcBorders>
            <w:shd w:val="clear" w:color="auto" w:fill="auto"/>
            <w:vAlign w:val="center"/>
          </w:tcPr>
          <w:p w14:paraId="2BEA09A0"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C7FF992"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2 in 1 multi-purpose jacket insulated jacket</w:t>
            </w:r>
          </w:p>
        </w:tc>
        <w:tc>
          <w:tcPr>
            <w:tcW w:w="1212" w:type="dxa"/>
            <w:tcBorders>
              <w:top w:val="single" w:sz="4" w:space="0" w:color="auto"/>
              <w:bottom w:val="single" w:sz="4" w:space="0" w:color="auto"/>
              <w:right w:val="single" w:sz="4" w:space="0" w:color="auto"/>
            </w:tcBorders>
            <w:shd w:val="clear" w:color="auto" w:fill="auto"/>
            <w:vAlign w:val="center"/>
          </w:tcPr>
          <w:p w14:paraId="64962397" w14:textId="77777777" w:rsidR="00DF5BF0" w:rsidRPr="008A20E2" w:rsidRDefault="00DF5BF0" w:rsidP="00DF5BF0">
            <w:pPr>
              <w:jc w:val="center"/>
              <w:rPr>
                <w:sz w:val="20"/>
                <w:szCs w:val="20"/>
              </w:rPr>
            </w:pPr>
            <w:r w:rsidRPr="008A20E2">
              <w:rPr>
                <w:sz w:val="20"/>
                <w:szCs w:val="20"/>
              </w:rPr>
              <w:t>36</w:t>
            </w:r>
          </w:p>
        </w:tc>
        <w:tc>
          <w:tcPr>
            <w:tcW w:w="1417" w:type="dxa"/>
            <w:vMerge/>
            <w:tcBorders>
              <w:left w:val="single" w:sz="4" w:space="0" w:color="auto"/>
              <w:right w:val="single" w:sz="6" w:space="0" w:color="auto"/>
            </w:tcBorders>
            <w:shd w:val="clear" w:color="auto" w:fill="auto"/>
            <w:vAlign w:val="center"/>
          </w:tcPr>
          <w:p w14:paraId="6EE0319E" w14:textId="77777777" w:rsidR="00DF5BF0" w:rsidRPr="008A20E2" w:rsidRDefault="00DF5BF0" w:rsidP="00DF5BF0">
            <w:pPr>
              <w:rPr>
                <w:sz w:val="20"/>
                <w:szCs w:val="20"/>
              </w:rPr>
            </w:pPr>
          </w:p>
        </w:tc>
      </w:tr>
      <w:tr w:rsidR="00DF5BF0" w:rsidRPr="00073F97" w14:paraId="68473D44" w14:textId="77777777" w:rsidTr="00DF5BF0">
        <w:trPr>
          <w:cantSplit/>
          <w:trHeight w:val="95"/>
        </w:trPr>
        <w:tc>
          <w:tcPr>
            <w:tcW w:w="496" w:type="dxa"/>
            <w:vMerge/>
            <w:tcBorders>
              <w:left w:val="single" w:sz="6" w:space="0" w:color="auto"/>
              <w:right w:val="single" w:sz="6" w:space="0" w:color="auto"/>
            </w:tcBorders>
            <w:shd w:val="clear" w:color="auto" w:fill="auto"/>
            <w:vAlign w:val="center"/>
          </w:tcPr>
          <w:p w14:paraId="081391D2"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4" w:space="0" w:color="auto"/>
            </w:tcBorders>
            <w:shd w:val="clear" w:color="auto" w:fill="auto"/>
            <w:vAlign w:val="center"/>
          </w:tcPr>
          <w:p w14:paraId="71CDD3BE"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041118B"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summer visor cap</w:t>
            </w:r>
          </w:p>
        </w:tc>
        <w:tc>
          <w:tcPr>
            <w:tcW w:w="1212" w:type="dxa"/>
            <w:tcBorders>
              <w:top w:val="single" w:sz="4" w:space="0" w:color="auto"/>
              <w:bottom w:val="single" w:sz="4" w:space="0" w:color="auto"/>
              <w:right w:val="single" w:sz="4" w:space="0" w:color="auto"/>
            </w:tcBorders>
            <w:shd w:val="clear" w:color="auto" w:fill="auto"/>
            <w:vAlign w:val="center"/>
          </w:tcPr>
          <w:p w14:paraId="5B4ABC2A" w14:textId="77777777" w:rsidR="00DF5BF0" w:rsidRPr="008A20E2" w:rsidRDefault="00DF5BF0" w:rsidP="00DF5BF0">
            <w:pPr>
              <w:jc w:val="center"/>
              <w:rPr>
                <w:sz w:val="20"/>
                <w:szCs w:val="20"/>
              </w:rPr>
            </w:pPr>
            <w:r w:rsidRPr="008A20E2">
              <w:rPr>
                <w:sz w:val="20"/>
                <w:szCs w:val="20"/>
              </w:rPr>
              <w:t xml:space="preserve">6x </w:t>
            </w:r>
            <w:r w:rsidRPr="008A20E2">
              <w:rPr>
                <w:lang w:val="en-US"/>
              </w:rPr>
              <w:t>SS</w:t>
            </w:r>
          </w:p>
        </w:tc>
        <w:tc>
          <w:tcPr>
            <w:tcW w:w="1417" w:type="dxa"/>
            <w:vMerge/>
            <w:tcBorders>
              <w:left w:val="single" w:sz="4" w:space="0" w:color="auto"/>
              <w:right w:val="single" w:sz="6" w:space="0" w:color="auto"/>
            </w:tcBorders>
            <w:shd w:val="clear" w:color="auto" w:fill="auto"/>
            <w:vAlign w:val="center"/>
          </w:tcPr>
          <w:p w14:paraId="5D2179B7" w14:textId="77777777" w:rsidR="00DF5BF0" w:rsidRPr="008A20E2" w:rsidRDefault="00DF5BF0" w:rsidP="00DF5BF0">
            <w:pPr>
              <w:rPr>
                <w:sz w:val="20"/>
                <w:szCs w:val="20"/>
              </w:rPr>
            </w:pPr>
          </w:p>
        </w:tc>
      </w:tr>
      <w:tr w:rsidR="00DF5BF0" w:rsidRPr="00073F97" w14:paraId="64AFF744" w14:textId="77777777" w:rsidTr="00DF5BF0">
        <w:trPr>
          <w:cantSplit/>
          <w:trHeight w:val="95"/>
        </w:trPr>
        <w:tc>
          <w:tcPr>
            <w:tcW w:w="496" w:type="dxa"/>
            <w:vMerge/>
            <w:tcBorders>
              <w:left w:val="single" w:sz="6" w:space="0" w:color="auto"/>
              <w:right w:val="single" w:sz="6" w:space="0" w:color="auto"/>
            </w:tcBorders>
            <w:shd w:val="clear" w:color="auto" w:fill="auto"/>
            <w:vAlign w:val="center"/>
          </w:tcPr>
          <w:p w14:paraId="1006471A"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4" w:space="0" w:color="auto"/>
            </w:tcBorders>
            <w:shd w:val="clear" w:color="auto" w:fill="auto"/>
            <w:vAlign w:val="center"/>
          </w:tcPr>
          <w:p w14:paraId="5BE26B6A"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183F997A"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insulated cap</w:t>
            </w:r>
          </w:p>
        </w:tc>
        <w:tc>
          <w:tcPr>
            <w:tcW w:w="1212" w:type="dxa"/>
            <w:tcBorders>
              <w:top w:val="single" w:sz="4" w:space="0" w:color="auto"/>
              <w:bottom w:val="single" w:sz="4" w:space="0" w:color="auto"/>
              <w:right w:val="single" w:sz="4" w:space="0" w:color="auto"/>
            </w:tcBorders>
            <w:shd w:val="clear" w:color="auto" w:fill="auto"/>
            <w:vAlign w:val="center"/>
          </w:tcPr>
          <w:p w14:paraId="5AEF9A3C" w14:textId="77777777" w:rsidR="00DF5BF0" w:rsidRPr="008A20E2" w:rsidRDefault="00DF5BF0" w:rsidP="00DF5BF0">
            <w:pPr>
              <w:jc w:val="center"/>
              <w:rPr>
                <w:sz w:val="20"/>
                <w:szCs w:val="20"/>
              </w:rPr>
            </w:pPr>
            <w:r w:rsidRPr="008A20E2">
              <w:rPr>
                <w:sz w:val="20"/>
                <w:szCs w:val="20"/>
              </w:rPr>
              <w:t xml:space="preserve">6x </w:t>
            </w:r>
            <w:r w:rsidRPr="008A20E2">
              <w:rPr>
                <w:sz w:val="20"/>
                <w:szCs w:val="20"/>
                <w:lang w:val="en-US"/>
              </w:rPr>
              <w:t>AW</w:t>
            </w:r>
          </w:p>
        </w:tc>
        <w:tc>
          <w:tcPr>
            <w:tcW w:w="1417" w:type="dxa"/>
            <w:vMerge/>
            <w:tcBorders>
              <w:left w:val="single" w:sz="4" w:space="0" w:color="auto"/>
              <w:right w:val="single" w:sz="6" w:space="0" w:color="auto"/>
            </w:tcBorders>
            <w:shd w:val="clear" w:color="auto" w:fill="auto"/>
            <w:vAlign w:val="center"/>
          </w:tcPr>
          <w:p w14:paraId="34FCE37D" w14:textId="77777777" w:rsidR="00DF5BF0" w:rsidRPr="008A20E2" w:rsidRDefault="00DF5BF0" w:rsidP="00DF5BF0">
            <w:pPr>
              <w:rPr>
                <w:sz w:val="20"/>
                <w:szCs w:val="20"/>
              </w:rPr>
            </w:pPr>
          </w:p>
        </w:tc>
      </w:tr>
      <w:tr w:rsidR="00DF5BF0" w:rsidRPr="00073F97" w14:paraId="49860F3F" w14:textId="77777777" w:rsidTr="00DF5BF0">
        <w:trPr>
          <w:cantSplit/>
          <w:trHeight w:val="95"/>
        </w:trPr>
        <w:tc>
          <w:tcPr>
            <w:tcW w:w="496" w:type="dxa"/>
            <w:vMerge/>
            <w:tcBorders>
              <w:left w:val="single" w:sz="6" w:space="0" w:color="auto"/>
              <w:right w:val="single" w:sz="6" w:space="0" w:color="auto"/>
            </w:tcBorders>
            <w:shd w:val="clear" w:color="auto" w:fill="auto"/>
            <w:vAlign w:val="center"/>
          </w:tcPr>
          <w:p w14:paraId="4DADE922"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4" w:space="0" w:color="auto"/>
            </w:tcBorders>
            <w:shd w:val="clear" w:color="auto" w:fill="auto"/>
            <w:vAlign w:val="center"/>
          </w:tcPr>
          <w:p w14:paraId="23D599BD"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477C013"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insulated gloves</w:t>
            </w:r>
          </w:p>
        </w:tc>
        <w:tc>
          <w:tcPr>
            <w:tcW w:w="1212" w:type="dxa"/>
            <w:tcBorders>
              <w:top w:val="single" w:sz="4" w:space="0" w:color="auto"/>
              <w:bottom w:val="single" w:sz="4" w:space="0" w:color="auto"/>
              <w:right w:val="single" w:sz="4" w:space="0" w:color="auto"/>
            </w:tcBorders>
            <w:shd w:val="clear" w:color="auto" w:fill="auto"/>
            <w:vAlign w:val="center"/>
          </w:tcPr>
          <w:p w14:paraId="11107FA2" w14:textId="77777777" w:rsidR="00DF5BF0" w:rsidRPr="008A20E2" w:rsidRDefault="00DF5BF0" w:rsidP="00DF5BF0">
            <w:pPr>
              <w:jc w:val="center"/>
              <w:rPr>
                <w:sz w:val="20"/>
                <w:szCs w:val="20"/>
              </w:rPr>
            </w:pPr>
            <w:r w:rsidRPr="008A20E2">
              <w:rPr>
                <w:sz w:val="20"/>
                <w:szCs w:val="20"/>
              </w:rPr>
              <w:t>UUU</w:t>
            </w:r>
          </w:p>
        </w:tc>
        <w:tc>
          <w:tcPr>
            <w:tcW w:w="1417" w:type="dxa"/>
            <w:vMerge/>
            <w:tcBorders>
              <w:left w:val="single" w:sz="4" w:space="0" w:color="auto"/>
              <w:right w:val="single" w:sz="6" w:space="0" w:color="auto"/>
            </w:tcBorders>
            <w:shd w:val="clear" w:color="auto" w:fill="auto"/>
            <w:vAlign w:val="center"/>
          </w:tcPr>
          <w:p w14:paraId="40FD1E74" w14:textId="77777777" w:rsidR="00DF5BF0" w:rsidRPr="008A20E2" w:rsidRDefault="00DF5BF0" w:rsidP="00DF5BF0">
            <w:pPr>
              <w:rPr>
                <w:sz w:val="20"/>
                <w:szCs w:val="20"/>
              </w:rPr>
            </w:pPr>
          </w:p>
        </w:tc>
      </w:tr>
      <w:tr w:rsidR="00DF5BF0" w:rsidRPr="00073F97" w14:paraId="4EABA324" w14:textId="77777777" w:rsidTr="00DF5BF0">
        <w:trPr>
          <w:cantSplit/>
          <w:trHeight w:val="95"/>
        </w:trPr>
        <w:tc>
          <w:tcPr>
            <w:tcW w:w="496" w:type="dxa"/>
            <w:vMerge/>
            <w:tcBorders>
              <w:left w:val="single" w:sz="6" w:space="0" w:color="auto"/>
              <w:right w:val="single" w:sz="6" w:space="0" w:color="auto"/>
            </w:tcBorders>
            <w:shd w:val="clear" w:color="auto" w:fill="auto"/>
            <w:vAlign w:val="center"/>
          </w:tcPr>
          <w:p w14:paraId="3703CC30"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4" w:space="0" w:color="auto"/>
            </w:tcBorders>
            <w:shd w:val="clear" w:color="auto" w:fill="auto"/>
            <w:vAlign w:val="center"/>
          </w:tcPr>
          <w:p w14:paraId="27BD2149"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1DB2AAD0"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short-sleeved shirt</w:t>
            </w:r>
          </w:p>
        </w:tc>
        <w:tc>
          <w:tcPr>
            <w:tcW w:w="1212" w:type="dxa"/>
            <w:tcBorders>
              <w:top w:val="single" w:sz="4" w:space="0" w:color="auto"/>
              <w:bottom w:val="single" w:sz="4" w:space="0" w:color="auto"/>
              <w:right w:val="single" w:sz="4" w:space="0" w:color="auto"/>
            </w:tcBorders>
            <w:shd w:val="clear" w:color="auto" w:fill="auto"/>
            <w:vAlign w:val="center"/>
          </w:tcPr>
          <w:p w14:paraId="6A4FB75D" w14:textId="77777777" w:rsidR="00DF5BF0" w:rsidRPr="008A20E2" w:rsidRDefault="00DF5BF0" w:rsidP="00DF5BF0">
            <w:pPr>
              <w:jc w:val="center"/>
              <w:rPr>
                <w:sz w:val="20"/>
                <w:szCs w:val="20"/>
              </w:rPr>
            </w:pPr>
            <w:r w:rsidRPr="008A20E2">
              <w:rPr>
                <w:sz w:val="20"/>
                <w:szCs w:val="20"/>
              </w:rPr>
              <w:t xml:space="preserve">2x </w:t>
            </w:r>
            <w:r w:rsidRPr="008A20E2">
              <w:rPr>
                <w:lang w:val="en-US"/>
              </w:rPr>
              <w:t>SS</w:t>
            </w:r>
          </w:p>
        </w:tc>
        <w:tc>
          <w:tcPr>
            <w:tcW w:w="1417" w:type="dxa"/>
            <w:vMerge/>
            <w:tcBorders>
              <w:left w:val="single" w:sz="4" w:space="0" w:color="auto"/>
              <w:right w:val="single" w:sz="6" w:space="0" w:color="auto"/>
            </w:tcBorders>
            <w:shd w:val="clear" w:color="auto" w:fill="auto"/>
            <w:vAlign w:val="center"/>
          </w:tcPr>
          <w:p w14:paraId="0F3A67C5" w14:textId="77777777" w:rsidR="00DF5BF0" w:rsidRPr="008A20E2" w:rsidRDefault="00DF5BF0" w:rsidP="00DF5BF0">
            <w:pPr>
              <w:rPr>
                <w:sz w:val="20"/>
                <w:szCs w:val="20"/>
              </w:rPr>
            </w:pPr>
          </w:p>
        </w:tc>
      </w:tr>
      <w:tr w:rsidR="00DF5BF0" w:rsidRPr="00073F97" w14:paraId="089CFB78" w14:textId="77777777" w:rsidTr="00DF5BF0">
        <w:trPr>
          <w:cantSplit/>
          <w:trHeight w:val="95"/>
        </w:trPr>
        <w:tc>
          <w:tcPr>
            <w:tcW w:w="496" w:type="dxa"/>
            <w:vMerge/>
            <w:tcBorders>
              <w:left w:val="single" w:sz="6" w:space="0" w:color="auto"/>
              <w:right w:val="single" w:sz="6" w:space="0" w:color="auto"/>
            </w:tcBorders>
            <w:shd w:val="clear" w:color="auto" w:fill="auto"/>
            <w:vAlign w:val="center"/>
          </w:tcPr>
          <w:p w14:paraId="299E8D39"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4" w:space="0" w:color="auto"/>
            </w:tcBorders>
            <w:shd w:val="clear" w:color="auto" w:fill="auto"/>
            <w:vAlign w:val="center"/>
          </w:tcPr>
          <w:p w14:paraId="429C81D3"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92D4563"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long-sleeved shirt</w:t>
            </w:r>
          </w:p>
        </w:tc>
        <w:tc>
          <w:tcPr>
            <w:tcW w:w="1212" w:type="dxa"/>
            <w:tcBorders>
              <w:top w:val="single" w:sz="4" w:space="0" w:color="auto"/>
              <w:bottom w:val="single" w:sz="4" w:space="0" w:color="auto"/>
              <w:right w:val="single" w:sz="4" w:space="0" w:color="auto"/>
            </w:tcBorders>
            <w:shd w:val="clear" w:color="auto" w:fill="auto"/>
            <w:vAlign w:val="center"/>
          </w:tcPr>
          <w:p w14:paraId="28CB9041" w14:textId="77777777" w:rsidR="00DF5BF0" w:rsidRPr="008A20E2" w:rsidRDefault="00DF5BF0" w:rsidP="00DF5BF0">
            <w:pPr>
              <w:jc w:val="center"/>
              <w:rPr>
                <w:sz w:val="20"/>
                <w:szCs w:val="20"/>
              </w:rPr>
            </w:pPr>
            <w:r w:rsidRPr="008A20E2">
              <w:rPr>
                <w:sz w:val="20"/>
                <w:szCs w:val="20"/>
              </w:rPr>
              <w:t xml:space="preserve">2x </w:t>
            </w:r>
            <w:r w:rsidRPr="008A20E2">
              <w:rPr>
                <w:sz w:val="20"/>
                <w:szCs w:val="20"/>
                <w:lang w:val="en-US"/>
              </w:rPr>
              <w:t>AW</w:t>
            </w:r>
          </w:p>
        </w:tc>
        <w:tc>
          <w:tcPr>
            <w:tcW w:w="1417" w:type="dxa"/>
            <w:vMerge/>
            <w:tcBorders>
              <w:left w:val="single" w:sz="4" w:space="0" w:color="auto"/>
              <w:right w:val="single" w:sz="6" w:space="0" w:color="auto"/>
            </w:tcBorders>
            <w:shd w:val="clear" w:color="auto" w:fill="auto"/>
            <w:vAlign w:val="center"/>
          </w:tcPr>
          <w:p w14:paraId="2469C450" w14:textId="77777777" w:rsidR="00DF5BF0" w:rsidRPr="008A20E2" w:rsidRDefault="00DF5BF0" w:rsidP="00DF5BF0">
            <w:pPr>
              <w:rPr>
                <w:sz w:val="20"/>
                <w:szCs w:val="20"/>
              </w:rPr>
            </w:pPr>
          </w:p>
        </w:tc>
      </w:tr>
      <w:tr w:rsidR="00DF5BF0" w:rsidRPr="00073F97" w14:paraId="2BE1FCEB" w14:textId="77777777" w:rsidTr="00DF5BF0">
        <w:trPr>
          <w:cantSplit/>
          <w:trHeight w:val="95"/>
        </w:trPr>
        <w:tc>
          <w:tcPr>
            <w:tcW w:w="496" w:type="dxa"/>
            <w:vMerge/>
            <w:tcBorders>
              <w:left w:val="single" w:sz="6" w:space="0" w:color="auto"/>
              <w:right w:val="single" w:sz="6" w:space="0" w:color="auto"/>
            </w:tcBorders>
            <w:shd w:val="clear" w:color="auto" w:fill="auto"/>
            <w:vAlign w:val="center"/>
          </w:tcPr>
          <w:p w14:paraId="0967EC3C"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4" w:space="0" w:color="auto"/>
            </w:tcBorders>
            <w:shd w:val="clear" w:color="auto" w:fill="auto"/>
            <w:vAlign w:val="center"/>
          </w:tcPr>
          <w:p w14:paraId="72DE71C4"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ABF6057"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raincoat</w:t>
            </w:r>
          </w:p>
        </w:tc>
        <w:tc>
          <w:tcPr>
            <w:tcW w:w="1212" w:type="dxa"/>
            <w:tcBorders>
              <w:top w:val="single" w:sz="4" w:space="0" w:color="auto"/>
              <w:bottom w:val="single" w:sz="4" w:space="0" w:color="auto"/>
              <w:right w:val="single" w:sz="4" w:space="0" w:color="auto"/>
            </w:tcBorders>
            <w:shd w:val="clear" w:color="auto" w:fill="auto"/>
            <w:vAlign w:val="center"/>
          </w:tcPr>
          <w:p w14:paraId="7ADFD86C" w14:textId="77777777" w:rsidR="00DF5BF0" w:rsidRPr="008A20E2" w:rsidRDefault="00DF5BF0" w:rsidP="00DF5BF0">
            <w:pPr>
              <w:jc w:val="center"/>
              <w:rPr>
                <w:sz w:val="20"/>
                <w:szCs w:val="20"/>
              </w:rPr>
            </w:pPr>
            <w:r w:rsidRPr="008A20E2">
              <w:rPr>
                <w:sz w:val="20"/>
                <w:szCs w:val="20"/>
              </w:rPr>
              <w:t>48</w:t>
            </w:r>
          </w:p>
        </w:tc>
        <w:tc>
          <w:tcPr>
            <w:tcW w:w="1417" w:type="dxa"/>
            <w:vMerge/>
            <w:tcBorders>
              <w:left w:val="single" w:sz="4" w:space="0" w:color="auto"/>
              <w:right w:val="single" w:sz="6" w:space="0" w:color="auto"/>
            </w:tcBorders>
            <w:shd w:val="clear" w:color="auto" w:fill="auto"/>
            <w:vAlign w:val="center"/>
          </w:tcPr>
          <w:p w14:paraId="787E99DF" w14:textId="77777777" w:rsidR="00DF5BF0" w:rsidRPr="008A20E2" w:rsidRDefault="00DF5BF0" w:rsidP="00DF5BF0">
            <w:pPr>
              <w:rPr>
                <w:sz w:val="20"/>
                <w:szCs w:val="20"/>
              </w:rPr>
            </w:pPr>
          </w:p>
        </w:tc>
      </w:tr>
      <w:tr w:rsidR="00DF5BF0" w:rsidRPr="00073F97" w14:paraId="14C0639F" w14:textId="77777777" w:rsidTr="00DF5BF0">
        <w:trPr>
          <w:cantSplit/>
          <w:trHeight w:val="95"/>
        </w:trPr>
        <w:tc>
          <w:tcPr>
            <w:tcW w:w="496" w:type="dxa"/>
            <w:vMerge/>
            <w:tcBorders>
              <w:left w:val="single" w:sz="6" w:space="0" w:color="auto"/>
              <w:bottom w:val="single" w:sz="6" w:space="0" w:color="auto"/>
              <w:right w:val="single" w:sz="6" w:space="0" w:color="auto"/>
            </w:tcBorders>
            <w:shd w:val="clear" w:color="auto" w:fill="auto"/>
            <w:vAlign w:val="center"/>
          </w:tcPr>
          <w:p w14:paraId="17B0956C" w14:textId="77777777" w:rsidR="00DF5BF0" w:rsidRPr="00073F97" w:rsidRDefault="00DF5BF0" w:rsidP="00DF5BF0">
            <w:pPr>
              <w:jc w:val="center"/>
              <w:rPr>
                <w:color w:val="0070C0"/>
                <w:sz w:val="20"/>
                <w:szCs w:val="20"/>
              </w:rPr>
            </w:pPr>
          </w:p>
        </w:tc>
        <w:tc>
          <w:tcPr>
            <w:tcW w:w="2623" w:type="dxa"/>
            <w:vMerge/>
            <w:tcBorders>
              <w:left w:val="single" w:sz="6" w:space="0" w:color="auto"/>
              <w:bottom w:val="single" w:sz="6" w:space="0" w:color="auto"/>
              <w:right w:val="single" w:sz="4" w:space="0" w:color="auto"/>
            </w:tcBorders>
            <w:shd w:val="clear" w:color="auto" w:fill="auto"/>
            <w:vAlign w:val="center"/>
          </w:tcPr>
          <w:p w14:paraId="6C60FFBD"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03FD5A4" w14:textId="77777777" w:rsidR="00DF5BF0" w:rsidRPr="00AB7C1D" w:rsidRDefault="00DF5BF0" w:rsidP="00DF5BF0">
            <w:pPr>
              <w:rPr>
                <w:sz w:val="20"/>
                <w:szCs w:val="20"/>
                <w:lang w:val="en-GB"/>
              </w:rPr>
            </w:pPr>
            <w:r w:rsidRPr="00AB7C1D">
              <w:rPr>
                <w:sz w:val="20"/>
                <w:szCs w:val="20"/>
                <w:lang w:val="en-GB"/>
              </w:rPr>
              <w:t>O - backpack with padded back</w:t>
            </w:r>
          </w:p>
        </w:tc>
        <w:tc>
          <w:tcPr>
            <w:tcW w:w="1212" w:type="dxa"/>
            <w:tcBorders>
              <w:top w:val="single" w:sz="4" w:space="0" w:color="auto"/>
              <w:bottom w:val="single" w:sz="4" w:space="0" w:color="auto"/>
              <w:right w:val="single" w:sz="4" w:space="0" w:color="auto"/>
            </w:tcBorders>
            <w:shd w:val="clear" w:color="auto" w:fill="auto"/>
            <w:vAlign w:val="center"/>
          </w:tcPr>
          <w:p w14:paraId="0BF3E8A5" w14:textId="77777777" w:rsidR="00DF5BF0" w:rsidRPr="008A20E2" w:rsidRDefault="00DF5BF0" w:rsidP="00DF5BF0">
            <w:pPr>
              <w:jc w:val="center"/>
              <w:rPr>
                <w:sz w:val="20"/>
                <w:szCs w:val="20"/>
              </w:rPr>
            </w:pPr>
            <w:r w:rsidRPr="008A20E2">
              <w:rPr>
                <w:sz w:val="20"/>
                <w:szCs w:val="20"/>
              </w:rPr>
              <w:t>UUU</w:t>
            </w:r>
          </w:p>
        </w:tc>
        <w:tc>
          <w:tcPr>
            <w:tcW w:w="1417" w:type="dxa"/>
            <w:vMerge/>
            <w:tcBorders>
              <w:left w:val="single" w:sz="4" w:space="0" w:color="auto"/>
              <w:bottom w:val="single" w:sz="6" w:space="0" w:color="auto"/>
              <w:right w:val="single" w:sz="6" w:space="0" w:color="auto"/>
            </w:tcBorders>
            <w:shd w:val="clear" w:color="auto" w:fill="auto"/>
            <w:vAlign w:val="center"/>
          </w:tcPr>
          <w:p w14:paraId="2730C348" w14:textId="77777777" w:rsidR="00DF5BF0" w:rsidRPr="008A20E2" w:rsidRDefault="00DF5BF0" w:rsidP="00DF5BF0">
            <w:pPr>
              <w:rPr>
                <w:sz w:val="20"/>
                <w:szCs w:val="20"/>
              </w:rPr>
            </w:pPr>
          </w:p>
        </w:tc>
      </w:tr>
      <w:tr w:rsidR="00DF5BF0" w:rsidRPr="00073F97" w14:paraId="2FC1EAD4" w14:textId="77777777" w:rsidTr="00DF5BF0">
        <w:trPr>
          <w:cantSplit/>
          <w:trHeight w:val="87"/>
        </w:trPr>
        <w:tc>
          <w:tcPr>
            <w:tcW w:w="496" w:type="dxa"/>
            <w:vMerge w:val="restart"/>
            <w:tcBorders>
              <w:top w:val="single" w:sz="6" w:space="0" w:color="auto"/>
              <w:left w:val="single" w:sz="6" w:space="0" w:color="auto"/>
              <w:right w:val="single" w:sz="6" w:space="0" w:color="auto"/>
            </w:tcBorders>
            <w:shd w:val="clear" w:color="auto" w:fill="auto"/>
            <w:vAlign w:val="center"/>
          </w:tcPr>
          <w:p w14:paraId="33BA82A9" w14:textId="77777777" w:rsidR="00DF5BF0" w:rsidRPr="00833CCA" w:rsidRDefault="00DF5BF0" w:rsidP="00DF5BF0">
            <w:pPr>
              <w:jc w:val="center"/>
              <w:rPr>
                <w:sz w:val="20"/>
                <w:szCs w:val="20"/>
              </w:rPr>
            </w:pPr>
            <w:r w:rsidRPr="00833CCA">
              <w:rPr>
                <w:sz w:val="20"/>
                <w:szCs w:val="20"/>
              </w:rPr>
              <w:t>2</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15335434" w14:textId="77777777" w:rsidR="00DF5BF0" w:rsidRPr="00AB7C1D" w:rsidRDefault="00DF5BF0" w:rsidP="00DF5BF0">
            <w:pPr>
              <w:rPr>
                <w:sz w:val="20"/>
                <w:szCs w:val="20"/>
                <w:lang w:val="en-GB"/>
              </w:rPr>
            </w:pPr>
            <w:r w:rsidRPr="00AB7C1D">
              <w:rPr>
                <w:sz w:val="20"/>
                <w:szCs w:val="20"/>
                <w:lang w:val="en-GB"/>
              </w:rPr>
              <w:t>making purchases and delivering them to the organisational units of the university</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D321B51" w14:textId="77777777" w:rsidR="00DF5BF0" w:rsidRPr="00AB7C1D" w:rsidRDefault="00DF5BF0" w:rsidP="00DF5BF0">
            <w:pPr>
              <w:rPr>
                <w:sz w:val="20"/>
                <w:szCs w:val="20"/>
                <w:lang w:val="en-GB"/>
              </w:rPr>
            </w:pPr>
            <w:r w:rsidRPr="00AB7C1D">
              <w:rPr>
                <w:lang w:val="en-GB"/>
              </w:rPr>
              <w:t>W</w:t>
            </w:r>
            <w:r w:rsidRPr="00AB7C1D">
              <w:rPr>
                <w:sz w:val="20"/>
                <w:szCs w:val="20"/>
                <w:lang w:val="en-GB"/>
              </w:rPr>
              <w:t xml:space="preserve"> - anti-slip work shoes for spring/summer</w:t>
            </w:r>
          </w:p>
        </w:tc>
        <w:tc>
          <w:tcPr>
            <w:tcW w:w="1212" w:type="dxa"/>
            <w:tcBorders>
              <w:top w:val="single" w:sz="4" w:space="0" w:color="auto"/>
              <w:bottom w:val="single" w:sz="4" w:space="0" w:color="auto"/>
              <w:right w:val="single" w:sz="4" w:space="0" w:color="auto"/>
            </w:tcBorders>
            <w:shd w:val="clear" w:color="auto" w:fill="auto"/>
            <w:vAlign w:val="center"/>
          </w:tcPr>
          <w:p w14:paraId="364ED6C1" w14:textId="77777777" w:rsidR="00DF5BF0" w:rsidRPr="008A20E2" w:rsidRDefault="00DF5BF0" w:rsidP="00DF5BF0">
            <w:pPr>
              <w:jc w:val="center"/>
              <w:rPr>
                <w:sz w:val="20"/>
                <w:szCs w:val="20"/>
              </w:rPr>
            </w:pPr>
            <w:r w:rsidRPr="008A20E2">
              <w:rPr>
                <w:sz w:val="20"/>
                <w:szCs w:val="20"/>
              </w:rPr>
              <w:t xml:space="preserve">2x </w:t>
            </w:r>
            <w:r w:rsidRPr="008A20E2">
              <w:rPr>
                <w:lang w:val="en-US"/>
              </w:rPr>
              <w:t>SS</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09918C59" w14:textId="77777777" w:rsidR="00DF5BF0" w:rsidRPr="008A20E2" w:rsidRDefault="00DF5BF0" w:rsidP="00DF5BF0">
            <w:pPr>
              <w:jc w:val="center"/>
              <w:rPr>
                <w:sz w:val="20"/>
                <w:szCs w:val="20"/>
              </w:rPr>
            </w:pPr>
            <w:r w:rsidRPr="008A20E2">
              <w:rPr>
                <w:sz w:val="20"/>
                <w:szCs w:val="20"/>
              </w:rPr>
              <w:t>NO</w:t>
            </w:r>
          </w:p>
        </w:tc>
      </w:tr>
      <w:tr w:rsidR="00DF5BF0" w:rsidRPr="00073F97" w14:paraId="6F73F3CE" w14:textId="77777777" w:rsidTr="00DF5BF0">
        <w:trPr>
          <w:cantSplit/>
          <w:trHeight w:val="86"/>
        </w:trPr>
        <w:tc>
          <w:tcPr>
            <w:tcW w:w="496" w:type="dxa"/>
            <w:vMerge/>
            <w:tcBorders>
              <w:left w:val="single" w:sz="6" w:space="0" w:color="auto"/>
              <w:right w:val="single" w:sz="6" w:space="0" w:color="auto"/>
            </w:tcBorders>
            <w:shd w:val="clear" w:color="auto" w:fill="auto"/>
            <w:vAlign w:val="center"/>
          </w:tcPr>
          <w:p w14:paraId="3D5A9F35"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589A8613"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3B166E3B" w14:textId="77777777" w:rsidR="00DF5BF0" w:rsidRPr="00AB7C1D" w:rsidRDefault="00DF5BF0" w:rsidP="00DF5BF0">
            <w:pPr>
              <w:rPr>
                <w:sz w:val="20"/>
                <w:szCs w:val="20"/>
                <w:lang w:val="en-GB"/>
              </w:rPr>
            </w:pPr>
            <w:r w:rsidRPr="00AB7C1D">
              <w:rPr>
                <w:lang w:val="en-GB"/>
              </w:rPr>
              <w:t>W</w:t>
            </w:r>
            <w:r w:rsidRPr="00AB7C1D">
              <w:rPr>
                <w:sz w:val="20"/>
                <w:szCs w:val="20"/>
                <w:lang w:val="en-GB"/>
              </w:rPr>
              <w:t xml:space="preserve"> - anti-slip work shoes for autumn/winter</w:t>
            </w:r>
          </w:p>
        </w:tc>
        <w:tc>
          <w:tcPr>
            <w:tcW w:w="1212" w:type="dxa"/>
            <w:tcBorders>
              <w:top w:val="single" w:sz="4" w:space="0" w:color="auto"/>
              <w:bottom w:val="single" w:sz="4" w:space="0" w:color="auto"/>
              <w:right w:val="single" w:sz="4" w:space="0" w:color="auto"/>
            </w:tcBorders>
            <w:shd w:val="clear" w:color="auto" w:fill="auto"/>
            <w:vAlign w:val="center"/>
          </w:tcPr>
          <w:p w14:paraId="668F936A" w14:textId="77777777" w:rsidR="00DF5BF0" w:rsidRPr="008A20E2" w:rsidRDefault="00DF5BF0" w:rsidP="00DF5BF0">
            <w:pPr>
              <w:jc w:val="center"/>
              <w:rPr>
                <w:sz w:val="20"/>
                <w:szCs w:val="20"/>
              </w:rPr>
            </w:pPr>
            <w:r w:rsidRPr="008A20E2">
              <w:rPr>
                <w:sz w:val="20"/>
                <w:szCs w:val="20"/>
              </w:rPr>
              <w:t xml:space="preserve">2x </w:t>
            </w:r>
            <w:r w:rsidRPr="008A20E2">
              <w:rPr>
                <w:sz w:val="20"/>
                <w:szCs w:val="20"/>
                <w:lang w:val="en-US"/>
              </w:rPr>
              <w:t>AW</w:t>
            </w:r>
          </w:p>
        </w:tc>
        <w:tc>
          <w:tcPr>
            <w:tcW w:w="1417" w:type="dxa"/>
            <w:vMerge/>
            <w:tcBorders>
              <w:left w:val="single" w:sz="4" w:space="0" w:color="auto"/>
              <w:right w:val="single" w:sz="6" w:space="0" w:color="auto"/>
            </w:tcBorders>
            <w:shd w:val="clear" w:color="auto" w:fill="auto"/>
            <w:vAlign w:val="center"/>
          </w:tcPr>
          <w:p w14:paraId="2D173C60" w14:textId="77777777" w:rsidR="00DF5BF0" w:rsidRPr="008A20E2" w:rsidRDefault="00DF5BF0" w:rsidP="00DF5BF0">
            <w:pPr>
              <w:jc w:val="center"/>
              <w:rPr>
                <w:sz w:val="20"/>
                <w:szCs w:val="20"/>
              </w:rPr>
            </w:pPr>
          </w:p>
        </w:tc>
      </w:tr>
      <w:tr w:rsidR="00DF5BF0" w:rsidRPr="00073F97" w14:paraId="1352FE65" w14:textId="77777777" w:rsidTr="00DF5BF0">
        <w:trPr>
          <w:cantSplit/>
          <w:trHeight w:val="86"/>
        </w:trPr>
        <w:tc>
          <w:tcPr>
            <w:tcW w:w="496" w:type="dxa"/>
            <w:vMerge/>
            <w:tcBorders>
              <w:left w:val="single" w:sz="6" w:space="0" w:color="auto"/>
              <w:right w:val="single" w:sz="6" w:space="0" w:color="auto"/>
            </w:tcBorders>
            <w:shd w:val="clear" w:color="auto" w:fill="auto"/>
            <w:vAlign w:val="center"/>
          </w:tcPr>
          <w:p w14:paraId="4E5D2A3C"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672A1823"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4ECD679"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- 2 in 1 multi-purpose jacket insulated jacket</w:t>
            </w:r>
          </w:p>
        </w:tc>
        <w:tc>
          <w:tcPr>
            <w:tcW w:w="1212" w:type="dxa"/>
            <w:tcBorders>
              <w:top w:val="single" w:sz="4" w:space="0" w:color="auto"/>
              <w:bottom w:val="single" w:sz="4" w:space="0" w:color="auto"/>
              <w:right w:val="single" w:sz="4" w:space="0" w:color="auto"/>
            </w:tcBorders>
            <w:shd w:val="clear" w:color="auto" w:fill="auto"/>
            <w:vAlign w:val="center"/>
          </w:tcPr>
          <w:p w14:paraId="1CECBF0B" w14:textId="77777777" w:rsidR="00DF5BF0" w:rsidRPr="008A20E2" w:rsidRDefault="00DF5BF0" w:rsidP="00DF5BF0">
            <w:pPr>
              <w:jc w:val="center"/>
              <w:rPr>
                <w:sz w:val="20"/>
                <w:szCs w:val="20"/>
              </w:rPr>
            </w:pPr>
            <w:r w:rsidRPr="008A20E2">
              <w:rPr>
                <w:sz w:val="20"/>
                <w:szCs w:val="20"/>
              </w:rPr>
              <w:t>36</w:t>
            </w:r>
          </w:p>
        </w:tc>
        <w:tc>
          <w:tcPr>
            <w:tcW w:w="1417" w:type="dxa"/>
            <w:vMerge/>
            <w:tcBorders>
              <w:left w:val="single" w:sz="4" w:space="0" w:color="auto"/>
              <w:right w:val="single" w:sz="6" w:space="0" w:color="auto"/>
            </w:tcBorders>
            <w:shd w:val="clear" w:color="auto" w:fill="auto"/>
            <w:vAlign w:val="center"/>
          </w:tcPr>
          <w:p w14:paraId="4169CFBB" w14:textId="77777777" w:rsidR="00DF5BF0" w:rsidRPr="008A20E2" w:rsidRDefault="00DF5BF0" w:rsidP="00DF5BF0">
            <w:pPr>
              <w:jc w:val="center"/>
              <w:rPr>
                <w:sz w:val="20"/>
                <w:szCs w:val="20"/>
              </w:rPr>
            </w:pPr>
          </w:p>
        </w:tc>
      </w:tr>
      <w:tr w:rsidR="00DF5BF0" w:rsidRPr="00073F97" w14:paraId="544EE3C5" w14:textId="77777777" w:rsidTr="00DF5BF0">
        <w:trPr>
          <w:cantSplit/>
          <w:trHeight w:val="339"/>
        </w:trPr>
        <w:tc>
          <w:tcPr>
            <w:tcW w:w="496" w:type="dxa"/>
            <w:vMerge/>
            <w:tcBorders>
              <w:left w:val="single" w:sz="6" w:space="0" w:color="auto"/>
              <w:right w:val="single" w:sz="6" w:space="0" w:color="auto"/>
            </w:tcBorders>
            <w:shd w:val="clear" w:color="auto" w:fill="auto"/>
            <w:vAlign w:val="center"/>
          </w:tcPr>
          <w:p w14:paraId="71F62AC7"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0BD3F614"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D941263"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insulated cap</w:t>
            </w:r>
          </w:p>
        </w:tc>
        <w:tc>
          <w:tcPr>
            <w:tcW w:w="1212" w:type="dxa"/>
            <w:tcBorders>
              <w:top w:val="single" w:sz="4" w:space="0" w:color="auto"/>
              <w:bottom w:val="single" w:sz="4" w:space="0" w:color="auto"/>
              <w:right w:val="single" w:sz="4" w:space="0" w:color="auto"/>
            </w:tcBorders>
            <w:shd w:val="clear" w:color="auto" w:fill="auto"/>
            <w:vAlign w:val="center"/>
          </w:tcPr>
          <w:p w14:paraId="149257DA" w14:textId="77777777" w:rsidR="00DF5BF0" w:rsidRPr="008A20E2" w:rsidRDefault="00DF5BF0" w:rsidP="00DF5BF0">
            <w:pPr>
              <w:jc w:val="center"/>
              <w:rPr>
                <w:sz w:val="20"/>
                <w:szCs w:val="20"/>
              </w:rPr>
            </w:pPr>
            <w:r w:rsidRPr="008A20E2">
              <w:rPr>
                <w:sz w:val="20"/>
                <w:szCs w:val="20"/>
              </w:rPr>
              <w:t xml:space="preserve">6x </w:t>
            </w:r>
            <w:r w:rsidRPr="008A20E2">
              <w:rPr>
                <w:sz w:val="20"/>
                <w:szCs w:val="20"/>
                <w:lang w:val="en-US"/>
              </w:rPr>
              <w:t>AW</w:t>
            </w:r>
          </w:p>
        </w:tc>
        <w:tc>
          <w:tcPr>
            <w:tcW w:w="1417" w:type="dxa"/>
            <w:vMerge/>
            <w:tcBorders>
              <w:left w:val="single" w:sz="4" w:space="0" w:color="auto"/>
              <w:right w:val="single" w:sz="6" w:space="0" w:color="auto"/>
            </w:tcBorders>
            <w:shd w:val="clear" w:color="auto" w:fill="auto"/>
            <w:vAlign w:val="center"/>
          </w:tcPr>
          <w:p w14:paraId="4D4111A6" w14:textId="77777777" w:rsidR="00DF5BF0" w:rsidRPr="008A20E2" w:rsidRDefault="00DF5BF0" w:rsidP="00DF5BF0">
            <w:pPr>
              <w:jc w:val="center"/>
              <w:rPr>
                <w:sz w:val="20"/>
                <w:szCs w:val="20"/>
              </w:rPr>
            </w:pPr>
          </w:p>
        </w:tc>
      </w:tr>
      <w:tr w:rsidR="00DF5BF0" w:rsidRPr="00073F97" w14:paraId="72E8E3FB" w14:textId="77777777" w:rsidTr="00DF5BF0">
        <w:trPr>
          <w:cantSplit/>
          <w:trHeight w:val="339"/>
        </w:trPr>
        <w:tc>
          <w:tcPr>
            <w:tcW w:w="496" w:type="dxa"/>
            <w:vMerge/>
            <w:tcBorders>
              <w:left w:val="single" w:sz="6" w:space="0" w:color="auto"/>
              <w:right w:val="single" w:sz="6" w:space="0" w:color="auto"/>
            </w:tcBorders>
            <w:shd w:val="clear" w:color="auto" w:fill="auto"/>
            <w:vAlign w:val="center"/>
          </w:tcPr>
          <w:p w14:paraId="7184EDEE"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13A8BCD9"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B618E33"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insulated gloves</w:t>
            </w:r>
          </w:p>
        </w:tc>
        <w:tc>
          <w:tcPr>
            <w:tcW w:w="1212" w:type="dxa"/>
            <w:tcBorders>
              <w:top w:val="single" w:sz="4" w:space="0" w:color="auto"/>
              <w:bottom w:val="single" w:sz="4" w:space="0" w:color="auto"/>
              <w:right w:val="single" w:sz="4" w:space="0" w:color="auto"/>
            </w:tcBorders>
            <w:shd w:val="clear" w:color="auto" w:fill="auto"/>
            <w:vAlign w:val="center"/>
          </w:tcPr>
          <w:p w14:paraId="78990B4C" w14:textId="77777777" w:rsidR="00DF5BF0" w:rsidRPr="008A20E2" w:rsidRDefault="00DF5BF0" w:rsidP="00DF5BF0">
            <w:pPr>
              <w:jc w:val="center"/>
              <w:rPr>
                <w:sz w:val="20"/>
                <w:szCs w:val="20"/>
              </w:rPr>
            </w:pPr>
            <w:r w:rsidRPr="008A20E2">
              <w:rPr>
                <w:sz w:val="20"/>
                <w:szCs w:val="20"/>
              </w:rPr>
              <w:t>UUU</w:t>
            </w:r>
          </w:p>
        </w:tc>
        <w:tc>
          <w:tcPr>
            <w:tcW w:w="1417" w:type="dxa"/>
            <w:vMerge/>
            <w:tcBorders>
              <w:left w:val="single" w:sz="4" w:space="0" w:color="auto"/>
              <w:right w:val="single" w:sz="6" w:space="0" w:color="auto"/>
            </w:tcBorders>
            <w:shd w:val="clear" w:color="auto" w:fill="auto"/>
            <w:vAlign w:val="center"/>
          </w:tcPr>
          <w:p w14:paraId="22535B79" w14:textId="77777777" w:rsidR="00DF5BF0" w:rsidRPr="008A20E2" w:rsidRDefault="00DF5BF0" w:rsidP="00DF5BF0">
            <w:pPr>
              <w:jc w:val="center"/>
              <w:rPr>
                <w:sz w:val="20"/>
                <w:szCs w:val="20"/>
              </w:rPr>
            </w:pPr>
          </w:p>
        </w:tc>
      </w:tr>
      <w:tr w:rsidR="00DF5BF0" w:rsidRPr="00073F97" w14:paraId="60AC161A" w14:textId="77777777" w:rsidTr="00DF5BF0">
        <w:trPr>
          <w:cantSplit/>
          <w:trHeight w:val="339"/>
        </w:trPr>
        <w:tc>
          <w:tcPr>
            <w:tcW w:w="496" w:type="dxa"/>
            <w:vMerge/>
            <w:tcBorders>
              <w:left w:val="single" w:sz="6" w:space="0" w:color="auto"/>
              <w:right w:val="single" w:sz="6" w:space="0" w:color="auto"/>
            </w:tcBorders>
            <w:shd w:val="clear" w:color="auto" w:fill="auto"/>
            <w:vAlign w:val="center"/>
          </w:tcPr>
          <w:p w14:paraId="6B7F08C5"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03805FB0"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EE388A0"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short-sleeved shirt</w:t>
            </w:r>
          </w:p>
        </w:tc>
        <w:tc>
          <w:tcPr>
            <w:tcW w:w="1212" w:type="dxa"/>
            <w:tcBorders>
              <w:top w:val="single" w:sz="4" w:space="0" w:color="auto"/>
              <w:bottom w:val="single" w:sz="4" w:space="0" w:color="auto"/>
              <w:right w:val="single" w:sz="4" w:space="0" w:color="auto"/>
            </w:tcBorders>
            <w:shd w:val="clear" w:color="auto" w:fill="auto"/>
            <w:vAlign w:val="center"/>
          </w:tcPr>
          <w:p w14:paraId="29FD49FA" w14:textId="77777777" w:rsidR="00DF5BF0" w:rsidRPr="008A20E2" w:rsidRDefault="00DF5BF0" w:rsidP="00DF5BF0">
            <w:pPr>
              <w:jc w:val="center"/>
              <w:rPr>
                <w:sz w:val="20"/>
                <w:szCs w:val="20"/>
              </w:rPr>
            </w:pPr>
            <w:r w:rsidRPr="008A20E2">
              <w:rPr>
                <w:sz w:val="20"/>
                <w:szCs w:val="20"/>
              </w:rPr>
              <w:t xml:space="preserve">2x </w:t>
            </w:r>
            <w:r w:rsidRPr="008A20E2">
              <w:rPr>
                <w:lang w:val="en-US"/>
              </w:rPr>
              <w:t>SS</w:t>
            </w:r>
          </w:p>
        </w:tc>
        <w:tc>
          <w:tcPr>
            <w:tcW w:w="1417" w:type="dxa"/>
            <w:vMerge/>
            <w:tcBorders>
              <w:left w:val="single" w:sz="4" w:space="0" w:color="auto"/>
              <w:right w:val="single" w:sz="6" w:space="0" w:color="auto"/>
            </w:tcBorders>
            <w:shd w:val="clear" w:color="auto" w:fill="auto"/>
            <w:vAlign w:val="center"/>
          </w:tcPr>
          <w:p w14:paraId="750BCC5E" w14:textId="77777777" w:rsidR="00DF5BF0" w:rsidRPr="008A20E2" w:rsidRDefault="00DF5BF0" w:rsidP="00DF5BF0">
            <w:pPr>
              <w:jc w:val="center"/>
              <w:rPr>
                <w:sz w:val="20"/>
                <w:szCs w:val="20"/>
              </w:rPr>
            </w:pPr>
          </w:p>
        </w:tc>
      </w:tr>
      <w:tr w:rsidR="00DF5BF0" w:rsidRPr="00073F97" w14:paraId="358C9E9F" w14:textId="77777777" w:rsidTr="00DF5BF0">
        <w:trPr>
          <w:cantSplit/>
          <w:trHeight w:val="339"/>
        </w:trPr>
        <w:tc>
          <w:tcPr>
            <w:tcW w:w="496" w:type="dxa"/>
            <w:vMerge/>
            <w:tcBorders>
              <w:left w:val="single" w:sz="6" w:space="0" w:color="auto"/>
              <w:bottom w:val="single" w:sz="6" w:space="0" w:color="auto"/>
              <w:right w:val="single" w:sz="6" w:space="0" w:color="auto"/>
            </w:tcBorders>
            <w:shd w:val="clear" w:color="auto" w:fill="auto"/>
            <w:vAlign w:val="center"/>
          </w:tcPr>
          <w:p w14:paraId="44D8C946" w14:textId="77777777" w:rsidR="00DF5BF0" w:rsidRPr="00073F97" w:rsidRDefault="00DF5BF0" w:rsidP="00DF5BF0">
            <w:pPr>
              <w:jc w:val="center"/>
              <w:rPr>
                <w:color w:val="0070C0"/>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4BAE5680"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A393EB1"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long-sleeved shirt</w:t>
            </w:r>
          </w:p>
        </w:tc>
        <w:tc>
          <w:tcPr>
            <w:tcW w:w="1212" w:type="dxa"/>
            <w:tcBorders>
              <w:top w:val="single" w:sz="4" w:space="0" w:color="auto"/>
              <w:bottom w:val="single" w:sz="4" w:space="0" w:color="auto"/>
              <w:right w:val="single" w:sz="4" w:space="0" w:color="auto"/>
            </w:tcBorders>
            <w:shd w:val="clear" w:color="auto" w:fill="auto"/>
            <w:vAlign w:val="center"/>
          </w:tcPr>
          <w:p w14:paraId="01271679" w14:textId="77777777" w:rsidR="00DF5BF0" w:rsidRPr="008A20E2" w:rsidRDefault="00DF5BF0" w:rsidP="00DF5BF0">
            <w:pPr>
              <w:jc w:val="center"/>
              <w:rPr>
                <w:sz w:val="20"/>
                <w:szCs w:val="20"/>
              </w:rPr>
            </w:pPr>
            <w:r w:rsidRPr="008A20E2">
              <w:rPr>
                <w:sz w:val="20"/>
                <w:szCs w:val="20"/>
              </w:rPr>
              <w:t xml:space="preserve">2x </w:t>
            </w:r>
            <w:r w:rsidRPr="008A20E2">
              <w:rPr>
                <w:sz w:val="20"/>
                <w:szCs w:val="20"/>
                <w:lang w:val="en-US"/>
              </w:rPr>
              <w:t>AW</w:t>
            </w:r>
          </w:p>
        </w:tc>
        <w:tc>
          <w:tcPr>
            <w:tcW w:w="1417" w:type="dxa"/>
            <w:vMerge/>
            <w:tcBorders>
              <w:left w:val="single" w:sz="4" w:space="0" w:color="auto"/>
              <w:bottom w:val="single" w:sz="6" w:space="0" w:color="auto"/>
              <w:right w:val="single" w:sz="6" w:space="0" w:color="auto"/>
            </w:tcBorders>
            <w:shd w:val="clear" w:color="auto" w:fill="auto"/>
            <w:vAlign w:val="center"/>
          </w:tcPr>
          <w:p w14:paraId="5395D155" w14:textId="77777777" w:rsidR="00DF5BF0" w:rsidRPr="008A20E2" w:rsidRDefault="00DF5BF0" w:rsidP="00DF5BF0">
            <w:pPr>
              <w:jc w:val="center"/>
              <w:rPr>
                <w:sz w:val="20"/>
                <w:szCs w:val="20"/>
              </w:rPr>
            </w:pPr>
          </w:p>
        </w:tc>
      </w:tr>
      <w:tr w:rsidR="00DF5BF0" w:rsidRPr="00073F97" w14:paraId="02AD298F" w14:textId="77777777" w:rsidTr="00DF5BF0">
        <w:trPr>
          <w:cantSplit/>
          <w:trHeight w:val="145"/>
        </w:trPr>
        <w:tc>
          <w:tcPr>
            <w:tcW w:w="496" w:type="dxa"/>
            <w:vMerge w:val="restart"/>
            <w:tcBorders>
              <w:top w:val="single" w:sz="6" w:space="0" w:color="auto"/>
              <w:left w:val="single" w:sz="6" w:space="0" w:color="auto"/>
              <w:right w:val="single" w:sz="6" w:space="0" w:color="auto"/>
            </w:tcBorders>
            <w:shd w:val="clear" w:color="auto" w:fill="auto"/>
            <w:vAlign w:val="center"/>
          </w:tcPr>
          <w:p w14:paraId="6EADF88D" w14:textId="77777777" w:rsidR="00DF5BF0" w:rsidRPr="005A2413" w:rsidRDefault="00DF5BF0" w:rsidP="00DF5BF0">
            <w:pPr>
              <w:jc w:val="center"/>
              <w:rPr>
                <w:sz w:val="20"/>
                <w:szCs w:val="20"/>
              </w:rPr>
            </w:pPr>
            <w:r w:rsidRPr="005A2413">
              <w:rPr>
                <w:sz w:val="20"/>
                <w:szCs w:val="20"/>
              </w:rPr>
              <w:t>3</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23251B4E" w14:textId="77777777" w:rsidR="00DF5BF0" w:rsidRPr="00AB7C1D" w:rsidRDefault="00DF5BF0" w:rsidP="00DF5BF0">
            <w:pPr>
              <w:rPr>
                <w:sz w:val="20"/>
                <w:szCs w:val="20"/>
                <w:lang w:val="en-GB"/>
              </w:rPr>
            </w:pPr>
            <w:r w:rsidRPr="00AB7C1D">
              <w:rPr>
                <w:sz w:val="20"/>
                <w:szCs w:val="20"/>
                <w:lang w:val="en-GB"/>
              </w:rPr>
              <w:t>driving a van or a passenger car</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1955055" w14:textId="77777777" w:rsidR="00DF5BF0" w:rsidRPr="00AB7C1D" w:rsidRDefault="00DF5BF0" w:rsidP="00DF5BF0">
            <w:pPr>
              <w:rPr>
                <w:sz w:val="20"/>
                <w:szCs w:val="20"/>
                <w:lang w:val="en-GB"/>
              </w:rPr>
            </w:pPr>
            <w:r w:rsidRPr="00AB7C1D">
              <w:rPr>
                <w:lang w:val="en-GB"/>
              </w:rPr>
              <w:t>W</w:t>
            </w:r>
            <w:r w:rsidRPr="00AB7C1D">
              <w:rPr>
                <w:sz w:val="20"/>
                <w:szCs w:val="20"/>
                <w:lang w:val="en-GB"/>
              </w:rPr>
              <w:t xml:space="preserve"> - anti-slip work shoes for spring/summer</w:t>
            </w:r>
          </w:p>
        </w:tc>
        <w:tc>
          <w:tcPr>
            <w:tcW w:w="1212" w:type="dxa"/>
            <w:tcBorders>
              <w:top w:val="single" w:sz="4" w:space="0" w:color="auto"/>
              <w:bottom w:val="single" w:sz="4" w:space="0" w:color="auto"/>
              <w:right w:val="single" w:sz="4" w:space="0" w:color="auto"/>
            </w:tcBorders>
            <w:shd w:val="clear" w:color="auto" w:fill="auto"/>
            <w:vAlign w:val="center"/>
          </w:tcPr>
          <w:p w14:paraId="3837B448" w14:textId="77777777" w:rsidR="00DF5BF0" w:rsidRPr="00462105" w:rsidRDefault="00DF5BF0" w:rsidP="00DF5BF0">
            <w:pPr>
              <w:jc w:val="center"/>
              <w:rPr>
                <w:sz w:val="20"/>
                <w:szCs w:val="20"/>
              </w:rPr>
            </w:pPr>
            <w:r w:rsidRPr="00462105">
              <w:rPr>
                <w:sz w:val="20"/>
                <w:szCs w:val="20"/>
              </w:rPr>
              <w:t xml:space="preserve">2x </w:t>
            </w:r>
            <w:r w:rsidRPr="00462105">
              <w:rPr>
                <w:lang w:val="en-US"/>
              </w:rPr>
              <w:t>SS</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4C0BFB1B" w14:textId="77777777" w:rsidR="00DF5BF0" w:rsidRPr="008A20E2" w:rsidRDefault="00DF5BF0" w:rsidP="00DF5BF0">
            <w:pPr>
              <w:jc w:val="center"/>
              <w:rPr>
                <w:sz w:val="20"/>
                <w:szCs w:val="20"/>
              </w:rPr>
            </w:pPr>
            <w:r w:rsidRPr="008A20E2">
              <w:rPr>
                <w:sz w:val="20"/>
                <w:szCs w:val="20"/>
              </w:rPr>
              <w:t>YES*</w:t>
            </w:r>
          </w:p>
        </w:tc>
      </w:tr>
      <w:tr w:rsidR="00DF5BF0" w:rsidRPr="00073F97" w14:paraId="29E0914D" w14:textId="77777777" w:rsidTr="00DF5BF0">
        <w:trPr>
          <w:cantSplit/>
          <w:trHeight w:val="142"/>
        </w:trPr>
        <w:tc>
          <w:tcPr>
            <w:tcW w:w="496" w:type="dxa"/>
            <w:vMerge/>
            <w:tcBorders>
              <w:left w:val="single" w:sz="6" w:space="0" w:color="auto"/>
              <w:right w:val="single" w:sz="6" w:space="0" w:color="auto"/>
            </w:tcBorders>
            <w:shd w:val="clear" w:color="auto" w:fill="auto"/>
            <w:vAlign w:val="center"/>
          </w:tcPr>
          <w:p w14:paraId="481FF1E5"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0C8FB8B6"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0ADD26C" w14:textId="77777777" w:rsidR="00DF5BF0" w:rsidRPr="00AB7C1D" w:rsidRDefault="00DF5BF0" w:rsidP="00DF5BF0">
            <w:pPr>
              <w:rPr>
                <w:sz w:val="20"/>
                <w:szCs w:val="20"/>
                <w:lang w:val="en-GB"/>
              </w:rPr>
            </w:pPr>
            <w:r w:rsidRPr="00AB7C1D">
              <w:rPr>
                <w:lang w:val="en-GB"/>
              </w:rPr>
              <w:t>W</w:t>
            </w:r>
            <w:r w:rsidRPr="00AB7C1D">
              <w:rPr>
                <w:sz w:val="20"/>
                <w:szCs w:val="20"/>
                <w:lang w:val="en-GB"/>
              </w:rPr>
              <w:t xml:space="preserve"> - anti-slip work shoes for autumn/winter</w:t>
            </w:r>
          </w:p>
        </w:tc>
        <w:tc>
          <w:tcPr>
            <w:tcW w:w="1212" w:type="dxa"/>
            <w:tcBorders>
              <w:top w:val="single" w:sz="4" w:space="0" w:color="auto"/>
              <w:bottom w:val="single" w:sz="4" w:space="0" w:color="auto"/>
              <w:right w:val="single" w:sz="4" w:space="0" w:color="auto"/>
            </w:tcBorders>
            <w:shd w:val="clear" w:color="auto" w:fill="auto"/>
            <w:vAlign w:val="center"/>
          </w:tcPr>
          <w:p w14:paraId="276E2478" w14:textId="77777777" w:rsidR="00DF5BF0" w:rsidRPr="00462105" w:rsidRDefault="00DF5BF0" w:rsidP="00DF5BF0">
            <w:pPr>
              <w:jc w:val="center"/>
              <w:rPr>
                <w:sz w:val="20"/>
                <w:szCs w:val="20"/>
              </w:rPr>
            </w:pPr>
            <w:r w:rsidRPr="00462105">
              <w:rPr>
                <w:sz w:val="20"/>
                <w:szCs w:val="20"/>
              </w:rPr>
              <w:t xml:space="preserve">2x </w:t>
            </w:r>
            <w:r w:rsidRPr="00462105">
              <w:rPr>
                <w:sz w:val="20"/>
                <w:szCs w:val="20"/>
                <w:lang w:val="en-US"/>
              </w:rPr>
              <w:t>AW</w:t>
            </w:r>
          </w:p>
        </w:tc>
        <w:tc>
          <w:tcPr>
            <w:tcW w:w="1417" w:type="dxa"/>
            <w:vMerge/>
            <w:tcBorders>
              <w:left w:val="single" w:sz="4" w:space="0" w:color="auto"/>
              <w:right w:val="single" w:sz="6" w:space="0" w:color="auto"/>
            </w:tcBorders>
            <w:shd w:val="clear" w:color="auto" w:fill="auto"/>
            <w:vAlign w:val="center"/>
          </w:tcPr>
          <w:p w14:paraId="4779E204" w14:textId="77777777" w:rsidR="00DF5BF0" w:rsidRPr="00073F97" w:rsidRDefault="00DF5BF0" w:rsidP="00DF5BF0">
            <w:pPr>
              <w:rPr>
                <w:color w:val="0070C0"/>
                <w:sz w:val="20"/>
                <w:szCs w:val="20"/>
              </w:rPr>
            </w:pPr>
          </w:p>
        </w:tc>
      </w:tr>
      <w:tr w:rsidR="00DF5BF0" w:rsidRPr="00073F97" w14:paraId="3E8E0E49" w14:textId="77777777" w:rsidTr="00DF5BF0">
        <w:trPr>
          <w:cantSplit/>
          <w:trHeight w:val="142"/>
        </w:trPr>
        <w:tc>
          <w:tcPr>
            <w:tcW w:w="496" w:type="dxa"/>
            <w:vMerge/>
            <w:tcBorders>
              <w:left w:val="single" w:sz="6" w:space="0" w:color="auto"/>
              <w:right w:val="single" w:sz="6" w:space="0" w:color="auto"/>
            </w:tcBorders>
            <w:shd w:val="clear" w:color="auto" w:fill="auto"/>
            <w:vAlign w:val="center"/>
          </w:tcPr>
          <w:p w14:paraId="2733110A"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6D216CD8"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36598DDC"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- 2 in 1 multi-purpose jacket insulated jacket</w:t>
            </w:r>
          </w:p>
        </w:tc>
        <w:tc>
          <w:tcPr>
            <w:tcW w:w="1212" w:type="dxa"/>
            <w:tcBorders>
              <w:top w:val="single" w:sz="4" w:space="0" w:color="auto"/>
              <w:bottom w:val="single" w:sz="4" w:space="0" w:color="auto"/>
              <w:right w:val="single" w:sz="4" w:space="0" w:color="auto"/>
            </w:tcBorders>
            <w:shd w:val="clear" w:color="auto" w:fill="auto"/>
            <w:vAlign w:val="center"/>
          </w:tcPr>
          <w:p w14:paraId="24A40046" w14:textId="77777777" w:rsidR="00DF5BF0" w:rsidRPr="00462105" w:rsidRDefault="00DF5BF0" w:rsidP="00DF5BF0">
            <w:pPr>
              <w:jc w:val="center"/>
              <w:rPr>
                <w:sz w:val="20"/>
                <w:szCs w:val="20"/>
              </w:rPr>
            </w:pPr>
            <w:r w:rsidRPr="00462105">
              <w:rPr>
                <w:sz w:val="20"/>
                <w:szCs w:val="20"/>
              </w:rPr>
              <w:t>36</w:t>
            </w:r>
          </w:p>
        </w:tc>
        <w:tc>
          <w:tcPr>
            <w:tcW w:w="1417" w:type="dxa"/>
            <w:vMerge/>
            <w:tcBorders>
              <w:left w:val="single" w:sz="4" w:space="0" w:color="auto"/>
              <w:right w:val="single" w:sz="6" w:space="0" w:color="auto"/>
            </w:tcBorders>
            <w:shd w:val="clear" w:color="auto" w:fill="auto"/>
            <w:vAlign w:val="center"/>
          </w:tcPr>
          <w:p w14:paraId="42AB3E9E" w14:textId="77777777" w:rsidR="00DF5BF0" w:rsidRPr="00073F97" w:rsidRDefault="00DF5BF0" w:rsidP="00DF5BF0">
            <w:pPr>
              <w:rPr>
                <w:color w:val="0070C0"/>
                <w:sz w:val="20"/>
                <w:szCs w:val="20"/>
              </w:rPr>
            </w:pPr>
          </w:p>
        </w:tc>
      </w:tr>
      <w:tr w:rsidR="00DF5BF0" w:rsidRPr="00073F97" w14:paraId="5BDCFF54" w14:textId="77777777" w:rsidTr="00DF5BF0">
        <w:trPr>
          <w:cantSplit/>
          <w:trHeight w:val="142"/>
        </w:trPr>
        <w:tc>
          <w:tcPr>
            <w:tcW w:w="496" w:type="dxa"/>
            <w:vMerge/>
            <w:tcBorders>
              <w:left w:val="single" w:sz="6" w:space="0" w:color="auto"/>
              <w:right w:val="single" w:sz="6" w:space="0" w:color="auto"/>
            </w:tcBorders>
            <w:shd w:val="clear" w:color="auto" w:fill="auto"/>
            <w:vAlign w:val="center"/>
          </w:tcPr>
          <w:p w14:paraId="6AC6ED05"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6C7FC53C"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CBE88B4"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insulated cap</w:t>
            </w:r>
          </w:p>
        </w:tc>
        <w:tc>
          <w:tcPr>
            <w:tcW w:w="1212" w:type="dxa"/>
            <w:tcBorders>
              <w:top w:val="single" w:sz="4" w:space="0" w:color="auto"/>
              <w:bottom w:val="single" w:sz="4" w:space="0" w:color="auto"/>
              <w:right w:val="single" w:sz="4" w:space="0" w:color="auto"/>
            </w:tcBorders>
            <w:shd w:val="clear" w:color="auto" w:fill="auto"/>
            <w:vAlign w:val="center"/>
          </w:tcPr>
          <w:p w14:paraId="348F4F9C" w14:textId="77777777" w:rsidR="00DF5BF0" w:rsidRPr="00462105" w:rsidRDefault="00DF5BF0" w:rsidP="00DF5BF0">
            <w:pPr>
              <w:jc w:val="center"/>
              <w:rPr>
                <w:sz w:val="20"/>
                <w:szCs w:val="20"/>
              </w:rPr>
            </w:pPr>
            <w:r w:rsidRPr="00462105">
              <w:rPr>
                <w:sz w:val="20"/>
                <w:szCs w:val="20"/>
              </w:rPr>
              <w:t xml:space="preserve">6x </w:t>
            </w:r>
            <w:r w:rsidRPr="00462105">
              <w:rPr>
                <w:sz w:val="20"/>
                <w:szCs w:val="20"/>
                <w:lang w:val="en-US"/>
              </w:rPr>
              <w:t>AW</w:t>
            </w:r>
          </w:p>
        </w:tc>
        <w:tc>
          <w:tcPr>
            <w:tcW w:w="1417" w:type="dxa"/>
            <w:vMerge/>
            <w:tcBorders>
              <w:left w:val="single" w:sz="4" w:space="0" w:color="auto"/>
              <w:right w:val="single" w:sz="6" w:space="0" w:color="auto"/>
            </w:tcBorders>
            <w:shd w:val="clear" w:color="auto" w:fill="auto"/>
            <w:vAlign w:val="center"/>
          </w:tcPr>
          <w:p w14:paraId="78EDF500" w14:textId="77777777" w:rsidR="00DF5BF0" w:rsidRPr="00073F97" w:rsidRDefault="00DF5BF0" w:rsidP="00DF5BF0">
            <w:pPr>
              <w:rPr>
                <w:color w:val="0070C0"/>
                <w:sz w:val="20"/>
                <w:szCs w:val="20"/>
              </w:rPr>
            </w:pPr>
          </w:p>
        </w:tc>
      </w:tr>
      <w:tr w:rsidR="00DF5BF0" w:rsidRPr="00073F97" w14:paraId="512C2846" w14:textId="77777777" w:rsidTr="00DF5BF0">
        <w:trPr>
          <w:cantSplit/>
          <w:trHeight w:val="142"/>
        </w:trPr>
        <w:tc>
          <w:tcPr>
            <w:tcW w:w="496" w:type="dxa"/>
            <w:vMerge/>
            <w:tcBorders>
              <w:left w:val="single" w:sz="6" w:space="0" w:color="auto"/>
              <w:right w:val="single" w:sz="6" w:space="0" w:color="auto"/>
            </w:tcBorders>
            <w:shd w:val="clear" w:color="auto" w:fill="auto"/>
            <w:vAlign w:val="center"/>
          </w:tcPr>
          <w:p w14:paraId="483C1CF2"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452F4B2D"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263E054"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insulated gloves</w:t>
            </w:r>
          </w:p>
        </w:tc>
        <w:tc>
          <w:tcPr>
            <w:tcW w:w="1212" w:type="dxa"/>
            <w:tcBorders>
              <w:top w:val="single" w:sz="4" w:space="0" w:color="auto"/>
              <w:bottom w:val="single" w:sz="4" w:space="0" w:color="auto"/>
              <w:right w:val="single" w:sz="4" w:space="0" w:color="auto"/>
            </w:tcBorders>
            <w:shd w:val="clear" w:color="auto" w:fill="auto"/>
            <w:vAlign w:val="center"/>
          </w:tcPr>
          <w:p w14:paraId="0CA1CE56" w14:textId="77777777" w:rsidR="00DF5BF0" w:rsidRPr="00462105" w:rsidRDefault="00DF5BF0" w:rsidP="00DF5BF0">
            <w:pPr>
              <w:jc w:val="center"/>
              <w:rPr>
                <w:sz w:val="20"/>
                <w:szCs w:val="20"/>
              </w:rPr>
            </w:pPr>
            <w:r w:rsidRPr="00462105">
              <w:rPr>
                <w:sz w:val="20"/>
                <w:szCs w:val="20"/>
              </w:rPr>
              <w:t>UUU</w:t>
            </w:r>
          </w:p>
        </w:tc>
        <w:tc>
          <w:tcPr>
            <w:tcW w:w="1417" w:type="dxa"/>
            <w:vMerge/>
            <w:tcBorders>
              <w:left w:val="single" w:sz="4" w:space="0" w:color="auto"/>
              <w:right w:val="single" w:sz="6" w:space="0" w:color="auto"/>
            </w:tcBorders>
            <w:shd w:val="clear" w:color="auto" w:fill="auto"/>
            <w:vAlign w:val="center"/>
          </w:tcPr>
          <w:p w14:paraId="36756839" w14:textId="77777777" w:rsidR="00DF5BF0" w:rsidRPr="00073F97" w:rsidRDefault="00DF5BF0" w:rsidP="00DF5BF0">
            <w:pPr>
              <w:rPr>
                <w:color w:val="0070C0"/>
                <w:sz w:val="20"/>
                <w:szCs w:val="20"/>
              </w:rPr>
            </w:pPr>
          </w:p>
        </w:tc>
      </w:tr>
      <w:tr w:rsidR="00DF5BF0" w:rsidRPr="00073F97" w14:paraId="4A7818DB" w14:textId="77777777" w:rsidTr="00DF5BF0">
        <w:trPr>
          <w:cantSplit/>
          <w:trHeight w:val="142"/>
        </w:trPr>
        <w:tc>
          <w:tcPr>
            <w:tcW w:w="496" w:type="dxa"/>
            <w:vMerge/>
            <w:tcBorders>
              <w:left w:val="single" w:sz="6" w:space="0" w:color="auto"/>
              <w:right w:val="single" w:sz="6" w:space="0" w:color="auto"/>
            </w:tcBorders>
            <w:shd w:val="clear" w:color="auto" w:fill="auto"/>
            <w:vAlign w:val="center"/>
          </w:tcPr>
          <w:p w14:paraId="2611EFE8"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192D4F08"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A3D9EC6"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short-sleeved shirt</w:t>
            </w:r>
          </w:p>
        </w:tc>
        <w:tc>
          <w:tcPr>
            <w:tcW w:w="1212" w:type="dxa"/>
            <w:tcBorders>
              <w:top w:val="single" w:sz="4" w:space="0" w:color="auto"/>
              <w:bottom w:val="single" w:sz="4" w:space="0" w:color="auto"/>
              <w:right w:val="single" w:sz="4" w:space="0" w:color="auto"/>
            </w:tcBorders>
            <w:shd w:val="clear" w:color="auto" w:fill="auto"/>
            <w:vAlign w:val="center"/>
          </w:tcPr>
          <w:p w14:paraId="29010CF7" w14:textId="77777777" w:rsidR="00DF5BF0" w:rsidRPr="00462105" w:rsidRDefault="00DF5BF0" w:rsidP="00DF5BF0">
            <w:pPr>
              <w:jc w:val="center"/>
              <w:rPr>
                <w:sz w:val="20"/>
                <w:szCs w:val="20"/>
              </w:rPr>
            </w:pPr>
            <w:r w:rsidRPr="00462105">
              <w:rPr>
                <w:sz w:val="20"/>
                <w:szCs w:val="20"/>
              </w:rPr>
              <w:t xml:space="preserve">2x </w:t>
            </w:r>
            <w:r w:rsidRPr="00462105">
              <w:rPr>
                <w:lang w:val="en-US"/>
              </w:rPr>
              <w:t>SS</w:t>
            </w:r>
          </w:p>
        </w:tc>
        <w:tc>
          <w:tcPr>
            <w:tcW w:w="1417" w:type="dxa"/>
            <w:vMerge/>
            <w:tcBorders>
              <w:left w:val="single" w:sz="4" w:space="0" w:color="auto"/>
              <w:right w:val="single" w:sz="6" w:space="0" w:color="auto"/>
            </w:tcBorders>
            <w:shd w:val="clear" w:color="auto" w:fill="auto"/>
            <w:vAlign w:val="center"/>
          </w:tcPr>
          <w:p w14:paraId="285B1D19" w14:textId="77777777" w:rsidR="00DF5BF0" w:rsidRPr="00073F97" w:rsidRDefault="00DF5BF0" w:rsidP="00DF5BF0">
            <w:pPr>
              <w:rPr>
                <w:color w:val="0070C0"/>
                <w:sz w:val="20"/>
                <w:szCs w:val="20"/>
              </w:rPr>
            </w:pPr>
          </w:p>
        </w:tc>
      </w:tr>
      <w:tr w:rsidR="00DF5BF0" w:rsidRPr="00073F97" w14:paraId="0FEB45AE" w14:textId="77777777" w:rsidTr="00DF5BF0">
        <w:trPr>
          <w:cantSplit/>
          <w:trHeight w:val="142"/>
        </w:trPr>
        <w:tc>
          <w:tcPr>
            <w:tcW w:w="496" w:type="dxa"/>
            <w:vMerge/>
            <w:tcBorders>
              <w:left w:val="single" w:sz="6" w:space="0" w:color="auto"/>
              <w:right w:val="single" w:sz="6" w:space="0" w:color="auto"/>
            </w:tcBorders>
            <w:shd w:val="clear" w:color="auto" w:fill="auto"/>
            <w:vAlign w:val="center"/>
          </w:tcPr>
          <w:p w14:paraId="7C5E5C0D" w14:textId="77777777" w:rsidR="00DF5BF0" w:rsidRPr="00073F97" w:rsidRDefault="00DF5BF0" w:rsidP="00DF5BF0">
            <w:pPr>
              <w:jc w:val="center"/>
              <w:rPr>
                <w:color w:val="0070C0"/>
                <w:sz w:val="20"/>
                <w:szCs w:val="20"/>
              </w:rPr>
            </w:pPr>
          </w:p>
        </w:tc>
        <w:tc>
          <w:tcPr>
            <w:tcW w:w="2623" w:type="dxa"/>
            <w:vMerge/>
            <w:tcBorders>
              <w:left w:val="single" w:sz="6" w:space="0" w:color="auto"/>
              <w:right w:val="single" w:sz="6" w:space="0" w:color="auto"/>
            </w:tcBorders>
            <w:shd w:val="clear" w:color="auto" w:fill="auto"/>
            <w:vAlign w:val="center"/>
          </w:tcPr>
          <w:p w14:paraId="4AFE5E66"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1B785CAD"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long-sleeved shirt</w:t>
            </w:r>
          </w:p>
        </w:tc>
        <w:tc>
          <w:tcPr>
            <w:tcW w:w="1212" w:type="dxa"/>
            <w:tcBorders>
              <w:top w:val="single" w:sz="4" w:space="0" w:color="auto"/>
              <w:bottom w:val="single" w:sz="4" w:space="0" w:color="auto"/>
              <w:right w:val="single" w:sz="4" w:space="0" w:color="auto"/>
            </w:tcBorders>
            <w:shd w:val="clear" w:color="auto" w:fill="auto"/>
            <w:vAlign w:val="center"/>
          </w:tcPr>
          <w:p w14:paraId="738828B8" w14:textId="77777777" w:rsidR="00DF5BF0" w:rsidRPr="00462105" w:rsidRDefault="00DF5BF0" w:rsidP="00DF5BF0">
            <w:pPr>
              <w:jc w:val="center"/>
              <w:rPr>
                <w:sz w:val="20"/>
                <w:szCs w:val="20"/>
              </w:rPr>
            </w:pPr>
            <w:r w:rsidRPr="00462105">
              <w:rPr>
                <w:sz w:val="20"/>
                <w:szCs w:val="20"/>
              </w:rPr>
              <w:t xml:space="preserve">2x </w:t>
            </w:r>
            <w:r w:rsidRPr="00462105">
              <w:rPr>
                <w:sz w:val="20"/>
                <w:szCs w:val="20"/>
                <w:lang w:val="en-US"/>
              </w:rPr>
              <w:t>AW</w:t>
            </w:r>
          </w:p>
        </w:tc>
        <w:tc>
          <w:tcPr>
            <w:tcW w:w="1417" w:type="dxa"/>
            <w:vMerge/>
            <w:tcBorders>
              <w:left w:val="single" w:sz="4" w:space="0" w:color="auto"/>
              <w:right w:val="single" w:sz="6" w:space="0" w:color="auto"/>
            </w:tcBorders>
            <w:shd w:val="clear" w:color="auto" w:fill="auto"/>
            <w:vAlign w:val="center"/>
          </w:tcPr>
          <w:p w14:paraId="498F0CCF" w14:textId="77777777" w:rsidR="00DF5BF0" w:rsidRPr="00073F97" w:rsidRDefault="00DF5BF0" w:rsidP="00DF5BF0">
            <w:pPr>
              <w:rPr>
                <w:color w:val="0070C0"/>
                <w:sz w:val="20"/>
                <w:szCs w:val="20"/>
              </w:rPr>
            </w:pPr>
          </w:p>
        </w:tc>
      </w:tr>
      <w:tr w:rsidR="00DF5BF0" w:rsidRPr="00073F97" w14:paraId="43788228" w14:textId="77777777" w:rsidTr="00DF5BF0">
        <w:trPr>
          <w:cantSplit/>
          <w:trHeight w:val="142"/>
        </w:trPr>
        <w:tc>
          <w:tcPr>
            <w:tcW w:w="496" w:type="dxa"/>
            <w:vMerge/>
            <w:tcBorders>
              <w:left w:val="single" w:sz="6" w:space="0" w:color="auto"/>
              <w:bottom w:val="single" w:sz="6" w:space="0" w:color="auto"/>
              <w:right w:val="single" w:sz="6" w:space="0" w:color="auto"/>
            </w:tcBorders>
            <w:shd w:val="clear" w:color="auto" w:fill="auto"/>
            <w:vAlign w:val="center"/>
          </w:tcPr>
          <w:p w14:paraId="4FDCEDF1" w14:textId="77777777" w:rsidR="00DF5BF0" w:rsidRPr="00073F97" w:rsidRDefault="00DF5BF0" w:rsidP="00DF5BF0">
            <w:pPr>
              <w:jc w:val="center"/>
              <w:rPr>
                <w:color w:val="0070C0"/>
                <w:sz w:val="20"/>
                <w:szCs w:val="20"/>
              </w:rPr>
            </w:pPr>
          </w:p>
        </w:tc>
        <w:tc>
          <w:tcPr>
            <w:tcW w:w="2623" w:type="dxa"/>
            <w:vMerge/>
            <w:tcBorders>
              <w:left w:val="single" w:sz="6" w:space="0" w:color="auto"/>
              <w:bottom w:val="single" w:sz="6" w:space="0" w:color="auto"/>
              <w:right w:val="single" w:sz="6" w:space="0" w:color="auto"/>
            </w:tcBorders>
            <w:shd w:val="clear" w:color="auto" w:fill="auto"/>
            <w:vAlign w:val="center"/>
          </w:tcPr>
          <w:p w14:paraId="69A10633"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6177AF96"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sunglasses</w:t>
            </w:r>
          </w:p>
        </w:tc>
        <w:tc>
          <w:tcPr>
            <w:tcW w:w="1212" w:type="dxa"/>
            <w:tcBorders>
              <w:top w:val="single" w:sz="4" w:space="0" w:color="auto"/>
              <w:bottom w:val="single" w:sz="4" w:space="0" w:color="auto"/>
              <w:right w:val="single" w:sz="4" w:space="0" w:color="auto"/>
            </w:tcBorders>
            <w:shd w:val="clear" w:color="auto" w:fill="auto"/>
            <w:vAlign w:val="center"/>
          </w:tcPr>
          <w:p w14:paraId="4797FE42" w14:textId="77777777" w:rsidR="00DF5BF0" w:rsidRPr="00462105" w:rsidRDefault="00DF5BF0" w:rsidP="00DF5BF0">
            <w:pPr>
              <w:jc w:val="center"/>
              <w:rPr>
                <w:sz w:val="20"/>
                <w:szCs w:val="20"/>
              </w:rPr>
            </w:pPr>
            <w:r w:rsidRPr="00462105">
              <w:rPr>
                <w:sz w:val="20"/>
                <w:szCs w:val="20"/>
              </w:rPr>
              <w:t>24</w:t>
            </w:r>
          </w:p>
        </w:tc>
        <w:tc>
          <w:tcPr>
            <w:tcW w:w="1417" w:type="dxa"/>
            <w:vMerge/>
            <w:tcBorders>
              <w:left w:val="single" w:sz="4" w:space="0" w:color="auto"/>
              <w:bottom w:val="single" w:sz="6" w:space="0" w:color="auto"/>
              <w:right w:val="single" w:sz="6" w:space="0" w:color="auto"/>
            </w:tcBorders>
            <w:shd w:val="clear" w:color="auto" w:fill="auto"/>
            <w:vAlign w:val="center"/>
          </w:tcPr>
          <w:p w14:paraId="2D0211FA" w14:textId="77777777" w:rsidR="00DF5BF0" w:rsidRPr="00073F97" w:rsidRDefault="00DF5BF0" w:rsidP="00DF5BF0">
            <w:pPr>
              <w:rPr>
                <w:color w:val="0070C0"/>
                <w:sz w:val="20"/>
                <w:szCs w:val="20"/>
              </w:rPr>
            </w:pPr>
          </w:p>
        </w:tc>
      </w:tr>
      <w:tr w:rsidR="00DF5BF0" w:rsidRPr="00073F97" w14:paraId="2ACCCD02" w14:textId="77777777" w:rsidTr="00DF5BF0">
        <w:trPr>
          <w:cantSplit/>
          <w:trHeight w:val="402"/>
        </w:trPr>
        <w:tc>
          <w:tcPr>
            <w:tcW w:w="935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01260650" w14:textId="77777777" w:rsidR="00DF5BF0" w:rsidRPr="00AB7C1D" w:rsidRDefault="00DF5BF0" w:rsidP="00DF5BF0">
            <w:pPr>
              <w:rPr>
                <w:b/>
                <w:sz w:val="20"/>
                <w:szCs w:val="20"/>
                <w:lang w:val="en-GB"/>
              </w:rPr>
            </w:pPr>
            <w:r w:rsidRPr="00AB7C1D">
              <w:rPr>
                <w:b/>
                <w:sz w:val="20"/>
                <w:szCs w:val="20"/>
                <w:lang w:val="en-GB"/>
              </w:rPr>
              <w:t>CLEANING WORK</w:t>
            </w:r>
          </w:p>
        </w:tc>
      </w:tr>
      <w:tr w:rsidR="00DF5BF0" w:rsidRPr="00AB7C1D" w14:paraId="5CD062B8" w14:textId="77777777" w:rsidTr="00DF5BF0">
        <w:trPr>
          <w:cantSplit/>
          <w:trHeight w:val="80"/>
        </w:trPr>
        <w:tc>
          <w:tcPr>
            <w:tcW w:w="496" w:type="dxa"/>
            <w:vMerge w:val="restart"/>
            <w:tcBorders>
              <w:top w:val="single" w:sz="6" w:space="0" w:color="auto"/>
              <w:left w:val="single" w:sz="6" w:space="0" w:color="auto"/>
              <w:right w:val="single" w:sz="6" w:space="0" w:color="auto"/>
            </w:tcBorders>
            <w:shd w:val="clear" w:color="auto" w:fill="auto"/>
            <w:vAlign w:val="center"/>
          </w:tcPr>
          <w:p w14:paraId="0DE18412" w14:textId="77777777" w:rsidR="00DF5BF0" w:rsidRPr="00AB7C1D" w:rsidRDefault="00DF5BF0" w:rsidP="00DF5BF0">
            <w:pPr>
              <w:jc w:val="center"/>
              <w:rPr>
                <w:color w:val="0070C0"/>
                <w:sz w:val="20"/>
                <w:szCs w:val="20"/>
                <w:lang w:val="en-GB"/>
              </w:rPr>
            </w:pPr>
            <w:r w:rsidRPr="00AB7C1D">
              <w:rPr>
                <w:sz w:val="20"/>
                <w:szCs w:val="20"/>
                <w:lang w:val="en-GB"/>
              </w:rPr>
              <w:t>1</w:t>
            </w:r>
          </w:p>
        </w:tc>
        <w:tc>
          <w:tcPr>
            <w:tcW w:w="2623" w:type="dxa"/>
            <w:vMerge w:val="restart"/>
            <w:tcBorders>
              <w:top w:val="single" w:sz="6" w:space="0" w:color="auto"/>
              <w:left w:val="single" w:sz="6" w:space="0" w:color="auto"/>
              <w:right w:val="single" w:sz="4" w:space="0" w:color="auto"/>
            </w:tcBorders>
            <w:shd w:val="clear" w:color="auto" w:fill="auto"/>
            <w:vAlign w:val="center"/>
          </w:tcPr>
          <w:p w14:paraId="1F946A50" w14:textId="77777777" w:rsidR="00DF5BF0" w:rsidRPr="00AB7C1D" w:rsidRDefault="00DF5BF0" w:rsidP="00DF5BF0">
            <w:pPr>
              <w:rPr>
                <w:sz w:val="20"/>
                <w:szCs w:val="20"/>
                <w:lang w:val="en-GB"/>
              </w:rPr>
            </w:pPr>
            <w:r w:rsidRPr="00AB7C1D">
              <w:rPr>
                <w:sz w:val="20"/>
                <w:szCs w:val="20"/>
                <w:lang w:val="en-GB"/>
              </w:rPr>
              <w:t>indoor space cleaning</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1BBF5100" w14:textId="77777777" w:rsidR="00DF5BF0" w:rsidRPr="00AB7C1D" w:rsidRDefault="00DF5BF0" w:rsidP="00DF5BF0">
            <w:pPr>
              <w:rPr>
                <w:sz w:val="20"/>
                <w:szCs w:val="20"/>
                <w:lang w:val="en-GB"/>
              </w:rPr>
            </w:pPr>
            <w:r w:rsidRPr="00AB7C1D">
              <w:rPr>
                <w:lang w:val="en-GB"/>
              </w:rPr>
              <w:t>W</w:t>
            </w:r>
            <w:r w:rsidRPr="00AB7C1D">
              <w:rPr>
                <w:sz w:val="20"/>
                <w:szCs w:val="20"/>
                <w:lang w:val="en-GB"/>
              </w:rPr>
              <w:t xml:space="preserve"> - prophylactic and anti-slip textile shoes (with toe caps)</w:t>
            </w:r>
          </w:p>
        </w:tc>
        <w:tc>
          <w:tcPr>
            <w:tcW w:w="1212" w:type="dxa"/>
            <w:tcBorders>
              <w:top w:val="single" w:sz="4" w:space="0" w:color="auto"/>
              <w:bottom w:val="single" w:sz="4" w:space="0" w:color="auto"/>
              <w:right w:val="single" w:sz="4" w:space="0" w:color="auto"/>
            </w:tcBorders>
            <w:shd w:val="clear" w:color="auto" w:fill="auto"/>
            <w:vAlign w:val="center"/>
          </w:tcPr>
          <w:p w14:paraId="1593253D" w14:textId="77777777" w:rsidR="00DF5BF0" w:rsidRPr="00AB7C1D" w:rsidRDefault="00DF5BF0" w:rsidP="00DF5BF0">
            <w:pPr>
              <w:jc w:val="center"/>
              <w:rPr>
                <w:sz w:val="20"/>
                <w:szCs w:val="20"/>
                <w:lang w:val="en-GB"/>
              </w:rPr>
            </w:pPr>
            <w:r w:rsidRPr="00AB7C1D">
              <w:rPr>
                <w:sz w:val="20"/>
                <w:szCs w:val="20"/>
                <w:lang w:val="en-GB"/>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490841C8" w14:textId="77777777" w:rsidR="00DF5BF0" w:rsidRPr="00AB7C1D" w:rsidRDefault="00DF5BF0" w:rsidP="00DF5BF0">
            <w:pPr>
              <w:jc w:val="center"/>
              <w:rPr>
                <w:sz w:val="20"/>
                <w:szCs w:val="20"/>
                <w:lang w:val="en-GB"/>
              </w:rPr>
            </w:pPr>
            <w:r w:rsidRPr="00AB7C1D">
              <w:rPr>
                <w:sz w:val="20"/>
                <w:szCs w:val="20"/>
                <w:lang w:val="en-GB"/>
              </w:rPr>
              <w:t>NO</w:t>
            </w:r>
          </w:p>
        </w:tc>
      </w:tr>
      <w:tr w:rsidR="00DF5BF0" w:rsidRPr="00AB7C1D" w14:paraId="62A142C4" w14:textId="77777777" w:rsidTr="00DF5BF0">
        <w:trPr>
          <w:cantSplit/>
          <w:trHeight w:val="77"/>
        </w:trPr>
        <w:tc>
          <w:tcPr>
            <w:tcW w:w="496" w:type="dxa"/>
            <w:vMerge/>
            <w:tcBorders>
              <w:left w:val="single" w:sz="6" w:space="0" w:color="auto"/>
              <w:right w:val="single" w:sz="6" w:space="0" w:color="auto"/>
            </w:tcBorders>
            <w:shd w:val="clear" w:color="auto" w:fill="auto"/>
            <w:vAlign w:val="center"/>
          </w:tcPr>
          <w:p w14:paraId="416812E5" w14:textId="77777777" w:rsidR="00DF5BF0" w:rsidRPr="00AB7C1D" w:rsidRDefault="00DF5BF0" w:rsidP="00DF5BF0">
            <w:pPr>
              <w:jc w:val="center"/>
              <w:rPr>
                <w:color w:val="0070C0"/>
                <w:sz w:val="20"/>
                <w:szCs w:val="20"/>
                <w:lang w:val="en-GB"/>
              </w:rPr>
            </w:pPr>
          </w:p>
        </w:tc>
        <w:tc>
          <w:tcPr>
            <w:tcW w:w="2623" w:type="dxa"/>
            <w:vMerge/>
            <w:tcBorders>
              <w:left w:val="single" w:sz="6" w:space="0" w:color="auto"/>
              <w:right w:val="single" w:sz="4" w:space="0" w:color="auto"/>
            </w:tcBorders>
            <w:shd w:val="clear" w:color="auto" w:fill="auto"/>
            <w:vAlign w:val="center"/>
          </w:tcPr>
          <w:p w14:paraId="50A9C42A"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1BD76B75"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protective gown**</w:t>
            </w:r>
          </w:p>
        </w:tc>
        <w:tc>
          <w:tcPr>
            <w:tcW w:w="1212" w:type="dxa"/>
            <w:tcBorders>
              <w:top w:val="single" w:sz="4" w:space="0" w:color="auto"/>
              <w:bottom w:val="single" w:sz="4" w:space="0" w:color="auto"/>
              <w:right w:val="single" w:sz="4" w:space="0" w:color="auto"/>
            </w:tcBorders>
            <w:shd w:val="clear" w:color="auto" w:fill="auto"/>
            <w:vAlign w:val="center"/>
          </w:tcPr>
          <w:p w14:paraId="32422612" w14:textId="77777777" w:rsidR="00DF5BF0" w:rsidRPr="00AB7C1D" w:rsidRDefault="00DF5BF0" w:rsidP="00DF5BF0">
            <w:pPr>
              <w:jc w:val="center"/>
              <w:rPr>
                <w:sz w:val="20"/>
                <w:szCs w:val="20"/>
                <w:lang w:val="en-GB"/>
              </w:rPr>
            </w:pPr>
            <w:r w:rsidRPr="00AB7C1D">
              <w:rPr>
                <w:sz w:val="20"/>
                <w:szCs w:val="20"/>
                <w:lang w:val="en-GB"/>
              </w:rPr>
              <w:t>24</w:t>
            </w:r>
          </w:p>
        </w:tc>
        <w:tc>
          <w:tcPr>
            <w:tcW w:w="1417" w:type="dxa"/>
            <w:vMerge/>
            <w:tcBorders>
              <w:left w:val="single" w:sz="4" w:space="0" w:color="auto"/>
              <w:right w:val="single" w:sz="6" w:space="0" w:color="auto"/>
            </w:tcBorders>
            <w:shd w:val="clear" w:color="auto" w:fill="auto"/>
            <w:vAlign w:val="center"/>
          </w:tcPr>
          <w:p w14:paraId="2EBB4DB7" w14:textId="77777777" w:rsidR="00DF5BF0" w:rsidRPr="00AB7C1D" w:rsidRDefault="00DF5BF0" w:rsidP="00DF5BF0">
            <w:pPr>
              <w:rPr>
                <w:sz w:val="20"/>
                <w:szCs w:val="20"/>
                <w:lang w:val="en-GB"/>
              </w:rPr>
            </w:pPr>
          </w:p>
        </w:tc>
      </w:tr>
      <w:tr w:rsidR="00DF5BF0" w:rsidRPr="00AB7C1D" w14:paraId="08E6324B" w14:textId="77777777" w:rsidTr="00DF5BF0">
        <w:trPr>
          <w:cantSplit/>
          <w:trHeight w:val="77"/>
        </w:trPr>
        <w:tc>
          <w:tcPr>
            <w:tcW w:w="496" w:type="dxa"/>
            <w:vMerge/>
            <w:tcBorders>
              <w:left w:val="single" w:sz="6" w:space="0" w:color="auto"/>
              <w:right w:val="single" w:sz="6" w:space="0" w:color="auto"/>
            </w:tcBorders>
            <w:shd w:val="clear" w:color="auto" w:fill="auto"/>
            <w:vAlign w:val="center"/>
          </w:tcPr>
          <w:p w14:paraId="5F8B3883" w14:textId="77777777" w:rsidR="00DF5BF0" w:rsidRPr="00AB7C1D" w:rsidRDefault="00DF5BF0" w:rsidP="00DF5BF0">
            <w:pPr>
              <w:jc w:val="center"/>
              <w:rPr>
                <w:color w:val="0070C0"/>
                <w:sz w:val="20"/>
                <w:szCs w:val="20"/>
                <w:lang w:val="en-GB"/>
              </w:rPr>
            </w:pPr>
          </w:p>
        </w:tc>
        <w:tc>
          <w:tcPr>
            <w:tcW w:w="2623" w:type="dxa"/>
            <w:vMerge/>
            <w:tcBorders>
              <w:left w:val="single" w:sz="6" w:space="0" w:color="auto"/>
              <w:right w:val="single" w:sz="4" w:space="0" w:color="auto"/>
            </w:tcBorders>
            <w:shd w:val="clear" w:color="auto" w:fill="auto"/>
            <w:vAlign w:val="center"/>
          </w:tcPr>
          <w:p w14:paraId="7B03D539"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D17F187" w14:textId="77777777" w:rsidR="00DF5BF0" w:rsidRPr="00AB7C1D" w:rsidRDefault="00DF5BF0" w:rsidP="00DF5BF0">
            <w:pPr>
              <w:rPr>
                <w:sz w:val="20"/>
                <w:szCs w:val="20"/>
                <w:lang w:val="en-GB"/>
              </w:rPr>
            </w:pPr>
            <w:r w:rsidRPr="00AB7C1D">
              <w:rPr>
                <w:lang w:val="en-GB"/>
              </w:rPr>
              <w:t>W</w:t>
            </w:r>
            <w:r w:rsidRPr="00AB7C1D">
              <w:rPr>
                <w:sz w:val="20"/>
                <w:szCs w:val="20"/>
                <w:lang w:val="en-GB"/>
              </w:rPr>
              <w:t xml:space="preserve"> - short-sleeved shirt</w:t>
            </w:r>
          </w:p>
        </w:tc>
        <w:tc>
          <w:tcPr>
            <w:tcW w:w="1212" w:type="dxa"/>
            <w:tcBorders>
              <w:top w:val="single" w:sz="4" w:space="0" w:color="auto"/>
              <w:bottom w:val="single" w:sz="4" w:space="0" w:color="auto"/>
              <w:right w:val="single" w:sz="4" w:space="0" w:color="auto"/>
            </w:tcBorders>
            <w:shd w:val="clear" w:color="auto" w:fill="auto"/>
            <w:vAlign w:val="center"/>
          </w:tcPr>
          <w:p w14:paraId="7A99B1C3" w14:textId="77777777" w:rsidR="00DF5BF0" w:rsidRPr="00AB7C1D" w:rsidRDefault="00DF5BF0" w:rsidP="00DF5BF0">
            <w:pPr>
              <w:jc w:val="center"/>
              <w:rPr>
                <w:sz w:val="20"/>
                <w:szCs w:val="20"/>
                <w:lang w:val="en-GB"/>
              </w:rPr>
            </w:pPr>
            <w:r w:rsidRPr="00AB7C1D">
              <w:rPr>
                <w:sz w:val="20"/>
                <w:szCs w:val="20"/>
                <w:lang w:val="en-GB"/>
              </w:rPr>
              <w:t xml:space="preserve">2x </w:t>
            </w:r>
            <w:r w:rsidRPr="00AB7C1D">
              <w:rPr>
                <w:lang w:val="en-GB"/>
              </w:rPr>
              <w:t>SS</w:t>
            </w:r>
          </w:p>
        </w:tc>
        <w:tc>
          <w:tcPr>
            <w:tcW w:w="1417" w:type="dxa"/>
            <w:vMerge/>
            <w:tcBorders>
              <w:left w:val="single" w:sz="4" w:space="0" w:color="auto"/>
              <w:right w:val="single" w:sz="6" w:space="0" w:color="auto"/>
            </w:tcBorders>
            <w:shd w:val="clear" w:color="auto" w:fill="auto"/>
            <w:vAlign w:val="center"/>
          </w:tcPr>
          <w:p w14:paraId="7545915A" w14:textId="77777777" w:rsidR="00DF5BF0" w:rsidRPr="00AB7C1D" w:rsidRDefault="00DF5BF0" w:rsidP="00DF5BF0">
            <w:pPr>
              <w:rPr>
                <w:sz w:val="20"/>
                <w:szCs w:val="20"/>
                <w:lang w:val="en-GB"/>
              </w:rPr>
            </w:pPr>
          </w:p>
        </w:tc>
      </w:tr>
      <w:tr w:rsidR="00DF5BF0" w:rsidRPr="00AB7C1D" w14:paraId="78C15058" w14:textId="77777777" w:rsidTr="00DF5BF0">
        <w:trPr>
          <w:cantSplit/>
          <w:trHeight w:val="77"/>
        </w:trPr>
        <w:tc>
          <w:tcPr>
            <w:tcW w:w="496" w:type="dxa"/>
            <w:vMerge/>
            <w:tcBorders>
              <w:left w:val="single" w:sz="6" w:space="0" w:color="auto"/>
              <w:right w:val="single" w:sz="6" w:space="0" w:color="auto"/>
            </w:tcBorders>
            <w:shd w:val="clear" w:color="auto" w:fill="auto"/>
            <w:vAlign w:val="center"/>
          </w:tcPr>
          <w:p w14:paraId="02241FD2" w14:textId="77777777" w:rsidR="00DF5BF0" w:rsidRPr="00AB7C1D" w:rsidRDefault="00DF5BF0" w:rsidP="00DF5BF0">
            <w:pPr>
              <w:jc w:val="center"/>
              <w:rPr>
                <w:color w:val="0070C0"/>
                <w:sz w:val="20"/>
                <w:szCs w:val="20"/>
                <w:lang w:val="en-GB"/>
              </w:rPr>
            </w:pPr>
          </w:p>
        </w:tc>
        <w:tc>
          <w:tcPr>
            <w:tcW w:w="2623" w:type="dxa"/>
            <w:vMerge/>
            <w:tcBorders>
              <w:left w:val="single" w:sz="6" w:space="0" w:color="auto"/>
              <w:right w:val="single" w:sz="4" w:space="0" w:color="auto"/>
            </w:tcBorders>
            <w:shd w:val="clear" w:color="auto" w:fill="auto"/>
            <w:vAlign w:val="center"/>
          </w:tcPr>
          <w:p w14:paraId="3EE57416"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3A33DB3" w14:textId="77777777" w:rsidR="00DF5BF0" w:rsidRPr="00AB7C1D" w:rsidRDefault="00DF5BF0" w:rsidP="00DF5BF0">
            <w:pPr>
              <w:rPr>
                <w:sz w:val="20"/>
                <w:szCs w:val="20"/>
                <w:lang w:val="en-GB"/>
              </w:rPr>
            </w:pPr>
            <w:r w:rsidRPr="00AB7C1D">
              <w:rPr>
                <w:lang w:val="en-GB"/>
              </w:rPr>
              <w:t>W</w:t>
            </w:r>
            <w:r w:rsidRPr="00AB7C1D">
              <w:rPr>
                <w:sz w:val="20"/>
                <w:szCs w:val="20"/>
                <w:lang w:val="en-GB"/>
              </w:rPr>
              <w:t xml:space="preserve"> - long-sleeved shirt</w:t>
            </w:r>
          </w:p>
        </w:tc>
        <w:tc>
          <w:tcPr>
            <w:tcW w:w="1212" w:type="dxa"/>
            <w:tcBorders>
              <w:top w:val="single" w:sz="4" w:space="0" w:color="auto"/>
              <w:bottom w:val="single" w:sz="4" w:space="0" w:color="auto"/>
              <w:right w:val="single" w:sz="4" w:space="0" w:color="auto"/>
            </w:tcBorders>
            <w:shd w:val="clear" w:color="auto" w:fill="auto"/>
            <w:vAlign w:val="center"/>
          </w:tcPr>
          <w:p w14:paraId="2882AE02" w14:textId="77777777" w:rsidR="00DF5BF0" w:rsidRPr="00AB7C1D" w:rsidRDefault="00DF5BF0" w:rsidP="00DF5BF0">
            <w:pPr>
              <w:jc w:val="center"/>
              <w:rPr>
                <w:sz w:val="20"/>
                <w:szCs w:val="20"/>
                <w:lang w:val="en-GB"/>
              </w:rPr>
            </w:pPr>
            <w:r w:rsidRPr="00AB7C1D">
              <w:rPr>
                <w:sz w:val="20"/>
                <w:szCs w:val="20"/>
                <w:lang w:val="en-GB"/>
              </w:rPr>
              <w:t xml:space="preserve">2x </w:t>
            </w:r>
            <w:r w:rsidRPr="00AB7C1D">
              <w:rPr>
                <w:lang w:val="en-GB"/>
              </w:rPr>
              <w:t>AW</w:t>
            </w:r>
          </w:p>
        </w:tc>
        <w:tc>
          <w:tcPr>
            <w:tcW w:w="1417" w:type="dxa"/>
            <w:vMerge/>
            <w:tcBorders>
              <w:left w:val="single" w:sz="4" w:space="0" w:color="auto"/>
              <w:right w:val="single" w:sz="6" w:space="0" w:color="auto"/>
            </w:tcBorders>
            <w:shd w:val="clear" w:color="auto" w:fill="auto"/>
            <w:vAlign w:val="center"/>
          </w:tcPr>
          <w:p w14:paraId="385A3C1F" w14:textId="77777777" w:rsidR="00DF5BF0" w:rsidRPr="00AB7C1D" w:rsidRDefault="00DF5BF0" w:rsidP="00DF5BF0">
            <w:pPr>
              <w:rPr>
                <w:sz w:val="20"/>
                <w:szCs w:val="20"/>
                <w:lang w:val="en-GB"/>
              </w:rPr>
            </w:pPr>
          </w:p>
        </w:tc>
      </w:tr>
      <w:tr w:rsidR="00DF5BF0" w:rsidRPr="00AB7C1D" w14:paraId="67E70898" w14:textId="77777777" w:rsidTr="00DF5BF0">
        <w:trPr>
          <w:cantSplit/>
          <w:trHeight w:val="77"/>
        </w:trPr>
        <w:tc>
          <w:tcPr>
            <w:tcW w:w="496" w:type="dxa"/>
            <w:vMerge/>
            <w:tcBorders>
              <w:left w:val="single" w:sz="6" w:space="0" w:color="auto"/>
              <w:right w:val="single" w:sz="6" w:space="0" w:color="auto"/>
            </w:tcBorders>
            <w:shd w:val="clear" w:color="auto" w:fill="auto"/>
            <w:vAlign w:val="center"/>
          </w:tcPr>
          <w:p w14:paraId="2B342D11" w14:textId="77777777" w:rsidR="00DF5BF0" w:rsidRPr="00AB7C1D" w:rsidRDefault="00DF5BF0" w:rsidP="00DF5BF0">
            <w:pPr>
              <w:jc w:val="center"/>
              <w:rPr>
                <w:color w:val="0070C0"/>
                <w:sz w:val="20"/>
                <w:szCs w:val="20"/>
                <w:lang w:val="en-GB"/>
              </w:rPr>
            </w:pPr>
          </w:p>
        </w:tc>
        <w:tc>
          <w:tcPr>
            <w:tcW w:w="2623" w:type="dxa"/>
            <w:vMerge/>
            <w:tcBorders>
              <w:left w:val="single" w:sz="6" w:space="0" w:color="auto"/>
              <w:right w:val="single" w:sz="4" w:space="0" w:color="auto"/>
            </w:tcBorders>
            <w:shd w:val="clear" w:color="auto" w:fill="auto"/>
            <w:vAlign w:val="center"/>
          </w:tcPr>
          <w:p w14:paraId="0BB1AAA3"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39EBF14D"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insulated vest/ fleece jacket</w:t>
            </w:r>
          </w:p>
        </w:tc>
        <w:tc>
          <w:tcPr>
            <w:tcW w:w="1212" w:type="dxa"/>
            <w:tcBorders>
              <w:top w:val="single" w:sz="4" w:space="0" w:color="auto"/>
              <w:bottom w:val="single" w:sz="4" w:space="0" w:color="auto"/>
              <w:right w:val="single" w:sz="4" w:space="0" w:color="auto"/>
            </w:tcBorders>
            <w:shd w:val="clear" w:color="auto" w:fill="auto"/>
            <w:vAlign w:val="center"/>
          </w:tcPr>
          <w:p w14:paraId="2B94F8C1" w14:textId="77777777" w:rsidR="00DF5BF0" w:rsidRPr="00AB7C1D" w:rsidRDefault="00DF5BF0" w:rsidP="00DF5BF0">
            <w:pPr>
              <w:jc w:val="center"/>
              <w:rPr>
                <w:sz w:val="20"/>
                <w:szCs w:val="20"/>
                <w:lang w:val="en-GB"/>
              </w:rPr>
            </w:pPr>
            <w:r w:rsidRPr="00AB7C1D">
              <w:rPr>
                <w:sz w:val="20"/>
                <w:szCs w:val="20"/>
                <w:lang w:val="en-GB"/>
              </w:rPr>
              <w:t>36</w:t>
            </w:r>
          </w:p>
        </w:tc>
        <w:tc>
          <w:tcPr>
            <w:tcW w:w="1417" w:type="dxa"/>
            <w:vMerge/>
            <w:tcBorders>
              <w:left w:val="single" w:sz="4" w:space="0" w:color="auto"/>
              <w:right w:val="single" w:sz="6" w:space="0" w:color="auto"/>
            </w:tcBorders>
            <w:shd w:val="clear" w:color="auto" w:fill="auto"/>
            <w:vAlign w:val="center"/>
          </w:tcPr>
          <w:p w14:paraId="0D17DF87" w14:textId="77777777" w:rsidR="00DF5BF0" w:rsidRPr="00AB7C1D" w:rsidRDefault="00DF5BF0" w:rsidP="00DF5BF0">
            <w:pPr>
              <w:rPr>
                <w:sz w:val="20"/>
                <w:szCs w:val="20"/>
                <w:lang w:val="en-GB"/>
              </w:rPr>
            </w:pPr>
          </w:p>
        </w:tc>
      </w:tr>
      <w:tr w:rsidR="00DF5BF0" w:rsidRPr="00AB7C1D" w14:paraId="00ACDDD0" w14:textId="77777777" w:rsidTr="00DF5BF0">
        <w:trPr>
          <w:cantSplit/>
          <w:trHeight w:val="77"/>
        </w:trPr>
        <w:tc>
          <w:tcPr>
            <w:tcW w:w="496" w:type="dxa"/>
            <w:vMerge/>
            <w:tcBorders>
              <w:left w:val="single" w:sz="6" w:space="0" w:color="auto"/>
              <w:right w:val="single" w:sz="6" w:space="0" w:color="auto"/>
            </w:tcBorders>
            <w:shd w:val="clear" w:color="auto" w:fill="auto"/>
            <w:vAlign w:val="center"/>
          </w:tcPr>
          <w:p w14:paraId="2541A528" w14:textId="77777777" w:rsidR="00DF5BF0" w:rsidRPr="00AB7C1D" w:rsidRDefault="00DF5BF0" w:rsidP="00DF5BF0">
            <w:pPr>
              <w:jc w:val="center"/>
              <w:rPr>
                <w:color w:val="0070C0"/>
                <w:sz w:val="20"/>
                <w:szCs w:val="20"/>
                <w:lang w:val="en-GB"/>
              </w:rPr>
            </w:pPr>
          </w:p>
        </w:tc>
        <w:tc>
          <w:tcPr>
            <w:tcW w:w="2623" w:type="dxa"/>
            <w:vMerge/>
            <w:tcBorders>
              <w:left w:val="single" w:sz="6" w:space="0" w:color="auto"/>
              <w:right w:val="single" w:sz="4" w:space="0" w:color="auto"/>
            </w:tcBorders>
            <w:shd w:val="clear" w:color="auto" w:fill="auto"/>
            <w:vAlign w:val="center"/>
          </w:tcPr>
          <w:p w14:paraId="6269C59F"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ECF59A7"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disposable gloves</w:t>
            </w:r>
          </w:p>
        </w:tc>
        <w:tc>
          <w:tcPr>
            <w:tcW w:w="1212" w:type="dxa"/>
            <w:tcBorders>
              <w:top w:val="single" w:sz="4" w:space="0" w:color="auto"/>
              <w:bottom w:val="single" w:sz="4" w:space="0" w:color="auto"/>
              <w:right w:val="single" w:sz="4" w:space="0" w:color="auto"/>
            </w:tcBorders>
            <w:shd w:val="clear" w:color="auto" w:fill="auto"/>
            <w:vAlign w:val="center"/>
          </w:tcPr>
          <w:p w14:paraId="43AF1CEE" w14:textId="77777777" w:rsidR="00DF5BF0" w:rsidRPr="00AB7C1D" w:rsidRDefault="00DF5BF0" w:rsidP="00DF5BF0">
            <w:pPr>
              <w:jc w:val="center"/>
              <w:rPr>
                <w:sz w:val="20"/>
                <w:szCs w:val="20"/>
                <w:lang w:val="en-GB"/>
              </w:rPr>
            </w:pPr>
            <w:r w:rsidRPr="00AB7C1D">
              <w:rPr>
                <w:sz w:val="20"/>
                <w:szCs w:val="20"/>
                <w:lang w:val="en-GB"/>
              </w:rPr>
              <w:t>OTU</w:t>
            </w:r>
          </w:p>
        </w:tc>
        <w:tc>
          <w:tcPr>
            <w:tcW w:w="1417" w:type="dxa"/>
            <w:vMerge/>
            <w:tcBorders>
              <w:left w:val="single" w:sz="4" w:space="0" w:color="auto"/>
              <w:right w:val="single" w:sz="6" w:space="0" w:color="auto"/>
            </w:tcBorders>
            <w:shd w:val="clear" w:color="auto" w:fill="auto"/>
            <w:vAlign w:val="center"/>
          </w:tcPr>
          <w:p w14:paraId="2FF5B852" w14:textId="77777777" w:rsidR="00DF5BF0" w:rsidRPr="00AB7C1D" w:rsidRDefault="00DF5BF0" w:rsidP="00DF5BF0">
            <w:pPr>
              <w:rPr>
                <w:sz w:val="20"/>
                <w:szCs w:val="20"/>
                <w:lang w:val="en-GB"/>
              </w:rPr>
            </w:pPr>
          </w:p>
        </w:tc>
      </w:tr>
      <w:tr w:rsidR="00DF5BF0" w:rsidRPr="00AB7C1D" w14:paraId="7F26396F" w14:textId="77777777" w:rsidTr="00DF5BF0">
        <w:trPr>
          <w:cantSplit/>
          <w:trHeight w:val="77"/>
        </w:trPr>
        <w:tc>
          <w:tcPr>
            <w:tcW w:w="496" w:type="dxa"/>
            <w:vMerge/>
            <w:tcBorders>
              <w:left w:val="single" w:sz="6" w:space="0" w:color="auto"/>
              <w:bottom w:val="single" w:sz="6" w:space="0" w:color="auto"/>
              <w:right w:val="single" w:sz="6" w:space="0" w:color="auto"/>
            </w:tcBorders>
            <w:shd w:val="clear" w:color="auto" w:fill="auto"/>
            <w:vAlign w:val="center"/>
          </w:tcPr>
          <w:p w14:paraId="02C614A3" w14:textId="77777777" w:rsidR="00DF5BF0" w:rsidRPr="00AB7C1D" w:rsidRDefault="00DF5BF0" w:rsidP="00DF5BF0">
            <w:pPr>
              <w:jc w:val="center"/>
              <w:rPr>
                <w:color w:val="0070C0"/>
                <w:sz w:val="20"/>
                <w:szCs w:val="20"/>
                <w:lang w:val="en-GB"/>
              </w:rPr>
            </w:pPr>
          </w:p>
        </w:tc>
        <w:tc>
          <w:tcPr>
            <w:tcW w:w="2623" w:type="dxa"/>
            <w:vMerge/>
            <w:tcBorders>
              <w:left w:val="single" w:sz="6" w:space="0" w:color="auto"/>
              <w:bottom w:val="single" w:sz="4" w:space="0" w:color="auto"/>
              <w:right w:val="single" w:sz="4" w:space="0" w:color="auto"/>
            </w:tcBorders>
            <w:shd w:val="clear" w:color="auto" w:fill="auto"/>
            <w:vAlign w:val="center"/>
          </w:tcPr>
          <w:p w14:paraId="04125ACE"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4F32488B"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protective mask</w:t>
            </w:r>
          </w:p>
        </w:tc>
        <w:tc>
          <w:tcPr>
            <w:tcW w:w="1212" w:type="dxa"/>
            <w:tcBorders>
              <w:top w:val="single" w:sz="4" w:space="0" w:color="auto"/>
              <w:bottom w:val="single" w:sz="4" w:space="0" w:color="auto"/>
              <w:right w:val="single" w:sz="4" w:space="0" w:color="auto"/>
            </w:tcBorders>
            <w:shd w:val="clear" w:color="auto" w:fill="auto"/>
            <w:vAlign w:val="center"/>
          </w:tcPr>
          <w:p w14:paraId="5715D46F" w14:textId="77777777" w:rsidR="00DF5BF0" w:rsidRPr="00AB7C1D" w:rsidRDefault="00DF5BF0" w:rsidP="00DF5BF0">
            <w:pPr>
              <w:jc w:val="center"/>
              <w:rPr>
                <w:sz w:val="20"/>
                <w:szCs w:val="20"/>
                <w:lang w:val="en-GB"/>
              </w:rPr>
            </w:pPr>
            <w:r w:rsidRPr="00AB7C1D">
              <w:rPr>
                <w:sz w:val="20"/>
                <w:szCs w:val="20"/>
                <w:lang w:val="en-GB"/>
              </w:rPr>
              <w:t>OTU</w:t>
            </w:r>
          </w:p>
        </w:tc>
        <w:tc>
          <w:tcPr>
            <w:tcW w:w="1417" w:type="dxa"/>
            <w:vMerge/>
            <w:tcBorders>
              <w:left w:val="single" w:sz="4" w:space="0" w:color="auto"/>
              <w:bottom w:val="single" w:sz="6" w:space="0" w:color="auto"/>
              <w:right w:val="single" w:sz="6" w:space="0" w:color="auto"/>
            </w:tcBorders>
            <w:shd w:val="clear" w:color="auto" w:fill="auto"/>
            <w:vAlign w:val="center"/>
          </w:tcPr>
          <w:p w14:paraId="7B83822F" w14:textId="77777777" w:rsidR="00DF5BF0" w:rsidRPr="00AB7C1D" w:rsidRDefault="00DF5BF0" w:rsidP="00DF5BF0">
            <w:pPr>
              <w:rPr>
                <w:sz w:val="20"/>
                <w:szCs w:val="20"/>
                <w:lang w:val="en-GB"/>
              </w:rPr>
            </w:pPr>
          </w:p>
        </w:tc>
      </w:tr>
      <w:tr w:rsidR="00DF5BF0" w:rsidRPr="00AB7C1D" w14:paraId="13B03604" w14:textId="77777777" w:rsidTr="00DF5BF0">
        <w:trPr>
          <w:cantSplit/>
          <w:trHeight w:val="235"/>
        </w:trPr>
        <w:tc>
          <w:tcPr>
            <w:tcW w:w="496" w:type="dxa"/>
            <w:vMerge w:val="restart"/>
            <w:tcBorders>
              <w:top w:val="single" w:sz="6" w:space="0" w:color="auto"/>
              <w:left w:val="single" w:sz="6" w:space="0" w:color="auto"/>
              <w:bottom w:val="single" w:sz="4" w:space="0" w:color="auto"/>
              <w:right w:val="single" w:sz="4" w:space="0" w:color="auto"/>
            </w:tcBorders>
            <w:shd w:val="clear" w:color="auto" w:fill="auto"/>
            <w:vAlign w:val="center"/>
          </w:tcPr>
          <w:p w14:paraId="78765AF8" w14:textId="77777777" w:rsidR="00DF5BF0" w:rsidRPr="00AB7C1D" w:rsidRDefault="00DF5BF0" w:rsidP="00DF5BF0">
            <w:pPr>
              <w:jc w:val="center"/>
              <w:rPr>
                <w:sz w:val="20"/>
                <w:szCs w:val="20"/>
                <w:lang w:val="en-GB"/>
              </w:rPr>
            </w:pPr>
            <w:r w:rsidRPr="00AB7C1D">
              <w:rPr>
                <w:sz w:val="20"/>
                <w:szCs w:val="20"/>
                <w:lang w:val="en-GB"/>
              </w:rPr>
              <w:t>2</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8CE1D7" w14:textId="77777777" w:rsidR="00DF5BF0" w:rsidRPr="00AB7C1D" w:rsidRDefault="00DF5BF0" w:rsidP="00DF5BF0">
            <w:pPr>
              <w:rPr>
                <w:sz w:val="20"/>
                <w:szCs w:val="20"/>
                <w:lang w:val="en-GB"/>
              </w:rPr>
            </w:pPr>
            <w:r w:rsidRPr="00AB7C1D">
              <w:rPr>
                <w:sz w:val="20"/>
                <w:szCs w:val="20"/>
                <w:lang w:val="en-GB"/>
              </w:rPr>
              <w:t>taking rubbish to containers outside the premises,</w:t>
            </w:r>
          </w:p>
          <w:p w14:paraId="0AC0D7CA" w14:textId="77777777" w:rsidR="00DF5BF0" w:rsidRPr="00AB7C1D" w:rsidRDefault="00DF5BF0" w:rsidP="00DF5BF0">
            <w:pPr>
              <w:rPr>
                <w:sz w:val="20"/>
                <w:szCs w:val="20"/>
                <w:lang w:val="en-GB"/>
              </w:rPr>
            </w:pPr>
            <w:r w:rsidRPr="00AB7C1D">
              <w:rPr>
                <w:sz w:val="20"/>
                <w:szCs w:val="20"/>
                <w:lang w:val="en-GB"/>
              </w:rPr>
              <w:t>walking outside between buildings being cleaned</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23231C67" w14:textId="77777777" w:rsidR="00DF5BF0" w:rsidRPr="00AB7C1D" w:rsidRDefault="00DF5BF0" w:rsidP="00DF5BF0">
            <w:pPr>
              <w:rPr>
                <w:sz w:val="20"/>
                <w:szCs w:val="20"/>
                <w:lang w:val="en-GB"/>
              </w:rPr>
            </w:pPr>
            <w:r w:rsidRPr="00AB7C1D">
              <w:rPr>
                <w:lang w:val="en-GB"/>
              </w:rPr>
              <w:t>W</w:t>
            </w:r>
            <w:r w:rsidRPr="00AB7C1D">
              <w:rPr>
                <w:sz w:val="20"/>
                <w:szCs w:val="20"/>
                <w:lang w:val="en-GB"/>
              </w:rPr>
              <w:t xml:space="preserve"> - anti-slip work shoes for spring/summer </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50561DA" w14:textId="77777777" w:rsidR="00DF5BF0" w:rsidRPr="00AB7C1D" w:rsidRDefault="00DF5BF0" w:rsidP="00DF5BF0">
            <w:pPr>
              <w:jc w:val="center"/>
              <w:rPr>
                <w:sz w:val="20"/>
                <w:szCs w:val="20"/>
                <w:lang w:val="en-GB"/>
              </w:rPr>
            </w:pPr>
            <w:r w:rsidRPr="00AB7C1D">
              <w:rPr>
                <w:sz w:val="20"/>
                <w:szCs w:val="20"/>
                <w:lang w:val="en-GB"/>
              </w:rPr>
              <w:t xml:space="preserve">3x </w:t>
            </w:r>
            <w:r w:rsidRPr="00AB7C1D">
              <w:rPr>
                <w:lang w:val="en-GB"/>
              </w:rPr>
              <w:t>SS</w:t>
            </w:r>
          </w:p>
        </w:tc>
        <w:tc>
          <w:tcPr>
            <w:tcW w:w="1417" w:type="dxa"/>
            <w:vMerge w:val="restart"/>
            <w:tcBorders>
              <w:top w:val="single" w:sz="6" w:space="0" w:color="auto"/>
              <w:left w:val="single" w:sz="4" w:space="0" w:color="auto"/>
              <w:bottom w:val="single" w:sz="4" w:space="0" w:color="auto"/>
              <w:right w:val="single" w:sz="6" w:space="0" w:color="auto"/>
            </w:tcBorders>
            <w:shd w:val="clear" w:color="auto" w:fill="auto"/>
            <w:vAlign w:val="center"/>
          </w:tcPr>
          <w:p w14:paraId="0A87B826" w14:textId="77777777" w:rsidR="00DF5BF0" w:rsidRPr="00AB7C1D" w:rsidRDefault="00DF5BF0" w:rsidP="00DF5BF0">
            <w:pPr>
              <w:jc w:val="center"/>
              <w:rPr>
                <w:sz w:val="20"/>
                <w:szCs w:val="20"/>
                <w:lang w:val="en-GB"/>
              </w:rPr>
            </w:pPr>
            <w:r w:rsidRPr="00AB7C1D">
              <w:rPr>
                <w:sz w:val="20"/>
                <w:szCs w:val="20"/>
                <w:lang w:val="en-GB"/>
              </w:rPr>
              <w:t>NO</w:t>
            </w:r>
          </w:p>
        </w:tc>
      </w:tr>
      <w:tr w:rsidR="00DF5BF0" w:rsidRPr="00AB7C1D" w14:paraId="5D5EB54B" w14:textId="77777777" w:rsidTr="00DF5BF0">
        <w:trPr>
          <w:cantSplit/>
          <w:trHeight w:val="235"/>
        </w:trPr>
        <w:tc>
          <w:tcPr>
            <w:tcW w:w="496" w:type="dxa"/>
            <w:vMerge/>
            <w:tcBorders>
              <w:top w:val="single" w:sz="4" w:space="0" w:color="auto"/>
              <w:left w:val="single" w:sz="6" w:space="0" w:color="auto"/>
              <w:bottom w:val="single" w:sz="4" w:space="0" w:color="auto"/>
              <w:right w:val="single" w:sz="4" w:space="0" w:color="auto"/>
            </w:tcBorders>
            <w:shd w:val="clear" w:color="auto" w:fill="auto"/>
            <w:vAlign w:val="center"/>
          </w:tcPr>
          <w:p w14:paraId="6A14F15F" w14:textId="77777777" w:rsidR="00DF5BF0" w:rsidRPr="00AB7C1D" w:rsidRDefault="00DF5BF0" w:rsidP="00DF5BF0">
            <w:pPr>
              <w:jc w:val="center"/>
              <w:rPr>
                <w:color w:val="0070C0"/>
                <w:sz w:val="20"/>
                <w:szCs w:val="20"/>
                <w:lang w:val="en-GB"/>
              </w:rPr>
            </w:pPr>
          </w:p>
        </w:tc>
        <w:tc>
          <w:tcPr>
            <w:tcW w:w="26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7CB303"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AEC4A57" w14:textId="77777777" w:rsidR="00DF5BF0" w:rsidRPr="00AB7C1D" w:rsidRDefault="00DF5BF0" w:rsidP="00DF5BF0">
            <w:pPr>
              <w:rPr>
                <w:sz w:val="20"/>
                <w:szCs w:val="20"/>
                <w:lang w:val="en-GB"/>
              </w:rPr>
            </w:pPr>
            <w:r w:rsidRPr="00AB7C1D">
              <w:rPr>
                <w:lang w:val="en-GB"/>
              </w:rPr>
              <w:t>W</w:t>
            </w:r>
            <w:r w:rsidRPr="00AB7C1D">
              <w:rPr>
                <w:sz w:val="20"/>
                <w:szCs w:val="20"/>
                <w:lang w:val="en-GB"/>
              </w:rPr>
              <w:t xml:space="preserve"> - anti-slip work shoes for autumn/winter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5ECB3B0" w14:textId="77777777" w:rsidR="00DF5BF0" w:rsidRPr="00AB7C1D" w:rsidRDefault="00DF5BF0" w:rsidP="00DF5BF0">
            <w:pPr>
              <w:jc w:val="center"/>
              <w:rPr>
                <w:sz w:val="20"/>
                <w:szCs w:val="20"/>
                <w:lang w:val="en-GB"/>
              </w:rPr>
            </w:pPr>
            <w:r w:rsidRPr="00AB7C1D">
              <w:rPr>
                <w:sz w:val="20"/>
                <w:szCs w:val="20"/>
                <w:lang w:val="en-GB"/>
              </w:rPr>
              <w:t xml:space="preserve">3x </w:t>
            </w:r>
            <w:r w:rsidRPr="00AB7C1D">
              <w:rPr>
                <w:lang w:val="en-GB"/>
              </w:rPr>
              <w:t>AW</w:t>
            </w:r>
          </w:p>
        </w:tc>
        <w:tc>
          <w:tcPr>
            <w:tcW w:w="1417" w:type="dxa"/>
            <w:vMerge/>
            <w:tcBorders>
              <w:left w:val="single" w:sz="4" w:space="0" w:color="auto"/>
              <w:bottom w:val="single" w:sz="4" w:space="0" w:color="auto"/>
              <w:right w:val="single" w:sz="6" w:space="0" w:color="auto"/>
            </w:tcBorders>
            <w:shd w:val="clear" w:color="auto" w:fill="auto"/>
            <w:vAlign w:val="center"/>
          </w:tcPr>
          <w:p w14:paraId="04B636BD" w14:textId="77777777" w:rsidR="00DF5BF0" w:rsidRPr="00AB7C1D" w:rsidRDefault="00DF5BF0" w:rsidP="00DF5BF0">
            <w:pPr>
              <w:rPr>
                <w:sz w:val="20"/>
                <w:szCs w:val="20"/>
                <w:lang w:val="en-GB"/>
              </w:rPr>
            </w:pPr>
          </w:p>
        </w:tc>
      </w:tr>
      <w:tr w:rsidR="00DF5BF0" w:rsidRPr="00AB7C1D" w14:paraId="732C6308" w14:textId="77777777" w:rsidTr="00DF5BF0">
        <w:trPr>
          <w:cantSplit/>
          <w:trHeight w:val="235"/>
        </w:trPr>
        <w:tc>
          <w:tcPr>
            <w:tcW w:w="496" w:type="dxa"/>
            <w:vMerge/>
            <w:tcBorders>
              <w:top w:val="single" w:sz="4" w:space="0" w:color="auto"/>
              <w:left w:val="single" w:sz="6" w:space="0" w:color="auto"/>
              <w:bottom w:val="single" w:sz="4" w:space="0" w:color="auto"/>
              <w:right w:val="single" w:sz="4" w:space="0" w:color="auto"/>
            </w:tcBorders>
            <w:shd w:val="clear" w:color="auto" w:fill="auto"/>
            <w:vAlign w:val="center"/>
          </w:tcPr>
          <w:p w14:paraId="155DE6C6" w14:textId="77777777" w:rsidR="00DF5BF0" w:rsidRPr="00AB7C1D" w:rsidRDefault="00DF5BF0" w:rsidP="00DF5BF0">
            <w:pPr>
              <w:jc w:val="center"/>
              <w:rPr>
                <w:color w:val="0070C0"/>
                <w:sz w:val="20"/>
                <w:szCs w:val="20"/>
                <w:lang w:val="en-GB"/>
              </w:rPr>
            </w:pPr>
          </w:p>
        </w:tc>
        <w:tc>
          <w:tcPr>
            <w:tcW w:w="26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6AFC51"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95E86B7"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- 2 in 1 multi-purpose jacket insulated jacket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A630BC6" w14:textId="77777777" w:rsidR="00DF5BF0" w:rsidRPr="00AB7C1D" w:rsidRDefault="00DF5BF0" w:rsidP="00DF5BF0">
            <w:pPr>
              <w:jc w:val="center"/>
              <w:rPr>
                <w:sz w:val="20"/>
                <w:szCs w:val="20"/>
                <w:lang w:val="en-GB"/>
              </w:rPr>
            </w:pPr>
            <w:r w:rsidRPr="00AB7C1D">
              <w:rPr>
                <w:sz w:val="20"/>
                <w:szCs w:val="20"/>
                <w:lang w:val="en-GB"/>
              </w:rPr>
              <w:t>36</w:t>
            </w:r>
          </w:p>
        </w:tc>
        <w:tc>
          <w:tcPr>
            <w:tcW w:w="1417" w:type="dxa"/>
            <w:vMerge/>
            <w:tcBorders>
              <w:left w:val="single" w:sz="4" w:space="0" w:color="auto"/>
              <w:bottom w:val="single" w:sz="4" w:space="0" w:color="auto"/>
              <w:right w:val="single" w:sz="6" w:space="0" w:color="auto"/>
            </w:tcBorders>
            <w:shd w:val="clear" w:color="auto" w:fill="auto"/>
            <w:vAlign w:val="center"/>
          </w:tcPr>
          <w:p w14:paraId="04C776FC" w14:textId="77777777" w:rsidR="00DF5BF0" w:rsidRPr="00AB7C1D" w:rsidRDefault="00DF5BF0" w:rsidP="00DF5BF0">
            <w:pPr>
              <w:rPr>
                <w:sz w:val="20"/>
                <w:szCs w:val="20"/>
                <w:lang w:val="en-GB"/>
              </w:rPr>
            </w:pPr>
          </w:p>
        </w:tc>
      </w:tr>
      <w:tr w:rsidR="00DF5BF0" w:rsidRPr="00AB7C1D" w14:paraId="53264A07" w14:textId="77777777" w:rsidTr="00DF5BF0">
        <w:trPr>
          <w:cantSplit/>
          <w:trHeight w:val="235"/>
        </w:trPr>
        <w:tc>
          <w:tcPr>
            <w:tcW w:w="496" w:type="dxa"/>
            <w:vMerge/>
            <w:tcBorders>
              <w:top w:val="single" w:sz="4" w:space="0" w:color="auto"/>
              <w:left w:val="single" w:sz="6" w:space="0" w:color="auto"/>
              <w:bottom w:val="single" w:sz="4" w:space="0" w:color="auto"/>
              <w:right w:val="single" w:sz="4" w:space="0" w:color="auto"/>
            </w:tcBorders>
            <w:shd w:val="clear" w:color="auto" w:fill="auto"/>
            <w:vAlign w:val="center"/>
          </w:tcPr>
          <w:p w14:paraId="08E020AC" w14:textId="77777777" w:rsidR="00DF5BF0" w:rsidRPr="00AB7C1D" w:rsidRDefault="00DF5BF0" w:rsidP="00DF5BF0">
            <w:pPr>
              <w:jc w:val="center"/>
              <w:rPr>
                <w:color w:val="0070C0"/>
                <w:sz w:val="20"/>
                <w:szCs w:val="20"/>
                <w:lang w:val="en-GB"/>
              </w:rPr>
            </w:pPr>
          </w:p>
        </w:tc>
        <w:tc>
          <w:tcPr>
            <w:tcW w:w="26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521637"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7D2B0A80"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insulated cap</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73EDE7C" w14:textId="77777777" w:rsidR="00DF5BF0" w:rsidRPr="00AB7C1D" w:rsidRDefault="00DF5BF0" w:rsidP="00DF5BF0">
            <w:pPr>
              <w:jc w:val="center"/>
              <w:rPr>
                <w:sz w:val="20"/>
                <w:szCs w:val="20"/>
                <w:lang w:val="en-GB"/>
              </w:rPr>
            </w:pPr>
            <w:r w:rsidRPr="00AB7C1D">
              <w:rPr>
                <w:sz w:val="20"/>
                <w:szCs w:val="20"/>
                <w:lang w:val="en-GB"/>
              </w:rPr>
              <w:t xml:space="preserve">6x </w:t>
            </w:r>
            <w:r w:rsidRPr="00AB7C1D">
              <w:rPr>
                <w:lang w:val="en-GB"/>
              </w:rPr>
              <w:t>AW</w:t>
            </w:r>
          </w:p>
        </w:tc>
        <w:tc>
          <w:tcPr>
            <w:tcW w:w="1417" w:type="dxa"/>
            <w:vMerge/>
            <w:tcBorders>
              <w:left w:val="single" w:sz="4" w:space="0" w:color="auto"/>
              <w:bottom w:val="single" w:sz="4" w:space="0" w:color="auto"/>
              <w:right w:val="single" w:sz="6" w:space="0" w:color="auto"/>
            </w:tcBorders>
            <w:shd w:val="clear" w:color="auto" w:fill="auto"/>
            <w:vAlign w:val="center"/>
          </w:tcPr>
          <w:p w14:paraId="41EA4357" w14:textId="77777777" w:rsidR="00DF5BF0" w:rsidRPr="00AB7C1D" w:rsidRDefault="00DF5BF0" w:rsidP="00DF5BF0">
            <w:pPr>
              <w:rPr>
                <w:sz w:val="20"/>
                <w:szCs w:val="20"/>
                <w:lang w:val="en-GB"/>
              </w:rPr>
            </w:pPr>
          </w:p>
        </w:tc>
      </w:tr>
      <w:tr w:rsidR="00DF5BF0" w:rsidRPr="00AB7C1D" w14:paraId="136DCDC9" w14:textId="77777777" w:rsidTr="00DF5BF0">
        <w:trPr>
          <w:cantSplit/>
          <w:trHeight w:val="235"/>
        </w:trPr>
        <w:tc>
          <w:tcPr>
            <w:tcW w:w="496" w:type="dxa"/>
            <w:vMerge/>
            <w:tcBorders>
              <w:top w:val="single" w:sz="4" w:space="0" w:color="auto"/>
              <w:left w:val="single" w:sz="6" w:space="0" w:color="auto"/>
              <w:bottom w:val="single" w:sz="4" w:space="0" w:color="auto"/>
              <w:right w:val="single" w:sz="4" w:space="0" w:color="auto"/>
            </w:tcBorders>
            <w:shd w:val="clear" w:color="auto" w:fill="auto"/>
            <w:vAlign w:val="center"/>
          </w:tcPr>
          <w:p w14:paraId="7EF2DE2F" w14:textId="77777777" w:rsidR="00DF5BF0" w:rsidRPr="00AB7C1D" w:rsidRDefault="00DF5BF0" w:rsidP="00DF5BF0">
            <w:pPr>
              <w:jc w:val="center"/>
              <w:rPr>
                <w:color w:val="0070C0"/>
                <w:sz w:val="20"/>
                <w:szCs w:val="20"/>
                <w:lang w:val="en-GB"/>
              </w:rPr>
            </w:pPr>
          </w:p>
        </w:tc>
        <w:tc>
          <w:tcPr>
            <w:tcW w:w="26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42A3A4"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058C9A15"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insulated gloves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DFFC063" w14:textId="77777777" w:rsidR="00DF5BF0" w:rsidRPr="00AB7C1D" w:rsidRDefault="00DF5BF0" w:rsidP="00DF5BF0">
            <w:pPr>
              <w:jc w:val="center"/>
              <w:rPr>
                <w:sz w:val="20"/>
                <w:szCs w:val="20"/>
                <w:lang w:val="en-GB"/>
              </w:rPr>
            </w:pPr>
            <w:r w:rsidRPr="00AB7C1D">
              <w:rPr>
                <w:sz w:val="20"/>
                <w:szCs w:val="20"/>
                <w:lang w:val="en-GB"/>
              </w:rPr>
              <w:t>UUU</w:t>
            </w:r>
          </w:p>
        </w:tc>
        <w:tc>
          <w:tcPr>
            <w:tcW w:w="1417" w:type="dxa"/>
            <w:vMerge/>
            <w:tcBorders>
              <w:left w:val="single" w:sz="4" w:space="0" w:color="auto"/>
              <w:bottom w:val="single" w:sz="4" w:space="0" w:color="auto"/>
              <w:right w:val="single" w:sz="6" w:space="0" w:color="auto"/>
            </w:tcBorders>
            <w:shd w:val="clear" w:color="auto" w:fill="auto"/>
            <w:vAlign w:val="center"/>
          </w:tcPr>
          <w:p w14:paraId="57848EF9" w14:textId="77777777" w:rsidR="00DF5BF0" w:rsidRPr="00AB7C1D" w:rsidRDefault="00DF5BF0" w:rsidP="00DF5BF0">
            <w:pPr>
              <w:rPr>
                <w:sz w:val="20"/>
                <w:szCs w:val="20"/>
                <w:lang w:val="en-GB"/>
              </w:rPr>
            </w:pPr>
          </w:p>
        </w:tc>
      </w:tr>
      <w:tr w:rsidR="00DF5BF0" w:rsidRPr="00AB7C1D" w14:paraId="4327FBAC" w14:textId="77777777" w:rsidTr="00DF5BF0">
        <w:trPr>
          <w:cantSplit/>
          <w:trHeight w:val="235"/>
        </w:trPr>
        <w:tc>
          <w:tcPr>
            <w:tcW w:w="496" w:type="dxa"/>
            <w:vMerge/>
            <w:tcBorders>
              <w:top w:val="single" w:sz="4" w:space="0" w:color="auto"/>
              <w:left w:val="single" w:sz="6" w:space="0" w:color="auto"/>
              <w:bottom w:val="single" w:sz="4" w:space="0" w:color="auto"/>
              <w:right w:val="single" w:sz="4" w:space="0" w:color="auto"/>
            </w:tcBorders>
            <w:shd w:val="clear" w:color="auto" w:fill="auto"/>
            <w:vAlign w:val="center"/>
          </w:tcPr>
          <w:p w14:paraId="767C5E00" w14:textId="77777777" w:rsidR="00DF5BF0" w:rsidRPr="00AB7C1D" w:rsidRDefault="00DF5BF0" w:rsidP="00DF5BF0">
            <w:pPr>
              <w:jc w:val="center"/>
              <w:rPr>
                <w:color w:val="0070C0"/>
                <w:sz w:val="20"/>
                <w:szCs w:val="20"/>
                <w:lang w:val="en-GB"/>
              </w:rPr>
            </w:pPr>
          </w:p>
        </w:tc>
        <w:tc>
          <w:tcPr>
            <w:tcW w:w="26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2F18DE" w14:textId="77777777" w:rsidR="00DF5BF0" w:rsidRPr="00AB7C1D" w:rsidRDefault="00DF5BF0" w:rsidP="00DF5BF0">
            <w:pPr>
              <w:rPr>
                <w:color w:val="0070C0"/>
                <w:sz w:val="20"/>
                <w:szCs w:val="20"/>
                <w:lang w:val="en-GB"/>
              </w:rPr>
            </w:pP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5D9C1A8"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raincoat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DE72F09" w14:textId="77777777" w:rsidR="00DF5BF0" w:rsidRPr="00AB7C1D" w:rsidRDefault="00DF5BF0" w:rsidP="00DF5BF0">
            <w:pPr>
              <w:jc w:val="center"/>
              <w:rPr>
                <w:sz w:val="20"/>
                <w:szCs w:val="20"/>
                <w:lang w:val="en-GB"/>
              </w:rPr>
            </w:pPr>
            <w:r w:rsidRPr="00AB7C1D">
              <w:rPr>
                <w:sz w:val="20"/>
                <w:szCs w:val="20"/>
                <w:lang w:val="en-GB"/>
              </w:rPr>
              <w:t>UUU</w:t>
            </w:r>
          </w:p>
        </w:tc>
        <w:tc>
          <w:tcPr>
            <w:tcW w:w="1417" w:type="dxa"/>
            <w:vMerge/>
            <w:tcBorders>
              <w:left w:val="single" w:sz="4" w:space="0" w:color="auto"/>
              <w:bottom w:val="single" w:sz="4" w:space="0" w:color="auto"/>
              <w:right w:val="single" w:sz="6" w:space="0" w:color="auto"/>
            </w:tcBorders>
            <w:shd w:val="clear" w:color="auto" w:fill="auto"/>
            <w:vAlign w:val="center"/>
          </w:tcPr>
          <w:p w14:paraId="4904406A" w14:textId="77777777" w:rsidR="00DF5BF0" w:rsidRPr="00AB7C1D" w:rsidRDefault="00DF5BF0" w:rsidP="00DF5BF0">
            <w:pPr>
              <w:rPr>
                <w:sz w:val="20"/>
                <w:szCs w:val="20"/>
                <w:lang w:val="en-GB"/>
              </w:rPr>
            </w:pPr>
          </w:p>
        </w:tc>
      </w:tr>
    </w:tbl>
    <w:p w14:paraId="6FEED52A" w14:textId="77777777" w:rsidR="00DF5BF0" w:rsidRPr="00AB7C1D" w:rsidRDefault="00DF5BF0" w:rsidP="00DF5BF0">
      <w:pPr>
        <w:rPr>
          <w:color w:val="0070C0"/>
          <w:lang w:val="en-GB"/>
        </w:rPr>
      </w:pPr>
    </w:p>
    <w:p w14:paraId="3874AABD" w14:textId="77777777" w:rsidR="00DF5BF0" w:rsidRPr="00AB7C1D" w:rsidRDefault="00DF5BF0" w:rsidP="00DF5BF0">
      <w:pPr>
        <w:rPr>
          <w:color w:val="0070C0"/>
          <w:lang w:val="en-GB"/>
        </w:rPr>
      </w:pPr>
    </w:p>
    <w:p w14:paraId="6EC6DF83" w14:textId="77777777" w:rsidR="00DF5BF0" w:rsidRPr="00AB7C1D" w:rsidRDefault="00DF5BF0" w:rsidP="00DF5BF0">
      <w:pPr>
        <w:rPr>
          <w:color w:val="0070C0"/>
          <w:lang w:val="en-GB"/>
        </w:rPr>
      </w:pPr>
    </w:p>
    <w:p w14:paraId="5E799009" w14:textId="77777777" w:rsidR="00DF5BF0" w:rsidRPr="00AB7C1D" w:rsidRDefault="00DF5BF0" w:rsidP="00DF5BF0">
      <w:pPr>
        <w:rPr>
          <w:color w:val="0070C0"/>
          <w:lang w:val="en-GB"/>
        </w:rPr>
      </w:pPr>
    </w:p>
    <w:p w14:paraId="78979563" w14:textId="77777777" w:rsidR="00DF5BF0" w:rsidRPr="00AB7C1D" w:rsidRDefault="00DF5BF0" w:rsidP="00DF5BF0">
      <w:pPr>
        <w:rPr>
          <w:color w:val="0070C0"/>
          <w:lang w:val="en-GB"/>
        </w:rPr>
      </w:pPr>
    </w:p>
    <w:tbl>
      <w:tblPr>
        <w:tblW w:w="9356" w:type="dxa"/>
        <w:tblInd w:w="-72" w:type="dxa"/>
        <w:tblLayout w:type="fixed"/>
        <w:tblCellMar>
          <w:left w:w="70" w:type="dxa"/>
          <w:right w:w="70" w:type="dxa"/>
        </w:tblCellMar>
        <w:tblLook w:val="0000" w:firstRow="0" w:lastRow="0" w:firstColumn="0" w:lastColumn="0" w:noHBand="0" w:noVBand="0"/>
      </w:tblPr>
      <w:tblGrid>
        <w:gridCol w:w="496"/>
        <w:gridCol w:w="2623"/>
        <w:gridCol w:w="3608"/>
        <w:gridCol w:w="1212"/>
        <w:gridCol w:w="1417"/>
      </w:tblGrid>
      <w:tr w:rsidR="00DF5BF0" w:rsidRPr="00AB7C1D" w14:paraId="7CC43731" w14:textId="77777777" w:rsidTr="00DF5BF0">
        <w:trPr>
          <w:trHeight w:val="495"/>
        </w:trPr>
        <w:tc>
          <w:tcPr>
            <w:tcW w:w="496" w:type="dxa"/>
            <w:vMerge w:val="restart"/>
            <w:tcBorders>
              <w:top w:val="single" w:sz="4" w:space="0" w:color="auto"/>
              <w:left w:val="single" w:sz="6" w:space="0" w:color="auto"/>
              <w:right w:val="single" w:sz="6" w:space="0" w:color="auto"/>
            </w:tcBorders>
            <w:shd w:val="clear" w:color="auto" w:fill="auto"/>
            <w:vAlign w:val="center"/>
          </w:tcPr>
          <w:p w14:paraId="6A4AFB49" w14:textId="77777777" w:rsidR="00DF5BF0" w:rsidRPr="00AB7C1D" w:rsidRDefault="00DF5BF0" w:rsidP="00DF5BF0">
            <w:pPr>
              <w:jc w:val="center"/>
              <w:rPr>
                <w:sz w:val="20"/>
                <w:szCs w:val="20"/>
                <w:lang w:val="en-GB"/>
              </w:rPr>
            </w:pPr>
            <w:r w:rsidRPr="00AB7C1D">
              <w:rPr>
                <w:sz w:val="20"/>
                <w:szCs w:val="20"/>
                <w:lang w:val="en-GB"/>
              </w:rPr>
              <w:t>3</w:t>
            </w:r>
          </w:p>
        </w:tc>
        <w:tc>
          <w:tcPr>
            <w:tcW w:w="2623" w:type="dxa"/>
            <w:vMerge w:val="restart"/>
            <w:tcBorders>
              <w:top w:val="single" w:sz="4" w:space="0" w:color="auto"/>
              <w:left w:val="single" w:sz="6" w:space="0" w:color="auto"/>
              <w:right w:val="single" w:sz="6" w:space="0" w:color="auto"/>
            </w:tcBorders>
            <w:shd w:val="clear" w:color="auto" w:fill="auto"/>
            <w:vAlign w:val="center"/>
          </w:tcPr>
          <w:p w14:paraId="59971754" w14:textId="77777777" w:rsidR="00DF5BF0" w:rsidRPr="00AB7C1D" w:rsidRDefault="00DF5BF0" w:rsidP="00DF5BF0">
            <w:pPr>
              <w:rPr>
                <w:sz w:val="20"/>
                <w:szCs w:val="20"/>
                <w:lang w:val="en-GB"/>
              </w:rPr>
            </w:pPr>
            <w:r w:rsidRPr="00AB7C1D">
              <w:rPr>
                <w:sz w:val="20"/>
                <w:szCs w:val="20"/>
                <w:lang w:val="en-GB"/>
              </w:rPr>
              <w:t xml:space="preserve">outdoor cleaning work, including tidying up the grounds, maintenance of greenery, operation of equipment, use of hand tools </w:t>
            </w: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1466DC5E" w14:textId="77777777" w:rsidR="00DF5BF0" w:rsidRPr="00AB7C1D" w:rsidRDefault="00DF5BF0" w:rsidP="00DF5BF0">
            <w:pPr>
              <w:rPr>
                <w:sz w:val="20"/>
                <w:szCs w:val="20"/>
                <w:lang w:val="en-GB"/>
              </w:rPr>
            </w:pPr>
            <w:r w:rsidRPr="00AB7C1D">
              <w:rPr>
                <w:lang w:val="en-GB"/>
              </w:rPr>
              <w:t>W</w:t>
            </w:r>
            <w:r w:rsidRPr="00AB7C1D">
              <w:rPr>
                <w:sz w:val="20"/>
                <w:szCs w:val="20"/>
                <w:lang w:val="en-GB"/>
              </w:rPr>
              <w:t xml:space="preserve"> - overalls</w:t>
            </w:r>
          </w:p>
          <w:p w14:paraId="4920B660" w14:textId="77777777" w:rsidR="00DF5BF0" w:rsidRPr="00AB7C1D" w:rsidRDefault="00DF5BF0" w:rsidP="00DF5BF0">
            <w:pPr>
              <w:rPr>
                <w:b/>
                <w:sz w:val="20"/>
                <w:szCs w:val="20"/>
                <w:lang w:val="en-GB"/>
              </w:rPr>
            </w:pPr>
            <w:r w:rsidRPr="00AB7C1D">
              <w:rPr>
                <w:b/>
                <w:sz w:val="20"/>
                <w:szCs w:val="20"/>
                <w:lang w:val="en-GB"/>
              </w:rPr>
              <w:t>OR</w:t>
            </w:r>
          </w:p>
          <w:p w14:paraId="07014B82" w14:textId="77777777" w:rsidR="00DF5BF0" w:rsidRPr="00AB7C1D" w:rsidRDefault="00DF5BF0" w:rsidP="00DF5BF0">
            <w:pPr>
              <w:rPr>
                <w:sz w:val="20"/>
                <w:szCs w:val="20"/>
                <w:lang w:val="en-GB"/>
              </w:rPr>
            </w:pPr>
            <w:r w:rsidRPr="00AB7C1D">
              <w:rPr>
                <w:lang w:val="en-GB"/>
              </w:rPr>
              <w:t>W</w:t>
            </w:r>
            <w:r w:rsidRPr="00AB7C1D">
              <w:rPr>
                <w:sz w:val="20"/>
                <w:szCs w:val="20"/>
                <w:lang w:val="en-GB"/>
              </w:rPr>
              <w:t xml:space="preserve"> - work trousers</w:t>
            </w:r>
          </w:p>
          <w:p w14:paraId="57BA6A68" w14:textId="77777777" w:rsidR="00DF5BF0" w:rsidRPr="00AB7C1D" w:rsidRDefault="00DF5BF0" w:rsidP="00DF5BF0">
            <w:pPr>
              <w:rPr>
                <w:sz w:val="20"/>
                <w:szCs w:val="20"/>
                <w:lang w:val="en-GB"/>
              </w:rPr>
            </w:pPr>
            <w:r w:rsidRPr="00AB7C1D">
              <w:rPr>
                <w:lang w:val="en-GB"/>
              </w:rPr>
              <w:t>W</w:t>
            </w:r>
            <w:r w:rsidRPr="00AB7C1D">
              <w:rPr>
                <w:sz w:val="20"/>
                <w:szCs w:val="20"/>
                <w:lang w:val="en-GB"/>
              </w:rPr>
              <w:t xml:space="preserve"> - sweatshirt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590E9C1" w14:textId="77777777" w:rsidR="00DF5BF0" w:rsidRPr="00AB7C1D" w:rsidRDefault="00DF5BF0" w:rsidP="00DF5BF0">
            <w:pPr>
              <w:jc w:val="center"/>
              <w:rPr>
                <w:sz w:val="20"/>
                <w:szCs w:val="20"/>
                <w:lang w:val="en-GB"/>
              </w:rPr>
            </w:pPr>
            <w:r w:rsidRPr="00AB7C1D">
              <w:rPr>
                <w:sz w:val="20"/>
                <w:szCs w:val="20"/>
                <w:lang w:val="en-GB"/>
              </w:rPr>
              <w:t>24</w:t>
            </w:r>
          </w:p>
        </w:tc>
        <w:tc>
          <w:tcPr>
            <w:tcW w:w="1417" w:type="dxa"/>
            <w:vMerge w:val="restart"/>
            <w:tcBorders>
              <w:top w:val="single" w:sz="4" w:space="0" w:color="auto"/>
              <w:left w:val="single" w:sz="4" w:space="0" w:color="auto"/>
              <w:right w:val="single" w:sz="6" w:space="0" w:color="auto"/>
            </w:tcBorders>
            <w:shd w:val="clear" w:color="auto" w:fill="auto"/>
            <w:vAlign w:val="center"/>
          </w:tcPr>
          <w:p w14:paraId="43646003" w14:textId="77777777" w:rsidR="00DF5BF0" w:rsidRPr="00AB7C1D" w:rsidRDefault="00DF5BF0" w:rsidP="00DF5BF0">
            <w:pPr>
              <w:jc w:val="center"/>
              <w:rPr>
                <w:sz w:val="20"/>
                <w:szCs w:val="20"/>
                <w:lang w:val="en-GB"/>
              </w:rPr>
            </w:pPr>
            <w:r w:rsidRPr="00AB7C1D">
              <w:rPr>
                <w:sz w:val="20"/>
                <w:szCs w:val="20"/>
                <w:lang w:val="en-GB"/>
              </w:rPr>
              <w:t>NO</w:t>
            </w:r>
          </w:p>
        </w:tc>
      </w:tr>
      <w:tr w:rsidR="00DF5BF0" w:rsidRPr="00AB7C1D" w14:paraId="23E157E4" w14:textId="77777777" w:rsidTr="00DF5BF0">
        <w:trPr>
          <w:cantSplit/>
          <w:trHeight w:val="180"/>
        </w:trPr>
        <w:tc>
          <w:tcPr>
            <w:tcW w:w="496" w:type="dxa"/>
            <w:vMerge/>
            <w:tcBorders>
              <w:top w:val="single" w:sz="6" w:space="0" w:color="auto"/>
              <w:left w:val="single" w:sz="6" w:space="0" w:color="auto"/>
              <w:right w:val="single" w:sz="6" w:space="0" w:color="auto"/>
            </w:tcBorders>
            <w:shd w:val="clear" w:color="auto" w:fill="auto"/>
            <w:vAlign w:val="center"/>
          </w:tcPr>
          <w:p w14:paraId="0E86466B" w14:textId="77777777" w:rsidR="00DF5BF0" w:rsidRPr="00AB7C1D" w:rsidRDefault="00DF5BF0" w:rsidP="00DF5BF0">
            <w:pPr>
              <w:jc w:val="center"/>
              <w:rPr>
                <w:color w:val="0070C0"/>
                <w:sz w:val="20"/>
                <w:szCs w:val="20"/>
                <w:lang w:val="en-GB"/>
              </w:rPr>
            </w:pPr>
          </w:p>
        </w:tc>
        <w:tc>
          <w:tcPr>
            <w:tcW w:w="2623" w:type="dxa"/>
            <w:vMerge/>
            <w:tcBorders>
              <w:top w:val="single" w:sz="6" w:space="0" w:color="auto"/>
              <w:left w:val="single" w:sz="6" w:space="0" w:color="auto"/>
              <w:right w:val="single" w:sz="6" w:space="0" w:color="auto"/>
            </w:tcBorders>
            <w:shd w:val="clear" w:color="auto" w:fill="auto"/>
            <w:vAlign w:val="center"/>
          </w:tcPr>
          <w:p w14:paraId="504834D6" w14:textId="77777777" w:rsidR="00DF5BF0" w:rsidRPr="00AB7C1D" w:rsidRDefault="00DF5BF0" w:rsidP="00DF5BF0">
            <w:pPr>
              <w:rPr>
                <w:color w:val="0070C0"/>
                <w:sz w:val="20"/>
                <w:szCs w:val="20"/>
                <w:lang w:val="en-GB"/>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7D1FD7E5"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w:t>
            </w:r>
            <w:r w:rsidRPr="00AB7C1D">
              <w:rPr>
                <w:rFonts w:cs="Times New Roman"/>
                <w:sz w:val="20"/>
                <w:szCs w:val="20"/>
                <w:shd w:val="clear" w:color="auto" w:fill="FFFFFF"/>
                <w:lang w:val="en-GB"/>
              </w:rPr>
              <w:t>felt and rubber boots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9AA6A72" w14:textId="77777777" w:rsidR="00DF5BF0" w:rsidRPr="00AB7C1D" w:rsidRDefault="00DF5BF0" w:rsidP="00DF5BF0">
            <w:pPr>
              <w:jc w:val="center"/>
              <w:rPr>
                <w:sz w:val="20"/>
                <w:szCs w:val="20"/>
                <w:lang w:val="en-GB"/>
              </w:rPr>
            </w:pPr>
            <w:r w:rsidRPr="00AB7C1D">
              <w:rPr>
                <w:sz w:val="20"/>
                <w:szCs w:val="20"/>
                <w:lang w:val="en-GB"/>
              </w:rPr>
              <w:t>36</w:t>
            </w:r>
          </w:p>
        </w:tc>
        <w:tc>
          <w:tcPr>
            <w:tcW w:w="1417" w:type="dxa"/>
            <w:vMerge/>
            <w:tcBorders>
              <w:left w:val="single" w:sz="4" w:space="0" w:color="auto"/>
              <w:right w:val="single" w:sz="6" w:space="0" w:color="auto"/>
            </w:tcBorders>
            <w:shd w:val="clear" w:color="auto" w:fill="auto"/>
            <w:vAlign w:val="center"/>
          </w:tcPr>
          <w:p w14:paraId="29C273CD" w14:textId="77777777" w:rsidR="00DF5BF0" w:rsidRPr="00AB7C1D" w:rsidRDefault="00DF5BF0" w:rsidP="00DF5BF0">
            <w:pPr>
              <w:rPr>
                <w:sz w:val="20"/>
                <w:szCs w:val="20"/>
                <w:lang w:val="en-GB"/>
              </w:rPr>
            </w:pPr>
          </w:p>
        </w:tc>
      </w:tr>
      <w:tr w:rsidR="00DF5BF0" w:rsidRPr="00AB7C1D" w14:paraId="496B7E20" w14:textId="77777777" w:rsidTr="00DF5BF0">
        <w:trPr>
          <w:cantSplit/>
          <w:trHeight w:val="157"/>
        </w:trPr>
        <w:tc>
          <w:tcPr>
            <w:tcW w:w="496" w:type="dxa"/>
            <w:vMerge/>
            <w:tcBorders>
              <w:top w:val="single" w:sz="6" w:space="0" w:color="auto"/>
              <w:left w:val="single" w:sz="6" w:space="0" w:color="auto"/>
              <w:right w:val="single" w:sz="6" w:space="0" w:color="auto"/>
            </w:tcBorders>
            <w:shd w:val="clear" w:color="auto" w:fill="auto"/>
            <w:vAlign w:val="center"/>
          </w:tcPr>
          <w:p w14:paraId="16F58632" w14:textId="77777777" w:rsidR="00DF5BF0" w:rsidRPr="00AB7C1D" w:rsidRDefault="00DF5BF0" w:rsidP="00DF5BF0">
            <w:pPr>
              <w:jc w:val="center"/>
              <w:rPr>
                <w:color w:val="0070C0"/>
                <w:sz w:val="20"/>
                <w:szCs w:val="20"/>
                <w:lang w:val="en-GB"/>
              </w:rPr>
            </w:pPr>
          </w:p>
        </w:tc>
        <w:tc>
          <w:tcPr>
            <w:tcW w:w="2623" w:type="dxa"/>
            <w:vMerge/>
            <w:tcBorders>
              <w:top w:val="single" w:sz="6" w:space="0" w:color="auto"/>
              <w:left w:val="single" w:sz="6" w:space="0" w:color="auto"/>
              <w:right w:val="single" w:sz="6" w:space="0" w:color="auto"/>
            </w:tcBorders>
            <w:shd w:val="clear" w:color="auto" w:fill="auto"/>
            <w:vAlign w:val="center"/>
          </w:tcPr>
          <w:p w14:paraId="6429E0C3" w14:textId="77777777" w:rsidR="00DF5BF0" w:rsidRPr="00AB7C1D" w:rsidRDefault="00DF5BF0" w:rsidP="00DF5BF0">
            <w:pPr>
              <w:rPr>
                <w:color w:val="0070C0"/>
                <w:sz w:val="20"/>
                <w:szCs w:val="20"/>
                <w:lang w:val="en-GB"/>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35A08650" w14:textId="77777777" w:rsidR="00DF5BF0" w:rsidRPr="00AB7C1D" w:rsidRDefault="00DF5BF0" w:rsidP="00DF5BF0">
            <w:pPr>
              <w:rPr>
                <w:sz w:val="20"/>
                <w:szCs w:val="20"/>
                <w:lang w:val="en-GB"/>
              </w:rPr>
            </w:pPr>
            <w:r w:rsidRPr="00AB7C1D">
              <w:rPr>
                <w:lang w:val="en-GB"/>
              </w:rPr>
              <w:t>W</w:t>
            </w:r>
            <w:r w:rsidRPr="00AB7C1D">
              <w:rPr>
                <w:sz w:val="20"/>
                <w:szCs w:val="20"/>
                <w:lang w:val="en-GB"/>
              </w:rPr>
              <w:t xml:space="preserve"> - flannel shirt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A4D6CFF" w14:textId="77777777" w:rsidR="00DF5BF0" w:rsidRPr="00AB7C1D" w:rsidRDefault="00DF5BF0" w:rsidP="00DF5BF0">
            <w:pPr>
              <w:jc w:val="center"/>
              <w:rPr>
                <w:sz w:val="20"/>
                <w:szCs w:val="20"/>
                <w:lang w:val="en-GB"/>
              </w:rPr>
            </w:pPr>
            <w:r w:rsidRPr="00AB7C1D">
              <w:rPr>
                <w:sz w:val="20"/>
                <w:szCs w:val="20"/>
                <w:lang w:val="en-GB"/>
              </w:rPr>
              <w:t>24</w:t>
            </w:r>
          </w:p>
        </w:tc>
        <w:tc>
          <w:tcPr>
            <w:tcW w:w="1417" w:type="dxa"/>
            <w:vMerge/>
            <w:tcBorders>
              <w:left w:val="single" w:sz="4" w:space="0" w:color="auto"/>
              <w:right w:val="single" w:sz="6" w:space="0" w:color="auto"/>
            </w:tcBorders>
            <w:shd w:val="clear" w:color="auto" w:fill="auto"/>
            <w:vAlign w:val="center"/>
          </w:tcPr>
          <w:p w14:paraId="375B6CD8" w14:textId="77777777" w:rsidR="00DF5BF0" w:rsidRPr="00AB7C1D" w:rsidRDefault="00DF5BF0" w:rsidP="00DF5BF0">
            <w:pPr>
              <w:rPr>
                <w:sz w:val="20"/>
                <w:szCs w:val="20"/>
                <w:lang w:val="en-GB"/>
              </w:rPr>
            </w:pPr>
          </w:p>
        </w:tc>
      </w:tr>
      <w:tr w:rsidR="00DF5BF0" w:rsidRPr="00AB7C1D" w14:paraId="0280A7F1" w14:textId="77777777" w:rsidTr="00DF5BF0">
        <w:trPr>
          <w:cantSplit/>
          <w:trHeight w:val="65"/>
        </w:trPr>
        <w:tc>
          <w:tcPr>
            <w:tcW w:w="496" w:type="dxa"/>
            <w:vMerge/>
            <w:tcBorders>
              <w:top w:val="single" w:sz="6" w:space="0" w:color="auto"/>
              <w:left w:val="single" w:sz="6" w:space="0" w:color="auto"/>
              <w:right w:val="single" w:sz="6" w:space="0" w:color="auto"/>
            </w:tcBorders>
            <w:shd w:val="clear" w:color="auto" w:fill="auto"/>
            <w:vAlign w:val="center"/>
          </w:tcPr>
          <w:p w14:paraId="3BD25B6E" w14:textId="77777777" w:rsidR="00DF5BF0" w:rsidRPr="00AB7C1D" w:rsidRDefault="00DF5BF0" w:rsidP="00DF5BF0">
            <w:pPr>
              <w:jc w:val="center"/>
              <w:rPr>
                <w:color w:val="0070C0"/>
                <w:sz w:val="20"/>
                <w:szCs w:val="20"/>
                <w:lang w:val="en-GB"/>
              </w:rPr>
            </w:pPr>
          </w:p>
        </w:tc>
        <w:tc>
          <w:tcPr>
            <w:tcW w:w="2623" w:type="dxa"/>
            <w:vMerge/>
            <w:tcBorders>
              <w:top w:val="single" w:sz="6" w:space="0" w:color="auto"/>
              <w:left w:val="single" w:sz="6" w:space="0" w:color="auto"/>
              <w:right w:val="single" w:sz="6" w:space="0" w:color="auto"/>
            </w:tcBorders>
            <w:shd w:val="clear" w:color="auto" w:fill="auto"/>
            <w:vAlign w:val="center"/>
          </w:tcPr>
          <w:p w14:paraId="100A6195" w14:textId="77777777" w:rsidR="00DF5BF0" w:rsidRPr="00AB7C1D" w:rsidRDefault="00DF5BF0" w:rsidP="00DF5BF0">
            <w:pPr>
              <w:rPr>
                <w:color w:val="0070C0"/>
                <w:sz w:val="20"/>
                <w:szCs w:val="20"/>
                <w:lang w:val="en-GB"/>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794E43B4" w14:textId="77777777" w:rsidR="00DF5BF0" w:rsidRPr="00AB7C1D" w:rsidRDefault="00DF5BF0" w:rsidP="00DF5BF0">
            <w:pPr>
              <w:rPr>
                <w:sz w:val="20"/>
                <w:szCs w:val="20"/>
                <w:lang w:val="en-GB"/>
              </w:rPr>
            </w:pPr>
            <w:r w:rsidRPr="00AB7C1D">
              <w:rPr>
                <w:lang w:val="en-GB"/>
              </w:rPr>
              <w:t>W</w:t>
            </w:r>
            <w:r w:rsidRPr="00AB7C1D">
              <w:rPr>
                <w:sz w:val="20"/>
                <w:szCs w:val="20"/>
                <w:lang w:val="en-GB"/>
              </w:rPr>
              <w:t xml:space="preserve"> - visor cap</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A884188" w14:textId="77777777" w:rsidR="00DF5BF0" w:rsidRPr="00AB7C1D" w:rsidRDefault="00DF5BF0" w:rsidP="00DF5BF0">
            <w:pPr>
              <w:jc w:val="center"/>
              <w:rPr>
                <w:sz w:val="20"/>
                <w:szCs w:val="20"/>
                <w:lang w:val="en-GB"/>
              </w:rPr>
            </w:pPr>
            <w:r w:rsidRPr="00AB7C1D">
              <w:rPr>
                <w:sz w:val="20"/>
                <w:szCs w:val="20"/>
                <w:lang w:val="en-GB"/>
              </w:rPr>
              <w:t>24</w:t>
            </w:r>
          </w:p>
        </w:tc>
        <w:tc>
          <w:tcPr>
            <w:tcW w:w="1417" w:type="dxa"/>
            <w:vMerge/>
            <w:tcBorders>
              <w:left w:val="single" w:sz="4" w:space="0" w:color="auto"/>
              <w:right w:val="single" w:sz="6" w:space="0" w:color="auto"/>
            </w:tcBorders>
            <w:shd w:val="clear" w:color="auto" w:fill="auto"/>
            <w:vAlign w:val="center"/>
          </w:tcPr>
          <w:p w14:paraId="6846E308" w14:textId="77777777" w:rsidR="00DF5BF0" w:rsidRPr="00AB7C1D" w:rsidRDefault="00DF5BF0" w:rsidP="00DF5BF0">
            <w:pPr>
              <w:rPr>
                <w:sz w:val="20"/>
                <w:szCs w:val="20"/>
                <w:lang w:val="en-GB"/>
              </w:rPr>
            </w:pPr>
          </w:p>
        </w:tc>
      </w:tr>
      <w:tr w:rsidR="00DF5BF0" w:rsidRPr="00AB7C1D" w14:paraId="2850CEC0" w14:textId="77777777" w:rsidTr="00DF5BF0">
        <w:trPr>
          <w:cantSplit/>
          <w:trHeight w:val="489"/>
        </w:trPr>
        <w:tc>
          <w:tcPr>
            <w:tcW w:w="496" w:type="dxa"/>
            <w:vMerge/>
            <w:tcBorders>
              <w:top w:val="single" w:sz="6" w:space="0" w:color="auto"/>
              <w:left w:val="single" w:sz="6" w:space="0" w:color="auto"/>
              <w:right w:val="single" w:sz="6" w:space="0" w:color="auto"/>
            </w:tcBorders>
            <w:shd w:val="clear" w:color="auto" w:fill="auto"/>
            <w:vAlign w:val="center"/>
          </w:tcPr>
          <w:p w14:paraId="1CB76999" w14:textId="77777777" w:rsidR="00DF5BF0" w:rsidRPr="00AB7C1D" w:rsidRDefault="00DF5BF0" w:rsidP="00DF5BF0">
            <w:pPr>
              <w:jc w:val="center"/>
              <w:rPr>
                <w:color w:val="0070C0"/>
                <w:sz w:val="20"/>
                <w:szCs w:val="20"/>
                <w:lang w:val="en-GB"/>
              </w:rPr>
            </w:pPr>
          </w:p>
        </w:tc>
        <w:tc>
          <w:tcPr>
            <w:tcW w:w="2623" w:type="dxa"/>
            <w:vMerge/>
            <w:tcBorders>
              <w:top w:val="single" w:sz="6" w:space="0" w:color="auto"/>
              <w:left w:val="single" w:sz="6" w:space="0" w:color="auto"/>
              <w:right w:val="single" w:sz="6" w:space="0" w:color="auto"/>
            </w:tcBorders>
            <w:shd w:val="clear" w:color="auto" w:fill="auto"/>
            <w:vAlign w:val="center"/>
          </w:tcPr>
          <w:p w14:paraId="435ACA08" w14:textId="77777777" w:rsidR="00DF5BF0" w:rsidRPr="00AB7C1D" w:rsidRDefault="00DF5BF0" w:rsidP="00DF5BF0">
            <w:pPr>
              <w:rPr>
                <w:color w:val="0070C0"/>
                <w:sz w:val="20"/>
                <w:szCs w:val="20"/>
                <w:lang w:val="en-GB"/>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0D056F46"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insulated jacket or insulated vest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48A8628" w14:textId="77777777" w:rsidR="00DF5BF0" w:rsidRPr="00AB7C1D" w:rsidRDefault="00DF5BF0" w:rsidP="00DF5BF0">
            <w:pPr>
              <w:jc w:val="center"/>
              <w:rPr>
                <w:sz w:val="20"/>
                <w:szCs w:val="20"/>
                <w:lang w:val="en-GB"/>
              </w:rPr>
            </w:pPr>
            <w:r w:rsidRPr="00AB7C1D">
              <w:rPr>
                <w:sz w:val="20"/>
                <w:szCs w:val="20"/>
                <w:lang w:val="en-GB"/>
              </w:rPr>
              <w:t>36</w:t>
            </w:r>
          </w:p>
        </w:tc>
        <w:tc>
          <w:tcPr>
            <w:tcW w:w="1417" w:type="dxa"/>
            <w:vMerge/>
            <w:tcBorders>
              <w:left w:val="single" w:sz="4" w:space="0" w:color="auto"/>
              <w:right w:val="single" w:sz="6" w:space="0" w:color="auto"/>
            </w:tcBorders>
            <w:shd w:val="clear" w:color="auto" w:fill="auto"/>
            <w:vAlign w:val="center"/>
          </w:tcPr>
          <w:p w14:paraId="71496912" w14:textId="77777777" w:rsidR="00DF5BF0" w:rsidRPr="00AB7C1D" w:rsidRDefault="00DF5BF0" w:rsidP="00DF5BF0">
            <w:pPr>
              <w:rPr>
                <w:sz w:val="20"/>
                <w:szCs w:val="20"/>
                <w:lang w:val="en-GB"/>
              </w:rPr>
            </w:pPr>
          </w:p>
        </w:tc>
      </w:tr>
      <w:tr w:rsidR="00DF5BF0" w:rsidRPr="00AB7C1D" w14:paraId="5F64AA2C" w14:textId="77777777" w:rsidTr="00DF5BF0">
        <w:trPr>
          <w:cantSplit/>
          <w:trHeight w:val="130"/>
        </w:trPr>
        <w:tc>
          <w:tcPr>
            <w:tcW w:w="496" w:type="dxa"/>
            <w:vMerge/>
            <w:tcBorders>
              <w:top w:val="single" w:sz="6" w:space="0" w:color="auto"/>
              <w:left w:val="single" w:sz="6" w:space="0" w:color="auto"/>
              <w:right w:val="single" w:sz="6" w:space="0" w:color="auto"/>
            </w:tcBorders>
            <w:shd w:val="clear" w:color="auto" w:fill="auto"/>
            <w:vAlign w:val="center"/>
          </w:tcPr>
          <w:p w14:paraId="3F18754A" w14:textId="77777777" w:rsidR="00DF5BF0" w:rsidRPr="00AB7C1D" w:rsidRDefault="00DF5BF0" w:rsidP="00DF5BF0">
            <w:pPr>
              <w:jc w:val="center"/>
              <w:rPr>
                <w:color w:val="0070C0"/>
                <w:sz w:val="20"/>
                <w:szCs w:val="20"/>
                <w:lang w:val="en-GB"/>
              </w:rPr>
            </w:pPr>
          </w:p>
        </w:tc>
        <w:tc>
          <w:tcPr>
            <w:tcW w:w="2623" w:type="dxa"/>
            <w:vMerge/>
            <w:tcBorders>
              <w:top w:val="single" w:sz="6" w:space="0" w:color="auto"/>
              <w:left w:val="single" w:sz="6" w:space="0" w:color="auto"/>
              <w:right w:val="single" w:sz="6" w:space="0" w:color="auto"/>
            </w:tcBorders>
            <w:shd w:val="clear" w:color="auto" w:fill="auto"/>
            <w:vAlign w:val="center"/>
          </w:tcPr>
          <w:p w14:paraId="2858740C" w14:textId="77777777" w:rsidR="00DF5BF0" w:rsidRPr="00AB7C1D" w:rsidRDefault="00DF5BF0" w:rsidP="00DF5BF0">
            <w:pPr>
              <w:rPr>
                <w:color w:val="0070C0"/>
                <w:sz w:val="20"/>
                <w:szCs w:val="20"/>
                <w:lang w:val="en-GB"/>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6468B3DE"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waterproof jacket </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FC93EBE" w14:textId="77777777" w:rsidR="00DF5BF0" w:rsidRPr="00AB7C1D" w:rsidRDefault="00DF5BF0" w:rsidP="00DF5BF0">
            <w:pPr>
              <w:jc w:val="center"/>
              <w:rPr>
                <w:sz w:val="20"/>
                <w:szCs w:val="20"/>
                <w:lang w:val="en-GB"/>
              </w:rPr>
            </w:pPr>
            <w:r w:rsidRPr="00AB7C1D">
              <w:rPr>
                <w:sz w:val="20"/>
                <w:szCs w:val="20"/>
                <w:lang w:val="en-GB"/>
              </w:rPr>
              <w:t>24</w:t>
            </w:r>
          </w:p>
        </w:tc>
        <w:tc>
          <w:tcPr>
            <w:tcW w:w="1417" w:type="dxa"/>
            <w:vMerge/>
            <w:tcBorders>
              <w:left w:val="single" w:sz="4" w:space="0" w:color="auto"/>
              <w:right w:val="single" w:sz="6" w:space="0" w:color="auto"/>
            </w:tcBorders>
            <w:shd w:val="clear" w:color="auto" w:fill="auto"/>
            <w:vAlign w:val="center"/>
          </w:tcPr>
          <w:p w14:paraId="0678B281" w14:textId="77777777" w:rsidR="00DF5BF0" w:rsidRPr="00AB7C1D" w:rsidRDefault="00DF5BF0" w:rsidP="00DF5BF0">
            <w:pPr>
              <w:rPr>
                <w:sz w:val="20"/>
                <w:szCs w:val="20"/>
                <w:lang w:val="en-GB"/>
              </w:rPr>
            </w:pPr>
          </w:p>
        </w:tc>
      </w:tr>
      <w:tr w:rsidR="00DF5BF0" w:rsidRPr="00AB7C1D" w14:paraId="60EC51E7" w14:textId="77777777" w:rsidTr="00DF5BF0">
        <w:trPr>
          <w:cantSplit/>
          <w:trHeight w:val="65"/>
        </w:trPr>
        <w:tc>
          <w:tcPr>
            <w:tcW w:w="496" w:type="dxa"/>
            <w:vMerge/>
            <w:tcBorders>
              <w:top w:val="single" w:sz="6" w:space="0" w:color="auto"/>
              <w:left w:val="single" w:sz="6" w:space="0" w:color="auto"/>
              <w:right w:val="single" w:sz="6" w:space="0" w:color="auto"/>
            </w:tcBorders>
            <w:shd w:val="clear" w:color="auto" w:fill="auto"/>
            <w:vAlign w:val="center"/>
          </w:tcPr>
          <w:p w14:paraId="33E13360" w14:textId="77777777" w:rsidR="00DF5BF0" w:rsidRPr="00AB7C1D" w:rsidRDefault="00DF5BF0" w:rsidP="00DF5BF0">
            <w:pPr>
              <w:jc w:val="center"/>
              <w:rPr>
                <w:color w:val="0070C0"/>
                <w:sz w:val="20"/>
                <w:szCs w:val="20"/>
                <w:lang w:val="en-GB"/>
              </w:rPr>
            </w:pPr>
          </w:p>
        </w:tc>
        <w:tc>
          <w:tcPr>
            <w:tcW w:w="2623" w:type="dxa"/>
            <w:vMerge/>
            <w:tcBorders>
              <w:top w:val="single" w:sz="6" w:space="0" w:color="auto"/>
              <w:left w:val="single" w:sz="6" w:space="0" w:color="auto"/>
              <w:right w:val="single" w:sz="6" w:space="0" w:color="auto"/>
            </w:tcBorders>
            <w:shd w:val="clear" w:color="auto" w:fill="auto"/>
            <w:vAlign w:val="center"/>
          </w:tcPr>
          <w:p w14:paraId="617CB819" w14:textId="77777777" w:rsidR="00DF5BF0" w:rsidRPr="00AB7C1D" w:rsidRDefault="00DF5BF0" w:rsidP="00DF5BF0">
            <w:pPr>
              <w:rPr>
                <w:color w:val="0070C0"/>
                <w:sz w:val="20"/>
                <w:szCs w:val="20"/>
                <w:lang w:val="en-GB"/>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08AF8934"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insulated cap</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12F3581" w14:textId="77777777" w:rsidR="00DF5BF0" w:rsidRPr="00AB7C1D" w:rsidRDefault="00DF5BF0" w:rsidP="00DF5BF0">
            <w:pPr>
              <w:jc w:val="center"/>
              <w:rPr>
                <w:sz w:val="20"/>
                <w:szCs w:val="20"/>
                <w:lang w:val="en-GB"/>
              </w:rPr>
            </w:pPr>
            <w:r w:rsidRPr="00AB7C1D">
              <w:rPr>
                <w:sz w:val="20"/>
                <w:szCs w:val="20"/>
                <w:lang w:val="en-GB"/>
              </w:rPr>
              <w:t>36</w:t>
            </w:r>
          </w:p>
        </w:tc>
        <w:tc>
          <w:tcPr>
            <w:tcW w:w="1417" w:type="dxa"/>
            <w:vMerge/>
            <w:tcBorders>
              <w:left w:val="single" w:sz="4" w:space="0" w:color="auto"/>
              <w:right w:val="single" w:sz="6" w:space="0" w:color="auto"/>
            </w:tcBorders>
            <w:shd w:val="clear" w:color="auto" w:fill="auto"/>
            <w:vAlign w:val="center"/>
          </w:tcPr>
          <w:p w14:paraId="1B2476C0" w14:textId="77777777" w:rsidR="00DF5BF0" w:rsidRPr="00AB7C1D" w:rsidRDefault="00DF5BF0" w:rsidP="00DF5BF0">
            <w:pPr>
              <w:rPr>
                <w:sz w:val="20"/>
                <w:szCs w:val="20"/>
                <w:lang w:val="en-GB"/>
              </w:rPr>
            </w:pPr>
          </w:p>
        </w:tc>
      </w:tr>
      <w:tr w:rsidR="00DF5BF0" w:rsidRPr="00AB7C1D" w14:paraId="10276205" w14:textId="77777777" w:rsidTr="00DF5BF0">
        <w:trPr>
          <w:cantSplit/>
          <w:trHeight w:val="96"/>
        </w:trPr>
        <w:tc>
          <w:tcPr>
            <w:tcW w:w="496" w:type="dxa"/>
            <w:vMerge/>
            <w:tcBorders>
              <w:top w:val="single" w:sz="6" w:space="0" w:color="auto"/>
              <w:left w:val="single" w:sz="6" w:space="0" w:color="auto"/>
              <w:right w:val="single" w:sz="6" w:space="0" w:color="auto"/>
            </w:tcBorders>
            <w:shd w:val="clear" w:color="auto" w:fill="auto"/>
            <w:vAlign w:val="center"/>
          </w:tcPr>
          <w:p w14:paraId="650F06EC" w14:textId="77777777" w:rsidR="00DF5BF0" w:rsidRPr="00AB7C1D" w:rsidRDefault="00DF5BF0" w:rsidP="00DF5BF0">
            <w:pPr>
              <w:jc w:val="center"/>
              <w:rPr>
                <w:color w:val="0070C0"/>
                <w:sz w:val="20"/>
                <w:szCs w:val="20"/>
                <w:lang w:val="en-GB"/>
              </w:rPr>
            </w:pPr>
          </w:p>
        </w:tc>
        <w:tc>
          <w:tcPr>
            <w:tcW w:w="2623" w:type="dxa"/>
            <w:vMerge/>
            <w:tcBorders>
              <w:top w:val="single" w:sz="6" w:space="0" w:color="auto"/>
              <w:left w:val="single" w:sz="6" w:space="0" w:color="auto"/>
              <w:right w:val="single" w:sz="6" w:space="0" w:color="auto"/>
            </w:tcBorders>
            <w:shd w:val="clear" w:color="auto" w:fill="auto"/>
            <w:vAlign w:val="center"/>
          </w:tcPr>
          <w:p w14:paraId="0C897D2E" w14:textId="77777777" w:rsidR="00DF5BF0" w:rsidRPr="00AB7C1D" w:rsidRDefault="00DF5BF0" w:rsidP="00DF5BF0">
            <w:pPr>
              <w:rPr>
                <w:color w:val="0070C0"/>
                <w:sz w:val="20"/>
                <w:szCs w:val="20"/>
                <w:lang w:val="en-GB"/>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11940157"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protective gloves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6041FD9" w14:textId="77777777" w:rsidR="00DF5BF0" w:rsidRPr="00AB7C1D" w:rsidRDefault="00DF5BF0" w:rsidP="00DF5BF0">
            <w:pPr>
              <w:jc w:val="center"/>
              <w:rPr>
                <w:sz w:val="20"/>
                <w:szCs w:val="20"/>
                <w:lang w:val="en-GB"/>
              </w:rPr>
            </w:pPr>
            <w:r w:rsidRPr="00AB7C1D">
              <w:rPr>
                <w:sz w:val="20"/>
                <w:szCs w:val="20"/>
                <w:lang w:val="en-GB"/>
              </w:rPr>
              <w:t>UUU</w:t>
            </w:r>
          </w:p>
        </w:tc>
        <w:tc>
          <w:tcPr>
            <w:tcW w:w="1417" w:type="dxa"/>
            <w:vMerge/>
            <w:tcBorders>
              <w:left w:val="single" w:sz="4" w:space="0" w:color="auto"/>
              <w:right w:val="single" w:sz="6" w:space="0" w:color="auto"/>
            </w:tcBorders>
            <w:shd w:val="clear" w:color="auto" w:fill="auto"/>
            <w:vAlign w:val="center"/>
          </w:tcPr>
          <w:p w14:paraId="1746BF58" w14:textId="77777777" w:rsidR="00DF5BF0" w:rsidRPr="00AB7C1D" w:rsidRDefault="00DF5BF0" w:rsidP="00DF5BF0">
            <w:pPr>
              <w:rPr>
                <w:sz w:val="20"/>
                <w:szCs w:val="20"/>
                <w:lang w:val="en-GB"/>
              </w:rPr>
            </w:pPr>
          </w:p>
        </w:tc>
      </w:tr>
      <w:tr w:rsidR="00DF5BF0" w:rsidRPr="00AB7C1D" w14:paraId="07F6A218" w14:textId="77777777" w:rsidTr="00DF5BF0">
        <w:trPr>
          <w:cantSplit/>
          <w:trHeight w:val="99"/>
        </w:trPr>
        <w:tc>
          <w:tcPr>
            <w:tcW w:w="496" w:type="dxa"/>
            <w:vMerge/>
            <w:tcBorders>
              <w:top w:val="single" w:sz="6" w:space="0" w:color="auto"/>
              <w:left w:val="single" w:sz="6" w:space="0" w:color="auto"/>
              <w:right w:val="single" w:sz="6" w:space="0" w:color="auto"/>
            </w:tcBorders>
            <w:shd w:val="clear" w:color="auto" w:fill="auto"/>
            <w:vAlign w:val="center"/>
          </w:tcPr>
          <w:p w14:paraId="51E8257E" w14:textId="77777777" w:rsidR="00DF5BF0" w:rsidRPr="00AB7C1D" w:rsidRDefault="00DF5BF0" w:rsidP="00DF5BF0">
            <w:pPr>
              <w:jc w:val="center"/>
              <w:rPr>
                <w:color w:val="0070C0"/>
                <w:sz w:val="20"/>
                <w:szCs w:val="20"/>
                <w:lang w:val="en-GB"/>
              </w:rPr>
            </w:pPr>
          </w:p>
        </w:tc>
        <w:tc>
          <w:tcPr>
            <w:tcW w:w="2623" w:type="dxa"/>
            <w:vMerge/>
            <w:tcBorders>
              <w:top w:val="single" w:sz="6" w:space="0" w:color="auto"/>
              <w:left w:val="single" w:sz="6" w:space="0" w:color="auto"/>
              <w:right w:val="single" w:sz="6" w:space="0" w:color="auto"/>
            </w:tcBorders>
            <w:shd w:val="clear" w:color="auto" w:fill="auto"/>
            <w:vAlign w:val="center"/>
          </w:tcPr>
          <w:p w14:paraId="51F33E25" w14:textId="77777777" w:rsidR="00DF5BF0" w:rsidRPr="00AB7C1D" w:rsidRDefault="00DF5BF0" w:rsidP="00DF5BF0">
            <w:pPr>
              <w:rPr>
                <w:color w:val="0070C0"/>
                <w:sz w:val="20"/>
                <w:szCs w:val="20"/>
                <w:lang w:val="en-GB"/>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7BA3F671"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insulated gloves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C32478F" w14:textId="77777777" w:rsidR="00DF5BF0" w:rsidRPr="00AB7C1D" w:rsidRDefault="00DF5BF0" w:rsidP="00DF5BF0">
            <w:pPr>
              <w:jc w:val="center"/>
              <w:rPr>
                <w:sz w:val="20"/>
                <w:szCs w:val="20"/>
                <w:lang w:val="en-GB"/>
              </w:rPr>
            </w:pPr>
            <w:r w:rsidRPr="00AB7C1D">
              <w:rPr>
                <w:sz w:val="20"/>
                <w:szCs w:val="20"/>
                <w:lang w:val="en-GB"/>
              </w:rPr>
              <w:t>UUU</w:t>
            </w:r>
          </w:p>
        </w:tc>
        <w:tc>
          <w:tcPr>
            <w:tcW w:w="1417" w:type="dxa"/>
            <w:vMerge/>
            <w:tcBorders>
              <w:left w:val="single" w:sz="4" w:space="0" w:color="auto"/>
              <w:right w:val="single" w:sz="6" w:space="0" w:color="auto"/>
            </w:tcBorders>
            <w:shd w:val="clear" w:color="auto" w:fill="auto"/>
            <w:vAlign w:val="center"/>
          </w:tcPr>
          <w:p w14:paraId="0FF01231" w14:textId="77777777" w:rsidR="00DF5BF0" w:rsidRPr="00AB7C1D" w:rsidRDefault="00DF5BF0" w:rsidP="00DF5BF0">
            <w:pPr>
              <w:rPr>
                <w:sz w:val="20"/>
                <w:szCs w:val="20"/>
                <w:lang w:val="en-GB"/>
              </w:rPr>
            </w:pPr>
          </w:p>
        </w:tc>
      </w:tr>
      <w:tr w:rsidR="00DF5BF0" w:rsidRPr="00AB7C1D" w14:paraId="24F0A698" w14:textId="77777777" w:rsidTr="00DF5BF0">
        <w:trPr>
          <w:cantSplit/>
          <w:trHeight w:val="89"/>
        </w:trPr>
        <w:tc>
          <w:tcPr>
            <w:tcW w:w="496" w:type="dxa"/>
            <w:vMerge/>
            <w:tcBorders>
              <w:top w:val="single" w:sz="6" w:space="0" w:color="auto"/>
              <w:left w:val="single" w:sz="6" w:space="0" w:color="auto"/>
              <w:right w:val="single" w:sz="6" w:space="0" w:color="auto"/>
            </w:tcBorders>
            <w:shd w:val="clear" w:color="auto" w:fill="auto"/>
            <w:vAlign w:val="center"/>
          </w:tcPr>
          <w:p w14:paraId="1BB5205A" w14:textId="77777777" w:rsidR="00DF5BF0" w:rsidRPr="00AB7C1D" w:rsidRDefault="00DF5BF0" w:rsidP="00DF5BF0">
            <w:pPr>
              <w:jc w:val="center"/>
              <w:rPr>
                <w:color w:val="0070C0"/>
                <w:sz w:val="20"/>
                <w:szCs w:val="20"/>
                <w:lang w:val="en-GB"/>
              </w:rPr>
            </w:pPr>
          </w:p>
        </w:tc>
        <w:tc>
          <w:tcPr>
            <w:tcW w:w="2623" w:type="dxa"/>
            <w:vMerge/>
            <w:tcBorders>
              <w:top w:val="single" w:sz="6" w:space="0" w:color="auto"/>
              <w:left w:val="single" w:sz="6" w:space="0" w:color="auto"/>
              <w:right w:val="single" w:sz="6" w:space="0" w:color="auto"/>
            </w:tcBorders>
            <w:shd w:val="clear" w:color="auto" w:fill="auto"/>
            <w:vAlign w:val="center"/>
          </w:tcPr>
          <w:p w14:paraId="0EA6E7ED" w14:textId="77777777" w:rsidR="00DF5BF0" w:rsidRPr="00AB7C1D" w:rsidRDefault="00DF5BF0" w:rsidP="00DF5BF0">
            <w:pPr>
              <w:rPr>
                <w:color w:val="0070C0"/>
                <w:sz w:val="20"/>
                <w:szCs w:val="20"/>
                <w:lang w:val="en-GB"/>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341C30A9"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protective earmuffs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8839AC3" w14:textId="77777777" w:rsidR="00DF5BF0" w:rsidRPr="00AB7C1D" w:rsidRDefault="00DF5BF0" w:rsidP="00DF5BF0">
            <w:pPr>
              <w:jc w:val="center"/>
              <w:rPr>
                <w:sz w:val="20"/>
                <w:szCs w:val="20"/>
                <w:lang w:val="en-GB"/>
              </w:rPr>
            </w:pPr>
            <w:r w:rsidRPr="00AB7C1D">
              <w:rPr>
                <w:sz w:val="20"/>
                <w:szCs w:val="20"/>
                <w:lang w:val="en-GB"/>
              </w:rPr>
              <w:t>UUU</w:t>
            </w:r>
          </w:p>
        </w:tc>
        <w:tc>
          <w:tcPr>
            <w:tcW w:w="1417" w:type="dxa"/>
            <w:vMerge/>
            <w:tcBorders>
              <w:left w:val="single" w:sz="4" w:space="0" w:color="auto"/>
              <w:right w:val="single" w:sz="6" w:space="0" w:color="auto"/>
            </w:tcBorders>
            <w:shd w:val="clear" w:color="auto" w:fill="auto"/>
            <w:vAlign w:val="center"/>
          </w:tcPr>
          <w:p w14:paraId="2BD4FCBD" w14:textId="77777777" w:rsidR="00DF5BF0" w:rsidRPr="00AB7C1D" w:rsidRDefault="00DF5BF0" w:rsidP="00DF5BF0">
            <w:pPr>
              <w:rPr>
                <w:sz w:val="20"/>
                <w:szCs w:val="20"/>
                <w:lang w:val="en-GB"/>
              </w:rPr>
            </w:pPr>
          </w:p>
        </w:tc>
      </w:tr>
      <w:tr w:rsidR="00DF5BF0" w:rsidRPr="00AB7C1D" w14:paraId="4F5DA7D4" w14:textId="77777777" w:rsidTr="00DF5BF0">
        <w:trPr>
          <w:cantSplit/>
          <w:trHeight w:val="489"/>
        </w:trPr>
        <w:tc>
          <w:tcPr>
            <w:tcW w:w="496" w:type="dxa"/>
            <w:vMerge/>
            <w:tcBorders>
              <w:top w:val="single" w:sz="6" w:space="0" w:color="auto"/>
              <w:left w:val="single" w:sz="6" w:space="0" w:color="auto"/>
              <w:right w:val="single" w:sz="6" w:space="0" w:color="auto"/>
            </w:tcBorders>
            <w:shd w:val="clear" w:color="auto" w:fill="auto"/>
            <w:vAlign w:val="center"/>
          </w:tcPr>
          <w:p w14:paraId="3F33D715" w14:textId="77777777" w:rsidR="00DF5BF0" w:rsidRPr="00AB7C1D" w:rsidRDefault="00DF5BF0" w:rsidP="00DF5BF0">
            <w:pPr>
              <w:jc w:val="center"/>
              <w:rPr>
                <w:color w:val="0070C0"/>
                <w:sz w:val="20"/>
                <w:szCs w:val="20"/>
                <w:lang w:val="en-GB"/>
              </w:rPr>
            </w:pPr>
          </w:p>
        </w:tc>
        <w:tc>
          <w:tcPr>
            <w:tcW w:w="2623" w:type="dxa"/>
            <w:vMerge/>
            <w:tcBorders>
              <w:top w:val="single" w:sz="6" w:space="0" w:color="auto"/>
              <w:left w:val="single" w:sz="6" w:space="0" w:color="auto"/>
              <w:right w:val="single" w:sz="6" w:space="0" w:color="auto"/>
            </w:tcBorders>
            <w:shd w:val="clear" w:color="auto" w:fill="auto"/>
            <w:vAlign w:val="center"/>
          </w:tcPr>
          <w:p w14:paraId="42CF0D81" w14:textId="77777777" w:rsidR="00DF5BF0" w:rsidRPr="00AB7C1D" w:rsidRDefault="00DF5BF0" w:rsidP="00DF5BF0">
            <w:pPr>
              <w:rPr>
                <w:color w:val="0070C0"/>
                <w:sz w:val="20"/>
                <w:szCs w:val="20"/>
                <w:lang w:val="en-GB"/>
              </w:rPr>
            </w:pPr>
          </w:p>
        </w:tc>
        <w:tc>
          <w:tcPr>
            <w:tcW w:w="3608" w:type="dxa"/>
            <w:tcBorders>
              <w:top w:val="single" w:sz="4" w:space="0" w:color="auto"/>
              <w:left w:val="single" w:sz="6" w:space="0" w:color="auto"/>
              <w:bottom w:val="single" w:sz="6" w:space="0" w:color="auto"/>
              <w:right w:val="single" w:sz="4" w:space="0" w:color="auto"/>
            </w:tcBorders>
            <w:shd w:val="clear" w:color="auto" w:fill="auto"/>
            <w:vAlign w:val="center"/>
          </w:tcPr>
          <w:p w14:paraId="1C45F5A4"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splash protection goggles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2ED5E02" w14:textId="77777777" w:rsidR="00DF5BF0" w:rsidRPr="00AB7C1D" w:rsidRDefault="00DF5BF0" w:rsidP="00DF5BF0">
            <w:pPr>
              <w:jc w:val="center"/>
              <w:rPr>
                <w:sz w:val="20"/>
                <w:szCs w:val="20"/>
                <w:lang w:val="en-GB"/>
              </w:rPr>
            </w:pPr>
            <w:r w:rsidRPr="00AB7C1D">
              <w:rPr>
                <w:sz w:val="20"/>
                <w:szCs w:val="20"/>
                <w:lang w:val="en-GB"/>
              </w:rPr>
              <w:t>UUU</w:t>
            </w:r>
          </w:p>
        </w:tc>
        <w:tc>
          <w:tcPr>
            <w:tcW w:w="1417" w:type="dxa"/>
            <w:vMerge/>
            <w:tcBorders>
              <w:left w:val="single" w:sz="4" w:space="0" w:color="auto"/>
              <w:bottom w:val="single" w:sz="6" w:space="0" w:color="auto"/>
              <w:right w:val="single" w:sz="6" w:space="0" w:color="auto"/>
            </w:tcBorders>
            <w:shd w:val="clear" w:color="auto" w:fill="auto"/>
            <w:vAlign w:val="center"/>
          </w:tcPr>
          <w:p w14:paraId="273C4CDE" w14:textId="77777777" w:rsidR="00DF5BF0" w:rsidRPr="00AB7C1D" w:rsidRDefault="00DF5BF0" w:rsidP="00DF5BF0">
            <w:pPr>
              <w:rPr>
                <w:sz w:val="20"/>
                <w:szCs w:val="20"/>
                <w:lang w:val="en-GB"/>
              </w:rPr>
            </w:pPr>
          </w:p>
        </w:tc>
      </w:tr>
      <w:tr w:rsidR="00DF5BF0" w:rsidRPr="00AB7C1D" w14:paraId="2AE0433F" w14:textId="77777777" w:rsidTr="00DF5BF0">
        <w:trPr>
          <w:cantSplit/>
          <w:trHeight w:val="417"/>
        </w:trPr>
        <w:tc>
          <w:tcPr>
            <w:tcW w:w="935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56FC5F48" w14:textId="77777777" w:rsidR="00DF5BF0" w:rsidRPr="00AB7C1D" w:rsidRDefault="00DF5BF0" w:rsidP="00DF5BF0">
            <w:pPr>
              <w:rPr>
                <w:b/>
                <w:sz w:val="20"/>
                <w:szCs w:val="20"/>
                <w:lang w:val="en-GB"/>
              </w:rPr>
            </w:pPr>
            <w:r w:rsidRPr="00AB7C1D">
              <w:rPr>
                <w:b/>
                <w:sz w:val="20"/>
                <w:szCs w:val="20"/>
                <w:lang w:val="en-GB"/>
              </w:rPr>
              <w:t>OTHER WORK</w:t>
            </w:r>
          </w:p>
        </w:tc>
      </w:tr>
      <w:tr w:rsidR="00DF5BF0" w:rsidRPr="00AB7C1D" w14:paraId="284F0BAD" w14:textId="77777777" w:rsidTr="00DF5BF0">
        <w:trPr>
          <w:cantSplit/>
          <w:trHeight w:val="464"/>
        </w:trPr>
        <w:tc>
          <w:tcPr>
            <w:tcW w:w="496" w:type="dxa"/>
            <w:vMerge w:val="restart"/>
            <w:tcBorders>
              <w:top w:val="single" w:sz="6" w:space="0" w:color="auto"/>
              <w:left w:val="single" w:sz="6" w:space="0" w:color="auto"/>
              <w:right w:val="single" w:sz="6" w:space="0" w:color="auto"/>
            </w:tcBorders>
            <w:shd w:val="clear" w:color="auto" w:fill="auto"/>
            <w:vAlign w:val="center"/>
          </w:tcPr>
          <w:p w14:paraId="7880858D" w14:textId="77777777" w:rsidR="00DF5BF0" w:rsidRPr="00AB7C1D" w:rsidRDefault="00DF5BF0" w:rsidP="00DF5BF0">
            <w:pPr>
              <w:jc w:val="center"/>
              <w:rPr>
                <w:sz w:val="20"/>
                <w:szCs w:val="20"/>
                <w:lang w:val="en-GB"/>
              </w:rPr>
            </w:pPr>
            <w:r w:rsidRPr="00AB7C1D">
              <w:rPr>
                <w:sz w:val="20"/>
                <w:szCs w:val="20"/>
                <w:lang w:val="en-GB"/>
              </w:rPr>
              <w:t>1</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75905EDE" w14:textId="77777777" w:rsidR="00DF5BF0" w:rsidRPr="00AB7C1D" w:rsidRDefault="00DF5BF0" w:rsidP="00DF5BF0">
            <w:pPr>
              <w:rPr>
                <w:sz w:val="20"/>
                <w:szCs w:val="20"/>
                <w:lang w:val="en-GB"/>
              </w:rPr>
            </w:pPr>
            <w:r w:rsidRPr="00AB7C1D">
              <w:rPr>
                <w:sz w:val="20"/>
                <w:szCs w:val="20"/>
                <w:lang w:val="en-GB"/>
              </w:rPr>
              <w:t>cloakroom service</w:t>
            </w: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3E94532C" w14:textId="77777777" w:rsidR="00DF5BF0" w:rsidRPr="00AB7C1D" w:rsidRDefault="00DF5BF0" w:rsidP="00DF5BF0">
            <w:pPr>
              <w:rPr>
                <w:sz w:val="20"/>
                <w:szCs w:val="20"/>
                <w:lang w:val="en-GB"/>
              </w:rPr>
            </w:pPr>
            <w:r w:rsidRPr="00AB7C1D">
              <w:rPr>
                <w:sz w:val="20"/>
                <w:szCs w:val="20"/>
                <w:lang w:val="en-GB"/>
              </w:rPr>
              <w:t>W - prophylactic and anti-slip textile shoes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B47A7CF" w14:textId="77777777" w:rsidR="00DF5BF0" w:rsidRPr="00AB7C1D" w:rsidRDefault="00DF5BF0" w:rsidP="00DF5BF0">
            <w:pPr>
              <w:jc w:val="center"/>
              <w:rPr>
                <w:sz w:val="20"/>
                <w:szCs w:val="20"/>
                <w:lang w:val="en-GB"/>
              </w:rPr>
            </w:pPr>
            <w:r w:rsidRPr="00AB7C1D">
              <w:rPr>
                <w:sz w:val="20"/>
                <w:szCs w:val="20"/>
                <w:lang w:val="en-GB"/>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66FD8E75" w14:textId="77777777" w:rsidR="00DF5BF0" w:rsidRPr="00AB7C1D" w:rsidRDefault="00DF5BF0" w:rsidP="00DF5BF0">
            <w:pPr>
              <w:jc w:val="center"/>
              <w:rPr>
                <w:sz w:val="20"/>
                <w:szCs w:val="20"/>
                <w:lang w:val="en-GB"/>
              </w:rPr>
            </w:pPr>
            <w:r w:rsidRPr="00AB7C1D">
              <w:rPr>
                <w:sz w:val="20"/>
                <w:szCs w:val="20"/>
                <w:lang w:val="en-GB"/>
              </w:rPr>
              <w:t>YES*</w:t>
            </w:r>
          </w:p>
        </w:tc>
      </w:tr>
      <w:tr w:rsidR="00DF5BF0" w:rsidRPr="00AB7C1D" w14:paraId="67880ABA" w14:textId="77777777" w:rsidTr="00DF5BF0">
        <w:trPr>
          <w:cantSplit/>
          <w:trHeight w:val="172"/>
        </w:trPr>
        <w:tc>
          <w:tcPr>
            <w:tcW w:w="496" w:type="dxa"/>
            <w:vMerge/>
            <w:tcBorders>
              <w:left w:val="single" w:sz="6" w:space="0" w:color="auto"/>
              <w:right w:val="single" w:sz="6" w:space="0" w:color="auto"/>
            </w:tcBorders>
            <w:shd w:val="clear" w:color="auto" w:fill="auto"/>
            <w:vAlign w:val="center"/>
          </w:tcPr>
          <w:p w14:paraId="7B7FB845" w14:textId="77777777" w:rsidR="00DF5BF0" w:rsidRPr="00AB7C1D" w:rsidRDefault="00DF5BF0" w:rsidP="00DF5BF0">
            <w:pPr>
              <w:jc w:val="center"/>
              <w:rPr>
                <w:sz w:val="20"/>
                <w:szCs w:val="20"/>
                <w:lang w:val="en-GB"/>
              </w:rPr>
            </w:pPr>
          </w:p>
        </w:tc>
        <w:tc>
          <w:tcPr>
            <w:tcW w:w="2623" w:type="dxa"/>
            <w:vMerge/>
            <w:tcBorders>
              <w:left w:val="single" w:sz="6" w:space="0" w:color="auto"/>
              <w:right w:val="single" w:sz="6" w:space="0" w:color="auto"/>
            </w:tcBorders>
            <w:shd w:val="clear" w:color="auto" w:fill="auto"/>
            <w:vAlign w:val="center"/>
          </w:tcPr>
          <w:p w14:paraId="6DCD39C2" w14:textId="77777777" w:rsidR="00DF5BF0" w:rsidRPr="00AB7C1D" w:rsidRDefault="00DF5BF0" w:rsidP="00DF5BF0">
            <w:pPr>
              <w:rPr>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752DA9B4" w14:textId="77777777" w:rsidR="00DF5BF0" w:rsidRPr="00AB7C1D" w:rsidRDefault="00DF5BF0" w:rsidP="00DF5BF0">
            <w:pPr>
              <w:rPr>
                <w:sz w:val="20"/>
                <w:szCs w:val="20"/>
                <w:lang w:val="en-GB"/>
              </w:rPr>
            </w:pPr>
            <w:r w:rsidRPr="00AB7C1D">
              <w:rPr>
                <w:sz w:val="20"/>
                <w:szCs w:val="20"/>
                <w:lang w:val="en-GB"/>
              </w:rPr>
              <w:t xml:space="preserve">W - </w:t>
            </w:r>
            <w:proofErr w:type="spellStart"/>
            <w:r w:rsidRPr="00AB7C1D">
              <w:rPr>
                <w:sz w:val="20"/>
                <w:szCs w:val="20"/>
                <w:lang w:val="en-GB"/>
              </w:rPr>
              <w:t>kittel</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3D463AF" w14:textId="77777777" w:rsidR="00DF5BF0" w:rsidRPr="00AB7C1D" w:rsidRDefault="00DF5BF0" w:rsidP="00DF5BF0">
            <w:pPr>
              <w:jc w:val="center"/>
              <w:rPr>
                <w:sz w:val="20"/>
                <w:szCs w:val="20"/>
                <w:lang w:val="en-GB"/>
              </w:rPr>
            </w:pPr>
            <w:r w:rsidRPr="00AB7C1D">
              <w:rPr>
                <w:sz w:val="20"/>
                <w:szCs w:val="20"/>
                <w:lang w:val="en-GB"/>
              </w:rPr>
              <w:t>24</w:t>
            </w:r>
          </w:p>
        </w:tc>
        <w:tc>
          <w:tcPr>
            <w:tcW w:w="1417" w:type="dxa"/>
            <w:vMerge/>
            <w:tcBorders>
              <w:left w:val="single" w:sz="4" w:space="0" w:color="auto"/>
              <w:right w:val="single" w:sz="6" w:space="0" w:color="auto"/>
            </w:tcBorders>
            <w:shd w:val="clear" w:color="auto" w:fill="auto"/>
            <w:vAlign w:val="center"/>
          </w:tcPr>
          <w:p w14:paraId="3601362C" w14:textId="77777777" w:rsidR="00DF5BF0" w:rsidRPr="00AB7C1D" w:rsidRDefault="00DF5BF0" w:rsidP="00DF5BF0">
            <w:pPr>
              <w:jc w:val="center"/>
              <w:rPr>
                <w:sz w:val="20"/>
                <w:szCs w:val="20"/>
                <w:lang w:val="en-GB"/>
              </w:rPr>
            </w:pPr>
          </w:p>
        </w:tc>
      </w:tr>
      <w:tr w:rsidR="00DF5BF0" w:rsidRPr="00AB7C1D" w14:paraId="0013F95A" w14:textId="77777777" w:rsidTr="00DF5BF0">
        <w:trPr>
          <w:cantSplit/>
          <w:trHeight w:val="65"/>
        </w:trPr>
        <w:tc>
          <w:tcPr>
            <w:tcW w:w="496" w:type="dxa"/>
            <w:vMerge/>
            <w:tcBorders>
              <w:left w:val="single" w:sz="6" w:space="0" w:color="auto"/>
              <w:right w:val="single" w:sz="6" w:space="0" w:color="auto"/>
            </w:tcBorders>
            <w:shd w:val="clear" w:color="auto" w:fill="auto"/>
            <w:vAlign w:val="center"/>
          </w:tcPr>
          <w:p w14:paraId="69106C1E" w14:textId="77777777" w:rsidR="00DF5BF0" w:rsidRPr="00AB7C1D" w:rsidRDefault="00DF5BF0" w:rsidP="00DF5BF0">
            <w:pPr>
              <w:jc w:val="center"/>
              <w:rPr>
                <w:sz w:val="20"/>
                <w:szCs w:val="20"/>
                <w:lang w:val="en-GB"/>
              </w:rPr>
            </w:pPr>
          </w:p>
        </w:tc>
        <w:tc>
          <w:tcPr>
            <w:tcW w:w="2623" w:type="dxa"/>
            <w:vMerge/>
            <w:tcBorders>
              <w:left w:val="single" w:sz="6" w:space="0" w:color="auto"/>
              <w:right w:val="single" w:sz="6" w:space="0" w:color="auto"/>
            </w:tcBorders>
            <w:shd w:val="clear" w:color="auto" w:fill="auto"/>
            <w:vAlign w:val="center"/>
          </w:tcPr>
          <w:p w14:paraId="36109FFA" w14:textId="77777777" w:rsidR="00DF5BF0" w:rsidRPr="00AB7C1D" w:rsidRDefault="00DF5BF0" w:rsidP="00DF5BF0">
            <w:pPr>
              <w:rPr>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36D614EF"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insulated vest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DEDE9DE" w14:textId="77777777" w:rsidR="00DF5BF0" w:rsidRPr="00AB7C1D" w:rsidRDefault="00DF5BF0" w:rsidP="00DF5BF0">
            <w:pPr>
              <w:jc w:val="center"/>
              <w:rPr>
                <w:sz w:val="20"/>
                <w:szCs w:val="20"/>
                <w:lang w:val="en-GB"/>
              </w:rPr>
            </w:pPr>
            <w:r w:rsidRPr="00AB7C1D">
              <w:rPr>
                <w:sz w:val="20"/>
                <w:szCs w:val="20"/>
                <w:lang w:val="en-GB"/>
              </w:rPr>
              <w:t>36</w:t>
            </w:r>
          </w:p>
        </w:tc>
        <w:tc>
          <w:tcPr>
            <w:tcW w:w="1417" w:type="dxa"/>
            <w:vMerge/>
            <w:tcBorders>
              <w:left w:val="single" w:sz="4" w:space="0" w:color="auto"/>
              <w:right w:val="single" w:sz="6" w:space="0" w:color="auto"/>
            </w:tcBorders>
            <w:shd w:val="clear" w:color="auto" w:fill="auto"/>
            <w:vAlign w:val="center"/>
          </w:tcPr>
          <w:p w14:paraId="3B31C9B5" w14:textId="77777777" w:rsidR="00DF5BF0" w:rsidRPr="00AB7C1D" w:rsidRDefault="00DF5BF0" w:rsidP="00DF5BF0">
            <w:pPr>
              <w:jc w:val="center"/>
              <w:rPr>
                <w:sz w:val="20"/>
                <w:szCs w:val="20"/>
                <w:lang w:val="en-GB"/>
              </w:rPr>
            </w:pPr>
          </w:p>
        </w:tc>
      </w:tr>
      <w:tr w:rsidR="00DF5BF0" w:rsidRPr="00AB7C1D" w14:paraId="75B6C2A6" w14:textId="77777777" w:rsidTr="00DF5BF0">
        <w:trPr>
          <w:cantSplit/>
          <w:trHeight w:val="65"/>
        </w:trPr>
        <w:tc>
          <w:tcPr>
            <w:tcW w:w="496" w:type="dxa"/>
            <w:vMerge/>
            <w:tcBorders>
              <w:left w:val="single" w:sz="6" w:space="0" w:color="auto"/>
              <w:bottom w:val="single" w:sz="6" w:space="0" w:color="auto"/>
              <w:right w:val="single" w:sz="6" w:space="0" w:color="auto"/>
            </w:tcBorders>
            <w:shd w:val="clear" w:color="auto" w:fill="auto"/>
            <w:vAlign w:val="center"/>
          </w:tcPr>
          <w:p w14:paraId="1951A7F2" w14:textId="77777777" w:rsidR="00DF5BF0" w:rsidRPr="00AB7C1D" w:rsidRDefault="00DF5BF0" w:rsidP="00DF5BF0">
            <w:pPr>
              <w:jc w:val="center"/>
              <w:rPr>
                <w:sz w:val="20"/>
                <w:szCs w:val="20"/>
                <w:lang w:val="en-GB"/>
              </w:rPr>
            </w:pPr>
          </w:p>
        </w:tc>
        <w:tc>
          <w:tcPr>
            <w:tcW w:w="2623" w:type="dxa"/>
            <w:vMerge/>
            <w:tcBorders>
              <w:left w:val="single" w:sz="6" w:space="0" w:color="auto"/>
              <w:bottom w:val="single" w:sz="6" w:space="0" w:color="auto"/>
              <w:right w:val="single" w:sz="6" w:space="0" w:color="auto"/>
            </w:tcBorders>
            <w:shd w:val="clear" w:color="auto" w:fill="auto"/>
            <w:vAlign w:val="center"/>
          </w:tcPr>
          <w:p w14:paraId="6CA4B5DF" w14:textId="77777777" w:rsidR="00DF5BF0" w:rsidRPr="00AB7C1D" w:rsidRDefault="00DF5BF0" w:rsidP="00DF5BF0">
            <w:pPr>
              <w:rPr>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05E21409"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protective gloves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D274D73" w14:textId="77777777" w:rsidR="00DF5BF0" w:rsidRPr="00AB7C1D" w:rsidRDefault="00DF5BF0" w:rsidP="00DF5BF0">
            <w:pPr>
              <w:jc w:val="center"/>
              <w:rPr>
                <w:sz w:val="20"/>
                <w:szCs w:val="20"/>
                <w:lang w:val="en-GB"/>
              </w:rPr>
            </w:pPr>
            <w:r w:rsidRPr="00AB7C1D">
              <w:rPr>
                <w:sz w:val="20"/>
                <w:szCs w:val="20"/>
                <w:lang w:val="en-GB"/>
              </w:rPr>
              <w:t>OTU</w:t>
            </w:r>
          </w:p>
        </w:tc>
        <w:tc>
          <w:tcPr>
            <w:tcW w:w="1417" w:type="dxa"/>
            <w:vMerge/>
            <w:tcBorders>
              <w:left w:val="single" w:sz="4" w:space="0" w:color="auto"/>
              <w:bottom w:val="single" w:sz="6" w:space="0" w:color="auto"/>
              <w:right w:val="single" w:sz="6" w:space="0" w:color="auto"/>
            </w:tcBorders>
            <w:shd w:val="clear" w:color="auto" w:fill="auto"/>
            <w:vAlign w:val="center"/>
          </w:tcPr>
          <w:p w14:paraId="77D306BF" w14:textId="77777777" w:rsidR="00DF5BF0" w:rsidRPr="00AB7C1D" w:rsidRDefault="00DF5BF0" w:rsidP="00DF5BF0">
            <w:pPr>
              <w:jc w:val="center"/>
              <w:rPr>
                <w:sz w:val="20"/>
                <w:szCs w:val="20"/>
                <w:lang w:val="en-GB"/>
              </w:rPr>
            </w:pPr>
          </w:p>
        </w:tc>
      </w:tr>
      <w:tr w:rsidR="00DF5BF0" w:rsidRPr="00AB7C1D" w14:paraId="75A89FEB" w14:textId="77777777" w:rsidTr="00DF5BF0">
        <w:trPr>
          <w:cantSplit/>
          <w:trHeight w:val="144"/>
        </w:trPr>
        <w:tc>
          <w:tcPr>
            <w:tcW w:w="496" w:type="dxa"/>
            <w:vMerge w:val="restart"/>
            <w:tcBorders>
              <w:top w:val="single" w:sz="6" w:space="0" w:color="auto"/>
              <w:left w:val="single" w:sz="6" w:space="0" w:color="auto"/>
              <w:right w:val="single" w:sz="6" w:space="0" w:color="auto"/>
            </w:tcBorders>
            <w:shd w:val="clear" w:color="auto" w:fill="auto"/>
            <w:vAlign w:val="center"/>
          </w:tcPr>
          <w:p w14:paraId="7F563E7B" w14:textId="77777777" w:rsidR="00DF5BF0" w:rsidRPr="00AB7C1D" w:rsidRDefault="00DF5BF0" w:rsidP="00DF5BF0">
            <w:pPr>
              <w:jc w:val="center"/>
              <w:rPr>
                <w:sz w:val="20"/>
                <w:szCs w:val="20"/>
                <w:lang w:val="en-GB"/>
              </w:rPr>
            </w:pPr>
            <w:r w:rsidRPr="00AB7C1D">
              <w:rPr>
                <w:sz w:val="20"/>
                <w:szCs w:val="20"/>
                <w:lang w:val="en-GB"/>
              </w:rPr>
              <w:t>2</w:t>
            </w:r>
          </w:p>
        </w:tc>
        <w:tc>
          <w:tcPr>
            <w:tcW w:w="2623" w:type="dxa"/>
            <w:vMerge w:val="restart"/>
            <w:tcBorders>
              <w:top w:val="single" w:sz="6" w:space="0" w:color="auto"/>
              <w:left w:val="single" w:sz="6" w:space="0" w:color="auto"/>
              <w:right w:val="single" w:sz="6" w:space="0" w:color="auto"/>
            </w:tcBorders>
            <w:shd w:val="clear" w:color="auto" w:fill="auto"/>
            <w:vAlign w:val="center"/>
          </w:tcPr>
          <w:p w14:paraId="2AA7EF58" w14:textId="77777777" w:rsidR="00DF5BF0" w:rsidRPr="00AB7C1D" w:rsidRDefault="00DF5BF0" w:rsidP="00DF5BF0">
            <w:pPr>
              <w:rPr>
                <w:sz w:val="20"/>
                <w:szCs w:val="20"/>
                <w:lang w:val="en-GB"/>
              </w:rPr>
            </w:pPr>
            <w:r w:rsidRPr="00AB7C1D">
              <w:rPr>
                <w:sz w:val="20"/>
                <w:szCs w:val="20"/>
                <w:lang w:val="en-GB"/>
              </w:rPr>
              <w:t>guarding property inside buildings</w:t>
            </w: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0795C3C9" w14:textId="77777777" w:rsidR="00DF5BF0" w:rsidRPr="00AB7C1D" w:rsidRDefault="00DF5BF0" w:rsidP="00DF5BF0">
            <w:pPr>
              <w:rPr>
                <w:sz w:val="20"/>
                <w:szCs w:val="20"/>
                <w:lang w:val="en-GB"/>
              </w:rPr>
            </w:pPr>
            <w:r w:rsidRPr="00AB7C1D">
              <w:rPr>
                <w:sz w:val="20"/>
                <w:szCs w:val="20"/>
                <w:lang w:val="en-GB"/>
              </w:rPr>
              <w:t>W - prophylactic and anti-slip textile shoes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1784AE12" w14:textId="77777777" w:rsidR="00DF5BF0" w:rsidRPr="00AB7C1D" w:rsidRDefault="00DF5BF0" w:rsidP="00DF5BF0">
            <w:pPr>
              <w:jc w:val="center"/>
              <w:rPr>
                <w:sz w:val="20"/>
                <w:szCs w:val="20"/>
                <w:lang w:val="en-GB"/>
              </w:rPr>
            </w:pPr>
            <w:r w:rsidRPr="00AB7C1D">
              <w:rPr>
                <w:sz w:val="20"/>
                <w:szCs w:val="20"/>
                <w:lang w:val="en-GB"/>
              </w:rPr>
              <w:t>24</w:t>
            </w:r>
          </w:p>
        </w:tc>
        <w:tc>
          <w:tcPr>
            <w:tcW w:w="1417" w:type="dxa"/>
            <w:vMerge w:val="restart"/>
            <w:tcBorders>
              <w:top w:val="single" w:sz="6" w:space="0" w:color="auto"/>
              <w:left w:val="single" w:sz="4" w:space="0" w:color="auto"/>
              <w:right w:val="single" w:sz="6" w:space="0" w:color="auto"/>
            </w:tcBorders>
            <w:shd w:val="clear" w:color="auto" w:fill="auto"/>
            <w:vAlign w:val="center"/>
          </w:tcPr>
          <w:p w14:paraId="581696EB" w14:textId="77777777" w:rsidR="00DF5BF0" w:rsidRPr="00AB7C1D" w:rsidRDefault="00DF5BF0" w:rsidP="00DF5BF0">
            <w:pPr>
              <w:jc w:val="center"/>
              <w:rPr>
                <w:sz w:val="20"/>
                <w:szCs w:val="20"/>
                <w:lang w:val="en-GB"/>
              </w:rPr>
            </w:pPr>
            <w:r w:rsidRPr="00AB7C1D">
              <w:rPr>
                <w:sz w:val="20"/>
                <w:szCs w:val="20"/>
                <w:lang w:val="en-GB"/>
              </w:rPr>
              <w:t>YES*</w:t>
            </w:r>
          </w:p>
        </w:tc>
      </w:tr>
      <w:tr w:rsidR="00DF5BF0" w:rsidRPr="00AB7C1D" w14:paraId="4A671E55" w14:textId="77777777" w:rsidTr="00DF5BF0">
        <w:trPr>
          <w:cantSplit/>
          <w:trHeight w:val="142"/>
        </w:trPr>
        <w:tc>
          <w:tcPr>
            <w:tcW w:w="496" w:type="dxa"/>
            <w:vMerge/>
            <w:tcBorders>
              <w:left w:val="single" w:sz="6" w:space="0" w:color="auto"/>
              <w:right w:val="single" w:sz="6" w:space="0" w:color="auto"/>
            </w:tcBorders>
            <w:shd w:val="clear" w:color="auto" w:fill="auto"/>
            <w:vAlign w:val="center"/>
          </w:tcPr>
          <w:p w14:paraId="610BDF73" w14:textId="77777777" w:rsidR="00DF5BF0" w:rsidRPr="00AB7C1D" w:rsidRDefault="00DF5BF0" w:rsidP="00DF5BF0">
            <w:pPr>
              <w:jc w:val="center"/>
              <w:rPr>
                <w:color w:val="0070C0"/>
                <w:sz w:val="20"/>
                <w:szCs w:val="20"/>
                <w:lang w:val="en-GB"/>
              </w:rPr>
            </w:pPr>
          </w:p>
        </w:tc>
        <w:tc>
          <w:tcPr>
            <w:tcW w:w="2623" w:type="dxa"/>
            <w:vMerge/>
            <w:tcBorders>
              <w:left w:val="single" w:sz="6" w:space="0" w:color="auto"/>
              <w:right w:val="single" w:sz="6" w:space="0" w:color="auto"/>
            </w:tcBorders>
            <w:shd w:val="clear" w:color="auto" w:fill="auto"/>
            <w:vAlign w:val="center"/>
          </w:tcPr>
          <w:p w14:paraId="1F8819F8" w14:textId="77777777" w:rsidR="00DF5BF0" w:rsidRPr="00AB7C1D"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4358F4BE" w14:textId="77777777" w:rsidR="00DF5BF0" w:rsidRPr="00AB7C1D" w:rsidRDefault="00DF5BF0" w:rsidP="00DF5BF0">
            <w:pPr>
              <w:rPr>
                <w:sz w:val="20"/>
                <w:szCs w:val="20"/>
                <w:lang w:val="en-GB"/>
              </w:rPr>
            </w:pPr>
            <w:r w:rsidRPr="00AB7C1D">
              <w:rPr>
                <w:sz w:val="20"/>
                <w:szCs w:val="20"/>
                <w:lang w:val="en-GB"/>
              </w:rPr>
              <w:t xml:space="preserve">W - </w:t>
            </w:r>
            <w:proofErr w:type="spellStart"/>
            <w:r w:rsidRPr="00AB7C1D">
              <w:rPr>
                <w:sz w:val="20"/>
                <w:szCs w:val="20"/>
                <w:lang w:val="en-GB"/>
              </w:rPr>
              <w:t>kittel</w:t>
            </w:r>
            <w:proofErr w:type="spellEnd"/>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6B1F8F6" w14:textId="77777777" w:rsidR="00DF5BF0" w:rsidRPr="00AB7C1D" w:rsidRDefault="00DF5BF0" w:rsidP="00DF5BF0">
            <w:pPr>
              <w:jc w:val="center"/>
              <w:rPr>
                <w:sz w:val="20"/>
                <w:szCs w:val="20"/>
                <w:lang w:val="en-GB"/>
              </w:rPr>
            </w:pPr>
            <w:r w:rsidRPr="00AB7C1D">
              <w:rPr>
                <w:sz w:val="20"/>
                <w:szCs w:val="20"/>
                <w:lang w:val="en-GB"/>
              </w:rPr>
              <w:t>24</w:t>
            </w:r>
          </w:p>
        </w:tc>
        <w:tc>
          <w:tcPr>
            <w:tcW w:w="1417" w:type="dxa"/>
            <w:vMerge/>
            <w:tcBorders>
              <w:left w:val="single" w:sz="4" w:space="0" w:color="auto"/>
              <w:right w:val="single" w:sz="6" w:space="0" w:color="auto"/>
            </w:tcBorders>
            <w:shd w:val="clear" w:color="auto" w:fill="auto"/>
            <w:vAlign w:val="center"/>
          </w:tcPr>
          <w:p w14:paraId="34A8CA56" w14:textId="77777777" w:rsidR="00DF5BF0" w:rsidRPr="00AB7C1D" w:rsidRDefault="00DF5BF0" w:rsidP="00DF5BF0">
            <w:pPr>
              <w:rPr>
                <w:color w:val="0070C0"/>
                <w:sz w:val="20"/>
                <w:szCs w:val="20"/>
                <w:lang w:val="en-GB"/>
              </w:rPr>
            </w:pPr>
          </w:p>
        </w:tc>
      </w:tr>
      <w:tr w:rsidR="00DF5BF0" w:rsidRPr="00AB7C1D" w14:paraId="4F8BF007" w14:textId="77777777" w:rsidTr="00DF5BF0">
        <w:trPr>
          <w:cantSplit/>
          <w:trHeight w:val="142"/>
        </w:trPr>
        <w:tc>
          <w:tcPr>
            <w:tcW w:w="496" w:type="dxa"/>
            <w:vMerge/>
            <w:tcBorders>
              <w:left w:val="single" w:sz="6" w:space="0" w:color="auto"/>
              <w:right w:val="single" w:sz="6" w:space="0" w:color="auto"/>
            </w:tcBorders>
            <w:shd w:val="clear" w:color="auto" w:fill="auto"/>
            <w:vAlign w:val="center"/>
          </w:tcPr>
          <w:p w14:paraId="71037B97" w14:textId="77777777" w:rsidR="00DF5BF0" w:rsidRPr="00AB7C1D" w:rsidRDefault="00DF5BF0" w:rsidP="00DF5BF0">
            <w:pPr>
              <w:jc w:val="center"/>
              <w:rPr>
                <w:color w:val="0070C0"/>
                <w:sz w:val="20"/>
                <w:szCs w:val="20"/>
                <w:lang w:val="en-GB"/>
              </w:rPr>
            </w:pPr>
          </w:p>
        </w:tc>
        <w:tc>
          <w:tcPr>
            <w:tcW w:w="2623" w:type="dxa"/>
            <w:vMerge/>
            <w:tcBorders>
              <w:left w:val="single" w:sz="6" w:space="0" w:color="auto"/>
              <w:right w:val="single" w:sz="6" w:space="0" w:color="auto"/>
            </w:tcBorders>
            <w:shd w:val="clear" w:color="auto" w:fill="auto"/>
            <w:vAlign w:val="center"/>
          </w:tcPr>
          <w:p w14:paraId="2DA95275" w14:textId="77777777" w:rsidR="00DF5BF0" w:rsidRPr="00AB7C1D"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53CD1D0F"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insulated vest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EE09805" w14:textId="77777777" w:rsidR="00DF5BF0" w:rsidRPr="00AB7C1D" w:rsidRDefault="00DF5BF0" w:rsidP="00DF5BF0">
            <w:pPr>
              <w:jc w:val="center"/>
              <w:rPr>
                <w:sz w:val="20"/>
                <w:szCs w:val="20"/>
                <w:lang w:val="en-GB"/>
              </w:rPr>
            </w:pPr>
            <w:r w:rsidRPr="00AB7C1D">
              <w:rPr>
                <w:sz w:val="20"/>
                <w:szCs w:val="20"/>
                <w:lang w:val="en-GB"/>
              </w:rPr>
              <w:t>36</w:t>
            </w:r>
          </w:p>
        </w:tc>
        <w:tc>
          <w:tcPr>
            <w:tcW w:w="1417" w:type="dxa"/>
            <w:vMerge/>
            <w:tcBorders>
              <w:left w:val="single" w:sz="4" w:space="0" w:color="auto"/>
              <w:right w:val="single" w:sz="6" w:space="0" w:color="auto"/>
            </w:tcBorders>
            <w:shd w:val="clear" w:color="auto" w:fill="auto"/>
            <w:vAlign w:val="center"/>
          </w:tcPr>
          <w:p w14:paraId="0934F447" w14:textId="77777777" w:rsidR="00DF5BF0" w:rsidRPr="00AB7C1D" w:rsidRDefault="00DF5BF0" w:rsidP="00DF5BF0">
            <w:pPr>
              <w:rPr>
                <w:color w:val="0070C0"/>
                <w:sz w:val="20"/>
                <w:szCs w:val="20"/>
                <w:lang w:val="en-GB"/>
              </w:rPr>
            </w:pPr>
          </w:p>
        </w:tc>
      </w:tr>
      <w:tr w:rsidR="00DF5BF0" w:rsidRPr="00AB7C1D" w14:paraId="15570AD1" w14:textId="77777777" w:rsidTr="00DF5BF0">
        <w:trPr>
          <w:cantSplit/>
          <w:trHeight w:val="142"/>
        </w:trPr>
        <w:tc>
          <w:tcPr>
            <w:tcW w:w="496" w:type="dxa"/>
            <w:vMerge/>
            <w:tcBorders>
              <w:left w:val="single" w:sz="6" w:space="0" w:color="auto"/>
              <w:bottom w:val="single" w:sz="6" w:space="0" w:color="auto"/>
              <w:right w:val="single" w:sz="6" w:space="0" w:color="auto"/>
            </w:tcBorders>
            <w:shd w:val="clear" w:color="auto" w:fill="auto"/>
            <w:vAlign w:val="center"/>
          </w:tcPr>
          <w:p w14:paraId="46842B23" w14:textId="77777777" w:rsidR="00DF5BF0" w:rsidRPr="00AB7C1D" w:rsidRDefault="00DF5BF0" w:rsidP="00DF5BF0">
            <w:pPr>
              <w:jc w:val="center"/>
              <w:rPr>
                <w:color w:val="0070C0"/>
                <w:sz w:val="20"/>
                <w:szCs w:val="20"/>
                <w:lang w:val="en-GB"/>
              </w:rPr>
            </w:pPr>
          </w:p>
        </w:tc>
        <w:tc>
          <w:tcPr>
            <w:tcW w:w="2623" w:type="dxa"/>
            <w:vMerge/>
            <w:tcBorders>
              <w:left w:val="single" w:sz="6" w:space="0" w:color="auto"/>
              <w:bottom w:val="single" w:sz="6" w:space="0" w:color="auto"/>
              <w:right w:val="single" w:sz="6" w:space="0" w:color="auto"/>
            </w:tcBorders>
            <w:shd w:val="clear" w:color="auto" w:fill="auto"/>
            <w:vAlign w:val="center"/>
          </w:tcPr>
          <w:p w14:paraId="5777BB73" w14:textId="77777777" w:rsidR="00DF5BF0" w:rsidRPr="00AB7C1D" w:rsidRDefault="00DF5BF0" w:rsidP="00DF5BF0">
            <w:pPr>
              <w:rPr>
                <w:color w:val="0070C0"/>
                <w:sz w:val="20"/>
                <w:szCs w:val="20"/>
                <w:lang w:val="en-GB"/>
              </w:rPr>
            </w:pPr>
          </w:p>
        </w:tc>
        <w:tc>
          <w:tcPr>
            <w:tcW w:w="3608" w:type="dxa"/>
            <w:tcBorders>
              <w:top w:val="single" w:sz="6" w:space="0" w:color="auto"/>
              <w:left w:val="single" w:sz="6" w:space="0" w:color="auto"/>
              <w:bottom w:val="single" w:sz="6" w:space="0" w:color="auto"/>
              <w:right w:val="single" w:sz="4" w:space="0" w:color="auto"/>
            </w:tcBorders>
            <w:shd w:val="clear" w:color="auto" w:fill="auto"/>
          </w:tcPr>
          <w:p w14:paraId="275F0D89" w14:textId="77777777" w:rsidR="00DF5BF0" w:rsidRPr="00AB7C1D" w:rsidRDefault="00DF5BF0" w:rsidP="00DF5BF0">
            <w:pPr>
              <w:rPr>
                <w:sz w:val="20"/>
                <w:szCs w:val="20"/>
                <w:lang w:val="en-GB"/>
              </w:rPr>
            </w:pPr>
            <w:r w:rsidRPr="00AB7C1D">
              <w:rPr>
                <w:lang w:val="en-GB"/>
              </w:rPr>
              <w:t>P</w:t>
            </w:r>
            <w:r w:rsidRPr="00AB7C1D">
              <w:rPr>
                <w:sz w:val="20"/>
                <w:szCs w:val="20"/>
                <w:lang w:val="en-GB"/>
              </w:rPr>
              <w:t xml:space="preserve"> - protective gloves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49703AF" w14:textId="77777777" w:rsidR="00DF5BF0" w:rsidRPr="00AB7C1D" w:rsidRDefault="00DF5BF0" w:rsidP="00DF5BF0">
            <w:pPr>
              <w:jc w:val="center"/>
              <w:rPr>
                <w:sz w:val="20"/>
                <w:szCs w:val="20"/>
                <w:lang w:val="en-GB"/>
              </w:rPr>
            </w:pPr>
            <w:r w:rsidRPr="00AB7C1D">
              <w:rPr>
                <w:sz w:val="20"/>
                <w:szCs w:val="20"/>
                <w:lang w:val="en-GB"/>
              </w:rPr>
              <w:t>OTU</w:t>
            </w:r>
          </w:p>
        </w:tc>
        <w:tc>
          <w:tcPr>
            <w:tcW w:w="1417" w:type="dxa"/>
            <w:vMerge/>
            <w:tcBorders>
              <w:left w:val="single" w:sz="4" w:space="0" w:color="auto"/>
              <w:bottom w:val="single" w:sz="6" w:space="0" w:color="auto"/>
              <w:right w:val="single" w:sz="6" w:space="0" w:color="auto"/>
            </w:tcBorders>
            <w:shd w:val="clear" w:color="auto" w:fill="auto"/>
            <w:vAlign w:val="center"/>
          </w:tcPr>
          <w:p w14:paraId="30750BEB" w14:textId="77777777" w:rsidR="00DF5BF0" w:rsidRPr="00AB7C1D" w:rsidRDefault="00DF5BF0" w:rsidP="00DF5BF0">
            <w:pPr>
              <w:rPr>
                <w:color w:val="0070C0"/>
                <w:sz w:val="20"/>
                <w:szCs w:val="20"/>
                <w:lang w:val="en-GB"/>
              </w:rPr>
            </w:pPr>
          </w:p>
        </w:tc>
      </w:tr>
    </w:tbl>
    <w:p w14:paraId="4746C29A" w14:textId="77777777" w:rsidR="00DF5BF0" w:rsidRPr="00A63EB1" w:rsidRDefault="00DF5BF0" w:rsidP="00DF5BF0">
      <w:pPr>
        <w:tabs>
          <w:tab w:val="left" w:pos="426"/>
        </w:tabs>
        <w:ind w:left="426" w:hanging="426"/>
        <w:jc w:val="both"/>
        <w:rPr>
          <w:sz w:val="16"/>
          <w:szCs w:val="16"/>
          <w:lang w:val="en-US"/>
        </w:rPr>
      </w:pPr>
      <w:r w:rsidRPr="00AB7C1D">
        <w:rPr>
          <w:sz w:val="16"/>
          <w:szCs w:val="16"/>
          <w:lang w:val="en-GB"/>
        </w:rPr>
        <w:t xml:space="preserve">* </w:t>
      </w:r>
      <w:r w:rsidRPr="00AB7C1D">
        <w:rPr>
          <w:rFonts w:cs="Times New Roman"/>
          <w:sz w:val="16"/>
          <w:szCs w:val="16"/>
          <w:lang w:val="en-GB"/>
        </w:rPr>
        <w:tab/>
        <w:t>the employee may agree to use his or her own</w:t>
      </w:r>
      <w:r w:rsidRPr="00AB7C1D">
        <w:rPr>
          <w:sz w:val="16"/>
          <w:szCs w:val="16"/>
          <w:lang w:val="en-GB"/>
        </w:rPr>
        <w:t xml:space="preserve"> work clothes and footwear which must meet the require</w:t>
      </w:r>
      <w:proofErr w:type="spellStart"/>
      <w:r w:rsidRPr="00A63EB1">
        <w:rPr>
          <w:sz w:val="16"/>
          <w:szCs w:val="16"/>
          <w:lang w:val="en-US"/>
        </w:rPr>
        <w:t>ments</w:t>
      </w:r>
      <w:proofErr w:type="spellEnd"/>
      <w:r w:rsidRPr="00A63EB1">
        <w:rPr>
          <w:sz w:val="16"/>
          <w:szCs w:val="16"/>
          <w:lang w:val="en-US"/>
        </w:rPr>
        <w:t xml:space="preserve"> specified for a given work position; the employee is entitled to an equivalent for the use of own work clothes and shoes</w:t>
      </w:r>
    </w:p>
    <w:p w14:paraId="00A45D26" w14:textId="77777777" w:rsidR="00DF5BF0" w:rsidRPr="00A63EB1" w:rsidRDefault="00DF5BF0" w:rsidP="00DF5BF0">
      <w:pPr>
        <w:tabs>
          <w:tab w:val="left" w:pos="426"/>
        </w:tabs>
        <w:ind w:left="426" w:hanging="426"/>
        <w:jc w:val="both"/>
        <w:rPr>
          <w:sz w:val="16"/>
          <w:szCs w:val="16"/>
          <w:lang w:val="en-US"/>
        </w:rPr>
      </w:pPr>
      <w:r w:rsidRPr="00A63EB1">
        <w:rPr>
          <w:sz w:val="16"/>
          <w:szCs w:val="16"/>
          <w:lang w:val="en-US"/>
        </w:rPr>
        <w:lastRenderedPageBreak/>
        <w:t xml:space="preserve">** </w:t>
      </w:r>
      <w:r w:rsidRPr="00A63EB1">
        <w:rPr>
          <w:sz w:val="16"/>
          <w:szCs w:val="16"/>
          <w:lang w:val="en-US"/>
        </w:rPr>
        <w:tab/>
        <w:t>the protective gown must be selected so as to protect the entire garment (not just the upper part) from soiling/damage; the protective gown should provide adequate protection in all situations and therefore it should be made of a material suited to the hazards of the given work position workplace</w:t>
      </w:r>
    </w:p>
    <w:p w14:paraId="3C962E0E" w14:textId="77777777" w:rsidR="00DF5BF0" w:rsidRPr="00A63EB1" w:rsidRDefault="00DF5BF0" w:rsidP="00DF5BF0">
      <w:pPr>
        <w:rPr>
          <w:lang w:val="en-US"/>
        </w:rPr>
      </w:pPr>
    </w:p>
    <w:p w14:paraId="6871B237" w14:textId="77777777" w:rsidR="00DF5BF0" w:rsidRPr="00A63EB1" w:rsidRDefault="00DF5BF0" w:rsidP="00DF5BF0">
      <w:pPr>
        <w:rPr>
          <w:color w:val="0070C0"/>
          <w:lang w:val="en-US"/>
        </w:rPr>
        <w:sectPr w:rsidR="00DF5BF0" w:rsidRPr="00A63EB1" w:rsidSect="00DF5BF0">
          <w:headerReference w:type="even" r:id="rId24"/>
          <w:headerReference w:type="default" r:id="rId25"/>
          <w:pgSz w:w="11906" w:h="16838"/>
          <w:pgMar w:top="1134" w:right="851" w:bottom="1134" w:left="1701" w:header="709" w:footer="709" w:gutter="0"/>
          <w:cols w:space="708"/>
        </w:sectPr>
      </w:pPr>
    </w:p>
    <w:p w14:paraId="6CCED932" w14:textId="77777777" w:rsidR="00DF5BF0" w:rsidRPr="00D277D3" w:rsidRDefault="00DF5BF0" w:rsidP="00DF5BF0">
      <w:pPr>
        <w:spacing w:line="276" w:lineRule="auto"/>
        <w:ind w:left="360" w:hanging="360"/>
        <w:jc w:val="right"/>
        <w:rPr>
          <w:rFonts w:cs="Times New Roman"/>
          <w:sz w:val="16"/>
          <w:szCs w:val="16"/>
          <w:lang w:val="en-US"/>
        </w:rPr>
      </w:pPr>
      <w:r w:rsidRPr="00A63EB1">
        <w:rPr>
          <w:color w:val="0070C0"/>
          <w:lang w:val="en-US"/>
        </w:rPr>
        <w:lastRenderedPageBreak/>
        <w:tab/>
      </w:r>
      <w:r w:rsidRPr="00D277D3">
        <w:rPr>
          <w:rFonts w:cs="Times New Roman"/>
          <w:sz w:val="16"/>
          <w:szCs w:val="16"/>
          <w:lang w:val="en-US"/>
        </w:rPr>
        <w:t>Appendix</w:t>
      </w:r>
      <w:r>
        <w:rPr>
          <w:rFonts w:cs="Times New Roman"/>
          <w:sz w:val="16"/>
          <w:szCs w:val="16"/>
          <w:lang w:val="en-US"/>
        </w:rPr>
        <w:t xml:space="preserve"> </w:t>
      </w:r>
      <w:r w:rsidRPr="00D277D3">
        <w:rPr>
          <w:rFonts w:cs="Times New Roman"/>
          <w:sz w:val="16"/>
          <w:szCs w:val="16"/>
          <w:lang w:val="en-US"/>
        </w:rPr>
        <w:t>A</w:t>
      </w:r>
    </w:p>
    <w:p w14:paraId="566F3E9C" w14:textId="77777777" w:rsidR="00DF5BF0" w:rsidRPr="001D2F79" w:rsidRDefault="00DF5BF0" w:rsidP="00DF5BF0">
      <w:pPr>
        <w:pStyle w:val="Nagwek1"/>
        <w:tabs>
          <w:tab w:val="left" w:pos="10915"/>
        </w:tabs>
        <w:rPr>
          <w:color w:val="0070C0"/>
          <w:sz w:val="24"/>
          <w:szCs w:val="24"/>
          <w:lang w:val="en-US"/>
        </w:rPr>
      </w:pPr>
    </w:p>
    <w:p w14:paraId="04C1D2CC" w14:textId="77777777" w:rsidR="00DF5BF0" w:rsidRPr="00D277D3" w:rsidRDefault="00DF5BF0" w:rsidP="00DF5BF0">
      <w:pPr>
        <w:tabs>
          <w:tab w:val="left" w:pos="10915"/>
        </w:tabs>
        <w:rPr>
          <w:lang w:val="en-US"/>
        </w:rPr>
      </w:pPr>
      <w:r w:rsidRPr="00D277D3">
        <w:rPr>
          <w:sz w:val="16"/>
          <w:szCs w:val="16"/>
          <w:lang w:val="en-US"/>
        </w:rPr>
        <w:t>………………………………………………</w:t>
      </w:r>
      <w:r w:rsidRPr="00D277D3">
        <w:rPr>
          <w:lang w:val="en-US"/>
        </w:rPr>
        <w:tab/>
      </w:r>
    </w:p>
    <w:p w14:paraId="1AC093B5" w14:textId="77777777" w:rsidR="00DF5BF0" w:rsidRPr="00D277D3" w:rsidRDefault="00DF5BF0" w:rsidP="00DF5BF0">
      <w:pPr>
        <w:tabs>
          <w:tab w:val="center" w:pos="1418"/>
        </w:tabs>
        <w:spacing w:line="360" w:lineRule="auto"/>
        <w:rPr>
          <w:sz w:val="16"/>
          <w:szCs w:val="16"/>
          <w:lang w:val="en-US"/>
        </w:rPr>
      </w:pPr>
      <w:r w:rsidRPr="00D277D3">
        <w:rPr>
          <w:sz w:val="16"/>
          <w:szCs w:val="16"/>
          <w:lang w:val="en-US"/>
        </w:rPr>
        <w:tab/>
        <w:t>(</w:t>
      </w:r>
      <w:r w:rsidRPr="00D277D3">
        <w:rPr>
          <w:rFonts w:cs="Times New Roman"/>
          <w:sz w:val="16"/>
          <w:szCs w:val="16"/>
          <w:lang w:val="en-US"/>
        </w:rPr>
        <w:t xml:space="preserve">stamp of </w:t>
      </w:r>
      <w:r w:rsidRPr="00D277D3">
        <w:rPr>
          <w:sz w:val="16"/>
          <w:szCs w:val="16"/>
          <w:lang w:val="en-US"/>
        </w:rPr>
        <w:t>the organizational unit)</w:t>
      </w:r>
    </w:p>
    <w:p w14:paraId="68EF580D" w14:textId="77777777" w:rsidR="00DF5BF0" w:rsidRPr="00D277D3" w:rsidRDefault="00DF5BF0" w:rsidP="00DF5BF0">
      <w:pPr>
        <w:tabs>
          <w:tab w:val="center" w:pos="1418"/>
        </w:tabs>
        <w:spacing w:line="360" w:lineRule="auto"/>
        <w:rPr>
          <w:sz w:val="16"/>
          <w:szCs w:val="16"/>
          <w:lang w:val="en-US"/>
        </w:rPr>
      </w:pPr>
    </w:p>
    <w:p w14:paraId="4111C7A2" w14:textId="77777777" w:rsidR="00DF5BF0" w:rsidRPr="00D277D3" w:rsidRDefault="00DF5BF0" w:rsidP="00DF5BF0">
      <w:pPr>
        <w:spacing w:line="360" w:lineRule="auto"/>
        <w:jc w:val="center"/>
        <w:rPr>
          <w:b/>
          <w:lang w:val="en-US"/>
        </w:rPr>
      </w:pPr>
      <w:r w:rsidRPr="00D277D3">
        <w:rPr>
          <w:b/>
          <w:lang w:val="en-US"/>
        </w:rPr>
        <w:t>RECORD SHEET FOR WORK CLOTHES AND FOOTWEAR ALLOCATION NO. ...</w:t>
      </w:r>
    </w:p>
    <w:p w14:paraId="622474AE" w14:textId="77777777" w:rsidR="00DF5BF0" w:rsidRPr="00510151" w:rsidRDefault="00DF5BF0" w:rsidP="00DF5BF0">
      <w:pPr>
        <w:tabs>
          <w:tab w:val="left" w:pos="10632"/>
        </w:tabs>
        <w:rPr>
          <w:color w:val="0070C0"/>
          <w:sz w:val="16"/>
          <w:szCs w:val="16"/>
          <w:lang w:val="en-US"/>
        </w:rPr>
      </w:pPr>
    </w:p>
    <w:p w14:paraId="2B9D2775" w14:textId="77777777" w:rsidR="00DF5BF0" w:rsidRPr="00510151" w:rsidRDefault="00DF5BF0" w:rsidP="00DF5BF0">
      <w:pPr>
        <w:tabs>
          <w:tab w:val="left" w:pos="10632"/>
        </w:tabs>
        <w:rPr>
          <w:color w:val="0070C0"/>
          <w:sz w:val="16"/>
          <w:szCs w:val="16"/>
          <w:lang w:val="en-US"/>
        </w:rPr>
      </w:pPr>
    </w:p>
    <w:p w14:paraId="46FF6ABA" w14:textId="77777777" w:rsidR="00DF5BF0" w:rsidRPr="008E2DBD" w:rsidRDefault="00DF5BF0" w:rsidP="00DF5BF0">
      <w:pPr>
        <w:tabs>
          <w:tab w:val="center" w:pos="2268"/>
          <w:tab w:val="center" w:pos="6804"/>
          <w:tab w:val="center" w:pos="11482"/>
        </w:tabs>
      </w:pPr>
      <w:r w:rsidRPr="00510151">
        <w:rPr>
          <w:color w:val="0070C0"/>
          <w:sz w:val="16"/>
          <w:szCs w:val="16"/>
          <w:lang w:val="en-US"/>
        </w:rPr>
        <w:tab/>
      </w:r>
      <w:r w:rsidRPr="008E2DBD">
        <w:rPr>
          <w:sz w:val="16"/>
          <w:szCs w:val="16"/>
        </w:rPr>
        <w:t>…………………………………………………………………………</w:t>
      </w:r>
      <w:r w:rsidRPr="008E2DBD">
        <w:rPr>
          <w:sz w:val="16"/>
          <w:szCs w:val="16"/>
        </w:rPr>
        <w:tab/>
        <w:t>………………………………..…..</w:t>
      </w:r>
      <w:r w:rsidRPr="008E2DBD">
        <w:rPr>
          <w:sz w:val="16"/>
          <w:szCs w:val="16"/>
        </w:rPr>
        <w:tab/>
        <w:t>………………………………………………………………………………………</w:t>
      </w:r>
      <w:r w:rsidRPr="008E2DBD">
        <w:rPr>
          <w:sz w:val="16"/>
          <w:szCs w:val="16"/>
        </w:rPr>
        <w:tab/>
      </w:r>
    </w:p>
    <w:p w14:paraId="4FAE3663" w14:textId="77777777" w:rsidR="00DF5BF0" w:rsidRPr="008E2DBD" w:rsidRDefault="00DF5BF0" w:rsidP="00DF5BF0">
      <w:pPr>
        <w:tabs>
          <w:tab w:val="center" w:pos="2127"/>
          <w:tab w:val="center" w:pos="6804"/>
          <w:tab w:val="center" w:pos="11482"/>
        </w:tabs>
        <w:spacing w:line="360" w:lineRule="auto"/>
        <w:rPr>
          <w:sz w:val="16"/>
          <w:szCs w:val="16"/>
          <w:lang w:val="en-US"/>
        </w:rPr>
      </w:pPr>
      <w:r w:rsidRPr="008E2DBD">
        <w:rPr>
          <w:sz w:val="16"/>
          <w:szCs w:val="16"/>
        </w:rPr>
        <w:tab/>
      </w:r>
      <w:r w:rsidRPr="008E2DBD">
        <w:rPr>
          <w:sz w:val="16"/>
          <w:szCs w:val="16"/>
          <w:lang w:val="en-US"/>
        </w:rPr>
        <w:t>(title/degree, name and surname of the employee)</w:t>
      </w:r>
      <w:r w:rsidRPr="008E2DBD">
        <w:rPr>
          <w:sz w:val="16"/>
          <w:szCs w:val="16"/>
          <w:lang w:val="en-US"/>
        </w:rPr>
        <w:tab/>
        <w:t>(position(s) in the table as per Appendix 1)</w:t>
      </w:r>
      <w:r w:rsidRPr="008E2DBD">
        <w:rPr>
          <w:sz w:val="16"/>
          <w:szCs w:val="16"/>
          <w:lang w:val="en-US"/>
        </w:rPr>
        <w:tab/>
        <w:t>(type of work performed as per Appendix 1)</w:t>
      </w:r>
    </w:p>
    <w:p w14:paraId="6969657B" w14:textId="77777777" w:rsidR="00DF5BF0" w:rsidRPr="008E2DBD" w:rsidRDefault="00DF5BF0" w:rsidP="00DF5BF0">
      <w:pPr>
        <w:tabs>
          <w:tab w:val="center" w:pos="2127"/>
          <w:tab w:val="center" w:pos="6237"/>
          <w:tab w:val="center" w:pos="10773"/>
        </w:tab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657"/>
        <w:gridCol w:w="1921"/>
        <w:gridCol w:w="1314"/>
        <w:gridCol w:w="1618"/>
        <w:gridCol w:w="1623"/>
        <w:gridCol w:w="1616"/>
        <w:gridCol w:w="1618"/>
        <w:gridCol w:w="1622"/>
      </w:tblGrid>
      <w:tr w:rsidR="00DF5BF0" w:rsidRPr="008E2DBD" w14:paraId="573ADB26" w14:textId="77777777" w:rsidTr="00DF5BF0">
        <w:trPr>
          <w:trHeight w:val="840"/>
        </w:trPr>
        <w:tc>
          <w:tcPr>
            <w:tcW w:w="572" w:type="dxa"/>
            <w:vMerge w:val="restart"/>
            <w:shd w:val="clear" w:color="auto" w:fill="auto"/>
            <w:vAlign w:val="center"/>
          </w:tcPr>
          <w:p w14:paraId="0B6700A5" w14:textId="77777777" w:rsidR="00DF5BF0" w:rsidRPr="008E2DBD" w:rsidRDefault="00DF5BF0" w:rsidP="00DF5BF0">
            <w:pPr>
              <w:tabs>
                <w:tab w:val="center" w:pos="2127"/>
                <w:tab w:val="center" w:pos="6237"/>
                <w:tab w:val="center" w:pos="10773"/>
              </w:tabs>
              <w:jc w:val="center"/>
              <w:rPr>
                <w:b/>
              </w:rPr>
            </w:pPr>
            <w:r w:rsidRPr="008E2DBD">
              <w:rPr>
                <w:b/>
              </w:rPr>
              <w:t>No.</w:t>
            </w:r>
          </w:p>
        </w:tc>
        <w:tc>
          <w:tcPr>
            <w:tcW w:w="2696" w:type="dxa"/>
            <w:vMerge w:val="restart"/>
            <w:shd w:val="clear" w:color="auto" w:fill="auto"/>
            <w:vAlign w:val="center"/>
          </w:tcPr>
          <w:p w14:paraId="09906F12" w14:textId="77777777" w:rsidR="00DF5BF0" w:rsidRPr="008E2DBD" w:rsidRDefault="00DF5BF0" w:rsidP="00DF5BF0">
            <w:pPr>
              <w:tabs>
                <w:tab w:val="center" w:pos="2127"/>
                <w:tab w:val="center" w:pos="6237"/>
                <w:tab w:val="center" w:pos="10773"/>
              </w:tabs>
              <w:jc w:val="center"/>
              <w:rPr>
                <w:b/>
                <w:lang w:val="en-US"/>
              </w:rPr>
            </w:pPr>
            <w:r w:rsidRPr="008E2DBD">
              <w:rPr>
                <w:b/>
                <w:lang w:val="en-US"/>
              </w:rPr>
              <w:t>Type of work clothes and footwear</w:t>
            </w:r>
          </w:p>
        </w:tc>
        <w:tc>
          <w:tcPr>
            <w:tcW w:w="6537" w:type="dxa"/>
            <w:gridSpan w:val="4"/>
            <w:shd w:val="clear" w:color="auto" w:fill="auto"/>
            <w:vAlign w:val="center"/>
          </w:tcPr>
          <w:p w14:paraId="0501B0B4" w14:textId="77777777" w:rsidR="00DF5BF0" w:rsidRPr="008E2DBD" w:rsidRDefault="00DF5BF0" w:rsidP="00DF5BF0">
            <w:pPr>
              <w:tabs>
                <w:tab w:val="center" w:pos="2127"/>
                <w:tab w:val="center" w:pos="6237"/>
                <w:tab w:val="center" w:pos="10773"/>
              </w:tabs>
              <w:jc w:val="center"/>
              <w:rPr>
                <w:b/>
                <w:lang w:val="en-US"/>
              </w:rPr>
            </w:pPr>
            <w:r w:rsidRPr="008E2DBD">
              <w:rPr>
                <w:b/>
                <w:lang w:val="en-US"/>
              </w:rPr>
              <w:t>Allocation of work clothes and footwear</w:t>
            </w:r>
          </w:p>
        </w:tc>
        <w:tc>
          <w:tcPr>
            <w:tcW w:w="4905" w:type="dxa"/>
            <w:gridSpan w:val="3"/>
            <w:shd w:val="clear" w:color="auto" w:fill="auto"/>
            <w:vAlign w:val="center"/>
          </w:tcPr>
          <w:p w14:paraId="2CE48E7B" w14:textId="77777777" w:rsidR="00DF5BF0" w:rsidRPr="008E2DBD" w:rsidRDefault="00DF5BF0" w:rsidP="00DF5BF0">
            <w:pPr>
              <w:tabs>
                <w:tab w:val="center" w:pos="2127"/>
                <w:tab w:val="center" w:pos="6237"/>
                <w:tab w:val="center" w:pos="10773"/>
              </w:tabs>
              <w:jc w:val="center"/>
              <w:rPr>
                <w:b/>
                <w:lang w:val="en-US"/>
              </w:rPr>
            </w:pPr>
            <w:r w:rsidRPr="008E2DBD">
              <w:rPr>
                <w:b/>
                <w:lang w:val="en-US"/>
              </w:rPr>
              <w:t>Extension of lifetime/ Reduction of lifetime (loss of serviceability)</w:t>
            </w:r>
          </w:p>
        </w:tc>
      </w:tr>
      <w:tr w:rsidR="00DF5BF0" w:rsidRPr="00AB7C1D" w14:paraId="03C74375" w14:textId="77777777" w:rsidTr="00DF5BF0">
        <w:trPr>
          <w:trHeight w:val="531"/>
        </w:trPr>
        <w:tc>
          <w:tcPr>
            <w:tcW w:w="572" w:type="dxa"/>
            <w:vMerge/>
            <w:shd w:val="clear" w:color="auto" w:fill="auto"/>
            <w:vAlign w:val="center"/>
          </w:tcPr>
          <w:p w14:paraId="07F6322D" w14:textId="77777777" w:rsidR="00DF5BF0" w:rsidRPr="008E2DBD" w:rsidRDefault="00DF5BF0" w:rsidP="00DF5BF0">
            <w:pPr>
              <w:tabs>
                <w:tab w:val="center" w:pos="2127"/>
                <w:tab w:val="center" w:pos="6237"/>
                <w:tab w:val="center" w:pos="10773"/>
              </w:tabs>
              <w:jc w:val="center"/>
              <w:rPr>
                <w:b/>
                <w:lang w:val="en-US"/>
              </w:rPr>
            </w:pPr>
          </w:p>
        </w:tc>
        <w:tc>
          <w:tcPr>
            <w:tcW w:w="2696" w:type="dxa"/>
            <w:vMerge/>
            <w:shd w:val="clear" w:color="auto" w:fill="auto"/>
            <w:vAlign w:val="center"/>
          </w:tcPr>
          <w:p w14:paraId="0AEF9502" w14:textId="77777777" w:rsidR="00DF5BF0" w:rsidRPr="008E2DBD" w:rsidRDefault="00DF5BF0" w:rsidP="00DF5BF0">
            <w:pPr>
              <w:tabs>
                <w:tab w:val="center" w:pos="2127"/>
                <w:tab w:val="center" w:pos="6237"/>
                <w:tab w:val="center" w:pos="10773"/>
              </w:tabs>
              <w:jc w:val="center"/>
              <w:rPr>
                <w:b/>
                <w:lang w:val="en-US"/>
              </w:rPr>
            </w:pPr>
          </w:p>
        </w:tc>
        <w:tc>
          <w:tcPr>
            <w:tcW w:w="1943" w:type="dxa"/>
            <w:shd w:val="clear" w:color="auto" w:fill="auto"/>
            <w:vAlign w:val="center"/>
          </w:tcPr>
          <w:p w14:paraId="24342B18" w14:textId="77777777" w:rsidR="00DF5BF0" w:rsidRPr="00AB7C1D" w:rsidRDefault="00DF5BF0" w:rsidP="00DF5BF0">
            <w:pPr>
              <w:tabs>
                <w:tab w:val="center" w:pos="2127"/>
                <w:tab w:val="center" w:pos="6237"/>
                <w:tab w:val="center" w:pos="10773"/>
              </w:tabs>
              <w:jc w:val="center"/>
              <w:rPr>
                <w:b/>
                <w:lang w:val="en-GB"/>
              </w:rPr>
            </w:pPr>
            <w:r w:rsidRPr="00AB7C1D">
              <w:rPr>
                <w:b/>
                <w:lang w:val="en-GB"/>
              </w:rPr>
              <w:t>Quantity (pcs.)</w:t>
            </w:r>
          </w:p>
        </w:tc>
        <w:tc>
          <w:tcPr>
            <w:tcW w:w="1325" w:type="dxa"/>
            <w:shd w:val="clear" w:color="auto" w:fill="auto"/>
            <w:vAlign w:val="center"/>
          </w:tcPr>
          <w:p w14:paraId="0066087F" w14:textId="77777777" w:rsidR="00DF5BF0" w:rsidRPr="00AB7C1D" w:rsidRDefault="00DF5BF0" w:rsidP="00DF5BF0">
            <w:pPr>
              <w:tabs>
                <w:tab w:val="center" w:pos="2127"/>
                <w:tab w:val="center" w:pos="6237"/>
                <w:tab w:val="center" w:pos="10773"/>
              </w:tabs>
              <w:jc w:val="center"/>
              <w:rPr>
                <w:b/>
                <w:lang w:val="en-GB"/>
              </w:rPr>
            </w:pPr>
            <w:r w:rsidRPr="00AB7C1D">
              <w:rPr>
                <w:b/>
                <w:lang w:val="en-GB"/>
              </w:rPr>
              <w:t>Date of receipt</w:t>
            </w:r>
          </w:p>
        </w:tc>
        <w:tc>
          <w:tcPr>
            <w:tcW w:w="1634" w:type="dxa"/>
            <w:shd w:val="clear" w:color="auto" w:fill="auto"/>
            <w:vAlign w:val="center"/>
          </w:tcPr>
          <w:p w14:paraId="65609C44" w14:textId="77777777" w:rsidR="00DF5BF0" w:rsidRPr="00AB7C1D" w:rsidRDefault="00DF5BF0" w:rsidP="00DF5BF0">
            <w:pPr>
              <w:tabs>
                <w:tab w:val="center" w:pos="2127"/>
                <w:tab w:val="center" w:pos="6237"/>
                <w:tab w:val="center" w:pos="10773"/>
              </w:tabs>
              <w:jc w:val="center"/>
              <w:rPr>
                <w:b/>
                <w:lang w:val="en-GB"/>
              </w:rPr>
            </w:pPr>
            <w:r w:rsidRPr="00AB7C1D">
              <w:rPr>
                <w:b/>
                <w:lang w:val="en-GB"/>
              </w:rPr>
              <w:t>Lifetime</w:t>
            </w:r>
          </w:p>
        </w:tc>
        <w:tc>
          <w:tcPr>
            <w:tcW w:w="1635" w:type="dxa"/>
            <w:shd w:val="clear" w:color="auto" w:fill="auto"/>
            <w:vAlign w:val="center"/>
          </w:tcPr>
          <w:p w14:paraId="4657DC62" w14:textId="77777777" w:rsidR="00DF5BF0" w:rsidRPr="00AB7C1D" w:rsidRDefault="00DF5BF0" w:rsidP="00DF5BF0">
            <w:pPr>
              <w:tabs>
                <w:tab w:val="center" w:pos="2127"/>
                <w:tab w:val="center" w:pos="6237"/>
                <w:tab w:val="center" w:pos="10773"/>
              </w:tabs>
              <w:jc w:val="center"/>
              <w:rPr>
                <w:b/>
                <w:lang w:val="en-GB"/>
              </w:rPr>
            </w:pPr>
            <w:r w:rsidRPr="00AB7C1D">
              <w:rPr>
                <w:b/>
                <w:lang w:val="en-GB"/>
              </w:rPr>
              <w:t>Signature of the employee</w:t>
            </w:r>
          </w:p>
        </w:tc>
        <w:tc>
          <w:tcPr>
            <w:tcW w:w="1635" w:type="dxa"/>
            <w:shd w:val="clear" w:color="auto" w:fill="auto"/>
            <w:vAlign w:val="center"/>
          </w:tcPr>
          <w:p w14:paraId="33AE713F" w14:textId="77777777" w:rsidR="00DF5BF0" w:rsidRPr="00AB7C1D" w:rsidRDefault="00DF5BF0" w:rsidP="00DF5BF0">
            <w:pPr>
              <w:tabs>
                <w:tab w:val="center" w:pos="2127"/>
                <w:tab w:val="center" w:pos="6237"/>
                <w:tab w:val="center" w:pos="10773"/>
              </w:tabs>
              <w:jc w:val="center"/>
              <w:rPr>
                <w:b/>
                <w:lang w:val="en-GB"/>
              </w:rPr>
            </w:pPr>
            <w:r>
              <w:rPr>
                <w:b/>
                <w:lang w:val="en-GB"/>
              </w:rPr>
              <w:t>Report No.</w:t>
            </w:r>
          </w:p>
        </w:tc>
        <w:tc>
          <w:tcPr>
            <w:tcW w:w="1635" w:type="dxa"/>
            <w:shd w:val="clear" w:color="auto" w:fill="auto"/>
            <w:vAlign w:val="center"/>
          </w:tcPr>
          <w:p w14:paraId="463B48F7" w14:textId="77777777" w:rsidR="00DF5BF0" w:rsidRPr="00AB7C1D" w:rsidRDefault="00DF5BF0" w:rsidP="00DF5BF0">
            <w:pPr>
              <w:tabs>
                <w:tab w:val="center" w:pos="2127"/>
                <w:tab w:val="center" w:pos="6237"/>
                <w:tab w:val="center" w:pos="10773"/>
              </w:tabs>
              <w:jc w:val="center"/>
              <w:rPr>
                <w:b/>
                <w:lang w:val="en-GB"/>
              </w:rPr>
            </w:pPr>
            <w:r w:rsidRPr="00AB7C1D">
              <w:rPr>
                <w:b/>
                <w:lang w:val="en-GB"/>
              </w:rPr>
              <w:t>New lifetime date</w:t>
            </w:r>
          </w:p>
        </w:tc>
        <w:tc>
          <w:tcPr>
            <w:tcW w:w="1635" w:type="dxa"/>
            <w:shd w:val="clear" w:color="auto" w:fill="auto"/>
            <w:vAlign w:val="center"/>
          </w:tcPr>
          <w:p w14:paraId="6B6B05B8" w14:textId="77777777" w:rsidR="00DF5BF0" w:rsidRPr="00AB7C1D" w:rsidRDefault="00DF5BF0" w:rsidP="00DF5BF0">
            <w:pPr>
              <w:tabs>
                <w:tab w:val="center" w:pos="2127"/>
                <w:tab w:val="center" w:pos="6237"/>
                <w:tab w:val="center" w:pos="10773"/>
              </w:tabs>
              <w:jc w:val="center"/>
              <w:rPr>
                <w:b/>
                <w:lang w:val="en-GB"/>
              </w:rPr>
            </w:pPr>
            <w:r w:rsidRPr="00AB7C1D">
              <w:rPr>
                <w:b/>
                <w:lang w:val="en-GB"/>
              </w:rPr>
              <w:t>Signature of person in charge</w:t>
            </w:r>
          </w:p>
        </w:tc>
      </w:tr>
      <w:tr w:rsidR="00DF5BF0" w:rsidRPr="00AB7C1D" w14:paraId="672A6DCC" w14:textId="77777777" w:rsidTr="00DF5BF0">
        <w:trPr>
          <w:trHeight w:val="412"/>
        </w:trPr>
        <w:tc>
          <w:tcPr>
            <w:tcW w:w="572" w:type="dxa"/>
            <w:shd w:val="clear" w:color="auto" w:fill="auto"/>
            <w:vAlign w:val="center"/>
          </w:tcPr>
          <w:p w14:paraId="0E738A4B" w14:textId="77777777" w:rsidR="00DF5BF0" w:rsidRPr="008E2DBD" w:rsidRDefault="00DF5BF0" w:rsidP="00DF5BF0">
            <w:pPr>
              <w:tabs>
                <w:tab w:val="center" w:pos="2127"/>
                <w:tab w:val="center" w:pos="6237"/>
                <w:tab w:val="center" w:pos="10773"/>
              </w:tabs>
              <w:jc w:val="center"/>
              <w:rPr>
                <w:i/>
              </w:rPr>
            </w:pPr>
            <w:r w:rsidRPr="008E2DBD">
              <w:rPr>
                <w:i/>
              </w:rPr>
              <w:t>1</w:t>
            </w:r>
          </w:p>
        </w:tc>
        <w:tc>
          <w:tcPr>
            <w:tcW w:w="2696" w:type="dxa"/>
            <w:shd w:val="clear" w:color="auto" w:fill="auto"/>
            <w:vAlign w:val="center"/>
          </w:tcPr>
          <w:p w14:paraId="018D07DD" w14:textId="77777777" w:rsidR="00DF5BF0" w:rsidRPr="008E2DBD" w:rsidRDefault="00DF5BF0" w:rsidP="00DF5BF0">
            <w:pPr>
              <w:tabs>
                <w:tab w:val="center" w:pos="2127"/>
                <w:tab w:val="center" w:pos="6237"/>
                <w:tab w:val="center" w:pos="10773"/>
              </w:tabs>
              <w:jc w:val="center"/>
              <w:rPr>
                <w:i/>
              </w:rPr>
            </w:pPr>
            <w:r w:rsidRPr="008E2DBD">
              <w:rPr>
                <w:i/>
              </w:rPr>
              <w:t>2</w:t>
            </w:r>
          </w:p>
        </w:tc>
        <w:tc>
          <w:tcPr>
            <w:tcW w:w="1943" w:type="dxa"/>
            <w:shd w:val="clear" w:color="auto" w:fill="auto"/>
            <w:vAlign w:val="center"/>
          </w:tcPr>
          <w:p w14:paraId="1A7347A2" w14:textId="77777777" w:rsidR="00DF5BF0" w:rsidRPr="00AB7C1D" w:rsidRDefault="00DF5BF0" w:rsidP="00DF5BF0">
            <w:pPr>
              <w:tabs>
                <w:tab w:val="center" w:pos="2127"/>
                <w:tab w:val="center" w:pos="6237"/>
                <w:tab w:val="center" w:pos="10773"/>
              </w:tabs>
              <w:jc w:val="center"/>
              <w:rPr>
                <w:i/>
                <w:lang w:val="en-GB"/>
              </w:rPr>
            </w:pPr>
            <w:r w:rsidRPr="00AB7C1D">
              <w:rPr>
                <w:i/>
                <w:lang w:val="en-GB"/>
              </w:rPr>
              <w:t>3</w:t>
            </w:r>
          </w:p>
        </w:tc>
        <w:tc>
          <w:tcPr>
            <w:tcW w:w="1325" w:type="dxa"/>
            <w:shd w:val="clear" w:color="auto" w:fill="auto"/>
            <w:vAlign w:val="center"/>
          </w:tcPr>
          <w:p w14:paraId="538FDAFB" w14:textId="77777777" w:rsidR="00DF5BF0" w:rsidRPr="00AB7C1D" w:rsidRDefault="00DF5BF0" w:rsidP="00DF5BF0">
            <w:pPr>
              <w:tabs>
                <w:tab w:val="center" w:pos="2127"/>
                <w:tab w:val="center" w:pos="6237"/>
                <w:tab w:val="center" w:pos="10773"/>
              </w:tabs>
              <w:jc w:val="center"/>
              <w:rPr>
                <w:i/>
                <w:lang w:val="en-GB"/>
              </w:rPr>
            </w:pPr>
            <w:r w:rsidRPr="00AB7C1D">
              <w:rPr>
                <w:i/>
                <w:lang w:val="en-GB"/>
              </w:rPr>
              <w:t>4</w:t>
            </w:r>
          </w:p>
        </w:tc>
        <w:tc>
          <w:tcPr>
            <w:tcW w:w="1634" w:type="dxa"/>
            <w:shd w:val="clear" w:color="auto" w:fill="auto"/>
            <w:vAlign w:val="center"/>
          </w:tcPr>
          <w:p w14:paraId="50D0BF50" w14:textId="77777777" w:rsidR="00DF5BF0" w:rsidRPr="00AB7C1D" w:rsidRDefault="00DF5BF0" w:rsidP="00DF5BF0">
            <w:pPr>
              <w:tabs>
                <w:tab w:val="center" w:pos="2127"/>
                <w:tab w:val="center" w:pos="6237"/>
                <w:tab w:val="center" w:pos="10773"/>
              </w:tabs>
              <w:jc w:val="center"/>
              <w:rPr>
                <w:i/>
                <w:lang w:val="en-GB"/>
              </w:rPr>
            </w:pPr>
            <w:r w:rsidRPr="00AB7C1D">
              <w:rPr>
                <w:i/>
                <w:lang w:val="en-GB"/>
              </w:rPr>
              <w:t>5</w:t>
            </w:r>
          </w:p>
        </w:tc>
        <w:tc>
          <w:tcPr>
            <w:tcW w:w="1635" w:type="dxa"/>
            <w:shd w:val="clear" w:color="auto" w:fill="auto"/>
            <w:vAlign w:val="center"/>
          </w:tcPr>
          <w:p w14:paraId="73484669" w14:textId="77777777" w:rsidR="00DF5BF0" w:rsidRPr="00AB7C1D" w:rsidRDefault="00DF5BF0" w:rsidP="00DF5BF0">
            <w:pPr>
              <w:tabs>
                <w:tab w:val="center" w:pos="2127"/>
                <w:tab w:val="center" w:pos="6237"/>
                <w:tab w:val="center" w:pos="10773"/>
              </w:tabs>
              <w:jc w:val="center"/>
              <w:rPr>
                <w:i/>
                <w:lang w:val="en-GB"/>
              </w:rPr>
            </w:pPr>
            <w:r w:rsidRPr="00AB7C1D">
              <w:rPr>
                <w:i/>
                <w:lang w:val="en-GB"/>
              </w:rPr>
              <w:t>6</w:t>
            </w:r>
          </w:p>
        </w:tc>
        <w:tc>
          <w:tcPr>
            <w:tcW w:w="1635" w:type="dxa"/>
            <w:shd w:val="clear" w:color="auto" w:fill="auto"/>
            <w:vAlign w:val="center"/>
          </w:tcPr>
          <w:p w14:paraId="36C22EFE" w14:textId="77777777" w:rsidR="00DF5BF0" w:rsidRPr="00AB7C1D" w:rsidRDefault="00DF5BF0" w:rsidP="00DF5BF0">
            <w:pPr>
              <w:tabs>
                <w:tab w:val="center" w:pos="2127"/>
                <w:tab w:val="center" w:pos="6237"/>
                <w:tab w:val="center" w:pos="10773"/>
              </w:tabs>
              <w:jc w:val="center"/>
              <w:rPr>
                <w:i/>
                <w:lang w:val="en-GB"/>
              </w:rPr>
            </w:pPr>
            <w:r w:rsidRPr="00AB7C1D">
              <w:rPr>
                <w:i/>
                <w:lang w:val="en-GB"/>
              </w:rPr>
              <w:t>7</w:t>
            </w:r>
          </w:p>
        </w:tc>
        <w:tc>
          <w:tcPr>
            <w:tcW w:w="1635" w:type="dxa"/>
            <w:shd w:val="clear" w:color="auto" w:fill="auto"/>
            <w:vAlign w:val="center"/>
          </w:tcPr>
          <w:p w14:paraId="5291A20F" w14:textId="77777777" w:rsidR="00DF5BF0" w:rsidRPr="00AB7C1D" w:rsidRDefault="00DF5BF0" w:rsidP="00DF5BF0">
            <w:pPr>
              <w:tabs>
                <w:tab w:val="center" w:pos="2127"/>
                <w:tab w:val="center" w:pos="6237"/>
                <w:tab w:val="center" w:pos="10773"/>
              </w:tabs>
              <w:jc w:val="center"/>
              <w:rPr>
                <w:i/>
                <w:lang w:val="en-GB"/>
              </w:rPr>
            </w:pPr>
            <w:r w:rsidRPr="00AB7C1D">
              <w:rPr>
                <w:i/>
                <w:lang w:val="en-GB"/>
              </w:rPr>
              <w:t>8</w:t>
            </w:r>
          </w:p>
        </w:tc>
        <w:tc>
          <w:tcPr>
            <w:tcW w:w="1635" w:type="dxa"/>
            <w:shd w:val="clear" w:color="auto" w:fill="auto"/>
            <w:vAlign w:val="center"/>
          </w:tcPr>
          <w:p w14:paraId="380306D8" w14:textId="77777777" w:rsidR="00DF5BF0" w:rsidRPr="00AB7C1D" w:rsidRDefault="00DF5BF0" w:rsidP="00DF5BF0">
            <w:pPr>
              <w:tabs>
                <w:tab w:val="center" w:pos="2127"/>
                <w:tab w:val="center" w:pos="6237"/>
                <w:tab w:val="center" w:pos="10773"/>
              </w:tabs>
              <w:jc w:val="center"/>
              <w:rPr>
                <w:i/>
                <w:lang w:val="en-GB"/>
              </w:rPr>
            </w:pPr>
            <w:r w:rsidRPr="00AB7C1D">
              <w:rPr>
                <w:i/>
                <w:lang w:val="en-GB"/>
              </w:rPr>
              <w:t>9</w:t>
            </w:r>
          </w:p>
        </w:tc>
      </w:tr>
      <w:tr w:rsidR="00DF5BF0" w:rsidRPr="00AB7C1D" w14:paraId="741B02DA" w14:textId="77777777" w:rsidTr="00DF5BF0">
        <w:trPr>
          <w:trHeight w:val="390"/>
        </w:trPr>
        <w:tc>
          <w:tcPr>
            <w:tcW w:w="572" w:type="dxa"/>
            <w:shd w:val="clear" w:color="auto" w:fill="auto"/>
          </w:tcPr>
          <w:p w14:paraId="61C32970" w14:textId="77777777" w:rsidR="00DF5BF0" w:rsidRPr="008E2DBD" w:rsidRDefault="00DF5BF0" w:rsidP="00DF5BF0">
            <w:pPr>
              <w:tabs>
                <w:tab w:val="center" w:pos="2127"/>
                <w:tab w:val="center" w:pos="6237"/>
                <w:tab w:val="center" w:pos="10773"/>
              </w:tabs>
            </w:pPr>
          </w:p>
        </w:tc>
        <w:tc>
          <w:tcPr>
            <w:tcW w:w="2696" w:type="dxa"/>
            <w:shd w:val="clear" w:color="auto" w:fill="auto"/>
          </w:tcPr>
          <w:p w14:paraId="171990F8" w14:textId="77777777" w:rsidR="00DF5BF0" w:rsidRPr="008E2DBD" w:rsidRDefault="00DF5BF0" w:rsidP="00DF5BF0">
            <w:pPr>
              <w:tabs>
                <w:tab w:val="center" w:pos="2127"/>
                <w:tab w:val="center" w:pos="6237"/>
                <w:tab w:val="center" w:pos="10773"/>
              </w:tabs>
            </w:pPr>
          </w:p>
        </w:tc>
        <w:tc>
          <w:tcPr>
            <w:tcW w:w="1943" w:type="dxa"/>
            <w:shd w:val="clear" w:color="auto" w:fill="auto"/>
          </w:tcPr>
          <w:p w14:paraId="4ADB476B" w14:textId="77777777" w:rsidR="00DF5BF0" w:rsidRPr="00AB7C1D" w:rsidRDefault="00DF5BF0" w:rsidP="00DF5BF0">
            <w:pPr>
              <w:tabs>
                <w:tab w:val="center" w:pos="2127"/>
                <w:tab w:val="center" w:pos="6237"/>
                <w:tab w:val="center" w:pos="10773"/>
              </w:tabs>
              <w:rPr>
                <w:lang w:val="en-GB"/>
              </w:rPr>
            </w:pPr>
          </w:p>
        </w:tc>
        <w:tc>
          <w:tcPr>
            <w:tcW w:w="1325" w:type="dxa"/>
            <w:shd w:val="clear" w:color="auto" w:fill="auto"/>
          </w:tcPr>
          <w:p w14:paraId="594FBF18" w14:textId="77777777" w:rsidR="00DF5BF0" w:rsidRPr="00AB7C1D" w:rsidRDefault="00DF5BF0" w:rsidP="00DF5BF0">
            <w:pPr>
              <w:tabs>
                <w:tab w:val="center" w:pos="2127"/>
                <w:tab w:val="center" w:pos="6237"/>
                <w:tab w:val="center" w:pos="10773"/>
              </w:tabs>
              <w:rPr>
                <w:lang w:val="en-GB"/>
              </w:rPr>
            </w:pPr>
          </w:p>
        </w:tc>
        <w:tc>
          <w:tcPr>
            <w:tcW w:w="1634" w:type="dxa"/>
            <w:shd w:val="clear" w:color="auto" w:fill="auto"/>
          </w:tcPr>
          <w:p w14:paraId="6362D2C9" w14:textId="77777777" w:rsidR="00DF5BF0" w:rsidRPr="00AB7C1D" w:rsidRDefault="00DF5BF0" w:rsidP="00DF5BF0">
            <w:pPr>
              <w:tabs>
                <w:tab w:val="center" w:pos="2127"/>
                <w:tab w:val="center" w:pos="6237"/>
                <w:tab w:val="center" w:pos="10773"/>
              </w:tabs>
              <w:rPr>
                <w:lang w:val="en-GB"/>
              </w:rPr>
            </w:pPr>
          </w:p>
        </w:tc>
        <w:tc>
          <w:tcPr>
            <w:tcW w:w="1635" w:type="dxa"/>
            <w:shd w:val="clear" w:color="auto" w:fill="auto"/>
          </w:tcPr>
          <w:p w14:paraId="613D4568" w14:textId="77777777" w:rsidR="00DF5BF0" w:rsidRPr="00AB7C1D" w:rsidRDefault="00DF5BF0" w:rsidP="00DF5BF0">
            <w:pPr>
              <w:tabs>
                <w:tab w:val="center" w:pos="2127"/>
                <w:tab w:val="center" w:pos="6237"/>
                <w:tab w:val="center" w:pos="10773"/>
              </w:tabs>
              <w:rPr>
                <w:lang w:val="en-GB"/>
              </w:rPr>
            </w:pPr>
          </w:p>
        </w:tc>
        <w:tc>
          <w:tcPr>
            <w:tcW w:w="1635" w:type="dxa"/>
            <w:shd w:val="clear" w:color="auto" w:fill="auto"/>
          </w:tcPr>
          <w:p w14:paraId="069C7F33" w14:textId="77777777" w:rsidR="00DF5BF0" w:rsidRPr="00AB7C1D" w:rsidRDefault="00DF5BF0" w:rsidP="00DF5BF0">
            <w:pPr>
              <w:tabs>
                <w:tab w:val="center" w:pos="2127"/>
                <w:tab w:val="center" w:pos="6237"/>
                <w:tab w:val="center" w:pos="10773"/>
              </w:tabs>
              <w:rPr>
                <w:lang w:val="en-GB"/>
              </w:rPr>
            </w:pPr>
          </w:p>
        </w:tc>
        <w:tc>
          <w:tcPr>
            <w:tcW w:w="1635" w:type="dxa"/>
            <w:shd w:val="clear" w:color="auto" w:fill="auto"/>
          </w:tcPr>
          <w:p w14:paraId="3CC887E4" w14:textId="77777777" w:rsidR="00DF5BF0" w:rsidRPr="00AB7C1D" w:rsidRDefault="00DF5BF0" w:rsidP="00DF5BF0">
            <w:pPr>
              <w:tabs>
                <w:tab w:val="center" w:pos="2127"/>
                <w:tab w:val="center" w:pos="6237"/>
                <w:tab w:val="center" w:pos="10773"/>
              </w:tabs>
              <w:rPr>
                <w:lang w:val="en-GB"/>
              </w:rPr>
            </w:pPr>
          </w:p>
        </w:tc>
        <w:tc>
          <w:tcPr>
            <w:tcW w:w="1635" w:type="dxa"/>
            <w:shd w:val="clear" w:color="auto" w:fill="auto"/>
          </w:tcPr>
          <w:p w14:paraId="741210CA" w14:textId="77777777" w:rsidR="00DF5BF0" w:rsidRPr="00AB7C1D" w:rsidRDefault="00DF5BF0" w:rsidP="00DF5BF0">
            <w:pPr>
              <w:tabs>
                <w:tab w:val="center" w:pos="2127"/>
                <w:tab w:val="center" w:pos="6237"/>
                <w:tab w:val="center" w:pos="10773"/>
              </w:tabs>
              <w:rPr>
                <w:lang w:val="en-GB"/>
              </w:rPr>
            </w:pPr>
          </w:p>
        </w:tc>
      </w:tr>
      <w:tr w:rsidR="00DF5BF0" w:rsidRPr="00AB7C1D" w14:paraId="3060652D" w14:textId="77777777" w:rsidTr="00DF5BF0">
        <w:trPr>
          <w:trHeight w:val="369"/>
        </w:trPr>
        <w:tc>
          <w:tcPr>
            <w:tcW w:w="572" w:type="dxa"/>
            <w:shd w:val="clear" w:color="auto" w:fill="auto"/>
          </w:tcPr>
          <w:p w14:paraId="4B494D92" w14:textId="77777777" w:rsidR="00DF5BF0" w:rsidRPr="00073F97" w:rsidRDefault="00DF5BF0" w:rsidP="00DF5BF0">
            <w:pPr>
              <w:tabs>
                <w:tab w:val="center" w:pos="2127"/>
                <w:tab w:val="center" w:pos="6237"/>
                <w:tab w:val="center" w:pos="10773"/>
              </w:tabs>
              <w:rPr>
                <w:color w:val="0070C0"/>
              </w:rPr>
            </w:pPr>
          </w:p>
        </w:tc>
        <w:tc>
          <w:tcPr>
            <w:tcW w:w="2696" w:type="dxa"/>
            <w:shd w:val="clear" w:color="auto" w:fill="auto"/>
          </w:tcPr>
          <w:p w14:paraId="5631B4ED" w14:textId="77777777" w:rsidR="00DF5BF0" w:rsidRPr="00073F97" w:rsidRDefault="00DF5BF0" w:rsidP="00DF5BF0">
            <w:pPr>
              <w:tabs>
                <w:tab w:val="center" w:pos="2127"/>
                <w:tab w:val="center" w:pos="6237"/>
                <w:tab w:val="center" w:pos="10773"/>
              </w:tabs>
              <w:rPr>
                <w:color w:val="0070C0"/>
              </w:rPr>
            </w:pPr>
          </w:p>
        </w:tc>
        <w:tc>
          <w:tcPr>
            <w:tcW w:w="1943" w:type="dxa"/>
            <w:shd w:val="clear" w:color="auto" w:fill="auto"/>
          </w:tcPr>
          <w:p w14:paraId="4BF6CE99" w14:textId="77777777" w:rsidR="00DF5BF0" w:rsidRPr="00AB7C1D" w:rsidRDefault="00DF5BF0" w:rsidP="00DF5BF0">
            <w:pPr>
              <w:tabs>
                <w:tab w:val="center" w:pos="2127"/>
                <w:tab w:val="center" w:pos="6237"/>
                <w:tab w:val="center" w:pos="10773"/>
              </w:tabs>
              <w:rPr>
                <w:color w:val="0070C0"/>
                <w:lang w:val="en-GB"/>
              </w:rPr>
            </w:pPr>
          </w:p>
        </w:tc>
        <w:tc>
          <w:tcPr>
            <w:tcW w:w="1325" w:type="dxa"/>
            <w:shd w:val="clear" w:color="auto" w:fill="auto"/>
          </w:tcPr>
          <w:p w14:paraId="5660B001" w14:textId="77777777" w:rsidR="00DF5BF0" w:rsidRPr="00AB7C1D" w:rsidRDefault="00DF5BF0" w:rsidP="00DF5BF0">
            <w:pPr>
              <w:tabs>
                <w:tab w:val="center" w:pos="2127"/>
                <w:tab w:val="center" w:pos="6237"/>
                <w:tab w:val="center" w:pos="10773"/>
              </w:tabs>
              <w:rPr>
                <w:color w:val="0070C0"/>
                <w:lang w:val="en-GB"/>
              </w:rPr>
            </w:pPr>
          </w:p>
        </w:tc>
        <w:tc>
          <w:tcPr>
            <w:tcW w:w="1634" w:type="dxa"/>
            <w:shd w:val="clear" w:color="auto" w:fill="auto"/>
          </w:tcPr>
          <w:p w14:paraId="564CE9D5" w14:textId="77777777" w:rsidR="00DF5BF0" w:rsidRPr="00AB7C1D" w:rsidRDefault="00DF5BF0" w:rsidP="00DF5BF0">
            <w:pPr>
              <w:tabs>
                <w:tab w:val="center" w:pos="2127"/>
                <w:tab w:val="center" w:pos="6237"/>
                <w:tab w:val="center" w:pos="10773"/>
              </w:tabs>
              <w:rPr>
                <w:color w:val="0070C0"/>
                <w:lang w:val="en-GB"/>
              </w:rPr>
            </w:pPr>
          </w:p>
        </w:tc>
        <w:tc>
          <w:tcPr>
            <w:tcW w:w="1635" w:type="dxa"/>
            <w:shd w:val="clear" w:color="auto" w:fill="auto"/>
          </w:tcPr>
          <w:p w14:paraId="5FB3778E" w14:textId="77777777" w:rsidR="00DF5BF0" w:rsidRPr="00AB7C1D" w:rsidRDefault="00DF5BF0" w:rsidP="00DF5BF0">
            <w:pPr>
              <w:tabs>
                <w:tab w:val="center" w:pos="2127"/>
                <w:tab w:val="center" w:pos="6237"/>
                <w:tab w:val="center" w:pos="10773"/>
              </w:tabs>
              <w:rPr>
                <w:color w:val="0070C0"/>
                <w:lang w:val="en-GB"/>
              </w:rPr>
            </w:pPr>
          </w:p>
        </w:tc>
        <w:tc>
          <w:tcPr>
            <w:tcW w:w="1635" w:type="dxa"/>
            <w:shd w:val="clear" w:color="auto" w:fill="auto"/>
          </w:tcPr>
          <w:p w14:paraId="02FE6100" w14:textId="77777777" w:rsidR="00DF5BF0" w:rsidRPr="00AB7C1D" w:rsidRDefault="00DF5BF0" w:rsidP="00DF5BF0">
            <w:pPr>
              <w:tabs>
                <w:tab w:val="center" w:pos="2127"/>
                <w:tab w:val="center" w:pos="6237"/>
                <w:tab w:val="center" w:pos="10773"/>
              </w:tabs>
              <w:rPr>
                <w:color w:val="0070C0"/>
                <w:lang w:val="en-GB"/>
              </w:rPr>
            </w:pPr>
          </w:p>
        </w:tc>
        <w:tc>
          <w:tcPr>
            <w:tcW w:w="1635" w:type="dxa"/>
            <w:shd w:val="clear" w:color="auto" w:fill="auto"/>
          </w:tcPr>
          <w:p w14:paraId="73DBEB61" w14:textId="77777777" w:rsidR="00DF5BF0" w:rsidRPr="00AB7C1D" w:rsidRDefault="00DF5BF0" w:rsidP="00DF5BF0">
            <w:pPr>
              <w:tabs>
                <w:tab w:val="center" w:pos="2127"/>
                <w:tab w:val="center" w:pos="6237"/>
                <w:tab w:val="center" w:pos="10773"/>
              </w:tabs>
              <w:rPr>
                <w:color w:val="0070C0"/>
                <w:lang w:val="en-GB"/>
              </w:rPr>
            </w:pPr>
          </w:p>
        </w:tc>
        <w:tc>
          <w:tcPr>
            <w:tcW w:w="1635" w:type="dxa"/>
            <w:shd w:val="clear" w:color="auto" w:fill="auto"/>
          </w:tcPr>
          <w:p w14:paraId="56E1D2CA" w14:textId="77777777" w:rsidR="00DF5BF0" w:rsidRPr="00AB7C1D" w:rsidRDefault="00DF5BF0" w:rsidP="00DF5BF0">
            <w:pPr>
              <w:tabs>
                <w:tab w:val="center" w:pos="2127"/>
                <w:tab w:val="center" w:pos="6237"/>
                <w:tab w:val="center" w:pos="10773"/>
              </w:tabs>
              <w:rPr>
                <w:color w:val="0070C0"/>
                <w:lang w:val="en-GB"/>
              </w:rPr>
            </w:pPr>
          </w:p>
        </w:tc>
      </w:tr>
      <w:tr w:rsidR="00DF5BF0" w:rsidRPr="00073F97" w14:paraId="77228045" w14:textId="77777777" w:rsidTr="00DF5BF0">
        <w:trPr>
          <w:trHeight w:val="390"/>
        </w:trPr>
        <w:tc>
          <w:tcPr>
            <w:tcW w:w="572" w:type="dxa"/>
            <w:shd w:val="clear" w:color="auto" w:fill="auto"/>
          </w:tcPr>
          <w:p w14:paraId="7D16485C" w14:textId="77777777" w:rsidR="00DF5BF0" w:rsidRPr="00073F97" w:rsidRDefault="00DF5BF0" w:rsidP="00DF5BF0">
            <w:pPr>
              <w:tabs>
                <w:tab w:val="center" w:pos="2127"/>
                <w:tab w:val="center" w:pos="6237"/>
                <w:tab w:val="center" w:pos="10773"/>
              </w:tabs>
              <w:rPr>
                <w:color w:val="0070C0"/>
              </w:rPr>
            </w:pPr>
          </w:p>
        </w:tc>
        <w:tc>
          <w:tcPr>
            <w:tcW w:w="2696" w:type="dxa"/>
            <w:shd w:val="clear" w:color="auto" w:fill="auto"/>
          </w:tcPr>
          <w:p w14:paraId="5AE2E988" w14:textId="77777777" w:rsidR="00DF5BF0" w:rsidRPr="00073F97" w:rsidRDefault="00DF5BF0" w:rsidP="00DF5BF0">
            <w:pPr>
              <w:tabs>
                <w:tab w:val="center" w:pos="2127"/>
                <w:tab w:val="center" w:pos="6237"/>
                <w:tab w:val="center" w:pos="10773"/>
              </w:tabs>
              <w:rPr>
                <w:color w:val="0070C0"/>
              </w:rPr>
            </w:pPr>
          </w:p>
        </w:tc>
        <w:tc>
          <w:tcPr>
            <w:tcW w:w="1943" w:type="dxa"/>
            <w:shd w:val="clear" w:color="auto" w:fill="auto"/>
          </w:tcPr>
          <w:p w14:paraId="4E25E6D7" w14:textId="77777777" w:rsidR="00DF5BF0" w:rsidRPr="00073F97" w:rsidRDefault="00DF5BF0" w:rsidP="00DF5BF0">
            <w:pPr>
              <w:tabs>
                <w:tab w:val="center" w:pos="2127"/>
                <w:tab w:val="center" w:pos="6237"/>
                <w:tab w:val="center" w:pos="10773"/>
              </w:tabs>
              <w:rPr>
                <w:color w:val="0070C0"/>
              </w:rPr>
            </w:pPr>
          </w:p>
        </w:tc>
        <w:tc>
          <w:tcPr>
            <w:tcW w:w="1325" w:type="dxa"/>
            <w:shd w:val="clear" w:color="auto" w:fill="auto"/>
          </w:tcPr>
          <w:p w14:paraId="1F15972E" w14:textId="77777777" w:rsidR="00DF5BF0" w:rsidRPr="00073F97" w:rsidRDefault="00DF5BF0" w:rsidP="00DF5BF0">
            <w:pPr>
              <w:tabs>
                <w:tab w:val="center" w:pos="2127"/>
                <w:tab w:val="center" w:pos="6237"/>
                <w:tab w:val="center" w:pos="10773"/>
              </w:tabs>
              <w:rPr>
                <w:color w:val="0070C0"/>
              </w:rPr>
            </w:pPr>
          </w:p>
        </w:tc>
        <w:tc>
          <w:tcPr>
            <w:tcW w:w="1634" w:type="dxa"/>
            <w:shd w:val="clear" w:color="auto" w:fill="auto"/>
          </w:tcPr>
          <w:p w14:paraId="1A5587B8" w14:textId="77777777" w:rsidR="00DF5BF0" w:rsidRPr="00073F97" w:rsidRDefault="00DF5BF0" w:rsidP="00DF5BF0">
            <w:pPr>
              <w:tabs>
                <w:tab w:val="center" w:pos="2127"/>
                <w:tab w:val="center" w:pos="6237"/>
                <w:tab w:val="center" w:pos="10773"/>
              </w:tabs>
              <w:rPr>
                <w:color w:val="0070C0"/>
              </w:rPr>
            </w:pPr>
          </w:p>
        </w:tc>
        <w:tc>
          <w:tcPr>
            <w:tcW w:w="1635" w:type="dxa"/>
            <w:shd w:val="clear" w:color="auto" w:fill="auto"/>
          </w:tcPr>
          <w:p w14:paraId="5E4466AC" w14:textId="77777777" w:rsidR="00DF5BF0" w:rsidRPr="00073F97" w:rsidRDefault="00DF5BF0" w:rsidP="00DF5BF0">
            <w:pPr>
              <w:tabs>
                <w:tab w:val="center" w:pos="2127"/>
                <w:tab w:val="center" w:pos="6237"/>
                <w:tab w:val="center" w:pos="10773"/>
              </w:tabs>
              <w:rPr>
                <w:color w:val="0070C0"/>
              </w:rPr>
            </w:pPr>
          </w:p>
        </w:tc>
        <w:tc>
          <w:tcPr>
            <w:tcW w:w="1635" w:type="dxa"/>
            <w:shd w:val="clear" w:color="auto" w:fill="auto"/>
          </w:tcPr>
          <w:p w14:paraId="0123C39B" w14:textId="77777777" w:rsidR="00DF5BF0" w:rsidRPr="00073F97" w:rsidRDefault="00DF5BF0" w:rsidP="00DF5BF0">
            <w:pPr>
              <w:tabs>
                <w:tab w:val="center" w:pos="2127"/>
                <w:tab w:val="center" w:pos="6237"/>
                <w:tab w:val="center" w:pos="10773"/>
              </w:tabs>
              <w:rPr>
                <w:color w:val="0070C0"/>
              </w:rPr>
            </w:pPr>
          </w:p>
        </w:tc>
        <w:tc>
          <w:tcPr>
            <w:tcW w:w="1635" w:type="dxa"/>
            <w:shd w:val="clear" w:color="auto" w:fill="auto"/>
          </w:tcPr>
          <w:p w14:paraId="5413D318" w14:textId="77777777" w:rsidR="00DF5BF0" w:rsidRPr="00073F97" w:rsidRDefault="00DF5BF0" w:rsidP="00DF5BF0">
            <w:pPr>
              <w:tabs>
                <w:tab w:val="center" w:pos="2127"/>
                <w:tab w:val="center" w:pos="6237"/>
                <w:tab w:val="center" w:pos="10773"/>
              </w:tabs>
              <w:rPr>
                <w:color w:val="0070C0"/>
              </w:rPr>
            </w:pPr>
          </w:p>
        </w:tc>
        <w:tc>
          <w:tcPr>
            <w:tcW w:w="1635" w:type="dxa"/>
            <w:shd w:val="clear" w:color="auto" w:fill="auto"/>
          </w:tcPr>
          <w:p w14:paraId="17962BFE" w14:textId="77777777" w:rsidR="00DF5BF0" w:rsidRPr="00073F97" w:rsidRDefault="00DF5BF0" w:rsidP="00DF5BF0">
            <w:pPr>
              <w:tabs>
                <w:tab w:val="center" w:pos="2127"/>
                <w:tab w:val="center" w:pos="6237"/>
                <w:tab w:val="center" w:pos="10773"/>
              </w:tabs>
              <w:rPr>
                <w:color w:val="0070C0"/>
              </w:rPr>
            </w:pPr>
          </w:p>
        </w:tc>
      </w:tr>
      <w:tr w:rsidR="00DF5BF0" w:rsidRPr="00073F97" w14:paraId="34B46587" w14:textId="77777777" w:rsidTr="00DF5BF0">
        <w:trPr>
          <w:trHeight w:val="369"/>
        </w:trPr>
        <w:tc>
          <w:tcPr>
            <w:tcW w:w="572" w:type="dxa"/>
            <w:shd w:val="clear" w:color="auto" w:fill="auto"/>
          </w:tcPr>
          <w:p w14:paraId="019FBE79" w14:textId="77777777" w:rsidR="00DF5BF0" w:rsidRPr="00073F97" w:rsidRDefault="00DF5BF0" w:rsidP="00DF5BF0">
            <w:pPr>
              <w:tabs>
                <w:tab w:val="center" w:pos="2127"/>
                <w:tab w:val="center" w:pos="6237"/>
                <w:tab w:val="center" w:pos="10773"/>
              </w:tabs>
              <w:rPr>
                <w:color w:val="0070C0"/>
              </w:rPr>
            </w:pPr>
          </w:p>
        </w:tc>
        <w:tc>
          <w:tcPr>
            <w:tcW w:w="2696" w:type="dxa"/>
            <w:shd w:val="clear" w:color="auto" w:fill="auto"/>
          </w:tcPr>
          <w:p w14:paraId="685ACE8B" w14:textId="77777777" w:rsidR="00DF5BF0" w:rsidRPr="00073F97" w:rsidRDefault="00DF5BF0" w:rsidP="00DF5BF0">
            <w:pPr>
              <w:tabs>
                <w:tab w:val="center" w:pos="2127"/>
                <w:tab w:val="center" w:pos="6237"/>
                <w:tab w:val="center" w:pos="10773"/>
              </w:tabs>
              <w:rPr>
                <w:color w:val="0070C0"/>
              </w:rPr>
            </w:pPr>
          </w:p>
        </w:tc>
        <w:tc>
          <w:tcPr>
            <w:tcW w:w="1943" w:type="dxa"/>
            <w:shd w:val="clear" w:color="auto" w:fill="auto"/>
          </w:tcPr>
          <w:p w14:paraId="7EB2993D" w14:textId="77777777" w:rsidR="00DF5BF0" w:rsidRPr="00073F97" w:rsidRDefault="00DF5BF0" w:rsidP="00DF5BF0">
            <w:pPr>
              <w:tabs>
                <w:tab w:val="center" w:pos="2127"/>
                <w:tab w:val="center" w:pos="6237"/>
                <w:tab w:val="center" w:pos="10773"/>
              </w:tabs>
              <w:rPr>
                <w:color w:val="0070C0"/>
              </w:rPr>
            </w:pPr>
          </w:p>
        </w:tc>
        <w:tc>
          <w:tcPr>
            <w:tcW w:w="1325" w:type="dxa"/>
            <w:shd w:val="clear" w:color="auto" w:fill="auto"/>
          </w:tcPr>
          <w:p w14:paraId="24ADB04C" w14:textId="77777777" w:rsidR="00DF5BF0" w:rsidRPr="00073F97" w:rsidRDefault="00DF5BF0" w:rsidP="00DF5BF0">
            <w:pPr>
              <w:tabs>
                <w:tab w:val="center" w:pos="2127"/>
                <w:tab w:val="center" w:pos="6237"/>
                <w:tab w:val="center" w:pos="10773"/>
              </w:tabs>
              <w:rPr>
                <w:color w:val="0070C0"/>
              </w:rPr>
            </w:pPr>
          </w:p>
        </w:tc>
        <w:tc>
          <w:tcPr>
            <w:tcW w:w="1634" w:type="dxa"/>
            <w:shd w:val="clear" w:color="auto" w:fill="auto"/>
          </w:tcPr>
          <w:p w14:paraId="36512642" w14:textId="77777777" w:rsidR="00DF5BF0" w:rsidRPr="00073F97" w:rsidRDefault="00DF5BF0" w:rsidP="00DF5BF0">
            <w:pPr>
              <w:tabs>
                <w:tab w:val="center" w:pos="2127"/>
                <w:tab w:val="center" w:pos="6237"/>
                <w:tab w:val="center" w:pos="10773"/>
              </w:tabs>
              <w:rPr>
                <w:color w:val="0070C0"/>
              </w:rPr>
            </w:pPr>
          </w:p>
        </w:tc>
        <w:tc>
          <w:tcPr>
            <w:tcW w:w="1635" w:type="dxa"/>
            <w:shd w:val="clear" w:color="auto" w:fill="auto"/>
          </w:tcPr>
          <w:p w14:paraId="623572DD" w14:textId="77777777" w:rsidR="00DF5BF0" w:rsidRPr="00073F97" w:rsidRDefault="00DF5BF0" w:rsidP="00DF5BF0">
            <w:pPr>
              <w:tabs>
                <w:tab w:val="center" w:pos="2127"/>
                <w:tab w:val="center" w:pos="6237"/>
                <w:tab w:val="center" w:pos="10773"/>
              </w:tabs>
              <w:rPr>
                <w:color w:val="0070C0"/>
              </w:rPr>
            </w:pPr>
          </w:p>
        </w:tc>
        <w:tc>
          <w:tcPr>
            <w:tcW w:w="1635" w:type="dxa"/>
            <w:shd w:val="clear" w:color="auto" w:fill="auto"/>
          </w:tcPr>
          <w:p w14:paraId="37846DAA" w14:textId="77777777" w:rsidR="00DF5BF0" w:rsidRPr="00073F97" w:rsidRDefault="00DF5BF0" w:rsidP="00DF5BF0">
            <w:pPr>
              <w:tabs>
                <w:tab w:val="center" w:pos="2127"/>
                <w:tab w:val="center" w:pos="6237"/>
                <w:tab w:val="center" w:pos="10773"/>
              </w:tabs>
              <w:rPr>
                <w:color w:val="0070C0"/>
              </w:rPr>
            </w:pPr>
          </w:p>
        </w:tc>
        <w:tc>
          <w:tcPr>
            <w:tcW w:w="1635" w:type="dxa"/>
            <w:shd w:val="clear" w:color="auto" w:fill="auto"/>
          </w:tcPr>
          <w:p w14:paraId="6E6FE361" w14:textId="77777777" w:rsidR="00DF5BF0" w:rsidRPr="00073F97" w:rsidRDefault="00DF5BF0" w:rsidP="00DF5BF0">
            <w:pPr>
              <w:tabs>
                <w:tab w:val="center" w:pos="2127"/>
                <w:tab w:val="center" w:pos="6237"/>
                <w:tab w:val="center" w:pos="10773"/>
              </w:tabs>
              <w:rPr>
                <w:color w:val="0070C0"/>
              </w:rPr>
            </w:pPr>
          </w:p>
        </w:tc>
        <w:tc>
          <w:tcPr>
            <w:tcW w:w="1635" w:type="dxa"/>
            <w:shd w:val="clear" w:color="auto" w:fill="auto"/>
          </w:tcPr>
          <w:p w14:paraId="5572EB29" w14:textId="77777777" w:rsidR="00DF5BF0" w:rsidRPr="00073F97" w:rsidRDefault="00DF5BF0" w:rsidP="00DF5BF0">
            <w:pPr>
              <w:tabs>
                <w:tab w:val="center" w:pos="2127"/>
                <w:tab w:val="center" w:pos="6237"/>
                <w:tab w:val="center" w:pos="10773"/>
              </w:tabs>
              <w:rPr>
                <w:color w:val="0070C0"/>
              </w:rPr>
            </w:pPr>
          </w:p>
        </w:tc>
      </w:tr>
      <w:tr w:rsidR="00DF5BF0" w:rsidRPr="00073F97" w14:paraId="2B5FA9CB" w14:textId="77777777" w:rsidTr="00DF5BF0">
        <w:trPr>
          <w:trHeight w:val="390"/>
        </w:trPr>
        <w:tc>
          <w:tcPr>
            <w:tcW w:w="572" w:type="dxa"/>
            <w:shd w:val="clear" w:color="auto" w:fill="auto"/>
          </w:tcPr>
          <w:p w14:paraId="07A7B986" w14:textId="77777777" w:rsidR="00DF5BF0" w:rsidRPr="00073F97" w:rsidRDefault="00DF5BF0" w:rsidP="00DF5BF0">
            <w:pPr>
              <w:tabs>
                <w:tab w:val="center" w:pos="2127"/>
                <w:tab w:val="center" w:pos="6237"/>
                <w:tab w:val="center" w:pos="10773"/>
              </w:tabs>
              <w:rPr>
                <w:color w:val="0070C0"/>
              </w:rPr>
            </w:pPr>
          </w:p>
        </w:tc>
        <w:tc>
          <w:tcPr>
            <w:tcW w:w="2696" w:type="dxa"/>
            <w:shd w:val="clear" w:color="auto" w:fill="auto"/>
          </w:tcPr>
          <w:p w14:paraId="4884F61D" w14:textId="77777777" w:rsidR="00DF5BF0" w:rsidRPr="00073F97" w:rsidRDefault="00DF5BF0" w:rsidP="00DF5BF0">
            <w:pPr>
              <w:tabs>
                <w:tab w:val="center" w:pos="2127"/>
                <w:tab w:val="center" w:pos="6237"/>
                <w:tab w:val="center" w:pos="10773"/>
              </w:tabs>
              <w:rPr>
                <w:color w:val="0070C0"/>
              </w:rPr>
            </w:pPr>
          </w:p>
        </w:tc>
        <w:tc>
          <w:tcPr>
            <w:tcW w:w="1943" w:type="dxa"/>
            <w:shd w:val="clear" w:color="auto" w:fill="auto"/>
          </w:tcPr>
          <w:p w14:paraId="2FE2855C" w14:textId="77777777" w:rsidR="00DF5BF0" w:rsidRPr="00073F97" w:rsidRDefault="00DF5BF0" w:rsidP="00DF5BF0">
            <w:pPr>
              <w:tabs>
                <w:tab w:val="center" w:pos="2127"/>
                <w:tab w:val="center" w:pos="6237"/>
                <w:tab w:val="center" w:pos="10773"/>
              </w:tabs>
              <w:rPr>
                <w:color w:val="0070C0"/>
              </w:rPr>
            </w:pPr>
          </w:p>
        </w:tc>
        <w:tc>
          <w:tcPr>
            <w:tcW w:w="1325" w:type="dxa"/>
            <w:shd w:val="clear" w:color="auto" w:fill="auto"/>
          </w:tcPr>
          <w:p w14:paraId="2022F78F" w14:textId="77777777" w:rsidR="00DF5BF0" w:rsidRPr="00073F97" w:rsidRDefault="00DF5BF0" w:rsidP="00DF5BF0">
            <w:pPr>
              <w:tabs>
                <w:tab w:val="center" w:pos="2127"/>
                <w:tab w:val="center" w:pos="6237"/>
                <w:tab w:val="center" w:pos="10773"/>
              </w:tabs>
              <w:rPr>
                <w:color w:val="0070C0"/>
              </w:rPr>
            </w:pPr>
          </w:p>
        </w:tc>
        <w:tc>
          <w:tcPr>
            <w:tcW w:w="1634" w:type="dxa"/>
            <w:shd w:val="clear" w:color="auto" w:fill="auto"/>
          </w:tcPr>
          <w:p w14:paraId="787FFA51" w14:textId="77777777" w:rsidR="00DF5BF0" w:rsidRPr="00073F97" w:rsidRDefault="00DF5BF0" w:rsidP="00DF5BF0">
            <w:pPr>
              <w:tabs>
                <w:tab w:val="center" w:pos="2127"/>
                <w:tab w:val="center" w:pos="6237"/>
                <w:tab w:val="center" w:pos="10773"/>
              </w:tabs>
              <w:rPr>
                <w:color w:val="0070C0"/>
              </w:rPr>
            </w:pPr>
          </w:p>
        </w:tc>
        <w:tc>
          <w:tcPr>
            <w:tcW w:w="1635" w:type="dxa"/>
            <w:shd w:val="clear" w:color="auto" w:fill="auto"/>
          </w:tcPr>
          <w:p w14:paraId="60B2FFAB" w14:textId="77777777" w:rsidR="00DF5BF0" w:rsidRPr="00073F97" w:rsidRDefault="00DF5BF0" w:rsidP="00DF5BF0">
            <w:pPr>
              <w:tabs>
                <w:tab w:val="center" w:pos="2127"/>
                <w:tab w:val="center" w:pos="6237"/>
                <w:tab w:val="center" w:pos="10773"/>
              </w:tabs>
              <w:rPr>
                <w:color w:val="0070C0"/>
              </w:rPr>
            </w:pPr>
          </w:p>
        </w:tc>
        <w:tc>
          <w:tcPr>
            <w:tcW w:w="1635" w:type="dxa"/>
            <w:shd w:val="clear" w:color="auto" w:fill="auto"/>
          </w:tcPr>
          <w:p w14:paraId="4E0721E8" w14:textId="77777777" w:rsidR="00DF5BF0" w:rsidRPr="00073F97" w:rsidRDefault="00DF5BF0" w:rsidP="00DF5BF0">
            <w:pPr>
              <w:tabs>
                <w:tab w:val="center" w:pos="2127"/>
                <w:tab w:val="center" w:pos="6237"/>
                <w:tab w:val="center" w:pos="10773"/>
              </w:tabs>
              <w:rPr>
                <w:color w:val="0070C0"/>
              </w:rPr>
            </w:pPr>
          </w:p>
        </w:tc>
        <w:tc>
          <w:tcPr>
            <w:tcW w:w="1635" w:type="dxa"/>
            <w:shd w:val="clear" w:color="auto" w:fill="auto"/>
          </w:tcPr>
          <w:p w14:paraId="02AC9282" w14:textId="77777777" w:rsidR="00DF5BF0" w:rsidRPr="00073F97" w:rsidRDefault="00DF5BF0" w:rsidP="00DF5BF0">
            <w:pPr>
              <w:tabs>
                <w:tab w:val="center" w:pos="2127"/>
                <w:tab w:val="center" w:pos="6237"/>
                <w:tab w:val="center" w:pos="10773"/>
              </w:tabs>
              <w:rPr>
                <w:color w:val="0070C0"/>
              </w:rPr>
            </w:pPr>
          </w:p>
        </w:tc>
        <w:tc>
          <w:tcPr>
            <w:tcW w:w="1635" w:type="dxa"/>
            <w:shd w:val="clear" w:color="auto" w:fill="auto"/>
          </w:tcPr>
          <w:p w14:paraId="317D34CF" w14:textId="77777777" w:rsidR="00DF5BF0" w:rsidRPr="00073F97" w:rsidRDefault="00DF5BF0" w:rsidP="00DF5BF0">
            <w:pPr>
              <w:tabs>
                <w:tab w:val="center" w:pos="2127"/>
                <w:tab w:val="center" w:pos="6237"/>
                <w:tab w:val="center" w:pos="10773"/>
              </w:tabs>
              <w:rPr>
                <w:color w:val="0070C0"/>
              </w:rPr>
            </w:pPr>
          </w:p>
        </w:tc>
      </w:tr>
      <w:tr w:rsidR="00DF5BF0" w:rsidRPr="00073F97" w14:paraId="66FAD2D1" w14:textId="77777777" w:rsidTr="00DF5BF0">
        <w:trPr>
          <w:trHeight w:val="390"/>
        </w:trPr>
        <w:tc>
          <w:tcPr>
            <w:tcW w:w="572" w:type="dxa"/>
            <w:shd w:val="clear" w:color="auto" w:fill="auto"/>
          </w:tcPr>
          <w:p w14:paraId="10018AE5" w14:textId="77777777" w:rsidR="00DF5BF0" w:rsidRPr="00073F97" w:rsidRDefault="00DF5BF0" w:rsidP="00DF5BF0">
            <w:pPr>
              <w:tabs>
                <w:tab w:val="center" w:pos="2127"/>
                <w:tab w:val="center" w:pos="6237"/>
                <w:tab w:val="center" w:pos="10773"/>
              </w:tabs>
              <w:rPr>
                <w:color w:val="0070C0"/>
              </w:rPr>
            </w:pPr>
          </w:p>
        </w:tc>
        <w:tc>
          <w:tcPr>
            <w:tcW w:w="2696" w:type="dxa"/>
            <w:shd w:val="clear" w:color="auto" w:fill="auto"/>
          </w:tcPr>
          <w:p w14:paraId="263A24DF" w14:textId="77777777" w:rsidR="00DF5BF0" w:rsidRPr="00073F97" w:rsidRDefault="00DF5BF0" w:rsidP="00DF5BF0">
            <w:pPr>
              <w:tabs>
                <w:tab w:val="center" w:pos="2127"/>
                <w:tab w:val="center" w:pos="6237"/>
                <w:tab w:val="center" w:pos="10773"/>
              </w:tabs>
              <w:rPr>
                <w:color w:val="0070C0"/>
              </w:rPr>
            </w:pPr>
          </w:p>
        </w:tc>
        <w:tc>
          <w:tcPr>
            <w:tcW w:w="1943" w:type="dxa"/>
            <w:shd w:val="clear" w:color="auto" w:fill="auto"/>
          </w:tcPr>
          <w:p w14:paraId="1FA542E6" w14:textId="77777777" w:rsidR="00DF5BF0" w:rsidRPr="00073F97" w:rsidRDefault="00DF5BF0" w:rsidP="00DF5BF0">
            <w:pPr>
              <w:tabs>
                <w:tab w:val="center" w:pos="2127"/>
                <w:tab w:val="center" w:pos="6237"/>
                <w:tab w:val="center" w:pos="10773"/>
              </w:tabs>
              <w:rPr>
                <w:color w:val="0070C0"/>
              </w:rPr>
            </w:pPr>
          </w:p>
        </w:tc>
        <w:tc>
          <w:tcPr>
            <w:tcW w:w="1325" w:type="dxa"/>
            <w:shd w:val="clear" w:color="auto" w:fill="auto"/>
          </w:tcPr>
          <w:p w14:paraId="22043AC3" w14:textId="77777777" w:rsidR="00DF5BF0" w:rsidRPr="00073F97" w:rsidRDefault="00DF5BF0" w:rsidP="00DF5BF0">
            <w:pPr>
              <w:tabs>
                <w:tab w:val="center" w:pos="2127"/>
                <w:tab w:val="center" w:pos="6237"/>
                <w:tab w:val="center" w:pos="10773"/>
              </w:tabs>
              <w:rPr>
                <w:color w:val="0070C0"/>
              </w:rPr>
            </w:pPr>
          </w:p>
        </w:tc>
        <w:tc>
          <w:tcPr>
            <w:tcW w:w="1634" w:type="dxa"/>
            <w:shd w:val="clear" w:color="auto" w:fill="auto"/>
          </w:tcPr>
          <w:p w14:paraId="174F1014" w14:textId="77777777" w:rsidR="00DF5BF0" w:rsidRPr="00073F97" w:rsidRDefault="00DF5BF0" w:rsidP="00DF5BF0">
            <w:pPr>
              <w:tabs>
                <w:tab w:val="center" w:pos="2127"/>
                <w:tab w:val="center" w:pos="6237"/>
                <w:tab w:val="center" w:pos="10773"/>
              </w:tabs>
              <w:rPr>
                <w:color w:val="0070C0"/>
              </w:rPr>
            </w:pPr>
          </w:p>
        </w:tc>
        <w:tc>
          <w:tcPr>
            <w:tcW w:w="1635" w:type="dxa"/>
            <w:shd w:val="clear" w:color="auto" w:fill="auto"/>
          </w:tcPr>
          <w:p w14:paraId="4F287C72" w14:textId="77777777" w:rsidR="00DF5BF0" w:rsidRPr="00073F97" w:rsidRDefault="00DF5BF0" w:rsidP="00DF5BF0">
            <w:pPr>
              <w:tabs>
                <w:tab w:val="center" w:pos="2127"/>
                <w:tab w:val="center" w:pos="6237"/>
                <w:tab w:val="center" w:pos="10773"/>
              </w:tabs>
              <w:rPr>
                <w:color w:val="0070C0"/>
              </w:rPr>
            </w:pPr>
          </w:p>
        </w:tc>
        <w:tc>
          <w:tcPr>
            <w:tcW w:w="1635" w:type="dxa"/>
            <w:shd w:val="clear" w:color="auto" w:fill="auto"/>
          </w:tcPr>
          <w:p w14:paraId="5F3B0F8F" w14:textId="77777777" w:rsidR="00DF5BF0" w:rsidRPr="00073F97" w:rsidRDefault="00DF5BF0" w:rsidP="00DF5BF0">
            <w:pPr>
              <w:tabs>
                <w:tab w:val="center" w:pos="2127"/>
                <w:tab w:val="center" w:pos="6237"/>
                <w:tab w:val="center" w:pos="10773"/>
              </w:tabs>
              <w:rPr>
                <w:color w:val="0070C0"/>
              </w:rPr>
            </w:pPr>
          </w:p>
        </w:tc>
        <w:tc>
          <w:tcPr>
            <w:tcW w:w="1635" w:type="dxa"/>
            <w:shd w:val="clear" w:color="auto" w:fill="auto"/>
          </w:tcPr>
          <w:p w14:paraId="77D0BB3C" w14:textId="77777777" w:rsidR="00DF5BF0" w:rsidRPr="00073F97" w:rsidRDefault="00DF5BF0" w:rsidP="00DF5BF0">
            <w:pPr>
              <w:tabs>
                <w:tab w:val="center" w:pos="2127"/>
                <w:tab w:val="center" w:pos="6237"/>
                <w:tab w:val="center" w:pos="10773"/>
              </w:tabs>
              <w:rPr>
                <w:color w:val="0070C0"/>
              </w:rPr>
            </w:pPr>
          </w:p>
        </w:tc>
        <w:tc>
          <w:tcPr>
            <w:tcW w:w="1635" w:type="dxa"/>
            <w:shd w:val="clear" w:color="auto" w:fill="auto"/>
          </w:tcPr>
          <w:p w14:paraId="1DABE848" w14:textId="77777777" w:rsidR="00DF5BF0" w:rsidRPr="00073F97" w:rsidRDefault="00DF5BF0" w:rsidP="00DF5BF0">
            <w:pPr>
              <w:tabs>
                <w:tab w:val="center" w:pos="2127"/>
                <w:tab w:val="center" w:pos="6237"/>
                <w:tab w:val="center" w:pos="10773"/>
              </w:tabs>
              <w:rPr>
                <w:color w:val="0070C0"/>
              </w:rPr>
            </w:pPr>
          </w:p>
        </w:tc>
      </w:tr>
      <w:tr w:rsidR="00DF5BF0" w:rsidRPr="00073F97" w14:paraId="3C94515D" w14:textId="77777777" w:rsidTr="00DF5BF0">
        <w:trPr>
          <w:trHeight w:val="390"/>
        </w:trPr>
        <w:tc>
          <w:tcPr>
            <w:tcW w:w="572" w:type="dxa"/>
            <w:shd w:val="clear" w:color="auto" w:fill="auto"/>
          </w:tcPr>
          <w:p w14:paraId="3F7692C3" w14:textId="77777777" w:rsidR="00DF5BF0" w:rsidRPr="00073F97" w:rsidRDefault="00DF5BF0" w:rsidP="00DF5BF0">
            <w:pPr>
              <w:tabs>
                <w:tab w:val="center" w:pos="2127"/>
                <w:tab w:val="center" w:pos="6237"/>
                <w:tab w:val="center" w:pos="10773"/>
              </w:tabs>
              <w:rPr>
                <w:color w:val="0070C0"/>
              </w:rPr>
            </w:pPr>
          </w:p>
        </w:tc>
        <w:tc>
          <w:tcPr>
            <w:tcW w:w="2696" w:type="dxa"/>
            <w:shd w:val="clear" w:color="auto" w:fill="auto"/>
          </w:tcPr>
          <w:p w14:paraId="42E91FD3" w14:textId="77777777" w:rsidR="00DF5BF0" w:rsidRPr="00073F97" w:rsidRDefault="00DF5BF0" w:rsidP="00DF5BF0">
            <w:pPr>
              <w:tabs>
                <w:tab w:val="center" w:pos="2127"/>
                <w:tab w:val="center" w:pos="6237"/>
                <w:tab w:val="center" w:pos="10773"/>
              </w:tabs>
              <w:rPr>
                <w:color w:val="0070C0"/>
              </w:rPr>
            </w:pPr>
          </w:p>
        </w:tc>
        <w:tc>
          <w:tcPr>
            <w:tcW w:w="1943" w:type="dxa"/>
            <w:shd w:val="clear" w:color="auto" w:fill="auto"/>
          </w:tcPr>
          <w:p w14:paraId="0476CB74" w14:textId="77777777" w:rsidR="00DF5BF0" w:rsidRPr="00073F97" w:rsidRDefault="00DF5BF0" w:rsidP="00DF5BF0">
            <w:pPr>
              <w:tabs>
                <w:tab w:val="center" w:pos="2127"/>
                <w:tab w:val="center" w:pos="6237"/>
                <w:tab w:val="center" w:pos="10773"/>
              </w:tabs>
              <w:rPr>
                <w:color w:val="0070C0"/>
              </w:rPr>
            </w:pPr>
          </w:p>
        </w:tc>
        <w:tc>
          <w:tcPr>
            <w:tcW w:w="1325" w:type="dxa"/>
            <w:shd w:val="clear" w:color="auto" w:fill="auto"/>
          </w:tcPr>
          <w:p w14:paraId="5C67E6E6" w14:textId="77777777" w:rsidR="00DF5BF0" w:rsidRPr="00073F97" w:rsidRDefault="00DF5BF0" w:rsidP="00DF5BF0">
            <w:pPr>
              <w:tabs>
                <w:tab w:val="center" w:pos="2127"/>
                <w:tab w:val="center" w:pos="6237"/>
                <w:tab w:val="center" w:pos="10773"/>
              </w:tabs>
              <w:rPr>
                <w:color w:val="0070C0"/>
              </w:rPr>
            </w:pPr>
          </w:p>
        </w:tc>
        <w:tc>
          <w:tcPr>
            <w:tcW w:w="1634" w:type="dxa"/>
            <w:shd w:val="clear" w:color="auto" w:fill="auto"/>
          </w:tcPr>
          <w:p w14:paraId="1911E384" w14:textId="77777777" w:rsidR="00DF5BF0" w:rsidRPr="00073F97" w:rsidRDefault="00DF5BF0" w:rsidP="00DF5BF0">
            <w:pPr>
              <w:tabs>
                <w:tab w:val="center" w:pos="2127"/>
                <w:tab w:val="center" w:pos="6237"/>
                <w:tab w:val="center" w:pos="10773"/>
              </w:tabs>
              <w:rPr>
                <w:color w:val="0070C0"/>
              </w:rPr>
            </w:pPr>
          </w:p>
        </w:tc>
        <w:tc>
          <w:tcPr>
            <w:tcW w:w="1635" w:type="dxa"/>
            <w:shd w:val="clear" w:color="auto" w:fill="auto"/>
          </w:tcPr>
          <w:p w14:paraId="5E521040" w14:textId="77777777" w:rsidR="00DF5BF0" w:rsidRPr="00073F97" w:rsidRDefault="00DF5BF0" w:rsidP="00DF5BF0">
            <w:pPr>
              <w:tabs>
                <w:tab w:val="center" w:pos="2127"/>
                <w:tab w:val="center" w:pos="6237"/>
                <w:tab w:val="center" w:pos="10773"/>
              </w:tabs>
              <w:rPr>
                <w:color w:val="0070C0"/>
              </w:rPr>
            </w:pPr>
          </w:p>
        </w:tc>
        <w:tc>
          <w:tcPr>
            <w:tcW w:w="1635" w:type="dxa"/>
            <w:shd w:val="clear" w:color="auto" w:fill="auto"/>
          </w:tcPr>
          <w:p w14:paraId="0D46442A" w14:textId="77777777" w:rsidR="00DF5BF0" w:rsidRPr="00073F97" w:rsidRDefault="00DF5BF0" w:rsidP="00DF5BF0">
            <w:pPr>
              <w:tabs>
                <w:tab w:val="center" w:pos="2127"/>
                <w:tab w:val="center" w:pos="6237"/>
                <w:tab w:val="center" w:pos="10773"/>
              </w:tabs>
              <w:rPr>
                <w:color w:val="0070C0"/>
              </w:rPr>
            </w:pPr>
          </w:p>
        </w:tc>
        <w:tc>
          <w:tcPr>
            <w:tcW w:w="1635" w:type="dxa"/>
            <w:shd w:val="clear" w:color="auto" w:fill="auto"/>
          </w:tcPr>
          <w:p w14:paraId="5BB1BBB9" w14:textId="77777777" w:rsidR="00DF5BF0" w:rsidRPr="00073F97" w:rsidRDefault="00DF5BF0" w:rsidP="00DF5BF0">
            <w:pPr>
              <w:tabs>
                <w:tab w:val="center" w:pos="2127"/>
                <w:tab w:val="center" w:pos="6237"/>
                <w:tab w:val="center" w:pos="10773"/>
              </w:tabs>
              <w:rPr>
                <w:color w:val="0070C0"/>
              </w:rPr>
            </w:pPr>
          </w:p>
        </w:tc>
        <w:tc>
          <w:tcPr>
            <w:tcW w:w="1635" w:type="dxa"/>
            <w:shd w:val="clear" w:color="auto" w:fill="auto"/>
          </w:tcPr>
          <w:p w14:paraId="4C7B9873" w14:textId="77777777" w:rsidR="00DF5BF0" w:rsidRPr="00073F97" w:rsidRDefault="00DF5BF0" w:rsidP="00DF5BF0">
            <w:pPr>
              <w:tabs>
                <w:tab w:val="center" w:pos="2127"/>
                <w:tab w:val="center" w:pos="6237"/>
                <w:tab w:val="center" w:pos="10773"/>
              </w:tabs>
              <w:rPr>
                <w:color w:val="0070C0"/>
              </w:rPr>
            </w:pPr>
          </w:p>
        </w:tc>
      </w:tr>
      <w:tr w:rsidR="00DF5BF0" w:rsidRPr="00073F97" w14:paraId="2124FD42" w14:textId="77777777" w:rsidTr="00DF5BF0">
        <w:trPr>
          <w:trHeight w:val="390"/>
        </w:trPr>
        <w:tc>
          <w:tcPr>
            <w:tcW w:w="572" w:type="dxa"/>
            <w:shd w:val="clear" w:color="auto" w:fill="auto"/>
          </w:tcPr>
          <w:p w14:paraId="2102319B" w14:textId="77777777" w:rsidR="00DF5BF0" w:rsidRPr="00073F97" w:rsidRDefault="00DF5BF0" w:rsidP="00DF5BF0">
            <w:pPr>
              <w:tabs>
                <w:tab w:val="center" w:pos="2127"/>
                <w:tab w:val="center" w:pos="6237"/>
                <w:tab w:val="center" w:pos="10773"/>
              </w:tabs>
              <w:rPr>
                <w:color w:val="0070C0"/>
              </w:rPr>
            </w:pPr>
          </w:p>
        </w:tc>
        <w:tc>
          <w:tcPr>
            <w:tcW w:w="2696" w:type="dxa"/>
            <w:shd w:val="clear" w:color="auto" w:fill="auto"/>
          </w:tcPr>
          <w:p w14:paraId="6C35D276" w14:textId="77777777" w:rsidR="00DF5BF0" w:rsidRPr="00073F97" w:rsidRDefault="00DF5BF0" w:rsidP="00DF5BF0">
            <w:pPr>
              <w:tabs>
                <w:tab w:val="center" w:pos="2127"/>
                <w:tab w:val="center" w:pos="6237"/>
                <w:tab w:val="center" w:pos="10773"/>
              </w:tabs>
              <w:rPr>
                <w:color w:val="0070C0"/>
              </w:rPr>
            </w:pPr>
          </w:p>
        </w:tc>
        <w:tc>
          <w:tcPr>
            <w:tcW w:w="1943" w:type="dxa"/>
            <w:shd w:val="clear" w:color="auto" w:fill="auto"/>
          </w:tcPr>
          <w:p w14:paraId="67D7D9D3" w14:textId="77777777" w:rsidR="00DF5BF0" w:rsidRPr="00073F97" w:rsidRDefault="00DF5BF0" w:rsidP="00DF5BF0">
            <w:pPr>
              <w:tabs>
                <w:tab w:val="center" w:pos="2127"/>
                <w:tab w:val="center" w:pos="6237"/>
                <w:tab w:val="center" w:pos="10773"/>
              </w:tabs>
              <w:rPr>
                <w:color w:val="0070C0"/>
              </w:rPr>
            </w:pPr>
          </w:p>
        </w:tc>
        <w:tc>
          <w:tcPr>
            <w:tcW w:w="1325" w:type="dxa"/>
            <w:shd w:val="clear" w:color="auto" w:fill="auto"/>
          </w:tcPr>
          <w:p w14:paraId="5ECC4F4A" w14:textId="77777777" w:rsidR="00DF5BF0" w:rsidRPr="00073F97" w:rsidRDefault="00DF5BF0" w:rsidP="00DF5BF0">
            <w:pPr>
              <w:tabs>
                <w:tab w:val="center" w:pos="2127"/>
                <w:tab w:val="center" w:pos="6237"/>
                <w:tab w:val="center" w:pos="10773"/>
              </w:tabs>
              <w:rPr>
                <w:color w:val="0070C0"/>
              </w:rPr>
            </w:pPr>
          </w:p>
        </w:tc>
        <w:tc>
          <w:tcPr>
            <w:tcW w:w="1634" w:type="dxa"/>
            <w:shd w:val="clear" w:color="auto" w:fill="auto"/>
          </w:tcPr>
          <w:p w14:paraId="5F0AA957" w14:textId="77777777" w:rsidR="00DF5BF0" w:rsidRPr="00073F97" w:rsidRDefault="00DF5BF0" w:rsidP="00DF5BF0">
            <w:pPr>
              <w:tabs>
                <w:tab w:val="center" w:pos="2127"/>
                <w:tab w:val="center" w:pos="6237"/>
                <w:tab w:val="center" w:pos="10773"/>
              </w:tabs>
              <w:rPr>
                <w:color w:val="0070C0"/>
              </w:rPr>
            </w:pPr>
          </w:p>
        </w:tc>
        <w:tc>
          <w:tcPr>
            <w:tcW w:w="1635" w:type="dxa"/>
            <w:shd w:val="clear" w:color="auto" w:fill="auto"/>
          </w:tcPr>
          <w:p w14:paraId="370F582E" w14:textId="77777777" w:rsidR="00DF5BF0" w:rsidRPr="00073F97" w:rsidRDefault="00DF5BF0" w:rsidP="00DF5BF0">
            <w:pPr>
              <w:tabs>
                <w:tab w:val="center" w:pos="2127"/>
                <w:tab w:val="center" w:pos="6237"/>
                <w:tab w:val="center" w:pos="10773"/>
              </w:tabs>
              <w:rPr>
                <w:color w:val="0070C0"/>
              </w:rPr>
            </w:pPr>
          </w:p>
        </w:tc>
        <w:tc>
          <w:tcPr>
            <w:tcW w:w="1635" w:type="dxa"/>
            <w:shd w:val="clear" w:color="auto" w:fill="auto"/>
          </w:tcPr>
          <w:p w14:paraId="62B6B3ED" w14:textId="77777777" w:rsidR="00DF5BF0" w:rsidRPr="00073F97" w:rsidRDefault="00DF5BF0" w:rsidP="00DF5BF0">
            <w:pPr>
              <w:tabs>
                <w:tab w:val="center" w:pos="2127"/>
                <w:tab w:val="center" w:pos="6237"/>
                <w:tab w:val="center" w:pos="10773"/>
              </w:tabs>
              <w:rPr>
                <w:color w:val="0070C0"/>
              </w:rPr>
            </w:pPr>
          </w:p>
        </w:tc>
        <w:tc>
          <w:tcPr>
            <w:tcW w:w="1635" w:type="dxa"/>
            <w:shd w:val="clear" w:color="auto" w:fill="auto"/>
          </w:tcPr>
          <w:p w14:paraId="1621756C" w14:textId="77777777" w:rsidR="00DF5BF0" w:rsidRPr="00073F97" w:rsidRDefault="00DF5BF0" w:rsidP="00DF5BF0">
            <w:pPr>
              <w:tabs>
                <w:tab w:val="center" w:pos="2127"/>
                <w:tab w:val="center" w:pos="6237"/>
                <w:tab w:val="center" w:pos="10773"/>
              </w:tabs>
              <w:rPr>
                <w:color w:val="0070C0"/>
              </w:rPr>
            </w:pPr>
          </w:p>
        </w:tc>
        <w:tc>
          <w:tcPr>
            <w:tcW w:w="1635" w:type="dxa"/>
            <w:shd w:val="clear" w:color="auto" w:fill="auto"/>
          </w:tcPr>
          <w:p w14:paraId="1CA28069" w14:textId="77777777" w:rsidR="00DF5BF0" w:rsidRPr="00073F97" w:rsidRDefault="00DF5BF0" w:rsidP="00DF5BF0">
            <w:pPr>
              <w:tabs>
                <w:tab w:val="center" w:pos="2127"/>
                <w:tab w:val="center" w:pos="6237"/>
                <w:tab w:val="center" w:pos="10773"/>
              </w:tabs>
              <w:rPr>
                <w:color w:val="0070C0"/>
              </w:rPr>
            </w:pPr>
          </w:p>
        </w:tc>
      </w:tr>
      <w:tr w:rsidR="00DF5BF0" w:rsidRPr="00073F97" w14:paraId="5226C72B" w14:textId="77777777" w:rsidTr="00DF5BF0">
        <w:trPr>
          <w:trHeight w:val="390"/>
        </w:trPr>
        <w:tc>
          <w:tcPr>
            <w:tcW w:w="572" w:type="dxa"/>
            <w:shd w:val="clear" w:color="auto" w:fill="auto"/>
          </w:tcPr>
          <w:p w14:paraId="2314A0E6" w14:textId="77777777" w:rsidR="00DF5BF0" w:rsidRPr="00073F97" w:rsidRDefault="00DF5BF0" w:rsidP="00DF5BF0">
            <w:pPr>
              <w:tabs>
                <w:tab w:val="center" w:pos="2127"/>
                <w:tab w:val="center" w:pos="6237"/>
                <w:tab w:val="center" w:pos="10773"/>
              </w:tabs>
              <w:rPr>
                <w:color w:val="0070C0"/>
              </w:rPr>
            </w:pPr>
          </w:p>
        </w:tc>
        <w:tc>
          <w:tcPr>
            <w:tcW w:w="2696" w:type="dxa"/>
            <w:shd w:val="clear" w:color="auto" w:fill="auto"/>
          </w:tcPr>
          <w:p w14:paraId="696D5BD0" w14:textId="77777777" w:rsidR="00DF5BF0" w:rsidRPr="00073F97" w:rsidRDefault="00DF5BF0" w:rsidP="00DF5BF0">
            <w:pPr>
              <w:tabs>
                <w:tab w:val="center" w:pos="2127"/>
                <w:tab w:val="center" w:pos="6237"/>
                <w:tab w:val="center" w:pos="10773"/>
              </w:tabs>
              <w:rPr>
                <w:color w:val="0070C0"/>
              </w:rPr>
            </w:pPr>
          </w:p>
        </w:tc>
        <w:tc>
          <w:tcPr>
            <w:tcW w:w="1943" w:type="dxa"/>
            <w:shd w:val="clear" w:color="auto" w:fill="auto"/>
          </w:tcPr>
          <w:p w14:paraId="2368269C" w14:textId="77777777" w:rsidR="00DF5BF0" w:rsidRPr="00073F97" w:rsidRDefault="00DF5BF0" w:rsidP="00DF5BF0">
            <w:pPr>
              <w:tabs>
                <w:tab w:val="center" w:pos="2127"/>
                <w:tab w:val="center" w:pos="6237"/>
                <w:tab w:val="center" w:pos="10773"/>
              </w:tabs>
              <w:rPr>
                <w:color w:val="0070C0"/>
              </w:rPr>
            </w:pPr>
          </w:p>
        </w:tc>
        <w:tc>
          <w:tcPr>
            <w:tcW w:w="1325" w:type="dxa"/>
            <w:shd w:val="clear" w:color="auto" w:fill="auto"/>
          </w:tcPr>
          <w:p w14:paraId="6D9E05A9" w14:textId="77777777" w:rsidR="00DF5BF0" w:rsidRPr="00073F97" w:rsidRDefault="00DF5BF0" w:rsidP="00DF5BF0">
            <w:pPr>
              <w:tabs>
                <w:tab w:val="center" w:pos="2127"/>
                <w:tab w:val="center" w:pos="6237"/>
                <w:tab w:val="center" w:pos="10773"/>
              </w:tabs>
              <w:rPr>
                <w:color w:val="0070C0"/>
              </w:rPr>
            </w:pPr>
          </w:p>
        </w:tc>
        <w:tc>
          <w:tcPr>
            <w:tcW w:w="1634" w:type="dxa"/>
            <w:shd w:val="clear" w:color="auto" w:fill="auto"/>
          </w:tcPr>
          <w:p w14:paraId="624C202D" w14:textId="77777777" w:rsidR="00DF5BF0" w:rsidRPr="00073F97" w:rsidRDefault="00DF5BF0" w:rsidP="00DF5BF0">
            <w:pPr>
              <w:tabs>
                <w:tab w:val="center" w:pos="2127"/>
                <w:tab w:val="center" w:pos="6237"/>
                <w:tab w:val="center" w:pos="10773"/>
              </w:tabs>
              <w:rPr>
                <w:color w:val="0070C0"/>
              </w:rPr>
            </w:pPr>
          </w:p>
        </w:tc>
        <w:tc>
          <w:tcPr>
            <w:tcW w:w="1635" w:type="dxa"/>
            <w:shd w:val="clear" w:color="auto" w:fill="auto"/>
          </w:tcPr>
          <w:p w14:paraId="1D7B3AE3" w14:textId="77777777" w:rsidR="00DF5BF0" w:rsidRPr="00073F97" w:rsidRDefault="00DF5BF0" w:rsidP="00DF5BF0">
            <w:pPr>
              <w:tabs>
                <w:tab w:val="center" w:pos="2127"/>
                <w:tab w:val="center" w:pos="6237"/>
                <w:tab w:val="center" w:pos="10773"/>
              </w:tabs>
              <w:rPr>
                <w:color w:val="0070C0"/>
              </w:rPr>
            </w:pPr>
          </w:p>
        </w:tc>
        <w:tc>
          <w:tcPr>
            <w:tcW w:w="1635" w:type="dxa"/>
            <w:shd w:val="clear" w:color="auto" w:fill="auto"/>
          </w:tcPr>
          <w:p w14:paraId="1B8ED675" w14:textId="77777777" w:rsidR="00DF5BF0" w:rsidRPr="00073F97" w:rsidRDefault="00DF5BF0" w:rsidP="00DF5BF0">
            <w:pPr>
              <w:tabs>
                <w:tab w:val="center" w:pos="2127"/>
                <w:tab w:val="center" w:pos="6237"/>
                <w:tab w:val="center" w:pos="10773"/>
              </w:tabs>
              <w:rPr>
                <w:color w:val="0070C0"/>
              </w:rPr>
            </w:pPr>
          </w:p>
        </w:tc>
        <w:tc>
          <w:tcPr>
            <w:tcW w:w="1635" w:type="dxa"/>
            <w:shd w:val="clear" w:color="auto" w:fill="auto"/>
          </w:tcPr>
          <w:p w14:paraId="51C5FEA0" w14:textId="77777777" w:rsidR="00DF5BF0" w:rsidRPr="00073F97" w:rsidRDefault="00DF5BF0" w:rsidP="00DF5BF0">
            <w:pPr>
              <w:tabs>
                <w:tab w:val="center" w:pos="2127"/>
                <w:tab w:val="center" w:pos="6237"/>
                <w:tab w:val="center" w:pos="10773"/>
              </w:tabs>
              <w:rPr>
                <w:color w:val="0070C0"/>
              </w:rPr>
            </w:pPr>
          </w:p>
        </w:tc>
        <w:tc>
          <w:tcPr>
            <w:tcW w:w="1635" w:type="dxa"/>
            <w:shd w:val="clear" w:color="auto" w:fill="auto"/>
          </w:tcPr>
          <w:p w14:paraId="33C61BD7" w14:textId="77777777" w:rsidR="00DF5BF0" w:rsidRPr="00073F97" w:rsidRDefault="00DF5BF0" w:rsidP="00DF5BF0">
            <w:pPr>
              <w:tabs>
                <w:tab w:val="center" w:pos="2127"/>
                <w:tab w:val="center" w:pos="6237"/>
                <w:tab w:val="center" w:pos="10773"/>
              </w:tabs>
              <w:rPr>
                <w:color w:val="0070C0"/>
              </w:rPr>
            </w:pPr>
          </w:p>
        </w:tc>
      </w:tr>
    </w:tbl>
    <w:p w14:paraId="34B3A213" w14:textId="77777777" w:rsidR="00DF5BF0" w:rsidRPr="00073F97" w:rsidRDefault="00DF5BF0" w:rsidP="00DF5BF0">
      <w:pPr>
        <w:tabs>
          <w:tab w:val="center" w:pos="2127"/>
          <w:tab w:val="center" w:pos="6237"/>
          <w:tab w:val="center" w:pos="10773"/>
        </w:tabs>
        <w:spacing w:line="360" w:lineRule="auto"/>
        <w:rPr>
          <w:color w:val="0070C0"/>
          <w:sz w:val="16"/>
          <w:szCs w:val="16"/>
        </w:rPr>
      </w:pPr>
    </w:p>
    <w:p w14:paraId="6A5D8A7E" w14:textId="77777777" w:rsidR="00DF5BF0" w:rsidRPr="00073F97" w:rsidRDefault="00DF5BF0" w:rsidP="00DF5BF0">
      <w:pPr>
        <w:tabs>
          <w:tab w:val="center" w:pos="2127"/>
          <w:tab w:val="center" w:pos="6237"/>
          <w:tab w:val="center" w:pos="10773"/>
        </w:tabs>
        <w:spacing w:line="360" w:lineRule="auto"/>
        <w:rPr>
          <w:color w:val="0070C0"/>
          <w:sz w:val="16"/>
          <w:szCs w:val="16"/>
        </w:rPr>
      </w:pPr>
    </w:p>
    <w:p w14:paraId="2196EA94" w14:textId="77777777" w:rsidR="00DF5BF0" w:rsidRPr="00037702" w:rsidRDefault="00DF5BF0" w:rsidP="00DF5BF0">
      <w:pPr>
        <w:tabs>
          <w:tab w:val="center" w:pos="2268"/>
          <w:tab w:val="center" w:pos="7371"/>
          <w:tab w:val="center" w:pos="12049"/>
        </w:tabs>
      </w:pPr>
      <w:r w:rsidRPr="00037702">
        <w:rPr>
          <w:sz w:val="16"/>
          <w:szCs w:val="16"/>
        </w:rPr>
        <w:tab/>
        <w:t>…………………………………………………………………….……</w:t>
      </w:r>
      <w:r w:rsidRPr="00037702">
        <w:rPr>
          <w:sz w:val="16"/>
          <w:szCs w:val="16"/>
        </w:rPr>
        <w:tab/>
        <w:t>………………….……………………...…….……..…..</w:t>
      </w:r>
      <w:r w:rsidRPr="00037702">
        <w:rPr>
          <w:sz w:val="16"/>
          <w:szCs w:val="16"/>
        </w:rPr>
        <w:tab/>
      </w:r>
      <w:r w:rsidRPr="00037702">
        <w:t xml:space="preserve">Łódź, </w:t>
      </w:r>
      <w:proofErr w:type="spellStart"/>
      <w:r w:rsidRPr="00037702">
        <w:t>date</w:t>
      </w:r>
      <w:proofErr w:type="spellEnd"/>
      <w:r w:rsidRPr="00037702">
        <w:t xml:space="preserve"> </w:t>
      </w:r>
      <w:r w:rsidRPr="00037702">
        <w:rPr>
          <w:sz w:val="16"/>
          <w:szCs w:val="16"/>
        </w:rPr>
        <w:t xml:space="preserve"> …….........................................</w:t>
      </w:r>
      <w:r w:rsidRPr="00037702">
        <w:rPr>
          <w:sz w:val="16"/>
          <w:szCs w:val="16"/>
        </w:rPr>
        <w:tab/>
      </w:r>
    </w:p>
    <w:p w14:paraId="35B1EB56" w14:textId="77777777" w:rsidR="00DF5BF0" w:rsidRPr="00AB7C1D" w:rsidRDefault="00DF5BF0" w:rsidP="00DF5BF0">
      <w:pPr>
        <w:tabs>
          <w:tab w:val="center" w:pos="2127"/>
          <w:tab w:val="center" w:pos="7371"/>
          <w:tab w:val="center" w:pos="12049"/>
        </w:tabs>
        <w:spacing w:line="360" w:lineRule="auto"/>
        <w:rPr>
          <w:sz w:val="16"/>
          <w:szCs w:val="16"/>
          <w:lang w:val="en-GB"/>
        </w:rPr>
      </w:pPr>
      <w:r w:rsidRPr="00037702">
        <w:rPr>
          <w:sz w:val="16"/>
          <w:szCs w:val="16"/>
          <w:lang w:val="en-US"/>
        </w:rPr>
        <w:tab/>
      </w:r>
      <w:r w:rsidRPr="00AB7C1D">
        <w:rPr>
          <w:sz w:val="16"/>
          <w:szCs w:val="16"/>
          <w:lang w:val="en-GB"/>
        </w:rPr>
        <w:t>(legible signature of the supervisor)</w:t>
      </w:r>
      <w:r w:rsidRPr="00AB7C1D">
        <w:rPr>
          <w:sz w:val="16"/>
          <w:szCs w:val="16"/>
          <w:lang w:val="en-GB"/>
        </w:rPr>
        <w:tab/>
        <w:t xml:space="preserve">(signature and stamp </w:t>
      </w:r>
      <w:r w:rsidRPr="00AB7C1D">
        <w:rPr>
          <w:rFonts w:cs="Times New Roman"/>
          <w:sz w:val="16"/>
          <w:szCs w:val="16"/>
          <w:lang w:val="en-GB"/>
        </w:rPr>
        <w:t xml:space="preserve">of the Head of </w:t>
      </w:r>
      <w:r w:rsidRPr="00AB7C1D">
        <w:rPr>
          <w:sz w:val="16"/>
          <w:szCs w:val="16"/>
          <w:lang w:val="en-GB"/>
        </w:rPr>
        <w:t>the Organizational Unit)</w:t>
      </w:r>
    </w:p>
    <w:p w14:paraId="059E053B" w14:textId="77777777" w:rsidR="00DF5BF0" w:rsidRPr="00AB7C1D" w:rsidRDefault="00DF5BF0" w:rsidP="00DF5BF0">
      <w:pPr>
        <w:spacing w:line="276" w:lineRule="auto"/>
        <w:ind w:left="360" w:hanging="360"/>
        <w:jc w:val="right"/>
        <w:rPr>
          <w:lang w:val="en-GB"/>
        </w:rPr>
      </w:pPr>
      <w:r w:rsidRPr="00AB7C1D">
        <w:rPr>
          <w:lang w:val="en-GB"/>
        </w:rPr>
        <w:tab/>
      </w:r>
    </w:p>
    <w:p w14:paraId="5EE83DA1" w14:textId="77777777" w:rsidR="00DF5BF0" w:rsidRDefault="00DF5BF0" w:rsidP="00DF5BF0">
      <w:pPr>
        <w:spacing w:line="276" w:lineRule="auto"/>
        <w:ind w:left="360" w:hanging="360"/>
        <w:jc w:val="right"/>
        <w:rPr>
          <w:lang w:val="en-GB"/>
        </w:rPr>
      </w:pPr>
    </w:p>
    <w:p w14:paraId="7393C9C0" w14:textId="77777777" w:rsidR="00DF5BF0" w:rsidRDefault="00DF5BF0" w:rsidP="00DF5BF0">
      <w:pPr>
        <w:spacing w:line="276" w:lineRule="auto"/>
        <w:ind w:left="360" w:hanging="360"/>
        <w:jc w:val="right"/>
        <w:rPr>
          <w:lang w:val="en-GB"/>
        </w:rPr>
      </w:pPr>
    </w:p>
    <w:p w14:paraId="7B8E810A" w14:textId="77777777" w:rsidR="00DF5BF0" w:rsidRDefault="00DF5BF0" w:rsidP="00DF5BF0">
      <w:pPr>
        <w:spacing w:line="276" w:lineRule="auto"/>
        <w:ind w:left="360" w:hanging="360"/>
        <w:jc w:val="right"/>
        <w:rPr>
          <w:lang w:val="en-GB"/>
        </w:rPr>
      </w:pPr>
    </w:p>
    <w:p w14:paraId="0DF2697D" w14:textId="77777777" w:rsidR="00DF5BF0" w:rsidRDefault="00DF5BF0" w:rsidP="00DF5BF0">
      <w:pPr>
        <w:spacing w:line="276" w:lineRule="auto"/>
        <w:ind w:left="360" w:hanging="360"/>
        <w:jc w:val="right"/>
        <w:rPr>
          <w:lang w:val="en-GB"/>
        </w:rPr>
      </w:pPr>
    </w:p>
    <w:p w14:paraId="6384C917" w14:textId="77777777" w:rsidR="00DF5BF0" w:rsidRDefault="00DF5BF0" w:rsidP="00DF5BF0">
      <w:pPr>
        <w:spacing w:line="276" w:lineRule="auto"/>
        <w:ind w:left="360" w:hanging="360"/>
        <w:jc w:val="right"/>
        <w:rPr>
          <w:lang w:val="en-GB"/>
        </w:rPr>
      </w:pPr>
    </w:p>
    <w:p w14:paraId="7FE00675" w14:textId="77777777" w:rsidR="00DF5BF0" w:rsidRDefault="00DF5BF0" w:rsidP="00DF5BF0">
      <w:pPr>
        <w:spacing w:line="276" w:lineRule="auto"/>
        <w:ind w:left="360" w:hanging="360"/>
        <w:jc w:val="right"/>
        <w:rPr>
          <w:lang w:val="en-GB"/>
        </w:rPr>
      </w:pPr>
    </w:p>
    <w:p w14:paraId="4517F49A" w14:textId="77777777" w:rsidR="00DF5BF0" w:rsidRDefault="00DF5BF0" w:rsidP="00DF5BF0">
      <w:pPr>
        <w:spacing w:line="276" w:lineRule="auto"/>
        <w:ind w:left="360" w:hanging="360"/>
        <w:jc w:val="right"/>
        <w:rPr>
          <w:lang w:val="en-GB"/>
        </w:rPr>
      </w:pPr>
    </w:p>
    <w:p w14:paraId="4658C934" w14:textId="77777777" w:rsidR="00DF5BF0" w:rsidRDefault="00DF5BF0" w:rsidP="00DF5BF0">
      <w:pPr>
        <w:spacing w:line="276" w:lineRule="auto"/>
        <w:ind w:left="360" w:hanging="360"/>
        <w:jc w:val="right"/>
        <w:rPr>
          <w:lang w:val="en-GB"/>
        </w:rPr>
      </w:pPr>
    </w:p>
    <w:p w14:paraId="3E833A7B" w14:textId="77777777" w:rsidR="00DF5BF0" w:rsidRDefault="00DF5BF0" w:rsidP="00DF5BF0">
      <w:pPr>
        <w:spacing w:line="276" w:lineRule="auto"/>
        <w:ind w:left="360" w:hanging="360"/>
        <w:jc w:val="right"/>
        <w:rPr>
          <w:lang w:val="en-GB"/>
        </w:rPr>
      </w:pPr>
    </w:p>
    <w:p w14:paraId="55E6456A" w14:textId="77777777" w:rsidR="00DF5BF0" w:rsidRDefault="00DF5BF0" w:rsidP="00DF5BF0">
      <w:pPr>
        <w:spacing w:line="276" w:lineRule="auto"/>
        <w:ind w:left="360" w:hanging="360"/>
        <w:jc w:val="right"/>
        <w:rPr>
          <w:lang w:val="en-GB"/>
        </w:rPr>
      </w:pPr>
    </w:p>
    <w:p w14:paraId="25410BBD" w14:textId="77777777" w:rsidR="00DF5BF0" w:rsidRDefault="00DF5BF0" w:rsidP="00DF5BF0">
      <w:pPr>
        <w:spacing w:line="276" w:lineRule="auto"/>
        <w:ind w:left="360" w:hanging="360"/>
        <w:jc w:val="right"/>
        <w:rPr>
          <w:lang w:val="en-GB"/>
        </w:rPr>
      </w:pPr>
    </w:p>
    <w:p w14:paraId="1A3B6ABF" w14:textId="7E01C720" w:rsidR="00DF5BF0" w:rsidRPr="00AB7C1D" w:rsidRDefault="00DF5BF0" w:rsidP="00DF5BF0">
      <w:pPr>
        <w:spacing w:line="276" w:lineRule="auto"/>
        <w:ind w:left="360" w:hanging="360"/>
        <w:jc w:val="right"/>
        <w:rPr>
          <w:rFonts w:cs="Times New Roman"/>
          <w:sz w:val="16"/>
          <w:szCs w:val="16"/>
          <w:lang w:val="en-GB"/>
        </w:rPr>
      </w:pPr>
      <w:r w:rsidRPr="00AB7C1D">
        <w:rPr>
          <w:lang w:val="en-GB"/>
        </w:rPr>
        <w:lastRenderedPageBreak/>
        <w:tab/>
      </w:r>
      <w:r w:rsidRPr="00AB7C1D">
        <w:rPr>
          <w:rFonts w:cs="Times New Roman"/>
          <w:sz w:val="16"/>
          <w:szCs w:val="16"/>
          <w:lang w:val="en-GB"/>
        </w:rPr>
        <w:t>Appendix B</w:t>
      </w:r>
    </w:p>
    <w:p w14:paraId="747AF1B5" w14:textId="77777777" w:rsidR="00DF5BF0" w:rsidRPr="00AB7C1D" w:rsidRDefault="00DF5BF0" w:rsidP="00DF5BF0">
      <w:pPr>
        <w:tabs>
          <w:tab w:val="left" w:pos="10915"/>
        </w:tabs>
        <w:rPr>
          <w:lang w:val="en-GB"/>
        </w:rPr>
      </w:pPr>
      <w:r w:rsidRPr="00AB7C1D">
        <w:rPr>
          <w:sz w:val="16"/>
          <w:szCs w:val="16"/>
          <w:lang w:val="en-GB"/>
        </w:rPr>
        <w:t>………………………………………………</w:t>
      </w:r>
      <w:r w:rsidRPr="00AB7C1D">
        <w:rPr>
          <w:lang w:val="en-GB"/>
        </w:rPr>
        <w:tab/>
      </w:r>
    </w:p>
    <w:p w14:paraId="7335175F" w14:textId="0F43A562" w:rsidR="00DF5BF0" w:rsidRPr="00DF5BF0" w:rsidRDefault="00DF5BF0" w:rsidP="00DF5BF0">
      <w:pPr>
        <w:tabs>
          <w:tab w:val="center" w:pos="1418"/>
        </w:tabs>
        <w:spacing w:line="360" w:lineRule="auto"/>
        <w:rPr>
          <w:sz w:val="16"/>
          <w:szCs w:val="16"/>
          <w:lang w:val="en-GB"/>
        </w:rPr>
      </w:pPr>
      <w:r w:rsidRPr="00AB7C1D">
        <w:rPr>
          <w:sz w:val="16"/>
          <w:szCs w:val="16"/>
          <w:lang w:val="en-GB"/>
        </w:rPr>
        <w:tab/>
        <w:t xml:space="preserve">(stamp </w:t>
      </w:r>
      <w:r w:rsidRPr="00AB7C1D">
        <w:rPr>
          <w:rFonts w:cs="Times New Roman"/>
          <w:sz w:val="16"/>
          <w:szCs w:val="16"/>
          <w:lang w:val="en-GB"/>
        </w:rPr>
        <w:t xml:space="preserve">the </w:t>
      </w:r>
      <w:r w:rsidRPr="00AB7C1D">
        <w:rPr>
          <w:sz w:val="16"/>
          <w:szCs w:val="16"/>
          <w:lang w:val="en-GB"/>
        </w:rPr>
        <w:t>organizational unit)</w:t>
      </w:r>
    </w:p>
    <w:p w14:paraId="4C8B513A" w14:textId="4B6C27E7" w:rsidR="00DF5BF0" w:rsidRPr="00DF5BF0" w:rsidRDefault="00DF5BF0" w:rsidP="00DF5BF0">
      <w:pPr>
        <w:spacing w:line="360" w:lineRule="auto"/>
        <w:jc w:val="center"/>
        <w:rPr>
          <w:b/>
          <w:lang w:val="en-GB"/>
        </w:rPr>
      </w:pPr>
      <w:r w:rsidRPr="00AB7C1D">
        <w:rPr>
          <w:b/>
          <w:lang w:val="en-GB"/>
        </w:rPr>
        <w:t>RECORD SHEET FOR PERSONAL PROTECTIVE EQUIPMENT ALLOCATION NO. ...</w:t>
      </w:r>
    </w:p>
    <w:p w14:paraId="17B80087" w14:textId="77777777" w:rsidR="00DF5BF0" w:rsidRPr="00AB7C1D" w:rsidRDefault="00DF5BF0" w:rsidP="00DF5BF0">
      <w:pPr>
        <w:tabs>
          <w:tab w:val="center" w:pos="2268"/>
          <w:tab w:val="center" w:pos="6804"/>
          <w:tab w:val="center" w:pos="11482"/>
        </w:tabs>
        <w:rPr>
          <w:sz w:val="16"/>
          <w:szCs w:val="16"/>
          <w:lang w:val="en-GB"/>
        </w:rPr>
      </w:pPr>
    </w:p>
    <w:p w14:paraId="08F90873" w14:textId="77777777" w:rsidR="00DF5BF0" w:rsidRPr="00AB7C1D" w:rsidRDefault="00DF5BF0" w:rsidP="00DF5BF0">
      <w:pPr>
        <w:tabs>
          <w:tab w:val="center" w:pos="2268"/>
          <w:tab w:val="center" w:pos="6804"/>
          <w:tab w:val="center" w:pos="11482"/>
        </w:tabs>
        <w:rPr>
          <w:lang w:val="en-GB"/>
        </w:rPr>
      </w:pPr>
      <w:r w:rsidRPr="00AB7C1D">
        <w:rPr>
          <w:sz w:val="16"/>
          <w:szCs w:val="16"/>
          <w:lang w:val="en-GB"/>
        </w:rPr>
        <w:t>…………………………………………………………………………</w:t>
      </w:r>
      <w:r w:rsidRPr="00AB7C1D">
        <w:rPr>
          <w:sz w:val="16"/>
          <w:szCs w:val="16"/>
          <w:lang w:val="en-GB"/>
        </w:rPr>
        <w:tab/>
        <w:t>………………………………..…..</w:t>
      </w:r>
      <w:r w:rsidRPr="00AB7C1D">
        <w:rPr>
          <w:sz w:val="16"/>
          <w:szCs w:val="16"/>
          <w:lang w:val="en-GB"/>
        </w:rPr>
        <w:tab/>
        <w:t>………………………………………………………………………………………</w:t>
      </w:r>
      <w:r w:rsidRPr="00AB7C1D">
        <w:rPr>
          <w:sz w:val="16"/>
          <w:szCs w:val="16"/>
          <w:lang w:val="en-GB"/>
        </w:rPr>
        <w:tab/>
      </w:r>
    </w:p>
    <w:p w14:paraId="42C62278" w14:textId="312C59A0" w:rsidR="00DF5BF0" w:rsidRPr="00AB7C1D" w:rsidRDefault="00DF5BF0" w:rsidP="00DF5BF0">
      <w:pPr>
        <w:tabs>
          <w:tab w:val="center" w:pos="2127"/>
          <w:tab w:val="center" w:pos="6804"/>
          <w:tab w:val="center" w:pos="11482"/>
        </w:tabs>
        <w:spacing w:line="360" w:lineRule="auto"/>
        <w:rPr>
          <w:sz w:val="16"/>
          <w:szCs w:val="16"/>
          <w:lang w:val="en-GB"/>
        </w:rPr>
      </w:pPr>
      <w:r w:rsidRPr="00AB7C1D">
        <w:rPr>
          <w:sz w:val="16"/>
          <w:szCs w:val="16"/>
          <w:lang w:val="en-GB"/>
        </w:rPr>
        <w:tab/>
        <w:t>(title/degree, name and surname of the employee)</w:t>
      </w:r>
      <w:r w:rsidRPr="00AB7C1D">
        <w:rPr>
          <w:sz w:val="16"/>
          <w:szCs w:val="16"/>
          <w:lang w:val="en-GB"/>
        </w:rPr>
        <w:tab/>
        <w:t>(position(s) in the table as per Appendix 1)</w:t>
      </w:r>
      <w:r w:rsidRPr="00AB7C1D">
        <w:rPr>
          <w:sz w:val="16"/>
          <w:szCs w:val="16"/>
          <w:lang w:val="en-GB"/>
        </w:rPr>
        <w:tab/>
        <w:t>(type of work performed as per Appendix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24"/>
        <w:gridCol w:w="1617"/>
        <w:gridCol w:w="1304"/>
        <w:gridCol w:w="1899"/>
        <w:gridCol w:w="1329"/>
        <w:gridCol w:w="1386"/>
        <w:gridCol w:w="2526"/>
        <w:gridCol w:w="1506"/>
      </w:tblGrid>
      <w:tr w:rsidR="00DF5BF0" w:rsidRPr="00AB7C1D" w14:paraId="6AA680B5" w14:textId="77777777" w:rsidTr="00DF5BF0">
        <w:trPr>
          <w:trHeight w:val="415"/>
        </w:trPr>
        <w:tc>
          <w:tcPr>
            <w:tcW w:w="569" w:type="dxa"/>
            <w:vMerge w:val="restart"/>
            <w:shd w:val="clear" w:color="auto" w:fill="auto"/>
            <w:vAlign w:val="center"/>
          </w:tcPr>
          <w:p w14:paraId="4625325B" w14:textId="77777777" w:rsidR="00DF5BF0" w:rsidRPr="00AB7C1D" w:rsidRDefault="00DF5BF0" w:rsidP="00DF5BF0">
            <w:pPr>
              <w:tabs>
                <w:tab w:val="center" w:pos="2127"/>
                <w:tab w:val="center" w:pos="6237"/>
                <w:tab w:val="center" w:pos="10773"/>
              </w:tabs>
              <w:jc w:val="center"/>
              <w:rPr>
                <w:b/>
                <w:lang w:val="en-GB"/>
              </w:rPr>
            </w:pPr>
            <w:r w:rsidRPr="00AB7C1D">
              <w:rPr>
                <w:b/>
                <w:lang w:val="en-GB"/>
              </w:rPr>
              <w:t>No.</w:t>
            </w:r>
          </w:p>
        </w:tc>
        <w:tc>
          <w:tcPr>
            <w:tcW w:w="2424" w:type="dxa"/>
            <w:vMerge w:val="restart"/>
            <w:shd w:val="clear" w:color="auto" w:fill="auto"/>
            <w:vAlign w:val="center"/>
          </w:tcPr>
          <w:p w14:paraId="1C09A1F4" w14:textId="77777777" w:rsidR="00DF5BF0" w:rsidRPr="00AB7C1D" w:rsidRDefault="00DF5BF0" w:rsidP="00DF5BF0">
            <w:pPr>
              <w:tabs>
                <w:tab w:val="center" w:pos="2127"/>
                <w:tab w:val="center" w:pos="6237"/>
                <w:tab w:val="center" w:pos="10773"/>
              </w:tabs>
              <w:jc w:val="center"/>
              <w:rPr>
                <w:b/>
                <w:lang w:val="en-GB"/>
              </w:rPr>
            </w:pPr>
            <w:r w:rsidRPr="00AB7C1D">
              <w:rPr>
                <w:b/>
                <w:lang w:val="en-GB"/>
              </w:rPr>
              <w:t>Type of personal protective equipment</w:t>
            </w:r>
          </w:p>
        </w:tc>
        <w:tc>
          <w:tcPr>
            <w:tcW w:w="6149" w:type="dxa"/>
            <w:gridSpan w:val="4"/>
            <w:shd w:val="clear" w:color="auto" w:fill="auto"/>
            <w:vAlign w:val="center"/>
          </w:tcPr>
          <w:p w14:paraId="3896DFC3" w14:textId="77777777" w:rsidR="00DF5BF0" w:rsidRPr="00AB7C1D" w:rsidRDefault="00DF5BF0" w:rsidP="00DF5BF0">
            <w:pPr>
              <w:tabs>
                <w:tab w:val="center" w:pos="2127"/>
                <w:tab w:val="center" w:pos="6237"/>
                <w:tab w:val="center" w:pos="10773"/>
              </w:tabs>
              <w:jc w:val="center"/>
              <w:rPr>
                <w:b/>
                <w:lang w:val="en-GB"/>
              </w:rPr>
            </w:pPr>
            <w:r w:rsidRPr="00AB7C1D">
              <w:rPr>
                <w:b/>
                <w:lang w:val="en-GB"/>
              </w:rPr>
              <w:t>Allocation of personal protective equipment</w:t>
            </w:r>
          </w:p>
        </w:tc>
        <w:tc>
          <w:tcPr>
            <w:tcW w:w="5418" w:type="dxa"/>
            <w:gridSpan w:val="3"/>
            <w:shd w:val="clear" w:color="auto" w:fill="auto"/>
            <w:vAlign w:val="center"/>
          </w:tcPr>
          <w:p w14:paraId="0F1318AE" w14:textId="77777777" w:rsidR="00DF5BF0" w:rsidRPr="00AB7C1D" w:rsidRDefault="00DF5BF0" w:rsidP="00DF5BF0">
            <w:pPr>
              <w:tabs>
                <w:tab w:val="center" w:pos="2127"/>
                <w:tab w:val="center" w:pos="6237"/>
                <w:tab w:val="center" w:pos="10773"/>
              </w:tabs>
              <w:jc w:val="center"/>
              <w:rPr>
                <w:b/>
                <w:lang w:val="en-GB"/>
              </w:rPr>
            </w:pPr>
            <w:r w:rsidRPr="00AB7C1D">
              <w:rPr>
                <w:b/>
                <w:lang w:val="en-GB"/>
              </w:rPr>
              <w:t>Liquidation</w:t>
            </w:r>
          </w:p>
        </w:tc>
      </w:tr>
      <w:tr w:rsidR="00DF5BF0" w:rsidRPr="00AB7C1D" w14:paraId="42FDDA58" w14:textId="77777777" w:rsidTr="00DF5BF0">
        <w:trPr>
          <w:trHeight w:val="531"/>
        </w:trPr>
        <w:tc>
          <w:tcPr>
            <w:tcW w:w="569" w:type="dxa"/>
            <w:vMerge/>
            <w:shd w:val="clear" w:color="auto" w:fill="auto"/>
            <w:vAlign w:val="center"/>
          </w:tcPr>
          <w:p w14:paraId="10A4941F" w14:textId="77777777" w:rsidR="00DF5BF0" w:rsidRPr="00AB7C1D" w:rsidRDefault="00DF5BF0" w:rsidP="00DF5BF0">
            <w:pPr>
              <w:tabs>
                <w:tab w:val="center" w:pos="2127"/>
                <w:tab w:val="center" w:pos="6237"/>
                <w:tab w:val="center" w:pos="10773"/>
              </w:tabs>
              <w:jc w:val="center"/>
              <w:rPr>
                <w:b/>
                <w:lang w:val="en-GB"/>
              </w:rPr>
            </w:pPr>
          </w:p>
        </w:tc>
        <w:tc>
          <w:tcPr>
            <w:tcW w:w="2424" w:type="dxa"/>
            <w:vMerge/>
            <w:shd w:val="clear" w:color="auto" w:fill="auto"/>
            <w:vAlign w:val="center"/>
          </w:tcPr>
          <w:p w14:paraId="14D3201D" w14:textId="77777777" w:rsidR="00DF5BF0" w:rsidRPr="00AB7C1D" w:rsidRDefault="00DF5BF0" w:rsidP="00DF5BF0">
            <w:pPr>
              <w:tabs>
                <w:tab w:val="center" w:pos="2127"/>
                <w:tab w:val="center" w:pos="6237"/>
                <w:tab w:val="center" w:pos="10773"/>
              </w:tabs>
              <w:jc w:val="center"/>
              <w:rPr>
                <w:b/>
                <w:lang w:val="en-GB"/>
              </w:rPr>
            </w:pPr>
          </w:p>
        </w:tc>
        <w:tc>
          <w:tcPr>
            <w:tcW w:w="1617" w:type="dxa"/>
            <w:shd w:val="clear" w:color="auto" w:fill="auto"/>
            <w:vAlign w:val="center"/>
          </w:tcPr>
          <w:p w14:paraId="0283AA84" w14:textId="77777777" w:rsidR="00DF5BF0" w:rsidRPr="00AB7C1D" w:rsidRDefault="00DF5BF0" w:rsidP="00DF5BF0">
            <w:pPr>
              <w:tabs>
                <w:tab w:val="center" w:pos="2127"/>
                <w:tab w:val="center" w:pos="6237"/>
                <w:tab w:val="center" w:pos="10773"/>
              </w:tabs>
              <w:jc w:val="center"/>
              <w:rPr>
                <w:b/>
                <w:lang w:val="en-GB"/>
              </w:rPr>
            </w:pPr>
            <w:r w:rsidRPr="00AB7C1D">
              <w:rPr>
                <w:b/>
                <w:lang w:val="en-GB"/>
              </w:rPr>
              <w:t>Quantity (pcs.)</w:t>
            </w:r>
          </w:p>
        </w:tc>
        <w:tc>
          <w:tcPr>
            <w:tcW w:w="1304" w:type="dxa"/>
            <w:shd w:val="clear" w:color="auto" w:fill="auto"/>
            <w:vAlign w:val="center"/>
          </w:tcPr>
          <w:p w14:paraId="1031435A" w14:textId="77777777" w:rsidR="00DF5BF0" w:rsidRPr="00AB7C1D" w:rsidRDefault="00DF5BF0" w:rsidP="00DF5BF0">
            <w:pPr>
              <w:tabs>
                <w:tab w:val="center" w:pos="2127"/>
                <w:tab w:val="center" w:pos="6237"/>
                <w:tab w:val="center" w:pos="10773"/>
              </w:tabs>
              <w:jc w:val="center"/>
              <w:rPr>
                <w:b/>
                <w:lang w:val="en-GB"/>
              </w:rPr>
            </w:pPr>
            <w:r w:rsidRPr="00AB7C1D">
              <w:rPr>
                <w:b/>
                <w:lang w:val="en-GB"/>
              </w:rPr>
              <w:t>Date of receipt</w:t>
            </w:r>
          </w:p>
        </w:tc>
        <w:tc>
          <w:tcPr>
            <w:tcW w:w="1899" w:type="dxa"/>
            <w:shd w:val="clear" w:color="auto" w:fill="auto"/>
            <w:vAlign w:val="center"/>
          </w:tcPr>
          <w:p w14:paraId="4CF18C6B" w14:textId="77777777" w:rsidR="00DF5BF0" w:rsidRPr="00AB7C1D" w:rsidRDefault="00DF5BF0" w:rsidP="00DF5BF0">
            <w:pPr>
              <w:tabs>
                <w:tab w:val="center" w:pos="2127"/>
                <w:tab w:val="center" w:pos="6237"/>
                <w:tab w:val="center" w:pos="10773"/>
              </w:tabs>
              <w:jc w:val="center"/>
              <w:rPr>
                <w:b/>
                <w:lang w:val="en-GB"/>
              </w:rPr>
            </w:pPr>
            <w:r w:rsidRPr="00AB7C1D">
              <w:rPr>
                <w:b/>
                <w:lang w:val="en-GB"/>
              </w:rPr>
              <w:t>Lifetime in accordance with the manufacturer's specifications</w:t>
            </w:r>
          </w:p>
        </w:tc>
        <w:tc>
          <w:tcPr>
            <w:tcW w:w="1329" w:type="dxa"/>
            <w:shd w:val="clear" w:color="auto" w:fill="auto"/>
            <w:vAlign w:val="center"/>
          </w:tcPr>
          <w:p w14:paraId="69A4C29B" w14:textId="77777777" w:rsidR="00DF5BF0" w:rsidRPr="00AB7C1D" w:rsidRDefault="00DF5BF0" w:rsidP="00DF5BF0">
            <w:pPr>
              <w:tabs>
                <w:tab w:val="center" w:pos="2127"/>
                <w:tab w:val="center" w:pos="6237"/>
                <w:tab w:val="center" w:pos="10773"/>
              </w:tabs>
              <w:jc w:val="center"/>
              <w:rPr>
                <w:b/>
                <w:lang w:val="en-GB"/>
              </w:rPr>
            </w:pPr>
            <w:r w:rsidRPr="00AB7C1D">
              <w:rPr>
                <w:b/>
                <w:lang w:val="en-GB"/>
              </w:rPr>
              <w:t>Signature of the employee</w:t>
            </w:r>
          </w:p>
        </w:tc>
        <w:tc>
          <w:tcPr>
            <w:tcW w:w="1386" w:type="dxa"/>
            <w:shd w:val="clear" w:color="auto" w:fill="auto"/>
            <w:vAlign w:val="center"/>
          </w:tcPr>
          <w:p w14:paraId="70CA9710" w14:textId="77777777" w:rsidR="00DF5BF0" w:rsidRPr="00AB7C1D" w:rsidRDefault="00DF5BF0" w:rsidP="00DF5BF0">
            <w:pPr>
              <w:tabs>
                <w:tab w:val="center" w:pos="2127"/>
                <w:tab w:val="center" w:pos="6237"/>
                <w:tab w:val="center" w:pos="10773"/>
              </w:tabs>
              <w:jc w:val="center"/>
              <w:rPr>
                <w:b/>
                <w:lang w:val="en-GB"/>
              </w:rPr>
            </w:pPr>
            <w:r w:rsidRPr="00AB7C1D">
              <w:rPr>
                <w:b/>
                <w:lang w:val="en-GB"/>
              </w:rPr>
              <w:t>Date</w:t>
            </w:r>
          </w:p>
        </w:tc>
        <w:tc>
          <w:tcPr>
            <w:tcW w:w="2526" w:type="dxa"/>
            <w:shd w:val="clear" w:color="auto" w:fill="auto"/>
            <w:vAlign w:val="center"/>
          </w:tcPr>
          <w:p w14:paraId="27122A17" w14:textId="77777777" w:rsidR="00DF5BF0" w:rsidRPr="00AB7C1D" w:rsidRDefault="00DF5BF0" w:rsidP="00DF5BF0">
            <w:pPr>
              <w:tabs>
                <w:tab w:val="center" w:pos="2127"/>
                <w:tab w:val="center" w:pos="6237"/>
                <w:tab w:val="center" w:pos="10773"/>
              </w:tabs>
              <w:jc w:val="center"/>
              <w:rPr>
                <w:b/>
                <w:lang w:val="en-GB"/>
              </w:rPr>
            </w:pPr>
            <w:r w:rsidRPr="00AB7C1D">
              <w:rPr>
                <w:b/>
                <w:lang w:val="en-GB"/>
              </w:rPr>
              <w:t>Reason (loss of protective characteristics/end of lifetime)</w:t>
            </w:r>
          </w:p>
        </w:tc>
        <w:tc>
          <w:tcPr>
            <w:tcW w:w="1506" w:type="dxa"/>
            <w:shd w:val="clear" w:color="auto" w:fill="auto"/>
            <w:vAlign w:val="center"/>
          </w:tcPr>
          <w:p w14:paraId="7EE56FC5" w14:textId="77777777" w:rsidR="00DF5BF0" w:rsidRPr="00AB7C1D" w:rsidRDefault="00DF5BF0" w:rsidP="00DF5BF0">
            <w:pPr>
              <w:tabs>
                <w:tab w:val="center" w:pos="2127"/>
                <w:tab w:val="center" w:pos="6237"/>
                <w:tab w:val="center" w:pos="10773"/>
              </w:tabs>
              <w:jc w:val="center"/>
              <w:rPr>
                <w:b/>
                <w:lang w:val="en-GB"/>
              </w:rPr>
            </w:pPr>
            <w:r w:rsidRPr="00AB7C1D">
              <w:rPr>
                <w:b/>
                <w:lang w:val="en-GB"/>
              </w:rPr>
              <w:t>Signature of person in charge</w:t>
            </w:r>
          </w:p>
        </w:tc>
      </w:tr>
      <w:tr w:rsidR="00DF5BF0" w:rsidRPr="00AB7C1D" w14:paraId="05C73FED" w14:textId="77777777" w:rsidTr="00DF5BF0">
        <w:trPr>
          <w:trHeight w:val="412"/>
        </w:trPr>
        <w:tc>
          <w:tcPr>
            <w:tcW w:w="569" w:type="dxa"/>
            <w:shd w:val="clear" w:color="auto" w:fill="auto"/>
            <w:vAlign w:val="center"/>
          </w:tcPr>
          <w:p w14:paraId="1FAE2C86" w14:textId="77777777" w:rsidR="00DF5BF0" w:rsidRPr="00AB7C1D" w:rsidRDefault="00DF5BF0" w:rsidP="00DF5BF0">
            <w:pPr>
              <w:tabs>
                <w:tab w:val="center" w:pos="2127"/>
                <w:tab w:val="center" w:pos="6237"/>
                <w:tab w:val="center" w:pos="10773"/>
              </w:tabs>
              <w:jc w:val="center"/>
              <w:rPr>
                <w:i/>
                <w:lang w:val="en-GB"/>
              </w:rPr>
            </w:pPr>
            <w:r w:rsidRPr="00AB7C1D">
              <w:rPr>
                <w:i/>
                <w:lang w:val="en-GB"/>
              </w:rPr>
              <w:t>1</w:t>
            </w:r>
          </w:p>
        </w:tc>
        <w:tc>
          <w:tcPr>
            <w:tcW w:w="2424" w:type="dxa"/>
            <w:shd w:val="clear" w:color="auto" w:fill="auto"/>
            <w:vAlign w:val="center"/>
          </w:tcPr>
          <w:p w14:paraId="77EEE040" w14:textId="77777777" w:rsidR="00DF5BF0" w:rsidRPr="00AB7C1D" w:rsidRDefault="00DF5BF0" w:rsidP="00DF5BF0">
            <w:pPr>
              <w:tabs>
                <w:tab w:val="center" w:pos="2127"/>
                <w:tab w:val="center" w:pos="6237"/>
                <w:tab w:val="center" w:pos="10773"/>
              </w:tabs>
              <w:jc w:val="center"/>
              <w:rPr>
                <w:i/>
                <w:lang w:val="en-GB"/>
              </w:rPr>
            </w:pPr>
            <w:r w:rsidRPr="00AB7C1D">
              <w:rPr>
                <w:i/>
                <w:lang w:val="en-GB"/>
              </w:rPr>
              <w:t>2</w:t>
            </w:r>
          </w:p>
        </w:tc>
        <w:tc>
          <w:tcPr>
            <w:tcW w:w="1617" w:type="dxa"/>
            <w:shd w:val="clear" w:color="auto" w:fill="auto"/>
            <w:vAlign w:val="center"/>
          </w:tcPr>
          <w:p w14:paraId="221DF3B5" w14:textId="77777777" w:rsidR="00DF5BF0" w:rsidRPr="00AB7C1D" w:rsidRDefault="00DF5BF0" w:rsidP="00DF5BF0">
            <w:pPr>
              <w:tabs>
                <w:tab w:val="center" w:pos="2127"/>
                <w:tab w:val="center" w:pos="6237"/>
                <w:tab w:val="center" w:pos="10773"/>
              </w:tabs>
              <w:jc w:val="center"/>
              <w:rPr>
                <w:i/>
                <w:lang w:val="en-GB"/>
              </w:rPr>
            </w:pPr>
            <w:r w:rsidRPr="00AB7C1D">
              <w:rPr>
                <w:i/>
                <w:lang w:val="en-GB"/>
              </w:rPr>
              <w:t>3</w:t>
            </w:r>
          </w:p>
        </w:tc>
        <w:tc>
          <w:tcPr>
            <w:tcW w:w="1304" w:type="dxa"/>
            <w:shd w:val="clear" w:color="auto" w:fill="auto"/>
            <w:vAlign w:val="center"/>
          </w:tcPr>
          <w:p w14:paraId="721B355A" w14:textId="77777777" w:rsidR="00DF5BF0" w:rsidRPr="00AB7C1D" w:rsidRDefault="00DF5BF0" w:rsidP="00DF5BF0">
            <w:pPr>
              <w:tabs>
                <w:tab w:val="center" w:pos="2127"/>
                <w:tab w:val="center" w:pos="6237"/>
                <w:tab w:val="center" w:pos="10773"/>
              </w:tabs>
              <w:jc w:val="center"/>
              <w:rPr>
                <w:i/>
                <w:lang w:val="en-GB"/>
              </w:rPr>
            </w:pPr>
            <w:r w:rsidRPr="00AB7C1D">
              <w:rPr>
                <w:i/>
                <w:lang w:val="en-GB"/>
              </w:rPr>
              <w:t>4</w:t>
            </w:r>
          </w:p>
        </w:tc>
        <w:tc>
          <w:tcPr>
            <w:tcW w:w="1899" w:type="dxa"/>
            <w:shd w:val="clear" w:color="auto" w:fill="auto"/>
            <w:vAlign w:val="center"/>
          </w:tcPr>
          <w:p w14:paraId="18DAAC4B" w14:textId="77777777" w:rsidR="00DF5BF0" w:rsidRPr="00AB7C1D" w:rsidRDefault="00DF5BF0" w:rsidP="00DF5BF0">
            <w:pPr>
              <w:tabs>
                <w:tab w:val="center" w:pos="2127"/>
                <w:tab w:val="center" w:pos="6237"/>
                <w:tab w:val="center" w:pos="10773"/>
              </w:tabs>
              <w:jc w:val="center"/>
              <w:rPr>
                <w:i/>
                <w:lang w:val="en-GB"/>
              </w:rPr>
            </w:pPr>
            <w:r w:rsidRPr="00AB7C1D">
              <w:rPr>
                <w:i/>
                <w:lang w:val="en-GB"/>
              </w:rPr>
              <w:t>5</w:t>
            </w:r>
          </w:p>
        </w:tc>
        <w:tc>
          <w:tcPr>
            <w:tcW w:w="1329" w:type="dxa"/>
            <w:shd w:val="clear" w:color="auto" w:fill="auto"/>
            <w:vAlign w:val="center"/>
          </w:tcPr>
          <w:p w14:paraId="1810709F" w14:textId="77777777" w:rsidR="00DF5BF0" w:rsidRPr="00AB7C1D" w:rsidRDefault="00DF5BF0" w:rsidP="00DF5BF0">
            <w:pPr>
              <w:tabs>
                <w:tab w:val="center" w:pos="2127"/>
                <w:tab w:val="center" w:pos="6237"/>
                <w:tab w:val="center" w:pos="10773"/>
              </w:tabs>
              <w:jc w:val="center"/>
              <w:rPr>
                <w:i/>
                <w:lang w:val="en-GB"/>
              </w:rPr>
            </w:pPr>
            <w:r w:rsidRPr="00AB7C1D">
              <w:rPr>
                <w:i/>
                <w:lang w:val="en-GB"/>
              </w:rPr>
              <w:t>6</w:t>
            </w:r>
          </w:p>
        </w:tc>
        <w:tc>
          <w:tcPr>
            <w:tcW w:w="1386" w:type="dxa"/>
            <w:shd w:val="clear" w:color="auto" w:fill="auto"/>
            <w:vAlign w:val="center"/>
          </w:tcPr>
          <w:p w14:paraId="49BD4027" w14:textId="77777777" w:rsidR="00DF5BF0" w:rsidRPr="00AB7C1D" w:rsidRDefault="00DF5BF0" w:rsidP="00DF5BF0">
            <w:pPr>
              <w:tabs>
                <w:tab w:val="center" w:pos="2127"/>
                <w:tab w:val="center" w:pos="6237"/>
                <w:tab w:val="center" w:pos="10773"/>
              </w:tabs>
              <w:jc w:val="center"/>
              <w:rPr>
                <w:i/>
                <w:lang w:val="en-GB"/>
              </w:rPr>
            </w:pPr>
            <w:r w:rsidRPr="00AB7C1D">
              <w:rPr>
                <w:i/>
                <w:lang w:val="en-GB"/>
              </w:rPr>
              <w:t>7</w:t>
            </w:r>
          </w:p>
        </w:tc>
        <w:tc>
          <w:tcPr>
            <w:tcW w:w="2526" w:type="dxa"/>
            <w:shd w:val="clear" w:color="auto" w:fill="auto"/>
            <w:vAlign w:val="center"/>
          </w:tcPr>
          <w:p w14:paraId="7C530170" w14:textId="77777777" w:rsidR="00DF5BF0" w:rsidRPr="00AB7C1D" w:rsidRDefault="00DF5BF0" w:rsidP="00DF5BF0">
            <w:pPr>
              <w:tabs>
                <w:tab w:val="center" w:pos="2127"/>
                <w:tab w:val="center" w:pos="6237"/>
                <w:tab w:val="center" w:pos="10773"/>
              </w:tabs>
              <w:jc w:val="center"/>
              <w:rPr>
                <w:i/>
                <w:lang w:val="en-GB"/>
              </w:rPr>
            </w:pPr>
            <w:r w:rsidRPr="00AB7C1D">
              <w:rPr>
                <w:i/>
                <w:lang w:val="en-GB"/>
              </w:rPr>
              <w:t>8</w:t>
            </w:r>
          </w:p>
        </w:tc>
        <w:tc>
          <w:tcPr>
            <w:tcW w:w="1506" w:type="dxa"/>
            <w:shd w:val="clear" w:color="auto" w:fill="auto"/>
            <w:vAlign w:val="center"/>
          </w:tcPr>
          <w:p w14:paraId="176B2DC3" w14:textId="77777777" w:rsidR="00DF5BF0" w:rsidRPr="00AB7C1D" w:rsidRDefault="00DF5BF0" w:rsidP="00DF5BF0">
            <w:pPr>
              <w:tabs>
                <w:tab w:val="center" w:pos="2127"/>
                <w:tab w:val="center" w:pos="6237"/>
                <w:tab w:val="center" w:pos="10773"/>
              </w:tabs>
              <w:jc w:val="center"/>
              <w:rPr>
                <w:i/>
                <w:lang w:val="en-GB"/>
              </w:rPr>
            </w:pPr>
            <w:r w:rsidRPr="00AB7C1D">
              <w:rPr>
                <w:i/>
                <w:lang w:val="en-GB"/>
              </w:rPr>
              <w:t>9</w:t>
            </w:r>
          </w:p>
        </w:tc>
      </w:tr>
      <w:tr w:rsidR="00DF5BF0" w:rsidRPr="00AB7C1D" w14:paraId="6AD1939D" w14:textId="77777777" w:rsidTr="00DF5BF0">
        <w:trPr>
          <w:trHeight w:val="390"/>
        </w:trPr>
        <w:tc>
          <w:tcPr>
            <w:tcW w:w="569" w:type="dxa"/>
            <w:shd w:val="clear" w:color="auto" w:fill="auto"/>
          </w:tcPr>
          <w:p w14:paraId="47EC0F69" w14:textId="77777777" w:rsidR="00DF5BF0" w:rsidRPr="00AB7C1D" w:rsidRDefault="00DF5BF0" w:rsidP="00DF5BF0">
            <w:pPr>
              <w:tabs>
                <w:tab w:val="center" w:pos="2127"/>
                <w:tab w:val="center" w:pos="6237"/>
                <w:tab w:val="center" w:pos="10773"/>
              </w:tabs>
              <w:rPr>
                <w:lang w:val="en-GB"/>
              </w:rPr>
            </w:pPr>
          </w:p>
        </w:tc>
        <w:tc>
          <w:tcPr>
            <w:tcW w:w="2424" w:type="dxa"/>
            <w:shd w:val="clear" w:color="auto" w:fill="auto"/>
          </w:tcPr>
          <w:p w14:paraId="4617FE58" w14:textId="77777777" w:rsidR="00DF5BF0" w:rsidRPr="00AB7C1D" w:rsidRDefault="00DF5BF0" w:rsidP="00DF5BF0">
            <w:pPr>
              <w:tabs>
                <w:tab w:val="center" w:pos="2127"/>
                <w:tab w:val="center" w:pos="6237"/>
                <w:tab w:val="center" w:pos="10773"/>
              </w:tabs>
              <w:rPr>
                <w:lang w:val="en-GB"/>
              </w:rPr>
            </w:pPr>
          </w:p>
        </w:tc>
        <w:tc>
          <w:tcPr>
            <w:tcW w:w="1617" w:type="dxa"/>
            <w:shd w:val="clear" w:color="auto" w:fill="auto"/>
          </w:tcPr>
          <w:p w14:paraId="21854F96" w14:textId="77777777" w:rsidR="00DF5BF0" w:rsidRPr="00AB7C1D" w:rsidRDefault="00DF5BF0" w:rsidP="00DF5BF0">
            <w:pPr>
              <w:tabs>
                <w:tab w:val="center" w:pos="2127"/>
                <w:tab w:val="center" w:pos="6237"/>
                <w:tab w:val="center" w:pos="10773"/>
              </w:tabs>
              <w:rPr>
                <w:lang w:val="en-GB"/>
              </w:rPr>
            </w:pPr>
          </w:p>
        </w:tc>
        <w:tc>
          <w:tcPr>
            <w:tcW w:w="1304" w:type="dxa"/>
            <w:shd w:val="clear" w:color="auto" w:fill="auto"/>
          </w:tcPr>
          <w:p w14:paraId="124AEA43" w14:textId="77777777" w:rsidR="00DF5BF0" w:rsidRPr="00AB7C1D" w:rsidRDefault="00DF5BF0" w:rsidP="00DF5BF0">
            <w:pPr>
              <w:tabs>
                <w:tab w:val="center" w:pos="2127"/>
                <w:tab w:val="center" w:pos="6237"/>
                <w:tab w:val="center" w:pos="10773"/>
              </w:tabs>
              <w:rPr>
                <w:lang w:val="en-GB"/>
              </w:rPr>
            </w:pPr>
          </w:p>
        </w:tc>
        <w:tc>
          <w:tcPr>
            <w:tcW w:w="1899" w:type="dxa"/>
            <w:shd w:val="clear" w:color="auto" w:fill="auto"/>
          </w:tcPr>
          <w:p w14:paraId="5F09CBBA" w14:textId="77777777" w:rsidR="00DF5BF0" w:rsidRPr="00AB7C1D" w:rsidRDefault="00DF5BF0" w:rsidP="00DF5BF0">
            <w:pPr>
              <w:tabs>
                <w:tab w:val="center" w:pos="2127"/>
                <w:tab w:val="center" w:pos="6237"/>
                <w:tab w:val="center" w:pos="10773"/>
              </w:tabs>
              <w:rPr>
                <w:lang w:val="en-GB"/>
              </w:rPr>
            </w:pPr>
          </w:p>
        </w:tc>
        <w:tc>
          <w:tcPr>
            <w:tcW w:w="1329" w:type="dxa"/>
            <w:shd w:val="clear" w:color="auto" w:fill="auto"/>
          </w:tcPr>
          <w:p w14:paraId="15D9920A" w14:textId="77777777" w:rsidR="00DF5BF0" w:rsidRPr="00AB7C1D" w:rsidRDefault="00DF5BF0" w:rsidP="00DF5BF0">
            <w:pPr>
              <w:tabs>
                <w:tab w:val="center" w:pos="2127"/>
                <w:tab w:val="center" w:pos="6237"/>
                <w:tab w:val="center" w:pos="10773"/>
              </w:tabs>
              <w:rPr>
                <w:lang w:val="en-GB"/>
              </w:rPr>
            </w:pPr>
          </w:p>
        </w:tc>
        <w:tc>
          <w:tcPr>
            <w:tcW w:w="1386" w:type="dxa"/>
            <w:shd w:val="clear" w:color="auto" w:fill="auto"/>
          </w:tcPr>
          <w:p w14:paraId="56C43996" w14:textId="77777777" w:rsidR="00DF5BF0" w:rsidRPr="00AB7C1D" w:rsidRDefault="00DF5BF0" w:rsidP="00DF5BF0">
            <w:pPr>
              <w:tabs>
                <w:tab w:val="center" w:pos="2127"/>
                <w:tab w:val="center" w:pos="6237"/>
                <w:tab w:val="center" w:pos="10773"/>
              </w:tabs>
              <w:rPr>
                <w:lang w:val="en-GB"/>
              </w:rPr>
            </w:pPr>
          </w:p>
        </w:tc>
        <w:tc>
          <w:tcPr>
            <w:tcW w:w="2526" w:type="dxa"/>
            <w:shd w:val="clear" w:color="auto" w:fill="auto"/>
          </w:tcPr>
          <w:p w14:paraId="40E212EC" w14:textId="77777777" w:rsidR="00DF5BF0" w:rsidRPr="00AB7C1D" w:rsidRDefault="00DF5BF0" w:rsidP="00DF5BF0">
            <w:pPr>
              <w:tabs>
                <w:tab w:val="center" w:pos="2127"/>
                <w:tab w:val="center" w:pos="6237"/>
                <w:tab w:val="center" w:pos="10773"/>
              </w:tabs>
              <w:rPr>
                <w:lang w:val="en-GB"/>
              </w:rPr>
            </w:pPr>
          </w:p>
        </w:tc>
        <w:tc>
          <w:tcPr>
            <w:tcW w:w="1506" w:type="dxa"/>
            <w:shd w:val="clear" w:color="auto" w:fill="auto"/>
          </w:tcPr>
          <w:p w14:paraId="3BFCC2FF" w14:textId="77777777" w:rsidR="00DF5BF0" w:rsidRPr="00AB7C1D" w:rsidRDefault="00DF5BF0" w:rsidP="00DF5BF0">
            <w:pPr>
              <w:tabs>
                <w:tab w:val="center" w:pos="2127"/>
                <w:tab w:val="center" w:pos="6237"/>
                <w:tab w:val="center" w:pos="10773"/>
              </w:tabs>
              <w:rPr>
                <w:lang w:val="en-GB"/>
              </w:rPr>
            </w:pPr>
          </w:p>
        </w:tc>
      </w:tr>
      <w:tr w:rsidR="00DF5BF0" w:rsidRPr="00AB7C1D" w14:paraId="2FEF4FA0" w14:textId="77777777" w:rsidTr="00DF5BF0">
        <w:trPr>
          <w:trHeight w:val="369"/>
        </w:trPr>
        <w:tc>
          <w:tcPr>
            <w:tcW w:w="569" w:type="dxa"/>
            <w:shd w:val="clear" w:color="auto" w:fill="auto"/>
          </w:tcPr>
          <w:p w14:paraId="0518EC38" w14:textId="77777777" w:rsidR="00DF5BF0" w:rsidRPr="00AB7C1D" w:rsidRDefault="00DF5BF0" w:rsidP="00DF5BF0">
            <w:pPr>
              <w:tabs>
                <w:tab w:val="center" w:pos="2127"/>
                <w:tab w:val="center" w:pos="6237"/>
                <w:tab w:val="center" w:pos="10773"/>
              </w:tabs>
              <w:rPr>
                <w:lang w:val="en-GB"/>
              </w:rPr>
            </w:pPr>
          </w:p>
        </w:tc>
        <w:tc>
          <w:tcPr>
            <w:tcW w:w="2424" w:type="dxa"/>
            <w:shd w:val="clear" w:color="auto" w:fill="auto"/>
          </w:tcPr>
          <w:p w14:paraId="282ACF53" w14:textId="77777777" w:rsidR="00DF5BF0" w:rsidRPr="00AB7C1D" w:rsidRDefault="00DF5BF0" w:rsidP="00DF5BF0">
            <w:pPr>
              <w:tabs>
                <w:tab w:val="center" w:pos="2127"/>
                <w:tab w:val="center" w:pos="6237"/>
                <w:tab w:val="center" w:pos="10773"/>
              </w:tabs>
              <w:rPr>
                <w:lang w:val="en-GB"/>
              </w:rPr>
            </w:pPr>
          </w:p>
        </w:tc>
        <w:tc>
          <w:tcPr>
            <w:tcW w:w="1617" w:type="dxa"/>
            <w:shd w:val="clear" w:color="auto" w:fill="auto"/>
          </w:tcPr>
          <w:p w14:paraId="0D6078B9" w14:textId="77777777" w:rsidR="00DF5BF0" w:rsidRPr="00AB7C1D" w:rsidRDefault="00DF5BF0" w:rsidP="00DF5BF0">
            <w:pPr>
              <w:tabs>
                <w:tab w:val="center" w:pos="2127"/>
                <w:tab w:val="center" w:pos="6237"/>
                <w:tab w:val="center" w:pos="10773"/>
              </w:tabs>
              <w:rPr>
                <w:lang w:val="en-GB"/>
              </w:rPr>
            </w:pPr>
          </w:p>
        </w:tc>
        <w:tc>
          <w:tcPr>
            <w:tcW w:w="1304" w:type="dxa"/>
            <w:shd w:val="clear" w:color="auto" w:fill="auto"/>
          </w:tcPr>
          <w:p w14:paraId="49041551" w14:textId="77777777" w:rsidR="00DF5BF0" w:rsidRPr="00AB7C1D" w:rsidRDefault="00DF5BF0" w:rsidP="00DF5BF0">
            <w:pPr>
              <w:tabs>
                <w:tab w:val="center" w:pos="2127"/>
                <w:tab w:val="center" w:pos="6237"/>
                <w:tab w:val="center" w:pos="10773"/>
              </w:tabs>
              <w:rPr>
                <w:lang w:val="en-GB"/>
              </w:rPr>
            </w:pPr>
          </w:p>
        </w:tc>
        <w:tc>
          <w:tcPr>
            <w:tcW w:w="1899" w:type="dxa"/>
            <w:shd w:val="clear" w:color="auto" w:fill="auto"/>
          </w:tcPr>
          <w:p w14:paraId="3CB2A289" w14:textId="77777777" w:rsidR="00DF5BF0" w:rsidRPr="00AB7C1D" w:rsidRDefault="00DF5BF0" w:rsidP="00DF5BF0">
            <w:pPr>
              <w:tabs>
                <w:tab w:val="center" w:pos="2127"/>
                <w:tab w:val="center" w:pos="6237"/>
                <w:tab w:val="center" w:pos="10773"/>
              </w:tabs>
              <w:rPr>
                <w:lang w:val="en-GB"/>
              </w:rPr>
            </w:pPr>
          </w:p>
        </w:tc>
        <w:tc>
          <w:tcPr>
            <w:tcW w:w="1329" w:type="dxa"/>
            <w:shd w:val="clear" w:color="auto" w:fill="auto"/>
          </w:tcPr>
          <w:p w14:paraId="2C124101" w14:textId="77777777" w:rsidR="00DF5BF0" w:rsidRPr="00AB7C1D" w:rsidRDefault="00DF5BF0" w:rsidP="00DF5BF0">
            <w:pPr>
              <w:tabs>
                <w:tab w:val="center" w:pos="2127"/>
                <w:tab w:val="center" w:pos="6237"/>
                <w:tab w:val="center" w:pos="10773"/>
              </w:tabs>
              <w:rPr>
                <w:lang w:val="en-GB"/>
              </w:rPr>
            </w:pPr>
          </w:p>
        </w:tc>
        <w:tc>
          <w:tcPr>
            <w:tcW w:w="1386" w:type="dxa"/>
            <w:shd w:val="clear" w:color="auto" w:fill="auto"/>
          </w:tcPr>
          <w:p w14:paraId="53549808" w14:textId="77777777" w:rsidR="00DF5BF0" w:rsidRPr="00AB7C1D" w:rsidRDefault="00DF5BF0" w:rsidP="00DF5BF0">
            <w:pPr>
              <w:tabs>
                <w:tab w:val="center" w:pos="2127"/>
                <w:tab w:val="center" w:pos="6237"/>
                <w:tab w:val="center" w:pos="10773"/>
              </w:tabs>
              <w:rPr>
                <w:lang w:val="en-GB"/>
              </w:rPr>
            </w:pPr>
          </w:p>
        </w:tc>
        <w:tc>
          <w:tcPr>
            <w:tcW w:w="2526" w:type="dxa"/>
            <w:shd w:val="clear" w:color="auto" w:fill="auto"/>
          </w:tcPr>
          <w:p w14:paraId="6F594E7C" w14:textId="77777777" w:rsidR="00DF5BF0" w:rsidRPr="00AB7C1D" w:rsidRDefault="00DF5BF0" w:rsidP="00DF5BF0">
            <w:pPr>
              <w:tabs>
                <w:tab w:val="center" w:pos="2127"/>
                <w:tab w:val="center" w:pos="6237"/>
                <w:tab w:val="center" w:pos="10773"/>
              </w:tabs>
              <w:rPr>
                <w:lang w:val="en-GB"/>
              </w:rPr>
            </w:pPr>
          </w:p>
        </w:tc>
        <w:tc>
          <w:tcPr>
            <w:tcW w:w="1506" w:type="dxa"/>
            <w:shd w:val="clear" w:color="auto" w:fill="auto"/>
          </w:tcPr>
          <w:p w14:paraId="5024D43F" w14:textId="77777777" w:rsidR="00DF5BF0" w:rsidRPr="00AB7C1D" w:rsidRDefault="00DF5BF0" w:rsidP="00DF5BF0">
            <w:pPr>
              <w:tabs>
                <w:tab w:val="center" w:pos="2127"/>
                <w:tab w:val="center" w:pos="6237"/>
                <w:tab w:val="center" w:pos="10773"/>
              </w:tabs>
              <w:rPr>
                <w:lang w:val="en-GB"/>
              </w:rPr>
            </w:pPr>
          </w:p>
        </w:tc>
      </w:tr>
      <w:tr w:rsidR="00DF5BF0" w:rsidRPr="00AB7C1D" w14:paraId="0764697A" w14:textId="77777777" w:rsidTr="00DF5BF0">
        <w:trPr>
          <w:trHeight w:val="390"/>
        </w:trPr>
        <w:tc>
          <w:tcPr>
            <w:tcW w:w="569" w:type="dxa"/>
            <w:shd w:val="clear" w:color="auto" w:fill="auto"/>
          </w:tcPr>
          <w:p w14:paraId="0ACE85B2" w14:textId="77777777" w:rsidR="00DF5BF0" w:rsidRPr="00AB7C1D" w:rsidRDefault="00DF5BF0" w:rsidP="00DF5BF0">
            <w:pPr>
              <w:tabs>
                <w:tab w:val="center" w:pos="2127"/>
                <w:tab w:val="center" w:pos="6237"/>
                <w:tab w:val="center" w:pos="10773"/>
              </w:tabs>
              <w:rPr>
                <w:lang w:val="en-GB"/>
              </w:rPr>
            </w:pPr>
          </w:p>
        </w:tc>
        <w:tc>
          <w:tcPr>
            <w:tcW w:w="2424" w:type="dxa"/>
            <w:shd w:val="clear" w:color="auto" w:fill="auto"/>
          </w:tcPr>
          <w:p w14:paraId="2FEBA59A" w14:textId="77777777" w:rsidR="00DF5BF0" w:rsidRPr="00AB7C1D" w:rsidRDefault="00DF5BF0" w:rsidP="00DF5BF0">
            <w:pPr>
              <w:tabs>
                <w:tab w:val="center" w:pos="2127"/>
                <w:tab w:val="center" w:pos="6237"/>
                <w:tab w:val="center" w:pos="10773"/>
              </w:tabs>
              <w:rPr>
                <w:lang w:val="en-GB"/>
              </w:rPr>
            </w:pPr>
          </w:p>
        </w:tc>
        <w:tc>
          <w:tcPr>
            <w:tcW w:w="1617" w:type="dxa"/>
            <w:shd w:val="clear" w:color="auto" w:fill="auto"/>
          </w:tcPr>
          <w:p w14:paraId="7E3CD7AA" w14:textId="77777777" w:rsidR="00DF5BF0" w:rsidRPr="00AB7C1D" w:rsidRDefault="00DF5BF0" w:rsidP="00DF5BF0">
            <w:pPr>
              <w:tabs>
                <w:tab w:val="center" w:pos="2127"/>
                <w:tab w:val="center" w:pos="6237"/>
                <w:tab w:val="center" w:pos="10773"/>
              </w:tabs>
              <w:rPr>
                <w:lang w:val="en-GB"/>
              </w:rPr>
            </w:pPr>
          </w:p>
        </w:tc>
        <w:tc>
          <w:tcPr>
            <w:tcW w:w="1304" w:type="dxa"/>
            <w:shd w:val="clear" w:color="auto" w:fill="auto"/>
          </w:tcPr>
          <w:p w14:paraId="7F2A82F9" w14:textId="77777777" w:rsidR="00DF5BF0" w:rsidRPr="00AB7C1D" w:rsidRDefault="00DF5BF0" w:rsidP="00DF5BF0">
            <w:pPr>
              <w:tabs>
                <w:tab w:val="center" w:pos="2127"/>
                <w:tab w:val="center" w:pos="6237"/>
                <w:tab w:val="center" w:pos="10773"/>
              </w:tabs>
              <w:rPr>
                <w:lang w:val="en-GB"/>
              </w:rPr>
            </w:pPr>
          </w:p>
        </w:tc>
        <w:tc>
          <w:tcPr>
            <w:tcW w:w="1899" w:type="dxa"/>
            <w:shd w:val="clear" w:color="auto" w:fill="auto"/>
          </w:tcPr>
          <w:p w14:paraId="1CEF9228" w14:textId="77777777" w:rsidR="00DF5BF0" w:rsidRPr="00AB7C1D" w:rsidRDefault="00DF5BF0" w:rsidP="00DF5BF0">
            <w:pPr>
              <w:tabs>
                <w:tab w:val="center" w:pos="2127"/>
                <w:tab w:val="center" w:pos="6237"/>
                <w:tab w:val="center" w:pos="10773"/>
              </w:tabs>
              <w:rPr>
                <w:lang w:val="en-GB"/>
              </w:rPr>
            </w:pPr>
          </w:p>
        </w:tc>
        <w:tc>
          <w:tcPr>
            <w:tcW w:w="1329" w:type="dxa"/>
            <w:shd w:val="clear" w:color="auto" w:fill="auto"/>
          </w:tcPr>
          <w:p w14:paraId="2DC6BA36" w14:textId="77777777" w:rsidR="00DF5BF0" w:rsidRPr="00AB7C1D" w:rsidRDefault="00DF5BF0" w:rsidP="00DF5BF0">
            <w:pPr>
              <w:tabs>
                <w:tab w:val="center" w:pos="2127"/>
                <w:tab w:val="center" w:pos="6237"/>
                <w:tab w:val="center" w:pos="10773"/>
              </w:tabs>
              <w:rPr>
                <w:lang w:val="en-GB"/>
              </w:rPr>
            </w:pPr>
          </w:p>
        </w:tc>
        <w:tc>
          <w:tcPr>
            <w:tcW w:w="1386" w:type="dxa"/>
            <w:shd w:val="clear" w:color="auto" w:fill="auto"/>
          </w:tcPr>
          <w:p w14:paraId="3BE26D81" w14:textId="77777777" w:rsidR="00DF5BF0" w:rsidRPr="00AB7C1D" w:rsidRDefault="00DF5BF0" w:rsidP="00DF5BF0">
            <w:pPr>
              <w:tabs>
                <w:tab w:val="center" w:pos="2127"/>
                <w:tab w:val="center" w:pos="6237"/>
                <w:tab w:val="center" w:pos="10773"/>
              </w:tabs>
              <w:rPr>
                <w:lang w:val="en-GB"/>
              </w:rPr>
            </w:pPr>
          </w:p>
        </w:tc>
        <w:tc>
          <w:tcPr>
            <w:tcW w:w="2526" w:type="dxa"/>
            <w:shd w:val="clear" w:color="auto" w:fill="auto"/>
          </w:tcPr>
          <w:p w14:paraId="788FB711" w14:textId="77777777" w:rsidR="00DF5BF0" w:rsidRPr="00AB7C1D" w:rsidRDefault="00DF5BF0" w:rsidP="00DF5BF0">
            <w:pPr>
              <w:tabs>
                <w:tab w:val="center" w:pos="2127"/>
                <w:tab w:val="center" w:pos="6237"/>
                <w:tab w:val="center" w:pos="10773"/>
              </w:tabs>
              <w:rPr>
                <w:lang w:val="en-GB"/>
              </w:rPr>
            </w:pPr>
          </w:p>
        </w:tc>
        <w:tc>
          <w:tcPr>
            <w:tcW w:w="1506" w:type="dxa"/>
            <w:shd w:val="clear" w:color="auto" w:fill="auto"/>
          </w:tcPr>
          <w:p w14:paraId="3C6EF2C6" w14:textId="77777777" w:rsidR="00DF5BF0" w:rsidRPr="00AB7C1D" w:rsidRDefault="00DF5BF0" w:rsidP="00DF5BF0">
            <w:pPr>
              <w:tabs>
                <w:tab w:val="center" w:pos="2127"/>
                <w:tab w:val="center" w:pos="6237"/>
                <w:tab w:val="center" w:pos="10773"/>
              </w:tabs>
              <w:rPr>
                <w:lang w:val="en-GB"/>
              </w:rPr>
            </w:pPr>
          </w:p>
        </w:tc>
      </w:tr>
      <w:tr w:rsidR="00DF5BF0" w:rsidRPr="00AB7C1D" w14:paraId="0E0BED20" w14:textId="77777777" w:rsidTr="00DF5BF0">
        <w:trPr>
          <w:trHeight w:val="390"/>
        </w:trPr>
        <w:tc>
          <w:tcPr>
            <w:tcW w:w="569" w:type="dxa"/>
            <w:shd w:val="clear" w:color="auto" w:fill="auto"/>
          </w:tcPr>
          <w:p w14:paraId="322F351A" w14:textId="77777777" w:rsidR="00DF5BF0" w:rsidRPr="00AB7C1D" w:rsidRDefault="00DF5BF0" w:rsidP="00DF5BF0">
            <w:pPr>
              <w:tabs>
                <w:tab w:val="center" w:pos="2127"/>
                <w:tab w:val="center" w:pos="6237"/>
                <w:tab w:val="center" w:pos="10773"/>
              </w:tabs>
              <w:rPr>
                <w:lang w:val="en-GB"/>
              </w:rPr>
            </w:pPr>
          </w:p>
        </w:tc>
        <w:tc>
          <w:tcPr>
            <w:tcW w:w="2424" w:type="dxa"/>
            <w:shd w:val="clear" w:color="auto" w:fill="auto"/>
          </w:tcPr>
          <w:p w14:paraId="581500BC" w14:textId="77777777" w:rsidR="00DF5BF0" w:rsidRPr="00AB7C1D" w:rsidRDefault="00DF5BF0" w:rsidP="00DF5BF0">
            <w:pPr>
              <w:tabs>
                <w:tab w:val="center" w:pos="2127"/>
                <w:tab w:val="center" w:pos="6237"/>
                <w:tab w:val="center" w:pos="10773"/>
              </w:tabs>
              <w:rPr>
                <w:lang w:val="en-GB"/>
              </w:rPr>
            </w:pPr>
          </w:p>
        </w:tc>
        <w:tc>
          <w:tcPr>
            <w:tcW w:w="1617" w:type="dxa"/>
            <w:shd w:val="clear" w:color="auto" w:fill="auto"/>
          </w:tcPr>
          <w:p w14:paraId="38CA016B" w14:textId="77777777" w:rsidR="00DF5BF0" w:rsidRPr="00AB7C1D" w:rsidRDefault="00DF5BF0" w:rsidP="00DF5BF0">
            <w:pPr>
              <w:tabs>
                <w:tab w:val="center" w:pos="2127"/>
                <w:tab w:val="center" w:pos="6237"/>
                <w:tab w:val="center" w:pos="10773"/>
              </w:tabs>
              <w:rPr>
                <w:lang w:val="en-GB"/>
              </w:rPr>
            </w:pPr>
          </w:p>
        </w:tc>
        <w:tc>
          <w:tcPr>
            <w:tcW w:w="1304" w:type="dxa"/>
            <w:shd w:val="clear" w:color="auto" w:fill="auto"/>
          </w:tcPr>
          <w:p w14:paraId="38A52689" w14:textId="77777777" w:rsidR="00DF5BF0" w:rsidRPr="00AB7C1D" w:rsidRDefault="00DF5BF0" w:rsidP="00DF5BF0">
            <w:pPr>
              <w:tabs>
                <w:tab w:val="center" w:pos="2127"/>
                <w:tab w:val="center" w:pos="6237"/>
                <w:tab w:val="center" w:pos="10773"/>
              </w:tabs>
              <w:rPr>
                <w:lang w:val="en-GB"/>
              </w:rPr>
            </w:pPr>
          </w:p>
        </w:tc>
        <w:tc>
          <w:tcPr>
            <w:tcW w:w="1899" w:type="dxa"/>
            <w:shd w:val="clear" w:color="auto" w:fill="auto"/>
          </w:tcPr>
          <w:p w14:paraId="32C4263E" w14:textId="77777777" w:rsidR="00DF5BF0" w:rsidRPr="00AB7C1D" w:rsidRDefault="00DF5BF0" w:rsidP="00DF5BF0">
            <w:pPr>
              <w:tabs>
                <w:tab w:val="center" w:pos="2127"/>
                <w:tab w:val="center" w:pos="6237"/>
                <w:tab w:val="center" w:pos="10773"/>
              </w:tabs>
              <w:rPr>
                <w:lang w:val="en-GB"/>
              </w:rPr>
            </w:pPr>
          </w:p>
        </w:tc>
        <w:tc>
          <w:tcPr>
            <w:tcW w:w="1329" w:type="dxa"/>
            <w:shd w:val="clear" w:color="auto" w:fill="auto"/>
          </w:tcPr>
          <w:p w14:paraId="29FBF583" w14:textId="77777777" w:rsidR="00DF5BF0" w:rsidRPr="00AB7C1D" w:rsidRDefault="00DF5BF0" w:rsidP="00DF5BF0">
            <w:pPr>
              <w:tabs>
                <w:tab w:val="center" w:pos="2127"/>
                <w:tab w:val="center" w:pos="6237"/>
                <w:tab w:val="center" w:pos="10773"/>
              </w:tabs>
              <w:rPr>
                <w:lang w:val="en-GB"/>
              </w:rPr>
            </w:pPr>
          </w:p>
        </w:tc>
        <w:tc>
          <w:tcPr>
            <w:tcW w:w="1386" w:type="dxa"/>
            <w:shd w:val="clear" w:color="auto" w:fill="auto"/>
          </w:tcPr>
          <w:p w14:paraId="42066607" w14:textId="77777777" w:rsidR="00DF5BF0" w:rsidRPr="00AB7C1D" w:rsidRDefault="00DF5BF0" w:rsidP="00DF5BF0">
            <w:pPr>
              <w:tabs>
                <w:tab w:val="center" w:pos="2127"/>
                <w:tab w:val="center" w:pos="6237"/>
                <w:tab w:val="center" w:pos="10773"/>
              </w:tabs>
              <w:rPr>
                <w:lang w:val="en-GB"/>
              </w:rPr>
            </w:pPr>
          </w:p>
        </w:tc>
        <w:tc>
          <w:tcPr>
            <w:tcW w:w="2526" w:type="dxa"/>
            <w:shd w:val="clear" w:color="auto" w:fill="auto"/>
          </w:tcPr>
          <w:p w14:paraId="0A84E04E" w14:textId="77777777" w:rsidR="00DF5BF0" w:rsidRPr="00AB7C1D" w:rsidRDefault="00DF5BF0" w:rsidP="00DF5BF0">
            <w:pPr>
              <w:tabs>
                <w:tab w:val="center" w:pos="2127"/>
                <w:tab w:val="center" w:pos="6237"/>
                <w:tab w:val="center" w:pos="10773"/>
              </w:tabs>
              <w:rPr>
                <w:lang w:val="en-GB"/>
              </w:rPr>
            </w:pPr>
          </w:p>
        </w:tc>
        <w:tc>
          <w:tcPr>
            <w:tcW w:w="1506" w:type="dxa"/>
            <w:shd w:val="clear" w:color="auto" w:fill="auto"/>
          </w:tcPr>
          <w:p w14:paraId="269DC7EF" w14:textId="77777777" w:rsidR="00DF5BF0" w:rsidRPr="00AB7C1D" w:rsidRDefault="00DF5BF0" w:rsidP="00DF5BF0">
            <w:pPr>
              <w:tabs>
                <w:tab w:val="center" w:pos="2127"/>
                <w:tab w:val="center" w:pos="6237"/>
                <w:tab w:val="center" w:pos="10773"/>
              </w:tabs>
              <w:rPr>
                <w:lang w:val="en-GB"/>
              </w:rPr>
            </w:pPr>
          </w:p>
        </w:tc>
      </w:tr>
      <w:tr w:rsidR="00DF5BF0" w:rsidRPr="00AB7C1D" w14:paraId="4D97232C" w14:textId="77777777" w:rsidTr="00DF5BF0">
        <w:trPr>
          <w:trHeight w:val="390"/>
        </w:trPr>
        <w:tc>
          <w:tcPr>
            <w:tcW w:w="569" w:type="dxa"/>
            <w:shd w:val="clear" w:color="auto" w:fill="auto"/>
          </w:tcPr>
          <w:p w14:paraId="7A949B2B" w14:textId="77777777" w:rsidR="00DF5BF0" w:rsidRPr="00AB7C1D" w:rsidRDefault="00DF5BF0" w:rsidP="00DF5BF0">
            <w:pPr>
              <w:tabs>
                <w:tab w:val="center" w:pos="2127"/>
                <w:tab w:val="center" w:pos="6237"/>
                <w:tab w:val="center" w:pos="10773"/>
              </w:tabs>
              <w:rPr>
                <w:lang w:val="en-GB"/>
              </w:rPr>
            </w:pPr>
          </w:p>
        </w:tc>
        <w:tc>
          <w:tcPr>
            <w:tcW w:w="2424" w:type="dxa"/>
            <w:shd w:val="clear" w:color="auto" w:fill="auto"/>
          </w:tcPr>
          <w:p w14:paraId="3211C9D1" w14:textId="77777777" w:rsidR="00DF5BF0" w:rsidRPr="00AB7C1D" w:rsidRDefault="00DF5BF0" w:rsidP="00DF5BF0">
            <w:pPr>
              <w:tabs>
                <w:tab w:val="center" w:pos="2127"/>
                <w:tab w:val="center" w:pos="6237"/>
                <w:tab w:val="center" w:pos="10773"/>
              </w:tabs>
              <w:rPr>
                <w:lang w:val="en-GB"/>
              </w:rPr>
            </w:pPr>
          </w:p>
        </w:tc>
        <w:tc>
          <w:tcPr>
            <w:tcW w:w="1617" w:type="dxa"/>
            <w:shd w:val="clear" w:color="auto" w:fill="auto"/>
          </w:tcPr>
          <w:p w14:paraId="6F7820E1" w14:textId="77777777" w:rsidR="00DF5BF0" w:rsidRPr="00AB7C1D" w:rsidRDefault="00DF5BF0" w:rsidP="00DF5BF0">
            <w:pPr>
              <w:tabs>
                <w:tab w:val="center" w:pos="2127"/>
                <w:tab w:val="center" w:pos="6237"/>
                <w:tab w:val="center" w:pos="10773"/>
              </w:tabs>
              <w:rPr>
                <w:lang w:val="en-GB"/>
              </w:rPr>
            </w:pPr>
          </w:p>
        </w:tc>
        <w:tc>
          <w:tcPr>
            <w:tcW w:w="1304" w:type="dxa"/>
            <w:shd w:val="clear" w:color="auto" w:fill="auto"/>
          </w:tcPr>
          <w:p w14:paraId="6E923C4A" w14:textId="77777777" w:rsidR="00DF5BF0" w:rsidRPr="00AB7C1D" w:rsidRDefault="00DF5BF0" w:rsidP="00DF5BF0">
            <w:pPr>
              <w:tabs>
                <w:tab w:val="center" w:pos="2127"/>
                <w:tab w:val="center" w:pos="6237"/>
                <w:tab w:val="center" w:pos="10773"/>
              </w:tabs>
              <w:rPr>
                <w:lang w:val="en-GB"/>
              </w:rPr>
            </w:pPr>
          </w:p>
        </w:tc>
        <w:tc>
          <w:tcPr>
            <w:tcW w:w="1899" w:type="dxa"/>
            <w:shd w:val="clear" w:color="auto" w:fill="auto"/>
          </w:tcPr>
          <w:p w14:paraId="7B1FDA17" w14:textId="77777777" w:rsidR="00DF5BF0" w:rsidRPr="00AB7C1D" w:rsidRDefault="00DF5BF0" w:rsidP="00DF5BF0">
            <w:pPr>
              <w:tabs>
                <w:tab w:val="center" w:pos="2127"/>
                <w:tab w:val="center" w:pos="6237"/>
                <w:tab w:val="center" w:pos="10773"/>
              </w:tabs>
              <w:rPr>
                <w:lang w:val="en-GB"/>
              </w:rPr>
            </w:pPr>
          </w:p>
        </w:tc>
        <w:tc>
          <w:tcPr>
            <w:tcW w:w="1329" w:type="dxa"/>
            <w:shd w:val="clear" w:color="auto" w:fill="auto"/>
          </w:tcPr>
          <w:p w14:paraId="0FFEA443" w14:textId="77777777" w:rsidR="00DF5BF0" w:rsidRPr="00AB7C1D" w:rsidRDefault="00DF5BF0" w:rsidP="00DF5BF0">
            <w:pPr>
              <w:tabs>
                <w:tab w:val="center" w:pos="2127"/>
                <w:tab w:val="center" w:pos="6237"/>
                <w:tab w:val="center" w:pos="10773"/>
              </w:tabs>
              <w:rPr>
                <w:lang w:val="en-GB"/>
              </w:rPr>
            </w:pPr>
          </w:p>
        </w:tc>
        <w:tc>
          <w:tcPr>
            <w:tcW w:w="1386" w:type="dxa"/>
            <w:shd w:val="clear" w:color="auto" w:fill="auto"/>
          </w:tcPr>
          <w:p w14:paraId="36F05437" w14:textId="77777777" w:rsidR="00DF5BF0" w:rsidRPr="00AB7C1D" w:rsidRDefault="00DF5BF0" w:rsidP="00DF5BF0">
            <w:pPr>
              <w:tabs>
                <w:tab w:val="center" w:pos="2127"/>
                <w:tab w:val="center" w:pos="6237"/>
                <w:tab w:val="center" w:pos="10773"/>
              </w:tabs>
              <w:rPr>
                <w:lang w:val="en-GB"/>
              </w:rPr>
            </w:pPr>
          </w:p>
        </w:tc>
        <w:tc>
          <w:tcPr>
            <w:tcW w:w="2526" w:type="dxa"/>
            <w:shd w:val="clear" w:color="auto" w:fill="auto"/>
          </w:tcPr>
          <w:p w14:paraId="3CDB8C76" w14:textId="77777777" w:rsidR="00DF5BF0" w:rsidRPr="00AB7C1D" w:rsidRDefault="00DF5BF0" w:rsidP="00DF5BF0">
            <w:pPr>
              <w:tabs>
                <w:tab w:val="center" w:pos="2127"/>
                <w:tab w:val="center" w:pos="6237"/>
                <w:tab w:val="center" w:pos="10773"/>
              </w:tabs>
              <w:rPr>
                <w:lang w:val="en-GB"/>
              </w:rPr>
            </w:pPr>
          </w:p>
        </w:tc>
        <w:tc>
          <w:tcPr>
            <w:tcW w:w="1506" w:type="dxa"/>
            <w:shd w:val="clear" w:color="auto" w:fill="auto"/>
          </w:tcPr>
          <w:p w14:paraId="4DA85379" w14:textId="77777777" w:rsidR="00DF5BF0" w:rsidRPr="00AB7C1D" w:rsidRDefault="00DF5BF0" w:rsidP="00DF5BF0">
            <w:pPr>
              <w:tabs>
                <w:tab w:val="center" w:pos="2127"/>
                <w:tab w:val="center" w:pos="6237"/>
                <w:tab w:val="center" w:pos="10773"/>
              </w:tabs>
              <w:rPr>
                <w:lang w:val="en-GB"/>
              </w:rPr>
            </w:pPr>
          </w:p>
        </w:tc>
      </w:tr>
    </w:tbl>
    <w:p w14:paraId="3A2D1D23" w14:textId="77777777" w:rsidR="00DF5BF0" w:rsidRPr="00AB7C1D" w:rsidRDefault="00DF5BF0" w:rsidP="00DF5BF0">
      <w:pPr>
        <w:tabs>
          <w:tab w:val="center" w:pos="2127"/>
          <w:tab w:val="center" w:pos="6804"/>
          <w:tab w:val="center" w:pos="11482"/>
        </w:tabs>
        <w:spacing w:line="360" w:lineRule="auto"/>
        <w:rPr>
          <w:sz w:val="16"/>
          <w:szCs w:val="16"/>
          <w:lang w:val="en-GB"/>
        </w:rPr>
      </w:pPr>
    </w:p>
    <w:p w14:paraId="6FC38C7F" w14:textId="77777777" w:rsidR="00DF5BF0" w:rsidRPr="00AB7C1D" w:rsidRDefault="00DF5BF0" w:rsidP="00DF5BF0">
      <w:pPr>
        <w:tabs>
          <w:tab w:val="center" w:pos="2268"/>
          <w:tab w:val="center" w:pos="7371"/>
          <w:tab w:val="center" w:pos="12049"/>
        </w:tabs>
        <w:rPr>
          <w:sz w:val="16"/>
          <w:szCs w:val="16"/>
          <w:lang w:val="en-GB"/>
        </w:rPr>
      </w:pPr>
      <w:r w:rsidRPr="00AB7C1D">
        <w:rPr>
          <w:sz w:val="16"/>
          <w:szCs w:val="16"/>
          <w:lang w:val="en-GB"/>
        </w:rPr>
        <w:t>…………………………………………………………………….……</w:t>
      </w:r>
      <w:r w:rsidRPr="00AB7C1D">
        <w:rPr>
          <w:sz w:val="16"/>
          <w:szCs w:val="16"/>
          <w:lang w:val="en-GB"/>
        </w:rPr>
        <w:tab/>
        <w:t>………………….……………………...…….……..…..</w:t>
      </w:r>
      <w:r w:rsidRPr="00AB7C1D">
        <w:rPr>
          <w:sz w:val="16"/>
          <w:szCs w:val="16"/>
          <w:lang w:val="en-GB"/>
        </w:rPr>
        <w:tab/>
      </w:r>
      <w:proofErr w:type="spellStart"/>
      <w:r w:rsidRPr="00AB7C1D">
        <w:rPr>
          <w:lang w:val="en-GB"/>
        </w:rPr>
        <w:t>Łódź</w:t>
      </w:r>
      <w:proofErr w:type="spellEnd"/>
      <w:r w:rsidRPr="00AB7C1D">
        <w:rPr>
          <w:lang w:val="en-GB"/>
        </w:rPr>
        <w:t xml:space="preserve">, date </w:t>
      </w:r>
      <w:r w:rsidRPr="00AB7C1D">
        <w:rPr>
          <w:sz w:val="16"/>
          <w:szCs w:val="16"/>
          <w:lang w:val="en-GB"/>
        </w:rPr>
        <w:t>…….........................................</w:t>
      </w:r>
      <w:r w:rsidRPr="00AB7C1D">
        <w:rPr>
          <w:sz w:val="16"/>
          <w:szCs w:val="16"/>
          <w:lang w:val="en-GB"/>
        </w:rPr>
        <w:tab/>
      </w:r>
    </w:p>
    <w:p w14:paraId="3BF1DA99" w14:textId="77777777" w:rsidR="00DF5BF0" w:rsidRPr="00AB7C1D" w:rsidRDefault="00DF5BF0" w:rsidP="00DF5BF0">
      <w:pPr>
        <w:tabs>
          <w:tab w:val="center" w:pos="2127"/>
          <w:tab w:val="center" w:pos="7371"/>
          <w:tab w:val="center" w:pos="12049"/>
        </w:tabs>
        <w:spacing w:line="360" w:lineRule="auto"/>
        <w:rPr>
          <w:sz w:val="16"/>
          <w:szCs w:val="16"/>
          <w:lang w:val="en-GB"/>
        </w:rPr>
        <w:sectPr w:rsidR="00DF5BF0" w:rsidRPr="00AB7C1D" w:rsidSect="00DF5BF0">
          <w:pgSz w:w="16838" w:h="11906" w:orient="landscape"/>
          <w:pgMar w:top="709" w:right="1134" w:bottom="851" w:left="1134" w:header="709" w:footer="709" w:gutter="0"/>
          <w:cols w:space="708"/>
        </w:sectPr>
      </w:pPr>
      <w:r w:rsidRPr="00AB7C1D">
        <w:rPr>
          <w:sz w:val="16"/>
          <w:szCs w:val="16"/>
          <w:lang w:val="en-GB"/>
        </w:rPr>
        <w:tab/>
        <w:t>(legible signature of the supervisor)</w:t>
      </w:r>
      <w:r w:rsidRPr="00AB7C1D">
        <w:rPr>
          <w:sz w:val="16"/>
          <w:szCs w:val="16"/>
          <w:lang w:val="en-GB"/>
        </w:rPr>
        <w:tab/>
        <w:t xml:space="preserve">(signature and stamp </w:t>
      </w:r>
      <w:r w:rsidRPr="00AB7C1D">
        <w:rPr>
          <w:rFonts w:cs="Times New Roman"/>
          <w:sz w:val="16"/>
          <w:szCs w:val="16"/>
          <w:lang w:val="en-GB"/>
        </w:rPr>
        <w:t xml:space="preserve">of the Head of </w:t>
      </w:r>
      <w:r w:rsidRPr="00AB7C1D">
        <w:rPr>
          <w:sz w:val="16"/>
          <w:szCs w:val="16"/>
          <w:lang w:val="en-GB"/>
        </w:rPr>
        <w:t>the Organizational Unit)</w:t>
      </w:r>
    </w:p>
    <w:p w14:paraId="485C002A" w14:textId="77777777" w:rsidR="00DF5BF0" w:rsidRPr="005D3420" w:rsidRDefault="00DF5BF0" w:rsidP="00DF5BF0">
      <w:pPr>
        <w:spacing w:line="276" w:lineRule="auto"/>
        <w:ind w:left="360" w:hanging="360"/>
        <w:jc w:val="right"/>
        <w:rPr>
          <w:rFonts w:cs="Times New Roman"/>
          <w:sz w:val="16"/>
          <w:szCs w:val="16"/>
          <w:lang w:val="en-US"/>
        </w:rPr>
      </w:pPr>
      <w:r w:rsidRPr="005D3420">
        <w:rPr>
          <w:lang w:val="en-US"/>
        </w:rPr>
        <w:lastRenderedPageBreak/>
        <w:tab/>
      </w:r>
      <w:r w:rsidRPr="005D3420">
        <w:rPr>
          <w:rFonts w:cs="Times New Roman"/>
          <w:sz w:val="16"/>
          <w:szCs w:val="16"/>
          <w:lang w:val="en-US"/>
        </w:rPr>
        <w:t>Appendix</w:t>
      </w:r>
      <w:r>
        <w:rPr>
          <w:rFonts w:cs="Times New Roman"/>
          <w:sz w:val="16"/>
          <w:szCs w:val="16"/>
          <w:lang w:val="en-US"/>
        </w:rPr>
        <w:t xml:space="preserve"> </w:t>
      </w:r>
      <w:r w:rsidRPr="005D3420">
        <w:rPr>
          <w:rFonts w:cs="Times New Roman"/>
          <w:sz w:val="16"/>
          <w:szCs w:val="16"/>
          <w:lang w:val="en-US"/>
        </w:rPr>
        <w:t>C</w:t>
      </w:r>
    </w:p>
    <w:p w14:paraId="0C7F2A45" w14:textId="77777777" w:rsidR="00DF5BF0" w:rsidRPr="001D2F79" w:rsidRDefault="00DF5BF0" w:rsidP="00DF5BF0">
      <w:pPr>
        <w:tabs>
          <w:tab w:val="left" w:pos="10915"/>
        </w:tabs>
        <w:rPr>
          <w:color w:val="0070C0"/>
          <w:sz w:val="16"/>
          <w:szCs w:val="16"/>
          <w:lang w:val="en-US"/>
        </w:rPr>
      </w:pPr>
    </w:p>
    <w:p w14:paraId="058558D6" w14:textId="77777777" w:rsidR="00DF5BF0" w:rsidRPr="00F17D0D" w:rsidRDefault="00DF5BF0" w:rsidP="00DF5BF0">
      <w:pPr>
        <w:tabs>
          <w:tab w:val="left" w:pos="10915"/>
        </w:tabs>
        <w:rPr>
          <w:lang w:val="en-GB"/>
        </w:rPr>
      </w:pPr>
      <w:r w:rsidRPr="00F17D0D">
        <w:rPr>
          <w:sz w:val="16"/>
          <w:szCs w:val="16"/>
          <w:lang w:val="en-GB"/>
        </w:rPr>
        <w:t>………………………………………………</w:t>
      </w:r>
      <w:r w:rsidRPr="00F17D0D">
        <w:rPr>
          <w:lang w:val="en-GB"/>
        </w:rPr>
        <w:t>.</w:t>
      </w:r>
    </w:p>
    <w:p w14:paraId="67ADACF5" w14:textId="77777777" w:rsidR="00DF5BF0" w:rsidRPr="00F17D0D" w:rsidRDefault="00DF5BF0" w:rsidP="00DF5BF0">
      <w:pPr>
        <w:tabs>
          <w:tab w:val="center" w:pos="1418"/>
        </w:tabs>
        <w:spacing w:line="360" w:lineRule="auto"/>
        <w:rPr>
          <w:sz w:val="16"/>
          <w:szCs w:val="16"/>
          <w:lang w:val="en-GB"/>
        </w:rPr>
      </w:pPr>
      <w:r w:rsidRPr="00F17D0D">
        <w:rPr>
          <w:sz w:val="16"/>
          <w:szCs w:val="16"/>
          <w:lang w:val="en-GB"/>
        </w:rPr>
        <w:tab/>
        <w:t xml:space="preserve">(stamp </w:t>
      </w:r>
      <w:r w:rsidRPr="00F17D0D">
        <w:rPr>
          <w:rFonts w:cs="Times New Roman"/>
          <w:sz w:val="16"/>
          <w:szCs w:val="16"/>
          <w:lang w:val="en-GB"/>
        </w:rPr>
        <w:t xml:space="preserve">of </w:t>
      </w:r>
      <w:r w:rsidRPr="00F17D0D">
        <w:rPr>
          <w:sz w:val="16"/>
          <w:szCs w:val="16"/>
          <w:lang w:val="en-GB"/>
        </w:rPr>
        <w:t>the organizational unit)</w:t>
      </w:r>
    </w:p>
    <w:p w14:paraId="0CD11B15" w14:textId="77777777" w:rsidR="00DF5BF0" w:rsidRPr="00F17D0D" w:rsidRDefault="00DF5BF0" w:rsidP="00DF5BF0">
      <w:pPr>
        <w:spacing w:line="360" w:lineRule="auto"/>
        <w:rPr>
          <w:lang w:val="en-GB"/>
        </w:rPr>
      </w:pPr>
    </w:p>
    <w:p w14:paraId="4D08B391" w14:textId="77777777" w:rsidR="00DF5BF0" w:rsidRPr="00F17D0D" w:rsidRDefault="00DF5BF0" w:rsidP="00DF5BF0">
      <w:pPr>
        <w:spacing w:line="360" w:lineRule="auto"/>
        <w:jc w:val="center"/>
        <w:rPr>
          <w:b/>
          <w:lang w:val="en-GB"/>
        </w:rPr>
      </w:pPr>
      <w:r w:rsidRPr="00F17D0D">
        <w:rPr>
          <w:b/>
          <w:lang w:val="en-GB"/>
        </w:rPr>
        <w:t>RECORD SHEET FOR ON-DUTY WORK CLOTHES, FOOTWEAR AND PERSONAL PROTECTIVE EQUIPMENT NO. .....</w:t>
      </w:r>
    </w:p>
    <w:p w14:paraId="61DDB1B1" w14:textId="77777777" w:rsidR="00DF5BF0" w:rsidRPr="00F17D0D" w:rsidRDefault="00DF5BF0" w:rsidP="00DF5BF0">
      <w:pPr>
        <w:tabs>
          <w:tab w:val="center" w:pos="2268"/>
          <w:tab w:val="center" w:pos="6804"/>
          <w:tab w:val="center" w:pos="11482"/>
        </w:tabs>
        <w:rPr>
          <w:sz w:val="16"/>
          <w:szCs w:val="16"/>
          <w:lang w:val="en-GB"/>
        </w:rPr>
      </w:pPr>
    </w:p>
    <w:p w14:paraId="10F6C259" w14:textId="77777777" w:rsidR="00DF5BF0" w:rsidRPr="00F17D0D" w:rsidRDefault="00DF5BF0" w:rsidP="00DF5BF0">
      <w:pPr>
        <w:tabs>
          <w:tab w:val="center" w:pos="2268"/>
          <w:tab w:val="center" w:pos="6804"/>
          <w:tab w:val="center" w:pos="11482"/>
        </w:tabs>
        <w:rPr>
          <w:sz w:val="16"/>
          <w:szCs w:val="16"/>
          <w:lang w:val="en-GB"/>
        </w:rPr>
      </w:pPr>
    </w:p>
    <w:p w14:paraId="658A8B26" w14:textId="77777777" w:rsidR="00DF5BF0" w:rsidRPr="00F17D0D" w:rsidRDefault="00DF5BF0" w:rsidP="00DF5BF0">
      <w:pPr>
        <w:tabs>
          <w:tab w:val="center" w:pos="2268"/>
          <w:tab w:val="center" w:pos="6804"/>
          <w:tab w:val="center" w:pos="11482"/>
        </w:tabs>
        <w:jc w:val="center"/>
        <w:rPr>
          <w:lang w:val="en-GB"/>
        </w:rPr>
      </w:pPr>
      <w:r w:rsidRPr="00F17D0D">
        <w:rPr>
          <w:sz w:val="16"/>
          <w:szCs w:val="16"/>
          <w:lang w:val="en-GB"/>
        </w:rPr>
        <w:t>…………………………………………………………………………………………………………………………………</w:t>
      </w:r>
    </w:p>
    <w:p w14:paraId="0F092133" w14:textId="77777777" w:rsidR="00DF5BF0" w:rsidRPr="00F17D0D" w:rsidRDefault="00DF5BF0" w:rsidP="00DF5BF0">
      <w:pPr>
        <w:tabs>
          <w:tab w:val="center" w:pos="2127"/>
          <w:tab w:val="center" w:pos="6804"/>
          <w:tab w:val="center" w:pos="11482"/>
        </w:tabs>
        <w:spacing w:line="360" w:lineRule="auto"/>
        <w:jc w:val="center"/>
        <w:rPr>
          <w:sz w:val="16"/>
          <w:szCs w:val="16"/>
          <w:lang w:val="en-GB"/>
        </w:rPr>
      </w:pPr>
      <w:r w:rsidRPr="00F17D0D">
        <w:rPr>
          <w:sz w:val="16"/>
          <w:szCs w:val="16"/>
          <w:lang w:val="en-GB"/>
        </w:rPr>
        <w:t>(title/degree, name and surname of the employee responsible for the condition of the following clothes and personal protective equipment)</w:t>
      </w:r>
    </w:p>
    <w:p w14:paraId="6C4B66AF" w14:textId="77777777" w:rsidR="00DF5BF0" w:rsidRPr="00F17D0D" w:rsidRDefault="00DF5BF0" w:rsidP="00DF5BF0">
      <w:pPr>
        <w:tabs>
          <w:tab w:val="center" w:pos="2127"/>
          <w:tab w:val="center" w:pos="6804"/>
          <w:tab w:val="center" w:pos="11482"/>
        </w:tabs>
        <w:spacing w:line="360" w:lineRule="auto"/>
        <w:rPr>
          <w:color w:val="0070C0"/>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505"/>
        <w:gridCol w:w="1733"/>
        <w:gridCol w:w="1567"/>
        <w:gridCol w:w="2515"/>
        <w:gridCol w:w="1829"/>
        <w:gridCol w:w="2299"/>
        <w:gridCol w:w="1540"/>
      </w:tblGrid>
      <w:tr w:rsidR="00DF5BF0" w:rsidRPr="00F17D0D" w14:paraId="3E12B155" w14:textId="77777777" w:rsidTr="00DF5BF0">
        <w:trPr>
          <w:trHeight w:val="415"/>
        </w:trPr>
        <w:tc>
          <w:tcPr>
            <w:tcW w:w="572" w:type="dxa"/>
            <w:vMerge w:val="restart"/>
            <w:shd w:val="clear" w:color="auto" w:fill="auto"/>
            <w:vAlign w:val="center"/>
          </w:tcPr>
          <w:p w14:paraId="23AF3A84" w14:textId="77777777" w:rsidR="00DF5BF0" w:rsidRPr="00F17D0D" w:rsidRDefault="00DF5BF0" w:rsidP="00DF5BF0">
            <w:pPr>
              <w:tabs>
                <w:tab w:val="center" w:pos="2127"/>
                <w:tab w:val="center" w:pos="6237"/>
                <w:tab w:val="center" w:pos="10773"/>
              </w:tabs>
              <w:jc w:val="center"/>
              <w:rPr>
                <w:b/>
                <w:lang w:val="en-GB"/>
              </w:rPr>
            </w:pPr>
            <w:r w:rsidRPr="00F17D0D">
              <w:rPr>
                <w:b/>
                <w:lang w:val="en-GB"/>
              </w:rPr>
              <w:t>No.</w:t>
            </w:r>
          </w:p>
        </w:tc>
        <w:tc>
          <w:tcPr>
            <w:tcW w:w="2557" w:type="dxa"/>
            <w:vMerge w:val="restart"/>
            <w:shd w:val="clear" w:color="auto" w:fill="auto"/>
            <w:vAlign w:val="center"/>
          </w:tcPr>
          <w:p w14:paraId="1464A602" w14:textId="77777777" w:rsidR="00DF5BF0" w:rsidRPr="00F17D0D" w:rsidRDefault="00DF5BF0" w:rsidP="00DF5BF0">
            <w:pPr>
              <w:tabs>
                <w:tab w:val="center" w:pos="2127"/>
                <w:tab w:val="center" w:pos="6237"/>
                <w:tab w:val="center" w:pos="10773"/>
              </w:tabs>
              <w:jc w:val="center"/>
              <w:rPr>
                <w:b/>
                <w:lang w:val="en-GB"/>
              </w:rPr>
            </w:pPr>
            <w:r w:rsidRPr="00F17D0D">
              <w:rPr>
                <w:b/>
                <w:lang w:val="en-GB"/>
              </w:rPr>
              <w:t>Type of work clothes/ personal protective equipment</w:t>
            </w:r>
          </w:p>
        </w:tc>
        <w:tc>
          <w:tcPr>
            <w:tcW w:w="5910" w:type="dxa"/>
            <w:gridSpan w:val="3"/>
            <w:shd w:val="clear" w:color="auto" w:fill="auto"/>
            <w:vAlign w:val="center"/>
          </w:tcPr>
          <w:p w14:paraId="74415C36" w14:textId="77777777" w:rsidR="00DF5BF0" w:rsidRPr="00F17D0D" w:rsidRDefault="00DF5BF0" w:rsidP="00DF5BF0">
            <w:pPr>
              <w:tabs>
                <w:tab w:val="center" w:pos="2127"/>
                <w:tab w:val="center" w:pos="6237"/>
                <w:tab w:val="center" w:pos="10773"/>
              </w:tabs>
              <w:jc w:val="center"/>
              <w:rPr>
                <w:b/>
                <w:lang w:val="en-GB"/>
              </w:rPr>
            </w:pPr>
            <w:r w:rsidRPr="00F17D0D">
              <w:rPr>
                <w:b/>
                <w:lang w:val="en-GB"/>
              </w:rPr>
              <w:t>Work clothes/ personal protective equipment</w:t>
            </w:r>
          </w:p>
        </w:tc>
        <w:tc>
          <w:tcPr>
            <w:tcW w:w="5747" w:type="dxa"/>
            <w:gridSpan w:val="3"/>
            <w:shd w:val="clear" w:color="auto" w:fill="auto"/>
            <w:vAlign w:val="center"/>
          </w:tcPr>
          <w:p w14:paraId="0A7B7A62" w14:textId="77777777" w:rsidR="00DF5BF0" w:rsidRPr="00F17D0D" w:rsidRDefault="00DF5BF0" w:rsidP="00DF5BF0">
            <w:pPr>
              <w:tabs>
                <w:tab w:val="center" w:pos="2127"/>
                <w:tab w:val="center" w:pos="6237"/>
                <w:tab w:val="center" w:pos="10773"/>
              </w:tabs>
              <w:jc w:val="center"/>
              <w:rPr>
                <w:b/>
                <w:lang w:val="en-GB"/>
              </w:rPr>
            </w:pPr>
            <w:r w:rsidRPr="00F17D0D">
              <w:rPr>
                <w:b/>
                <w:lang w:val="en-GB"/>
              </w:rPr>
              <w:t>Liquidation</w:t>
            </w:r>
          </w:p>
        </w:tc>
      </w:tr>
      <w:tr w:rsidR="00DF5BF0" w:rsidRPr="00F17D0D" w14:paraId="1DCA4FB3" w14:textId="77777777" w:rsidTr="00DF5BF0">
        <w:trPr>
          <w:trHeight w:val="531"/>
        </w:trPr>
        <w:tc>
          <w:tcPr>
            <w:tcW w:w="572" w:type="dxa"/>
            <w:vMerge/>
            <w:shd w:val="clear" w:color="auto" w:fill="auto"/>
            <w:vAlign w:val="center"/>
          </w:tcPr>
          <w:p w14:paraId="6E29D867" w14:textId="77777777" w:rsidR="00DF5BF0" w:rsidRPr="00F17D0D" w:rsidRDefault="00DF5BF0" w:rsidP="00DF5BF0">
            <w:pPr>
              <w:tabs>
                <w:tab w:val="center" w:pos="2127"/>
                <w:tab w:val="center" w:pos="6237"/>
                <w:tab w:val="center" w:pos="10773"/>
              </w:tabs>
              <w:jc w:val="center"/>
              <w:rPr>
                <w:b/>
                <w:lang w:val="en-GB"/>
              </w:rPr>
            </w:pPr>
          </w:p>
        </w:tc>
        <w:tc>
          <w:tcPr>
            <w:tcW w:w="2557" w:type="dxa"/>
            <w:vMerge/>
            <w:shd w:val="clear" w:color="auto" w:fill="auto"/>
            <w:vAlign w:val="center"/>
          </w:tcPr>
          <w:p w14:paraId="565FCF0B" w14:textId="77777777" w:rsidR="00DF5BF0" w:rsidRPr="00F17D0D" w:rsidRDefault="00DF5BF0" w:rsidP="00DF5BF0">
            <w:pPr>
              <w:tabs>
                <w:tab w:val="center" w:pos="2127"/>
                <w:tab w:val="center" w:pos="6237"/>
                <w:tab w:val="center" w:pos="10773"/>
              </w:tabs>
              <w:jc w:val="center"/>
              <w:rPr>
                <w:b/>
                <w:lang w:val="en-GB"/>
              </w:rPr>
            </w:pPr>
          </w:p>
        </w:tc>
        <w:tc>
          <w:tcPr>
            <w:tcW w:w="1762" w:type="dxa"/>
            <w:shd w:val="clear" w:color="auto" w:fill="auto"/>
            <w:vAlign w:val="center"/>
          </w:tcPr>
          <w:p w14:paraId="3496BAEE" w14:textId="77777777" w:rsidR="00DF5BF0" w:rsidRPr="00F17D0D" w:rsidRDefault="00DF5BF0" w:rsidP="00DF5BF0">
            <w:pPr>
              <w:tabs>
                <w:tab w:val="center" w:pos="2127"/>
                <w:tab w:val="center" w:pos="6237"/>
                <w:tab w:val="center" w:pos="10773"/>
              </w:tabs>
              <w:jc w:val="center"/>
              <w:rPr>
                <w:b/>
                <w:lang w:val="en-GB"/>
              </w:rPr>
            </w:pPr>
            <w:r w:rsidRPr="00F17D0D">
              <w:rPr>
                <w:b/>
                <w:lang w:val="en-GB"/>
              </w:rPr>
              <w:t>Quantity (pcs.)</w:t>
            </w:r>
          </w:p>
        </w:tc>
        <w:tc>
          <w:tcPr>
            <w:tcW w:w="1596" w:type="dxa"/>
            <w:shd w:val="clear" w:color="auto" w:fill="auto"/>
            <w:vAlign w:val="center"/>
          </w:tcPr>
          <w:p w14:paraId="158DFF73" w14:textId="77777777" w:rsidR="00DF5BF0" w:rsidRPr="00F17D0D" w:rsidRDefault="00DF5BF0" w:rsidP="00DF5BF0">
            <w:pPr>
              <w:tabs>
                <w:tab w:val="center" w:pos="2127"/>
                <w:tab w:val="center" w:pos="6237"/>
                <w:tab w:val="center" w:pos="10773"/>
              </w:tabs>
              <w:jc w:val="center"/>
              <w:rPr>
                <w:b/>
                <w:lang w:val="en-GB"/>
              </w:rPr>
            </w:pPr>
            <w:r w:rsidRPr="00F17D0D">
              <w:rPr>
                <w:b/>
                <w:lang w:val="en-GB"/>
              </w:rPr>
              <w:t>Date of receipt</w:t>
            </w:r>
          </w:p>
        </w:tc>
        <w:tc>
          <w:tcPr>
            <w:tcW w:w="2552" w:type="dxa"/>
            <w:shd w:val="clear" w:color="auto" w:fill="auto"/>
            <w:vAlign w:val="center"/>
          </w:tcPr>
          <w:p w14:paraId="038DA118" w14:textId="77777777" w:rsidR="00DF5BF0" w:rsidRPr="00F17D0D" w:rsidRDefault="00DF5BF0" w:rsidP="00DF5BF0">
            <w:pPr>
              <w:tabs>
                <w:tab w:val="center" w:pos="2127"/>
                <w:tab w:val="center" w:pos="6237"/>
                <w:tab w:val="center" w:pos="10773"/>
              </w:tabs>
              <w:jc w:val="center"/>
              <w:rPr>
                <w:b/>
                <w:lang w:val="en-GB"/>
              </w:rPr>
            </w:pPr>
            <w:r w:rsidRPr="00F17D0D">
              <w:rPr>
                <w:b/>
                <w:lang w:val="en-GB"/>
              </w:rPr>
              <w:t>Lifetime in accordance with the manufacturer's specifications</w:t>
            </w:r>
          </w:p>
        </w:tc>
        <w:tc>
          <w:tcPr>
            <w:tcW w:w="1877" w:type="dxa"/>
            <w:shd w:val="clear" w:color="auto" w:fill="auto"/>
            <w:vAlign w:val="center"/>
          </w:tcPr>
          <w:p w14:paraId="6B69BFAD" w14:textId="77777777" w:rsidR="00DF5BF0" w:rsidRPr="00F17D0D" w:rsidRDefault="00DF5BF0" w:rsidP="00DF5BF0">
            <w:pPr>
              <w:tabs>
                <w:tab w:val="center" w:pos="2127"/>
                <w:tab w:val="center" w:pos="6237"/>
                <w:tab w:val="center" w:pos="10773"/>
              </w:tabs>
              <w:jc w:val="center"/>
              <w:rPr>
                <w:b/>
                <w:lang w:val="en-GB"/>
              </w:rPr>
            </w:pPr>
            <w:r w:rsidRPr="00F17D0D">
              <w:rPr>
                <w:b/>
                <w:lang w:val="en-GB"/>
              </w:rPr>
              <w:t>Date</w:t>
            </w:r>
          </w:p>
        </w:tc>
        <w:tc>
          <w:tcPr>
            <w:tcW w:w="2312" w:type="dxa"/>
            <w:shd w:val="clear" w:color="auto" w:fill="auto"/>
            <w:vAlign w:val="center"/>
          </w:tcPr>
          <w:p w14:paraId="52EB4542" w14:textId="77777777" w:rsidR="00DF5BF0" w:rsidRPr="00F17D0D" w:rsidRDefault="00DF5BF0" w:rsidP="00DF5BF0">
            <w:pPr>
              <w:tabs>
                <w:tab w:val="center" w:pos="2127"/>
                <w:tab w:val="center" w:pos="6237"/>
                <w:tab w:val="center" w:pos="10773"/>
              </w:tabs>
              <w:jc w:val="center"/>
              <w:rPr>
                <w:b/>
                <w:lang w:val="en-GB"/>
              </w:rPr>
            </w:pPr>
            <w:r w:rsidRPr="00F17D0D">
              <w:rPr>
                <w:b/>
                <w:lang w:val="en-GB"/>
              </w:rPr>
              <w:t>Reason (loss of protective characteristics/end of lifetime)</w:t>
            </w:r>
          </w:p>
        </w:tc>
        <w:tc>
          <w:tcPr>
            <w:tcW w:w="1558" w:type="dxa"/>
            <w:shd w:val="clear" w:color="auto" w:fill="auto"/>
            <w:vAlign w:val="center"/>
          </w:tcPr>
          <w:p w14:paraId="26CCE718" w14:textId="77777777" w:rsidR="00DF5BF0" w:rsidRPr="00F17D0D" w:rsidRDefault="00DF5BF0" w:rsidP="00DF5BF0">
            <w:pPr>
              <w:tabs>
                <w:tab w:val="center" w:pos="2127"/>
                <w:tab w:val="center" w:pos="6237"/>
                <w:tab w:val="center" w:pos="10773"/>
              </w:tabs>
              <w:jc w:val="center"/>
              <w:rPr>
                <w:b/>
                <w:lang w:val="en-GB"/>
              </w:rPr>
            </w:pPr>
            <w:r w:rsidRPr="00F17D0D">
              <w:rPr>
                <w:b/>
                <w:lang w:val="en-GB"/>
              </w:rPr>
              <w:t>Signature of person in charge</w:t>
            </w:r>
          </w:p>
        </w:tc>
      </w:tr>
      <w:tr w:rsidR="00DF5BF0" w:rsidRPr="00F17D0D" w14:paraId="0F97267E" w14:textId="77777777" w:rsidTr="00DF5BF0">
        <w:trPr>
          <w:trHeight w:val="412"/>
        </w:trPr>
        <w:tc>
          <w:tcPr>
            <w:tcW w:w="572" w:type="dxa"/>
            <w:shd w:val="clear" w:color="auto" w:fill="auto"/>
            <w:vAlign w:val="center"/>
          </w:tcPr>
          <w:p w14:paraId="7560408B" w14:textId="77777777" w:rsidR="00DF5BF0" w:rsidRPr="00F17D0D" w:rsidRDefault="00DF5BF0" w:rsidP="00DF5BF0">
            <w:pPr>
              <w:tabs>
                <w:tab w:val="center" w:pos="2127"/>
                <w:tab w:val="center" w:pos="6237"/>
                <w:tab w:val="center" w:pos="10773"/>
              </w:tabs>
              <w:jc w:val="center"/>
              <w:rPr>
                <w:i/>
                <w:lang w:val="en-GB"/>
              </w:rPr>
            </w:pPr>
            <w:r w:rsidRPr="00F17D0D">
              <w:rPr>
                <w:i/>
                <w:lang w:val="en-GB"/>
              </w:rPr>
              <w:t>1</w:t>
            </w:r>
          </w:p>
        </w:tc>
        <w:tc>
          <w:tcPr>
            <w:tcW w:w="2557" w:type="dxa"/>
            <w:shd w:val="clear" w:color="auto" w:fill="auto"/>
            <w:vAlign w:val="center"/>
          </w:tcPr>
          <w:p w14:paraId="08990F62" w14:textId="77777777" w:rsidR="00DF5BF0" w:rsidRPr="00F17D0D" w:rsidRDefault="00DF5BF0" w:rsidP="00DF5BF0">
            <w:pPr>
              <w:tabs>
                <w:tab w:val="center" w:pos="2127"/>
                <w:tab w:val="center" w:pos="6237"/>
                <w:tab w:val="center" w:pos="10773"/>
              </w:tabs>
              <w:jc w:val="center"/>
              <w:rPr>
                <w:i/>
                <w:lang w:val="en-GB"/>
              </w:rPr>
            </w:pPr>
            <w:r w:rsidRPr="00F17D0D">
              <w:rPr>
                <w:i/>
                <w:lang w:val="en-GB"/>
              </w:rPr>
              <w:t>2</w:t>
            </w:r>
          </w:p>
        </w:tc>
        <w:tc>
          <w:tcPr>
            <w:tcW w:w="1762" w:type="dxa"/>
            <w:shd w:val="clear" w:color="auto" w:fill="auto"/>
            <w:vAlign w:val="center"/>
          </w:tcPr>
          <w:p w14:paraId="72EFD1E1" w14:textId="77777777" w:rsidR="00DF5BF0" w:rsidRPr="00F17D0D" w:rsidRDefault="00DF5BF0" w:rsidP="00DF5BF0">
            <w:pPr>
              <w:tabs>
                <w:tab w:val="center" w:pos="2127"/>
                <w:tab w:val="center" w:pos="6237"/>
                <w:tab w:val="center" w:pos="10773"/>
              </w:tabs>
              <w:jc w:val="center"/>
              <w:rPr>
                <w:i/>
                <w:lang w:val="en-GB"/>
              </w:rPr>
            </w:pPr>
            <w:r w:rsidRPr="00F17D0D">
              <w:rPr>
                <w:i/>
                <w:lang w:val="en-GB"/>
              </w:rPr>
              <w:t>3</w:t>
            </w:r>
          </w:p>
        </w:tc>
        <w:tc>
          <w:tcPr>
            <w:tcW w:w="1596" w:type="dxa"/>
            <w:shd w:val="clear" w:color="auto" w:fill="auto"/>
            <w:vAlign w:val="center"/>
          </w:tcPr>
          <w:p w14:paraId="7553962D" w14:textId="77777777" w:rsidR="00DF5BF0" w:rsidRPr="00F17D0D" w:rsidRDefault="00DF5BF0" w:rsidP="00DF5BF0">
            <w:pPr>
              <w:tabs>
                <w:tab w:val="center" w:pos="2127"/>
                <w:tab w:val="center" w:pos="6237"/>
                <w:tab w:val="center" w:pos="10773"/>
              </w:tabs>
              <w:jc w:val="center"/>
              <w:rPr>
                <w:i/>
                <w:lang w:val="en-GB"/>
              </w:rPr>
            </w:pPr>
            <w:r w:rsidRPr="00F17D0D">
              <w:rPr>
                <w:i/>
                <w:lang w:val="en-GB"/>
              </w:rPr>
              <w:t>4</w:t>
            </w:r>
          </w:p>
        </w:tc>
        <w:tc>
          <w:tcPr>
            <w:tcW w:w="2552" w:type="dxa"/>
            <w:shd w:val="clear" w:color="auto" w:fill="auto"/>
            <w:vAlign w:val="center"/>
          </w:tcPr>
          <w:p w14:paraId="22B53CDA" w14:textId="77777777" w:rsidR="00DF5BF0" w:rsidRPr="00F17D0D" w:rsidRDefault="00DF5BF0" w:rsidP="00DF5BF0">
            <w:pPr>
              <w:tabs>
                <w:tab w:val="center" w:pos="2127"/>
                <w:tab w:val="center" w:pos="6237"/>
                <w:tab w:val="center" w:pos="10773"/>
              </w:tabs>
              <w:jc w:val="center"/>
              <w:rPr>
                <w:i/>
                <w:lang w:val="en-GB"/>
              </w:rPr>
            </w:pPr>
            <w:r w:rsidRPr="00F17D0D">
              <w:rPr>
                <w:i/>
                <w:lang w:val="en-GB"/>
              </w:rPr>
              <w:t>5</w:t>
            </w:r>
          </w:p>
        </w:tc>
        <w:tc>
          <w:tcPr>
            <w:tcW w:w="1877" w:type="dxa"/>
            <w:shd w:val="clear" w:color="auto" w:fill="auto"/>
            <w:vAlign w:val="center"/>
          </w:tcPr>
          <w:p w14:paraId="1DEC3E74" w14:textId="77777777" w:rsidR="00DF5BF0" w:rsidRPr="00F17D0D" w:rsidRDefault="00DF5BF0" w:rsidP="00DF5BF0">
            <w:pPr>
              <w:tabs>
                <w:tab w:val="center" w:pos="2127"/>
                <w:tab w:val="center" w:pos="6237"/>
                <w:tab w:val="center" w:pos="10773"/>
              </w:tabs>
              <w:jc w:val="center"/>
              <w:rPr>
                <w:i/>
                <w:lang w:val="en-GB"/>
              </w:rPr>
            </w:pPr>
            <w:r w:rsidRPr="00F17D0D">
              <w:rPr>
                <w:i/>
                <w:lang w:val="en-GB"/>
              </w:rPr>
              <w:t>6</w:t>
            </w:r>
          </w:p>
        </w:tc>
        <w:tc>
          <w:tcPr>
            <w:tcW w:w="2312" w:type="dxa"/>
            <w:shd w:val="clear" w:color="auto" w:fill="auto"/>
            <w:vAlign w:val="center"/>
          </w:tcPr>
          <w:p w14:paraId="0B24B805" w14:textId="77777777" w:rsidR="00DF5BF0" w:rsidRPr="00F17D0D" w:rsidRDefault="00DF5BF0" w:rsidP="00DF5BF0">
            <w:pPr>
              <w:tabs>
                <w:tab w:val="center" w:pos="2127"/>
                <w:tab w:val="center" w:pos="6237"/>
                <w:tab w:val="center" w:pos="10773"/>
              </w:tabs>
              <w:jc w:val="center"/>
              <w:rPr>
                <w:i/>
                <w:lang w:val="en-GB"/>
              </w:rPr>
            </w:pPr>
            <w:r w:rsidRPr="00F17D0D">
              <w:rPr>
                <w:i/>
                <w:lang w:val="en-GB"/>
              </w:rPr>
              <w:t>7</w:t>
            </w:r>
          </w:p>
        </w:tc>
        <w:tc>
          <w:tcPr>
            <w:tcW w:w="1558" w:type="dxa"/>
            <w:shd w:val="clear" w:color="auto" w:fill="auto"/>
            <w:vAlign w:val="center"/>
          </w:tcPr>
          <w:p w14:paraId="1AB43D0F" w14:textId="77777777" w:rsidR="00DF5BF0" w:rsidRPr="00F17D0D" w:rsidRDefault="00DF5BF0" w:rsidP="00DF5BF0">
            <w:pPr>
              <w:tabs>
                <w:tab w:val="center" w:pos="2127"/>
                <w:tab w:val="center" w:pos="6237"/>
                <w:tab w:val="center" w:pos="10773"/>
              </w:tabs>
              <w:jc w:val="center"/>
              <w:rPr>
                <w:i/>
                <w:lang w:val="en-GB"/>
              </w:rPr>
            </w:pPr>
            <w:r w:rsidRPr="00F17D0D">
              <w:rPr>
                <w:i/>
                <w:lang w:val="en-GB"/>
              </w:rPr>
              <w:t>8</w:t>
            </w:r>
          </w:p>
        </w:tc>
      </w:tr>
      <w:tr w:rsidR="00DF5BF0" w:rsidRPr="00F17D0D" w14:paraId="30C69EA3" w14:textId="77777777" w:rsidTr="00DF5BF0">
        <w:trPr>
          <w:trHeight w:val="390"/>
        </w:trPr>
        <w:tc>
          <w:tcPr>
            <w:tcW w:w="572" w:type="dxa"/>
            <w:shd w:val="clear" w:color="auto" w:fill="auto"/>
          </w:tcPr>
          <w:p w14:paraId="34AC7289" w14:textId="77777777" w:rsidR="00DF5BF0" w:rsidRPr="00F17D0D" w:rsidRDefault="00DF5BF0" w:rsidP="00DF5BF0">
            <w:pPr>
              <w:tabs>
                <w:tab w:val="center" w:pos="2127"/>
                <w:tab w:val="center" w:pos="6237"/>
                <w:tab w:val="center" w:pos="10773"/>
              </w:tabs>
              <w:rPr>
                <w:color w:val="0070C0"/>
                <w:lang w:val="en-GB"/>
              </w:rPr>
            </w:pPr>
          </w:p>
        </w:tc>
        <w:tc>
          <w:tcPr>
            <w:tcW w:w="2557" w:type="dxa"/>
            <w:shd w:val="clear" w:color="auto" w:fill="auto"/>
          </w:tcPr>
          <w:p w14:paraId="56B2C58A" w14:textId="77777777" w:rsidR="00DF5BF0" w:rsidRPr="00F17D0D" w:rsidRDefault="00DF5BF0" w:rsidP="00DF5BF0">
            <w:pPr>
              <w:tabs>
                <w:tab w:val="center" w:pos="2127"/>
                <w:tab w:val="center" w:pos="6237"/>
                <w:tab w:val="center" w:pos="10773"/>
              </w:tabs>
              <w:rPr>
                <w:color w:val="0070C0"/>
                <w:lang w:val="en-GB"/>
              </w:rPr>
            </w:pPr>
          </w:p>
        </w:tc>
        <w:tc>
          <w:tcPr>
            <w:tcW w:w="1762" w:type="dxa"/>
            <w:shd w:val="clear" w:color="auto" w:fill="auto"/>
          </w:tcPr>
          <w:p w14:paraId="23511BD2" w14:textId="77777777" w:rsidR="00DF5BF0" w:rsidRPr="00F17D0D" w:rsidRDefault="00DF5BF0" w:rsidP="00DF5BF0">
            <w:pPr>
              <w:tabs>
                <w:tab w:val="center" w:pos="2127"/>
                <w:tab w:val="center" w:pos="6237"/>
                <w:tab w:val="center" w:pos="10773"/>
              </w:tabs>
              <w:rPr>
                <w:color w:val="0070C0"/>
                <w:lang w:val="en-GB"/>
              </w:rPr>
            </w:pPr>
          </w:p>
        </w:tc>
        <w:tc>
          <w:tcPr>
            <w:tcW w:w="1596" w:type="dxa"/>
            <w:shd w:val="clear" w:color="auto" w:fill="auto"/>
          </w:tcPr>
          <w:p w14:paraId="79A51536" w14:textId="77777777" w:rsidR="00DF5BF0" w:rsidRPr="00F17D0D" w:rsidRDefault="00DF5BF0" w:rsidP="00DF5BF0">
            <w:pPr>
              <w:tabs>
                <w:tab w:val="center" w:pos="2127"/>
                <w:tab w:val="center" w:pos="6237"/>
                <w:tab w:val="center" w:pos="10773"/>
              </w:tabs>
              <w:rPr>
                <w:color w:val="0070C0"/>
                <w:lang w:val="en-GB"/>
              </w:rPr>
            </w:pPr>
          </w:p>
        </w:tc>
        <w:tc>
          <w:tcPr>
            <w:tcW w:w="2552" w:type="dxa"/>
            <w:shd w:val="clear" w:color="auto" w:fill="auto"/>
          </w:tcPr>
          <w:p w14:paraId="4D2BB539" w14:textId="77777777" w:rsidR="00DF5BF0" w:rsidRPr="00F17D0D" w:rsidRDefault="00DF5BF0" w:rsidP="00DF5BF0">
            <w:pPr>
              <w:tabs>
                <w:tab w:val="center" w:pos="2127"/>
                <w:tab w:val="center" w:pos="6237"/>
                <w:tab w:val="center" w:pos="10773"/>
              </w:tabs>
              <w:rPr>
                <w:color w:val="0070C0"/>
                <w:lang w:val="en-GB"/>
              </w:rPr>
            </w:pPr>
          </w:p>
        </w:tc>
        <w:tc>
          <w:tcPr>
            <w:tcW w:w="1877" w:type="dxa"/>
            <w:shd w:val="clear" w:color="auto" w:fill="auto"/>
          </w:tcPr>
          <w:p w14:paraId="20D4283F" w14:textId="77777777" w:rsidR="00DF5BF0" w:rsidRPr="00F17D0D" w:rsidRDefault="00DF5BF0" w:rsidP="00DF5BF0">
            <w:pPr>
              <w:tabs>
                <w:tab w:val="center" w:pos="2127"/>
                <w:tab w:val="center" w:pos="6237"/>
                <w:tab w:val="center" w:pos="10773"/>
              </w:tabs>
              <w:rPr>
                <w:color w:val="0070C0"/>
                <w:lang w:val="en-GB"/>
              </w:rPr>
            </w:pPr>
          </w:p>
        </w:tc>
        <w:tc>
          <w:tcPr>
            <w:tcW w:w="2312" w:type="dxa"/>
            <w:shd w:val="clear" w:color="auto" w:fill="auto"/>
          </w:tcPr>
          <w:p w14:paraId="0618B8E1" w14:textId="77777777" w:rsidR="00DF5BF0" w:rsidRPr="00F17D0D" w:rsidRDefault="00DF5BF0" w:rsidP="00DF5BF0">
            <w:pPr>
              <w:tabs>
                <w:tab w:val="center" w:pos="2127"/>
                <w:tab w:val="center" w:pos="6237"/>
                <w:tab w:val="center" w:pos="10773"/>
              </w:tabs>
              <w:rPr>
                <w:color w:val="0070C0"/>
                <w:lang w:val="en-GB"/>
              </w:rPr>
            </w:pPr>
          </w:p>
        </w:tc>
        <w:tc>
          <w:tcPr>
            <w:tcW w:w="1558" w:type="dxa"/>
            <w:shd w:val="clear" w:color="auto" w:fill="auto"/>
          </w:tcPr>
          <w:p w14:paraId="7D7947DB" w14:textId="77777777" w:rsidR="00DF5BF0" w:rsidRPr="00F17D0D" w:rsidRDefault="00DF5BF0" w:rsidP="00DF5BF0">
            <w:pPr>
              <w:tabs>
                <w:tab w:val="center" w:pos="2127"/>
                <w:tab w:val="center" w:pos="6237"/>
                <w:tab w:val="center" w:pos="10773"/>
              </w:tabs>
              <w:rPr>
                <w:color w:val="0070C0"/>
                <w:lang w:val="en-GB"/>
              </w:rPr>
            </w:pPr>
          </w:p>
        </w:tc>
      </w:tr>
      <w:tr w:rsidR="00DF5BF0" w:rsidRPr="00F17D0D" w14:paraId="29B71813" w14:textId="77777777" w:rsidTr="00DF5BF0">
        <w:trPr>
          <w:trHeight w:val="369"/>
        </w:trPr>
        <w:tc>
          <w:tcPr>
            <w:tcW w:w="572" w:type="dxa"/>
            <w:shd w:val="clear" w:color="auto" w:fill="auto"/>
          </w:tcPr>
          <w:p w14:paraId="4EC09347" w14:textId="77777777" w:rsidR="00DF5BF0" w:rsidRPr="00F17D0D" w:rsidRDefault="00DF5BF0" w:rsidP="00DF5BF0">
            <w:pPr>
              <w:tabs>
                <w:tab w:val="center" w:pos="2127"/>
                <w:tab w:val="center" w:pos="6237"/>
                <w:tab w:val="center" w:pos="10773"/>
              </w:tabs>
              <w:rPr>
                <w:color w:val="0070C0"/>
                <w:lang w:val="en-GB"/>
              </w:rPr>
            </w:pPr>
          </w:p>
        </w:tc>
        <w:tc>
          <w:tcPr>
            <w:tcW w:w="2557" w:type="dxa"/>
            <w:shd w:val="clear" w:color="auto" w:fill="auto"/>
          </w:tcPr>
          <w:p w14:paraId="4CDEF03F" w14:textId="77777777" w:rsidR="00DF5BF0" w:rsidRPr="00F17D0D" w:rsidRDefault="00DF5BF0" w:rsidP="00DF5BF0">
            <w:pPr>
              <w:tabs>
                <w:tab w:val="center" w:pos="2127"/>
                <w:tab w:val="center" w:pos="6237"/>
                <w:tab w:val="center" w:pos="10773"/>
              </w:tabs>
              <w:rPr>
                <w:color w:val="0070C0"/>
                <w:lang w:val="en-GB"/>
              </w:rPr>
            </w:pPr>
          </w:p>
        </w:tc>
        <w:tc>
          <w:tcPr>
            <w:tcW w:w="1762" w:type="dxa"/>
            <w:shd w:val="clear" w:color="auto" w:fill="auto"/>
          </w:tcPr>
          <w:p w14:paraId="1FB3787B" w14:textId="77777777" w:rsidR="00DF5BF0" w:rsidRPr="00F17D0D" w:rsidRDefault="00DF5BF0" w:rsidP="00DF5BF0">
            <w:pPr>
              <w:tabs>
                <w:tab w:val="center" w:pos="2127"/>
                <w:tab w:val="center" w:pos="6237"/>
                <w:tab w:val="center" w:pos="10773"/>
              </w:tabs>
              <w:rPr>
                <w:color w:val="0070C0"/>
                <w:lang w:val="en-GB"/>
              </w:rPr>
            </w:pPr>
          </w:p>
        </w:tc>
        <w:tc>
          <w:tcPr>
            <w:tcW w:w="1596" w:type="dxa"/>
            <w:shd w:val="clear" w:color="auto" w:fill="auto"/>
          </w:tcPr>
          <w:p w14:paraId="4321C71F" w14:textId="77777777" w:rsidR="00DF5BF0" w:rsidRPr="00F17D0D" w:rsidRDefault="00DF5BF0" w:rsidP="00DF5BF0">
            <w:pPr>
              <w:tabs>
                <w:tab w:val="center" w:pos="2127"/>
                <w:tab w:val="center" w:pos="6237"/>
                <w:tab w:val="center" w:pos="10773"/>
              </w:tabs>
              <w:rPr>
                <w:color w:val="0070C0"/>
                <w:lang w:val="en-GB"/>
              </w:rPr>
            </w:pPr>
          </w:p>
        </w:tc>
        <w:tc>
          <w:tcPr>
            <w:tcW w:w="2552" w:type="dxa"/>
            <w:shd w:val="clear" w:color="auto" w:fill="auto"/>
          </w:tcPr>
          <w:p w14:paraId="01E0D232" w14:textId="77777777" w:rsidR="00DF5BF0" w:rsidRPr="00F17D0D" w:rsidRDefault="00DF5BF0" w:rsidP="00DF5BF0">
            <w:pPr>
              <w:tabs>
                <w:tab w:val="center" w:pos="2127"/>
                <w:tab w:val="center" w:pos="6237"/>
                <w:tab w:val="center" w:pos="10773"/>
              </w:tabs>
              <w:rPr>
                <w:color w:val="0070C0"/>
                <w:lang w:val="en-GB"/>
              </w:rPr>
            </w:pPr>
          </w:p>
        </w:tc>
        <w:tc>
          <w:tcPr>
            <w:tcW w:w="1877" w:type="dxa"/>
            <w:shd w:val="clear" w:color="auto" w:fill="auto"/>
          </w:tcPr>
          <w:p w14:paraId="28EC8B27" w14:textId="77777777" w:rsidR="00DF5BF0" w:rsidRPr="00F17D0D" w:rsidRDefault="00DF5BF0" w:rsidP="00DF5BF0">
            <w:pPr>
              <w:tabs>
                <w:tab w:val="center" w:pos="2127"/>
                <w:tab w:val="center" w:pos="6237"/>
                <w:tab w:val="center" w:pos="10773"/>
              </w:tabs>
              <w:rPr>
                <w:color w:val="0070C0"/>
                <w:lang w:val="en-GB"/>
              </w:rPr>
            </w:pPr>
          </w:p>
        </w:tc>
        <w:tc>
          <w:tcPr>
            <w:tcW w:w="2312" w:type="dxa"/>
            <w:shd w:val="clear" w:color="auto" w:fill="auto"/>
          </w:tcPr>
          <w:p w14:paraId="15A3197C" w14:textId="77777777" w:rsidR="00DF5BF0" w:rsidRPr="00F17D0D" w:rsidRDefault="00DF5BF0" w:rsidP="00DF5BF0">
            <w:pPr>
              <w:tabs>
                <w:tab w:val="center" w:pos="2127"/>
                <w:tab w:val="center" w:pos="6237"/>
                <w:tab w:val="center" w:pos="10773"/>
              </w:tabs>
              <w:rPr>
                <w:color w:val="0070C0"/>
                <w:lang w:val="en-GB"/>
              </w:rPr>
            </w:pPr>
          </w:p>
        </w:tc>
        <w:tc>
          <w:tcPr>
            <w:tcW w:w="1558" w:type="dxa"/>
            <w:shd w:val="clear" w:color="auto" w:fill="auto"/>
          </w:tcPr>
          <w:p w14:paraId="2D156B03" w14:textId="77777777" w:rsidR="00DF5BF0" w:rsidRPr="00F17D0D" w:rsidRDefault="00DF5BF0" w:rsidP="00DF5BF0">
            <w:pPr>
              <w:tabs>
                <w:tab w:val="center" w:pos="2127"/>
                <w:tab w:val="center" w:pos="6237"/>
                <w:tab w:val="center" w:pos="10773"/>
              </w:tabs>
              <w:rPr>
                <w:color w:val="0070C0"/>
                <w:lang w:val="en-GB"/>
              </w:rPr>
            </w:pPr>
          </w:p>
        </w:tc>
      </w:tr>
      <w:tr w:rsidR="00DF5BF0" w:rsidRPr="00F17D0D" w14:paraId="03D76DE8" w14:textId="77777777" w:rsidTr="00DF5BF0">
        <w:trPr>
          <w:trHeight w:val="390"/>
        </w:trPr>
        <w:tc>
          <w:tcPr>
            <w:tcW w:w="572" w:type="dxa"/>
            <w:shd w:val="clear" w:color="auto" w:fill="auto"/>
          </w:tcPr>
          <w:p w14:paraId="70235D67" w14:textId="77777777" w:rsidR="00DF5BF0" w:rsidRPr="00F17D0D" w:rsidRDefault="00DF5BF0" w:rsidP="00DF5BF0">
            <w:pPr>
              <w:tabs>
                <w:tab w:val="center" w:pos="2127"/>
                <w:tab w:val="center" w:pos="6237"/>
                <w:tab w:val="center" w:pos="10773"/>
              </w:tabs>
              <w:rPr>
                <w:color w:val="0070C0"/>
                <w:lang w:val="en-GB"/>
              </w:rPr>
            </w:pPr>
          </w:p>
        </w:tc>
        <w:tc>
          <w:tcPr>
            <w:tcW w:w="2557" w:type="dxa"/>
            <w:shd w:val="clear" w:color="auto" w:fill="auto"/>
          </w:tcPr>
          <w:p w14:paraId="17C323B8" w14:textId="77777777" w:rsidR="00DF5BF0" w:rsidRPr="00F17D0D" w:rsidRDefault="00DF5BF0" w:rsidP="00DF5BF0">
            <w:pPr>
              <w:tabs>
                <w:tab w:val="center" w:pos="2127"/>
                <w:tab w:val="center" w:pos="6237"/>
                <w:tab w:val="center" w:pos="10773"/>
              </w:tabs>
              <w:rPr>
                <w:color w:val="0070C0"/>
                <w:lang w:val="en-GB"/>
              </w:rPr>
            </w:pPr>
          </w:p>
        </w:tc>
        <w:tc>
          <w:tcPr>
            <w:tcW w:w="1762" w:type="dxa"/>
            <w:shd w:val="clear" w:color="auto" w:fill="auto"/>
          </w:tcPr>
          <w:p w14:paraId="343E0184" w14:textId="77777777" w:rsidR="00DF5BF0" w:rsidRPr="00F17D0D" w:rsidRDefault="00DF5BF0" w:rsidP="00DF5BF0">
            <w:pPr>
              <w:tabs>
                <w:tab w:val="center" w:pos="2127"/>
                <w:tab w:val="center" w:pos="6237"/>
                <w:tab w:val="center" w:pos="10773"/>
              </w:tabs>
              <w:rPr>
                <w:color w:val="0070C0"/>
                <w:lang w:val="en-GB"/>
              </w:rPr>
            </w:pPr>
          </w:p>
        </w:tc>
        <w:tc>
          <w:tcPr>
            <w:tcW w:w="1596" w:type="dxa"/>
            <w:shd w:val="clear" w:color="auto" w:fill="auto"/>
          </w:tcPr>
          <w:p w14:paraId="49CCFD38" w14:textId="77777777" w:rsidR="00DF5BF0" w:rsidRPr="00F17D0D" w:rsidRDefault="00DF5BF0" w:rsidP="00DF5BF0">
            <w:pPr>
              <w:tabs>
                <w:tab w:val="center" w:pos="2127"/>
                <w:tab w:val="center" w:pos="6237"/>
                <w:tab w:val="center" w:pos="10773"/>
              </w:tabs>
              <w:rPr>
                <w:color w:val="0070C0"/>
                <w:lang w:val="en-GB"/>
              </w:rPr>
            </w:pPr>
          </w:p>
        </w:tc>
        <w:tc>
          <w:tcPr>
            <w:tcW w:w="2552" w:type="dxa"/>
            <w:shd w:val="clear" w:color="auto" w:fill="auto"/>
          </w:tcPr>
          <w:p w14:paraId="581B2622" w14:textId="77777777" w:rsidR="00DF5BF0" w:rsidRPr="00F17D0D" w:rsidRDefault="00DF5BF0" w:rsidP="00DF5BF0">
            <w:pPr>
              <w:tabs>
                <w:tab w:val="center" w:pos="2127"/>
                <w:tab w:val="center" w:pos="6237"/>
                <w:tab w:val="center" w:pos="10773"/>
              </w:tabs>
              <w:rPr>
                <w:color w:val="0070C0"/>
                <w:lang w:val="en-GB"/>
              </w:rPr>
            </w:pPr>
          </w:p>
        </w:tc>
        <w:tc>
          <w:tcPr>
            <w:tcW w:w="1877" w:type="dxa"/>
            <w:shd w:val="clear" w:color="auto" w:fill="auto"/>
          </w:tcPr>
          <w:p w14:paraId="2492C98F" w14:textId="77777777" w:rsidR="00DF5BF0" w:rsidRPr="00F17D0D" w:rsidRDefault="00DF5BF0" w:rsidP="00DF5BF0">
            <w:pPr>
              <w:tabs>
                <w:tab w:val="center" w:pos="2127"/>
                <w:tab w:val="center" w:pos="6237"/>
                <w:tab w:val="center" w:pos="10773"/>
              </w:tabs>
              <w:rPr>
                <w:color w:val="0070C0"/>
                <w:lang w:val="en-GB"/>
              </w:rPr>
            </w:pPr>
          </w:p>
        </w:tc>
        <w:tc>
          <w:tcPr>
            <w:tcW w:w="2312" w:type="dxa"/>
            <w:shd w:val="clear" w:color="auto" w:fill="auto"/>
          </w:tcPr>
          <w:p w14:paraId="2E4B394F" w14:textId="77777777" w:rsidR="00DF5BF0" w:rsidRPr="00F17D0D" w:rsidRDefault="00DF5BF0" w:rsidP="00DF5BF0">
            <w:pPr>
              <w:tabs>
                <w:tab w:val="center" w:pos="2127"/>
                <w:tab w:val="center" w:pos="6237"/>
                <w:tab w:val="center" w:pos="10773"/>
              </w:tabs>
              <w:rPr>
                <w:color w:val="0070C0"/>
                <w:lang w:val="en-GB"/>
              </w:rPr>
            </w:pPr>
          </w:p>
        </w:tc>
        <w:tc>
          <w:tcPr>
            <w:tcW w:w="1558" w:type="dxa"/>
            <w:shd w:val="clear" w:color="auto" w:fill="auto"/>
          </w:tcPr>
          <w:p w14:paraId="16E254AF" w14:textId="77777777" w:rsidR="00DF5BF0" w:rsidRPr="00F17D0D" w:rsidRDefault="00DF5BF0" w:rsidP="00DF5BF0">
            <w:pPr>
              <w:tabs>
                <w:tab w:val="center" w:pos="2127"/>
                <w:tab w:val="center" w:pos="6237"/>
                <w:tab w:val="center" w:pos="10773"/>
              </w:tabs>
              <w:rPr>
                <w:color w:val="0070C0"/>
                <w:lang w:val="en-GB"/>
              </w:rPr>
            </w:pPr>
          </w:p>
        </w:tc>
      </w:tr>
      <w:tr w:rsidR="00DF5BF0" w:rsidRPr="00F17D0D" w14:paraId="2A062E6A" w14:textId="77777777" w:rsidTr="00DF5BF0">
        <w:trPr>
          <w:trHeight w:val="369"/>
        </w:trPr>
        <w:tc>
          <w:tcPr>
            <w:tcW w:w="572" w:type="dxa"/>
            <w:shd w:val="clear" w:color="auto" w:fill="auto"/>
          </w:tcPr>
          <w:p w14:paraId="7AA016D3" w14:textId="77777777" w:rsidR="00DF5BF0" w:rsidRPr="00F17D0D" w:rsidRDefault="00DF5BF0" w:rsidP="00DF5BF0">
            <w:pPr>
              <w:tabs>
                <w:tab w:val="center" w:pos="2127"/>
                <w:tab w:val="center" w:pos="6237"/>
                <w:tab w:val="center" w:pos="10773"/>
              </w:tabs>
              <w:rPr>
                <w:color w:val="0070C0"/>
                <w:lang w:val="en-GB"/>
              </w:rPr>
            </w:pPr>
          </w:p>
        </w:tc>
        <w:tc>
          <w:tcPr>
            <w:tcW w:w="2557" w:type="dxa"/>
            <w:shd w:val="clear" w:color="auto" w:fill="auto"/>
          </w:tcPr>
          <w:p w14:paraId="6A9889AC" w14:textId="77777777" w:rsidR="00DF5BF0" w:rsidRPr="00F17D0D" w:rsidRDefault="00DF5BF0" w:rsidP="00DF5BF0">
            <w:pPr>
              <w:tabs>
                <w:tab w:val="center" w:pos="2127"/>
                <w:tab w:val="center" w:pos="6237"/>
                <w:tab w:val="center" w:pos="10773"/>
              </w:tabs>
              <w:rPr>
                <w:color w:val="0070C0"/>
                <w:lang w:val="en-GB"/>
              </w:rPr>
            </w:pPr>
          </w:p>
        </w:tc>
        <w:tc>
          <w:tcPr>
            <w:tcW w:w="1762" w:type="dxa"/>
            <w:shd w:val="clear" w:color="auto" w:fill="auto"/>
          </w:tcPr>
          <w:p w14:paraId="78E67069" w14:textId="77777777" w:rsidR="00DF5BF0" w:rsidRPr="00F17D0D" w:rsidRDefault="00DF5BF0" w:rsidP="00DF5BF0">
            <w:pPr>
              <w:tabs>
                <w:tab w:val="center" w:pos="2127"/>
                <w:tab w:val="center" w:pos="6237"/>
                <w:tab w:val="center" w:pos="10773"/>
              </w:tabs>
              <w:rPr>
                <w:color w:val="0070C0"/>
                <w:lang w:val="en-GB"/>
              </w:rPr>
            </w:pPr>
          </w:p>
        </w:tc>
        <w:tc>
          <w:tcPr>
            <w:tcW w:w="1596" w:type="dxa"/>
            <w:shd w:val="clear" w:color="auto" w:fill="auto"/>
          </w:tcPr>
          <w:p w14:paraId="3B735FAF" w14:textId="77777777" w:rsidR="00DF5BF0" w:rsidRPr="00F17D0D" w:rsidRDefault="00DF5BF0" w:rsidP="00DF5BF0">
            <w:pPr>
              <w:tabs>
                <w:tab w:val="center" w:pos="2127"/>
                <w:tab w:val="center" w:pos="6237"/>
                <w:tab w:val="center" w:pos="10773"/>
              </w:tabs>
              <w:rPr>
                <w:color w:val="0070C0"/>
                <w:lang w:val="en-GB"/>
              </w:rPr>
            </w:pPr>
          </w:p>
        </w:tc>
        <w:tc>
          <w:tcPr>
            <w:tcW w:w="2552" w:type="dxa"/>
            <w:shd w:val="clear" w:color="auto" w:fill="auto"/>
          </w:tcPr>
          <w:p w14:paraId="542A9A02" w14:textId="77777777" w:rsidR="00DF5BF0" w:rsidRPr="00F17D0D" w:rsidRDefault="00DF5BF0" w:rsidP="00DF5BF0">
            <w:pPr>
              <w:tabs>
                <w:tab w:val="center" w:pos="2127"/>
                <w:tab w:val="center" w:pos="6237"/>
                <w:tab w:val="center" w:pos="10773"/>
              </w:tabs>
              <w:rPr>
                <w:color w:val="0070C0"/>
                <w:lang w:val="en-GB"/>
              </w:rPr>
            </w:pPr>
          </w:p>
        </w:tc>
        <w:tc>
          <w:tcPr>
            <w:tcW w:w="1877" w:type="dxa"/>
            <w:shd w:val="clear" w:color="auto" w:fill="auto"/>
          </w:tcPr>
          <w:p w14:paraId="01632BFA" w14:textId="77777777" w:rsidR="00DF5BF0" w:rsidRPr="00F17D0D" w:rsidRDefault="00DF5BF0" w:rsidP="00DF5BF0">
            <w:pPr>
              <w:tabs>
                <w:tab w:val="center" w:pos="2127"/>
                <w:tab w:val="center" w:pos="6237"/>
                <w:tab w:val="center" w:pos="10773"/>
              </w:tabs>
              <w:rPr>
                <w:color w:val="0070C0"/>
                <w:lang w:val="en-GB"/>
              </w:rPr>
            </w:pPr>
          </w:p>
        </w:tc>
        <w:tc>
          <w:tcPr>
            <w:tcW w:w="2312" w:type="dxa"/>
            <w:shd w:val="clear" w:color="auto" w:fill="auto"/>
          </w:tcPr>
          <w:p w14:paraId="549AC2DA" w14:textId="77777777" w:rsidR="00DF5BF0" w:rsidRPr="00F17D0D" w:rsidRDefault="00DF5BF0" w:rsidP="00DF5BF0">
            <w:pPr>
              <w:tabs>
                <w:tab w:val="center" w:pos="2127"/>
                <w:tab w:val="center" w:pos="6237"/>
                <w:tab w:val="center" w:pos="10773"/>
              </w:tabs>
              <w:rPr>
                <w:color w:val="0070C0"/>
                <w:lang w:val="en-GB"/>
              </w:rPr>
            </w:pPr>
          </w:p>
        </w:tc>
        <w:tc>
          <w:tcPr>
            <w:tcW w:w="1558" w:type="dxa"/>
            <w:shd w:val="clear" w:color="auto" w:fill="auto"/>
          </w:tcPr>
          <w:p w14:paraId="50320567" w14:textId="77777777" w:rsidR="00DF5BF0" w:rsidRPr="00F17D0D" w:rsidRDefault="00DF5BF0" w:rsidP="00DF5BF0">
            <w:pPr>
              <w:tabs>
                <w:tab w:val="center" w:pos="2127"/>
                <w:tab w:val="center" w:pos="6237"/>
                <w:tab w:val="center" w:pos="10773"/>
              </w:tabs>
              <w:rPr>
                <w:color w:val="0070C0"/>
                <w:lang w:val="en-GB"/>
              </w:rPr>
            </w:pPr>
          </w:p>
        </w:tc>
      </w:tr>
      <w:tr w:rsidR="00DF5BF0" w:rsidRPr="00F17D0D" w14:paraId="768EECE1" w14:textId="77777777" w:rsidTr="00DF5BF0">
        <w:trPr>
          <w:trHeight w:val="390"/>
        </w:trPr>
        <w:tc>
          <w:tcPr>
            <w:tcW w:w="572" w:type="dxa"/>
            <w:shd w:val="clear" w:color="auto" w:fill="auto"/>
          </w:tcPr>
          <w:p w14:paraId="4A2F64DC" w14:textId="77777777" w:rsidR="00DF5BF0" w:rsidRPr="00F17D0D" w:rsidRDefault="00DF5BF0" w:rsidP="00DF5BF0">
            <w:pPr>
              <w:tabs>
                <w:tab w:val="center" w:pos="2127"/>
                <w:tab w:val="center" w:pos="6237"/>
                <w:tab w:val="center" w:pos="10773"/>
              </w:tabs>
              <w:rPr>
                <w:color w:val="0070C0"/>
                <w:lang w:val="en-GB"/>
              </w:rPr>
            </w:pPr>
          </w:p>
        </w:tc>
        <w:tc>
          <w:tcPr>
            <w:tcW w:w="2557" w:type="dxa"/>
            <w:shd w:val="clear" w:color="auto" w:fill="auto"/>
          </w:tcPr>
          <w:p w14:paraId="173D2949" w14:textId="77777777" w:rsidR="00DF5BF0" w:rsidRPr="00F17D0D" w:rsidRDefault="00DF5BF0" w:rsidP="00DF5BF0">
            <w:pPr>
              <w:tabs>
                <w:tab w:val="center" w:pos="2127"/>
                <w:tab w:val="center" w:pos="6237"/>
                <w:tab w:val="center" w:pos="10773"/>
              </w:tabs>
              <w:rPr>
                <w:color w:val="0070C0"/>
                <w:lang w:val="en-GB"/>
              </w:rPr>
            </w:pPr>
          </w:p>
        </w:tc>
        <w:tc>
          <w:tcPr>
            <w:tcW w:w="1762" w:type="dxa"/>
            <w:shd w:val="clear" w:color="auto" w:fill="auto"/>
          </w:tcPr>
          <w:p w14:paraId="20659570" w14:textId="77777777" w:rsidR="00DF5BF0" w:rsidRPr="00F17D0D" w:rsidRDefault="00DF5BF0" w:rsidP="00DF5BF0">
            <w:pPr>
              <w:tabs>
                <w:tab w:val="center" w:pos="2127"/>
                <w:tab w:val="center" w:pos="6237"/>
                <w:tab w:val="center" w:pos="10773"/>
              </w:tabs>
              <w:rPr>
                <w:color w:val="0070C0"/>
                <w:lang w:val="en-GB"/>
              </w:rPr>
            </w:pPr>
          </w:p>
        </w:tc>
        <w:tc>
          <w:tcPr>
            <w:tcW w:w="1596" w:type="dxa"/>
            <w:shd w:val="clear" w:color="auto" w:fill="auto"/>
          </w:tcPr>
          <w:p w14:paraId="74229AD6" w14:textId="77777777" w:rsidR="00DF5BF0" w:rsidRPr="00F17D0D" w:rsidRDefault="00DF5BF0" w:rsidP="00DF5BF0">
            <w:pPr>
              <w:tabs>
                <w:tab w:val="center" w:pos="2127"/>
                <w:tab w:val="center" w:pos="6237"/>
                <w:tab w:val="center" w:pos="10773"/>
              </w:tabs>
              <w:rPr>
                <w:color w:val="0070C0"/>
                <w:lang w:val="en-GB"/>
              </w:rPr>
            </w:pPr>
          </w:p>
        </w:tc>
        <w:tc>
          <w:tcPr>
            <w:tcW w:w="2552" w:type="dxa"/>
            <w:shd w:val="clear" w:color="auto" w:fill="auto"/>
          </w:tcPr>
          <w:p w14:paraId="6E9B09F0" w14:textId="77777777" w:rsidR="00DF5BF0" w:rsidRPr="00F17D0D" w:rsidRDefault="00DF5BF0" w:rsidP="00DF5BF0">
            <w:pPr>
              <w:tabs>
                <w:tab w:val="center" w:pos="2127"/>
                <w:tab w:val="center" w:pos="6237"/>
                <w:tab w:val="center" w:pos="10773"/>
              </w:tabs>
              <w:rPr>
                <w:color w:val="0070C0"/>
                <w:lang w:val="en-GB"/>
              </w:rPr>
            </w:pPr>
          </w:p>
        </w:tc>
        <w:tc>
          <w:tcPr>
            <w:tcW w:w="1877" w:type="dxa"/>
            <w:shd w:val="clear" w:color="auto" w:fill="auto"/>
          </w:tcPr>
          <w:p w14:paraId="4CD92250" w14:textId="77777777" w:rsidR="00DF5BF0" w:rsidRPr="00F17D0D" w:rsidRDefault="00DF5BF0" w:rsidP="00DF5BF0">
            <w:pPr>
              <w:tabs>
                <w:tab w:val="center" w:pos="2127"/>
                <w:tab w:val="center" w:pos="6237"/>
                <w:tab w:val="center" w:pos="10773"/>
              </w:tabs>
              <w:rPr>
                <w:color w:val="0070C0"/>
                <w:lang w:val="en-GB"/>
              </w:rPr>
            </w:pPr>
          </w:p>
        </w:tc>
        <w:tc>
          <w:tcPr>
            <w:tcW w:w="2312" w:type="dxa"/>
            <w:shd w:val="clear" w:color="auto" w:fill="auto"/>
          </w:tcPr>
          <w:p w14:paraId="41064715" w14:textId="77777777" w:rsidR="00DF5BF0" w:rsidRPr="00F17D0D" w:rsidRDefault="00DF5BF0" w:rsidP="00DF5BF0">
            <w:pPr>
              <w:tabs>
                <w:tab w:val="center" w:pos="2127"/>
                <w:tab w:val="center" w:pos="6237"/>
                <w:tab w:val="center" w:pos="10773"/>
              </w:tabs>
              <w:rPr>
                <w:color w:val="0070C0"/>
                <w:lang w:val="en-GB"/>
              </w:rPr>
            </w:pPr>
          </w:p>
        </w:tc>
        <w:tc>
          <w:tcPr>
            <w:tcW w:w="1558" w:type="dxa"/>
            <w:shd w:val="clear" w:color="auto" w:fill="auto"/>
          </w:tcPr>
          <w:p w14:paraId="28E1B950" w14:textId="77777777" w:rsidR="00DF5BF0" w:rsidRPr="00F17D0D" w:rsidRDefault="00DF5BF0" w:rsidP="00DF5BF0">
            <w:pPr>
              <w:tabs>
                <w:tab w:val="center" w:pos="2127"/>
                <w:tab w:val="center" w:pos="6237"/>
                <w:tab w:val="center" w:pos="10773"/>
              </w:tabs>
              <w:rPr>
                <w:color w:val="0070C0"/>
                <w:lang w:val="en-GB"/>
              </w:rPr>
            </w:pPr>
          </w:p>
        </w:tc>
      </w:tr>
      <w:tr w:rsidR="00DF5BF0" w:rsidRPr="00F17D0D" w14:paraId="62C09FA6" w14:textId="77777777" w:rsidTr="00DF5BF0">
        <w:trPr>
          <w:trHeight w:val="390"/>
        </w:trPr>
        <w:tc>
          <w:tcPr>
            <w:tcW w:w="572" w:type="dxa"/>
            <w:shd w:val="clear" w:color="auto" w:fill="auto"/>
          </w:tcPr>
          <w:p w14:paraId="64226421" w14:textId="77777777" w:rsidR="00DF5BF0" w:rsidRPr="00F17D0D" w:rsidRDefault="00DF5BF0" w:rsidP="00DF5BF0">
            <w:pPr>
              <w:tabs>
                <w:tab w:val="center" w:pos="2127"/>
                <w:tab w:val="center" w:pos="6237"/>
                <w:tab w:val="center" w:pos="10773"/>
              </w:tabs>
              <w:rPr>
                <w:color w:val="0070C0"/>
                <w:lang w:val="en-GB"/>
              </w:rPr>
            </w:pPr>
          </w:p>
        </w:tc>
        <w:tc>
          <w:tcPr>
            <w:tcW w:w="2557" w:type="dxa"/>
            <w:shd w:val="clear" w:color="auto" w:fill="auto"/>
          </w:tcPr>
          <w:p w14:paraId="16683183" w14:textId="77777777" w:rsidR="00DF5BF0" w:rsidRPr="00F17D0D" w:rsidRDefault="00DF5BF0" w:rsidP="00DF5BF0">
            <w:pPr>
              <w:tabs>
                <w:tab w:val="center" w:pos="2127"/>
                <w:tab w:val="center" w:pos="6237"/>
                <w:tab w:val="center" w:pos="10773"/>
              </w:tabs>
              <w:rPr>
                <w:color w:val="0070C0"/>
                <w:lang w:val="en-GB"/>
              </w:rPr>
            </w:pPr>
          </w:p>
        </w:tc>
        <w:tc>
          <w:tcPr>
            <w:tcW w:w="1762" w:type="dxa"/>
            <w:shd w:val="clear" w:color="auto" w:fill="auto"/>
          </w:tcPr>
          <w:p w14:paraId="36403B2B" w14:textId="77777777" w:rsidR="00DF5BF0" w:rsidRPr="00F17D0D" w:rsidRDefault="00DF5BF0" w:rsidP="00DF5BF0">
            <w:pPr>
              <w:tabs>
                <w:tab w:val="center" w:pos="2127"/>
                <w:tab w:val="center" w:pos="6237"/>
                <w:tab w:val="center" w:pos="10773"/>
              </w:tabs>
              <w:rPr>
                <w:color w:val="0070C0"/>
                <w:lang w:val="en-GB"/>
              </w:rPr>
            </w:pPr>
          </w:p>
        </w:tc>
        <w:tc>
          <w:tcPr>
            <w:tcW w:w="1596" w:type="dxa"/>
            <w:shd w:val="clear" w:color="auto" w:fill="auto"/>
          </w:tcPr>
          <w:p w14:paraId="592AAC86" w14:textId="77777777" w:rsidR="00DF5BF0" w:rsidRPr="00F17D0D" w:rsidRDefault="00DF5BF0" w:rsidP="00DF5BF0">
            <w:pPr>
              <w:tabs>
                <w:tab w:val="center" w:pos="2127"/>
                <w:tab w:val="center" w:pos="6237"/>
                <w:tab w:val="center" w:pos="10773"/>
              </w:tabs>
              <w:rPr>
                <w:color w:val="0070C0"/>
                <w:lang w:val="en-GB"/>
              </w:rPr>
            </w:pPr>
          </w:p>
        </w:tc>
        <w:tc>
          <w:tcPr>
            <w:tcW w:w="2552" w:type="dxa"/>
            <w:shd w:val="clear" w:color="auto" w:fill="auto"/>
          </w:tcPr>
          <w:p w14:paraId="55296A98" w14:textId="77777777" w:rsidR="00DF5BF0" w:rsidRPr="00F17D0D" w:rsidRDefault="00DF5BF0" w:rsidP="00DF5BF0">
            <w:pPr>
              <w:tabs>
                <w:tab w:val="center" w:pos="2127"/>
                <w:tab w:val="center" w:pos="6237"/>
                <w:tab w:val="center" w:pos="10773"/>
              </w:tabs>
              <w:rPr>
                <w:color w:val="0070C0"/>
                <w:lang w:val="en-GB"/>
              </w:rPr>
            </w:pPr>
          </w:p>
        </w:tc>
        <w:tc>
          <w:tcPr>
            <w:tcW w:w="1877" w:type="dxa"/>
            <w:shd w:val="clear" w:color="auto" w:fill="auto"/>
          </w:tcPr>
          <w:p w14:paraId="30EB21DC" w14:textId="77777777" w:rsidR="00DF5BF0" w:rsidRPr="00F17D0D" w:rsidRDefault="00DF5BF0" w:rsidP="00DF5BF0">
            <w:pPr>
              <w:tabs>
                <w:tab w:val="center" w:pos="2127"/>
                <w:tab w:val="center" w:pos="6237"/>
                <w:tab w:val="center" w:pos="10773"/>
              </w:tabs>
              <w:rPr>
                <w:color w:val="0070C0"/>
                <w:lang w:val="en-GB"/>
              </w:rPr>
            </w:pPr>
          </w:p>
        </w:tc>
        <w:tc>
          <w:tcPr>
            <w:tcW w:w="2312" w:type="dxa"/>
            <w:shd w:val="clear" w:color="auto" w:fill="auto"/>
          </w:tcPr>
          <w:p w14:paraId="477ECA31" w14:textId="77777777" w:rsidR="00DF5BF0" w:rsidRPr="00F17D0D" w:rsidRDefault="00DF5BF0" w:rsidP="00DF5BF0">
            <w:pPr>
              <w:tabs>
                <w:tab w:val="center" w:pos="2127"/>
                <w:tab w:val="center" w:pos="6237"/>
                <w:tab w:val="center" w:pos="10773"/>
              </w:tabs>
              <w:rPr>
                <w:color w:val="0070C0"/>
                <w:lang w:val="en-GB"/>
              </w:rPr>
            </w:pPr>
          </w:p>
        </w:tc>
        <w:tc>
          <w:tcPr>
            <w:tcW w:w="1558" w:type="dxa"/>
            <w:shd w:val="clear" w:color="auto" w:fill="auto"/>
          </w:tcPr>
          <w:p w14:paraId="661F8866" w14:textId="77777777" w:rsidR="00DF5BF0" w:rsidRPr="00F17D0D" w:rsidRDefault="00DF5BF0" w:rsidP="00DF5BF0">
            <w:pPr>
              <w:tabs>
                <w:tab w:val="center" w:pos="2127"/>
                <w:tab w:val="center" w:pos="6237"/>
                <w:tab w:val="center" w:pos="10773"/>
              </w:tabs>
              <w:rPr>
                <w:color w:val="0070C0"/>
                <w:lang w:val="en-GB"/>
              </w:rPr>
            </w:pPr>
          </w:p>
        </w:tc>
      </w:tr>
      <w:tr w:rsidR="00DF5BF0" w:rsidRPr="00F17D0D" w14:paraId="750C8F75" w14:textId="77777777" w:rsidTr="00DF5BF0">
        <w:trPr>
          <w:trHeight w:val="390"/>
        </w:trPr>
        <w:tc>
          <w:tcPr>
            <w:tcW w:w="572" w:type="dxa"/>
            <w:shd w:val="clear" w:color="auto" w:fill="auto"/>
          </w:tcPr>
          <w:p w14:paraId="12B9810B" w14:textId="77777777" w:rsidR="00DF5BF0" w:rsidRPr="00F17D0D" w:rsidRDefault="00DF5BF0" w:rsidP="00DF5BF0">
            <w:pPr>
              <w:tabs>
                <w:tab w:val="center" w:pos="2127"/>
                <w:tab w:val="center" w:pos="6237"/>
                <w:tab w:val="center" w:pos="10773"/>
              </w:tabs>
              <w:rPr>
                <w:color w:val="0070C0"/>
                <w:lang w:val="en-GB"/>
              </w:rPr>
            </w:pPr>
          </w:p>
        </w:tc>
        <w:tc>
          <w:tcPr>
            <w:tcW w:w="2557" w:type="dxa"/>
            <w:shd w:val="clear" w:color="auto" w:fill="auto"/>
          </w:tcPr>
          <w:p w14:paraId="71983F63" w14:textId="77777777" w:rsidR="00DF5BF0" w:rsidRPr="00F17D0D" w:rsidRDefault="00DF5BF0" w:rsidP="00DF5BF0">
            <w:pPr>
              <w:tabs>
                <w:tab w:val="center" w:pos="2127"/>
                <w:tab w:val="center" w:pos="6237"/>
                <w:tab w:val="center" w:pos="10773"/>
              </w:tabs>
              <w:rPr>
                <w:color w:val="0070C0"/>
                <w:lang w:val="en-GB"/>
              </w:rPr>
            </w:pPr>
          </w:p>
        </w:tc>
        <w:tc>
          <w:tcPr>
            <w:tcW w:w="1762" w:type="dxa"/>
            <w:shd w:val="clear" w:color="auto" w:fill="auto"/>
          </w:tcPr>
          <w:p w14:paraId="78C4A23C" w14:textId="77777777" w:rsidR="00DF5BF0" w:rsidRPr="00F17D0D" w:rsidRDefault="00DF5BF0" w:rsidP="00DF5BF0">
            <w:pPr>
              <w:tabs>
                <w:tab w:val="center" w:pos="2127"/>
                <w:tab w:val="center" w:pos="6237"/>
                <w:tab w:val="center" w:pos="10773"/>
              </w:tabs>
              <w:rPr>
                <w:color w:val="0070C0"/>
                <w:lang w:val="en-GB"/>
              </w:rPr>
            </w:pPr>
          </w:p>
        </w:tc>
        <w:tc>
          <w:tcPr>
            <w:tcW w:w="1596" w:type="dxa"/>
            <w:shd w:val="clear" w:color="auto" w:fill="auto"/>
          </w:tcPr>
          <w:p w14:paraId="2A90DFF1" w14:textId="77777777" w:rsidR="00DF5BF0" w:rsidRPr="00F17D0D" w:rsidRDefault="00DF5BF0" w:rsidP="00DF5BF0">
            <w:pPr>
              <w:tabs>
                <w:tab w:val="center" w:pos="2127"/>
                <w:tab w:val="center" w:pos="6237"/>
                <w:tab w:val="center" w:pos="10773"/>
              </w:tabs>
              <w:rPr>
                <w:color w:val="0070C0"/>
                <w:lang w:val="en-GB"/>
              </w:rPr>
            </w:pPr>
          </w:p>
        </w:tc>
        <w:tc>
          <w:tcPr>
            <w:tcW w:w="2552" w:type="dxa"/>
            <w:shd w:val="clear" w:color="auto" w:fill="auto"/>
          </w:tcPr>
          <w:p w14:paraId="12EBFC0B" w14:textId="77777777" w:rsidR="00DF5BF0" w:rsidRPr="00F17D0D" w:rsidRDefault="00DF5BF0" w:rsidP="00DF5BF0">
            <w:pPr>
              <w:tabs>
                <w:tab w:val="center" w:pos="2127"/>
                <w:tab w:val="center" w:pos="6237"/>
                <w:tab w:val="center" w:pos="10773"/>
              </w:tabs>
              <w:rPr>
                <w:color w:val="0070C0"/>
                <w:lang w:val="en-GB"/>
              </w:rPr>
            </w:pPr>
          </w:p>
        </w:tc>
        <w:tc>
          <w:tcPr>
            <w:tcW w:w="1877" w:type="dxa"/>
            <w:shd w:val="clear" w:color="auto" w:fill="auto"/>
          </w:tcPr>
          <w:p w14:paraId="0230DD29" w14:textId="77777777" w:rsidR="00DF5BF0" w:rsidRPr="00F17D0D" w:rsidRDefault="00DF5BF0" w:rsidP="00DF5BF0">
            <w:pPr>
              <w:tabs>
                <w:tab w:val="center" w:pos="2127"/>
                <w:tab w:val="center" w:pos="6237"/>
                <w:tab w:val="center" w:pos="10773"/>
              </w:tabs>
              <w:rPr>
                <w:color w:val="0070C0"/>
                <w:lang w:val="en-GB"/>
              </w:rPr>
            </w:pPr>
          </w:p>
        </w:tc>
        <w:tc>
          <w:tcPr>
            <w:tcW w:w="2312" w:type="dxa"/>
            <w:shd w:val="clear" w:color="auto" w:fill="auto"/>
          </w:tcPr>
          <w:p w14:paraId="27A112FC" w14:textId="77777777" w:rsidR="00DF5BF0" w:rsidRPr="00F17D0D" w:rsidRDefault="00DF5BF0" w:rsidP="00DF5BF0">
            <w:pPr>
              <w:tabs>
                <w:tab w:val="center" w:pos="2127"/>
                <w:tab w:val="center" w:pos="6237"/>
                <w:tab w:val="center" w:pos="10773"/>
              </w:tabs>
              <w:rPr>
                <w:color w:val="0070C0"/>
                <w:lang w:val="en-GB"/>
              </w:rPr>
            </w:pPr>
          </w:p>
        </w:tc>
        <w:tc>
          <w:tcPr>
            <w:tcW w:w="1558" w:type="dxa"/>
            <w:shd w:val="clear" w:color="auto" w:fill="auto"/>
          </w:tcPr>
          <w:p w14:paraId="69622404" w14:textId="77777777" w:rsidR="00DF5BF0" w:rsidRPr="00F17D0D" w:rsidRDefault="00DF5BF0" w:rsidP="00DF5BF0">
            <w:pPr>
              <w:tabs>
                <w:tab w:val="center" w:pos="2127"/>
                <w:tab w:val="center" w:pos="6237"/>
                <w:tab w:val="center" w:pos="10773"/>
              </w:tabs>
              <w:rPr>
                <w:color w:val="0070C0"/>
                <w:lang w:val="en-GB"/>
              </w:rPr>
            </w:pPr>
          </w:p>
        </w:tc>
      </w:tr>
      <w:tr w:rsidR="00DF5BF0" w:rsidRPr="00F17D0D" w14:paraId="4BC46932" w14:textId="77777777" w:rsidTr="00DF5BF0">
        <w:trPr>
          <w:trHeight w:val="390"/>
        </w:trPr>
        <w:tc>
          <w:tcPr>
            <w:tcW w:w="572" w:type="dxa"/>
            <w:shd w:val="clear" w:color="auto" w:fill="auto"/>
          </w:tcPr>
          <w:p w14:paraId="7DE86BD1" w14:textId="77777777" w:rsidR="00DF5BF0" w:rsidRPr="00F17D0D" w:rsidRDefault="00DF5BF0" w:rsidP="00DF5BF0">
            <w:pPr>
              <w:tabs>
                <w:tab w:val="center" w:pos="2127"/>
                <w:tab w:val="center" w:pos="6237"/>
                <w:tab w:val="center" w:pos="10773"/>
              </w:tabs>
              <w:rPr>
                <w:color w:val="0070C0"/>
                <w:lang w:val="en-GB"/>
              </w:rPr>
            </w:pPr>
          </w:p>
        </w:tc>
        <w:tc>
          <w:tcPr>
            <w:tcW w:w="2557" w:type="dxa"/>
            <w:shd w:val="clear" w:color="auto" w:fill="auto"/>
          </w:tcPr>
          <w:p w14:paraId="587D3BEB" w14:textId="77777777" w:rsidR="00DF5BF0" w:rsidRPr="00F17D0D" w:rsidRDefault="00DF5BF0" w:rsidP="00DF5BF0">
            <w:pPr>
              <w:tabs>
                <w:tab w:val="center" w:pos="2127"/>
                <w:tab w:val="center" w:pos="6237"/>
                <w:tab w:val="center" w:pos="10773"/>
              </w:tabs>
              <w:rPr>
                <w:color w:val="0070C0"/>
                <w:lang w:val="en-GB"/>
              </w:rPr>
            </w:pPr>
          </w:p>
        </w:tc>
        <w:tc>
          <w:tcPr>
            <w:tcW w:w="1762" w:type="dxa"/>
            <w:shd w:val="clear" w:color="auto" w:fill="auto"/>
          </w:tcPr>
          <w:p w14:paraId="57707E1C" w14:textId="77777777" w:rsidR="00DF5BF0" w:rsidRPr="00F17D0D" w:rsidRDefault="00DF5BF0" w:rsidP="00DF5BF0">
            <w:pPr>
              <w:tabs>
                <w:tab w:val="center" w:pos="2127"/>
                <w:tab w:val="center" w:pos="6237"/>
                <w:tab w:val="center" w:pos="10773"/>
              </w:tabs>
              <w:rPr>
                <w:color w:val="0070C0"/>
                <w:lang w:val="en-GB"/>
              </w:rPr>
            </w:pPr>
          </w:p>
        </w:tc>
        <w:tc>
          <w:tcPr>
            <w:tcW w:w="1596" w:type="dxa"/>
            <w:shd w:val="clear" w:color="auto" w:fill="auto"/>
          </w:tcPr>
          <w:p w14:paraId="11A2ECEA" w14:textId="77777777" w:rsidR="00DF5BF0" w:rsidRPr="00F17D0D" w:rsidRDefault="00DF5BF0" w:rsidP="00DF5BF0">
            <w:pPr>
              <w:tabs>
                <w:tab w:val="center" w:pos="2127"/>
                <w:tab w:val="center" w:pos="6237"/>
                <w:tab w:val="center" w:pos="10773"/>
              </w:tabs>
              <w:rPr>
                <w:color w:val="0070C0"/>
                <w:lang w:val="en-GB"/>
              </w:rPr>
            </w:pPr>
          </w:p>
        </w:tc>
        <w:tc>
          <w:tcPr>
            <w:tcW w:w="2552" w:type="dxa"/>
            <w:shd w:val="clear" w:color="auto" w:fill="auto"/>
          </w:tcPr>
          <w:p w14:paraId="32678056" w14:textId="77777777" w:rsidR="00DF5BF0" w:rsidRPr="00F17D0D" w:rsidRDefault="00DF5BF0" w:rsidP="00DF5BF0">
            <w:pPr>
              <w:tabs>
                <w:tab w:val="center" w:pos="2127"/>
                <w:tab w:val="center" w:pos="6237"/>
                <w:tab w:val="center" w:pos="10773"/>
              </w:tabs>
              <w:rPr>
                <w:color w:val="0070C0"/>
                <w:lang w:val="en-GB"/>
              </w:rPr>
            </w:pPr>
          </w:p>
        </w:tc>
        <w:tc>
          <w:tcPr>
            <w:tcW w:w="1877" w:type="dxa"/>
            <w:shd w:val="clear" w:color="auto" w:fill="auto"/>
          </w:tcPr>
          <w:p w14:paraId="47B326FA" w14:textId="77777777" w:rsidR="00DF5BF0" w:rsidRPr="00F17D0D" w:rsidRDefault="00DF5BF0" w:rsidP="00DF5BF0">
            <w:pPr>
              <w:tabs>
                <w:tab w:val="center" w:pos="2127"/>
                <w:tab w:val="center" w:pos="6237"/>
                <w:tab w:val="center" w:pos="10773"/>
              </w:tabs>
              <w:rPr>
                <w:color w:val="0070C0"/>
                <w:lang w:val="en-GB"/>
              </w:rPr>
            </w:pPr>
          </w:p>
        </w:tc>
        <w:tc>
          <w:tcPr>
            <w:tcW w:w="2312" w:type="dxa"/>
            <w:shd w:val="clear" w:color="auto" w:fill="auto"/>
          </w:tcPr>
          <w:p w14:paraId="3EEB2674" w14:textId="77777777" w:rsidR="00DF5BF0" w:rsidRPr="00F17D0D" w:rsidRDefault="00DF5BF0" w:rsidP="00DF5BF0">
            <w:pPr>
              <w:tabs>
                <w:tab w:val="center" w:pos="2127"/>
                <w:tab w:val="center" w:pos="6237"/>
                <w:tab w:val="center" w:pos="10773"/>
              </w:tabs>
              <w:rPr>
                <w:color w:val="0070C0"/>
                <w:lang w:val="en-GB"/>
              </w:rPr>
            </w:pPr>
          </w:p>
        </w:tc>
        <w:tc>
          <w:tcPr>
            <w:tcW w:w="1558" w:type="dxa"/>
            <w:shd w:val="clear" w:color="auto" w:fill="auto"/>
          </w:tcPr>
          <w:p w14:paraId="5E2EFD9D" w14:textId="77777777" w:rsidR="00DF5BF0" w:rsidRPr="00F17D0D" w:rsidRDefault="00DF5BF0" w:rsidP="00DF5BF0">
            <w:pPr>
              <w:tabs>
                <w:tab w:val="center" w:pos="2127"/>
                <w:tab w:val="center" w:pos="6237"/>
                <w:tab w:val="center" w:pos="10773"/>
              </w:tabs>
              <w:rPr>
                <w:color w:val="0070C0"/>
                <w:lang w:val="en-GB"/>
              </w:rPr>
            </w:pPr>
          </w:p>
        </w:tc>
      </w:tr>
    </w:tbl>
    <w:p w14:paraId="490471FD" w14:textId="77777777" w:rsidR="00DF5BF0" w:rsidRPr="00F17D0D" w:rsidRDefault="00DF5BF0" w:rsidP="00DF5BF0">
      <w:pPr>
        <w:tabs>
          <w:tab w:val="center" w:pos="2127"/>
          <w:tab w:val="center" w:pos="6804"/>
          <w:tab w:val="center" w:pos="11482"/>
        </w:tabs>
        <w:spacing w:line="360" w:lineRule="auto"/>
        <w:rPr>
          <w:color w:val="0070C0"/>
          <w:sz w:val="16"/>
          <w:szCs w:val="16"/>
          <w:lang w:val="en-GB"/>
        </w:rPr>
      </w:pPr>
    </w:p>
    <w:p w14:paraId="4A95D40C" w14:textId="77777777" w:rsidR="00DF5BF0" w:rsidRPr="00F17D0D" w:rsidRDefault="00DF5BF0" w:rsidP="00DF5BF0">
      <w:pPr>
        <w:tabs>
          <w:tab w:val="center" w:pos="2127"/>
          <w:tab w:val="center" w:pos="6804"/>
          <w:tab w:val="center" w:pos="11482"/>
        </w:tabs>
        <w:spacing w:line="360" w:lineRule="auto"/>
        <w:rPr>
          <w:sz w:val="16"/>
          <w:szCs w:val="16"/>
          <w:lang w:val="en-GB"/>
        </w:rPr>
      </w:pPr>
    </w:p>
    <w:p w14:paraId="70F4A1BB" w14:textId="77777777" w:rsidR="00DF5BF0" w:rsidRPr="00F17D0D" w:rsidRDefault="00DF5BF0" w:rsidP="00DF5BF0">
      <w:pPr>
        <w:tabs>
          <w:tab w:val="center" w:pos="2268"/>
          <w:tab w:val="center" w:pos="7371"/>
          <w:tab w:val="center" w:pos="12049"/>
        </w:tabs>
        <w:rPr>
          <w:sz w:val="16"/>
          <w:szCs w:val="16"/>
          <w:lang w:val="en-GB"/>
        </w:rPr>
      </w:pPr>
      <w:r w:rsidRPr="00F17D0D">
        <w:rPr>
          <w:sz w:val="16"/>
          <w:szCs w:val="16"/>
          <w:lang w:val="en-GB"/>
        </w:rPr>
        <w:t>…………………………………………………………………….……</w:t>
      </w:r>
      <w:r w:rsidRPr="00F17D0D">
        <w:rPr>
          <w:sz w:val="16"/>
          <w:szCs w:val="16"/>
          <w:lang w:val="en-GB"/>
        </w:rPr>
        <w:tab/>
        <w:t>………………….……………………...…….……..…..</w:t>
      </w:r>
      <w:r w:rsidRPr="00F17D0D">
        <w:rPr>
          <w:sz w:val="16"/>
          <w:szCs w:val="16"/>
          <w:lang w:val="en-GB"/>
        </w:rPr>
        <w:tab/>
      </w:r>
      <w:proofErr w:type="spellStart"/>
      <w:r w:rsidRPr="00F17D0D">
        <w:rPr>
          <w:lang w:val="en-GB"/>
        </w:rPr>
        <w:t>Łódź</w:t>
      </w:r>
      <w:proofErr w:type="spellEnd"/>
      <w:r w:rsidRPr="00F17D0D">
        <w:rPr>
          <w:lang w:val="en-GB"/>
        </w:rPr>
        <w:t xml:space="preserve">, date </w:t>
      </w:r>
      <w:r w:rsidRPr="00F17D0D">
        <w:rPr>
          <w:sz w:val="16"/>
          <w:szCs w:val="16"/>
          <w:lang w:val="en-GB"/>
        </w:rPr>
        <w:t>…….........................................</w:t>
      </w:r>
      <w:r w:rsidRPr="00F17D0D">
        <w:rPr>
          <w:sz w:val="16"/>
          <w:szCs w:val="16"/>
          <w:lang w:val="en-GB"/>
        </w:rPr>
        <w:tab/>
      </w:r>
    </w:p>
    <w:p w14:paraId="73ED66CF" w14:textId="77777777" w:rsidR="00DF5BF0" w:rsidRPr="00F17D0D" w:rsidRDefault="00DF5BF0" w:rsidP="00DF5BF0">
      <w:pPr>
        <w:tabs>
          <w:tab w:val="center" w:pos="2127"/>
          <w:tab w:val="center" w:pos="7371"/>
          <w:tab w:val="center" w:pos="12049"/>
        </w:tabs>
        <w:spacing w:line="360" w:lineRule="auto"/>
        <w:rPr>
          <w:sz w:val="16"/>
          <w:szCs w:val="16"/>
          <w:lang w:val="en-GB"/>
        </w:rPr>
        <w:sectPr w:rsidR="00DF5BF0" w:rsidRPr="00F17D0D" w:rsidSect="00DF5BF0">
          <w:pgSz w:w="16838" w:h="11906" w:orient="landscape"/>
          <w:pgMar w:top="709" w:right="1134" w:bottom="851" w:left="1134" w:header="709" w:footer="709" w:gutter="0"/>
          <w:cols w:space="708"/>
        </w:sectPr>
      </w:pPr>
      <w:r w:rsidRPr="00F17D0D">
        <w:rPr>
          <w:sz w:val="16"/>
          <w:szCs w:val="16"/>
          <w:lang w:val="en-GB"/>
        </w:rPr>
        <w:tab/>
        <w:t>(legible signature of the supervisor)</w:t>
      </w:r>
      <w:r w:rsidRPr="00F17D0D">
        <w:rPr>
          <w:sz w:val="16"/>
          <w:szCs w:val="16"/>
          <w:lang w:val="en-GB"/>
        </w:rPr>
        <w:tab/>
        <w:t xml:space="preserve">(signature and stamp </w:t>
      </w:r>
      <w:r w:rsidRPr="00F17D0D">
        <w:rPr>
          <w:rFonts w:cs="Times New Roman"/>
          <w:sz w:val="16"/>
          <w:szCs w:val="16"/>
          <w:lang w:val="en-GB"/>
        </w:rPr>
        <w:t xml:space="preserve">of the Head of </w:t>
      </w:r>
      <w:r w:rsidRPr="00F17D0D">
        <w:rPr>
          <w:sz w:val="16"/>
          <w:szCs w:val="16"/>
          <w:lang w:val="en-GB"/>
        </w:rPr>
        <w:t>the Organizational Unit)</w:t>
      </w:r>
    </w:p>
    <w:p w14:paraId="758E1858" w14:textId="77777777" w:rsidR="00DF5BF0" w:rsidRPr="00F17D0D" w:rsidRDefault="00DF5BF0" w:rsidP="00DF5BF0">
      <w:pPr>
        <w:spacing w:line="276" w:lineRule="auto"/>
        <w:ind w:left="360" w:hanging="360"/>
        <w:jc w:val="right"/>
        <w:rPr>
          <w:rFonts w:cs="Times New Roman"/>
          <w:sz w:val="16"/>
          <w:szCs w:val="16"/>
          <w:lang w:val="en-GB"/>
        </w:rPr>
      </w:pPr>
      <w:r w:rsidRPr="00F17D0D">
        <w:rPr>
          <w:lang w:val="en-GB"/>
        </w:rPr>
        <w:lastRenderedPageBreak/>
        <w:tab/>
      </w:r>
      <w:r w:rsidRPr="00F17D0D">
        <w:rPr>
          <w:rFonts w:cs="Times New Roman"/>
          <w:sz w:val="16"/>
          <w:szCs w:val="16"/>
          <w:lang w:val="en-GB"/>
        </w:rPr>
        <w:t>Appendix D</w:t>
      </w:r>
    </w:p>
    <w:p w14:paraId="6748DFA1" w14:textId="77777777" w:rsidR="00DF5BF0" w:rsidRPr="00F17D0D" w:rsidRDefault="00DF5BF0" w:rsidP="00DF5BF0">
      <w:pPr>
        <w:tabs>
          <w:tab w:val="left" w:pos="10915"/>
        </w:tabs>
        <w:rPr>
          <w:sz w:val="16"/>
          <w:szCs w:val="16"/>
          <w:lang w:val="en-GB"/>
        </w:rPr>
      </w:pPr>
    </w:p>
    <w:p w14:paraId="71B80079" w14:textId="77777777" w:rsidR="00DF5BF0" w:rsidRPr="00F17D0D" w:rsidRDefault="00DF5BF0" w:rsidP="00DF5BF0">
      <w:pPr>
        <w:tabs>
          <w:tab w:val="left" w:pos="10915"/>
        </w:tabs>
        <w:rPr>
          <w:lang w:val="en-GB"/>
        </w:rPr>
      </w:pPr>
      <w:r w:rsidRPr="00F17D0D">
        <w:rPr>
          <w:sz w:val="16"/>
          <w:szCs w:val="16"/>
          <w:lang w:val="en-GB"/>
        </w:rPr>
        <w:t>………………………………………………</w:t>
      </w:r>
      <w:r w:rsidRPr="00F17D0D">
        <w:rPr>
          <w:lang w:val="en-GB"/>
        </w:rPr>
        <w:tab/>
      </w:r>
    </w:p>
    <w:p w14:paraId="3AF70BC2" w14:textId="77777777" w:rsidR="00DF5BF0" w:rsidRPr="00F17D0D" w:rsidRDefault="00DF5BF0" w:rsidP="00DF5BF0">
      <w:pPr>
        <w:tabs>
          <w:tab w:val="center" w:pos="1418"/>
        </w:tabs>
        <w:spacing w:line="360" w:lineRule="auto"/>
        <w:rPr>
          <w:sz w:val="16"/>
          <w:szCs w:val="16"/>
          <w:lang w:val="en-GB"/>
        </w:rPr>
      </w:pPr>
      <w:r w:rsidRPr="00F17D0D">
        <w:rPr>
          <w:sz w:val="16"/>
          <w:szCs w:val="16"/>
          <w:lang w:val="en-GB"/>
        </w:rPr>
        <w:tab/>
        <w:t xml:space="preserve">(stamp </w:t>
      </w:r>
      <w:r w:rsidRPr="00F17D0D">
        <w:rPr>
          <w:rFonts w:cs="Times New Roman"/>
          <w:sz w:val="16"/>
          <w:szCs w:val="16"/>
          <w:lang w:val="en-GB"/>
        </w:rPr>
        <w:t xml:space="preserve">of </w:t>
      </w:r>
      <w:r w:rsidRPr="00F17D0D">
        <w:rPr>
          <w:sz w:val="16"/>
          <w:szCs w:val="16"/>
          <w:lang w:val="en-GB"/>
        </w:rPr>
        <w:t>the organizational unit)</w:t>
      </w:r>
    </w:p>
    <w:p w14:paraId="328AD73C" w14:textId="77777777" w:rsidR="00DF5BF0" w:rsidRPr="00F17D0D" w:rsidRDefault="00DF5BF0" w:rsidP="00DF5BF0">
      <w:pPr>
        <w:spacing w:line="360" w:lineRule="auto"/>
        <w:jc w:val="center"/>
        <w:rPr>
          <w:b/>
          <w:lang w:val="en-GB"/>
        </w:rPr>
      </w:pPr>
      <w:r w:rsidRPr="00F17D0D">
        <w:rPr>
          <w:b/>
          <w:lang w:val="en-GB"/>
        </w:rPr>
        <w:t>RECORD SHEET FOR PAYMENT OF CASH EQUIVALENT FOR USING THE EMPLOYEE’S OWN WORK CLOTHES AND FOOTWEAR NO. ...</w:t>
      </w:r>
    </w:p>
    <w:p w14:paraId="136FF6C3" w14:textId="77777777" w:rsidR="00DF5BF0" w:rsidRPr="00F17D0D" w:rsidRDefault="00DF5BF0" w:rsidP="00DF5BF0">
      <w:pPr>
        <w:tabs>
          <w:tab w:val="left" w:pos="10632"/>
        </w:tabs>
        <w:rPr>
          <w:color w:val="0070C0"/>
          <w:sz w:val="16"/>
          <w:szCs w:val="16"/>
          <w:lang w:val="en-GB"/>
        </w:rPr>
      </w:pPr>
    </w:p>
    <w:p w14:paraId="495A41C6" w14:textId="77777777" w:rsidR="00DF5BF0" w:rsidRPr="00F17D0D" w:rsidRDefault="00DF5BF0" w:rsidP="00DF5BF0">
      <w:pPr>
        <w:tabs>
          <w:tab w:val="center" w:pos="2268"/>
          <w:tab w:val="center" w:pos="6804"/>
          <w:tab w:val="center" w:pos="11482"/>
        </w:tabs>
        <w:rPr>
          <w:lang w:val="en-GB"/>
        </w:rPr>
      </w:pPr>
      <w:r w:rsidRPr="00F17D0D">
        <w:rPr>
          <w:color w:val="0070C0"/>
          <w:sz w:val="16"/>
          <w:szCs w:val="16"/>
          <w:lang w:val="en-GB"/>
        </w:rPr>
        <w:tab/>
      </w:r>
      <w:r w:rsidRPr="00F17D0D">
        <w:rPr>
          <w:sz w:val="16"/>
          <w:szCs w:val="16"/>
          <w:lang w:val="en-GB"/>
        </w:rPr>
        <w:t>…………………………………………………………………………</w:t>
      </w:r>
      <w:r w:rsidRPr="00F17D0D">
        <w:rPr>
          <w:sz w:val="16"/>
          <w:szCs w:val="16"/>
          <w:lang w:val="en-GB"/>
        </w:rPr>
        <w:tab/>
        <w:t>………………………………..…..</w:t>
      </w:r>
      <w:r w:rsidRPr="00F17D0D">
        <w:rPr>
          <w:sz w:val="16"/>
          <w:szCs w:val="16"/>
          <w:lang w:val="en-GB"/>
        </w:rPr>
        <w:tab/>
        <w:t>………………………………………………………………………………………</w:t>
      </w:r>
      <w:r w:rsidRPr="00F17D0D">
        <w:rPr>
          <w:sz w:val="16"/>
          <w:szCs w:val="16"/>
          <w:lang w:val="en-GB"/>
        </w:rPr>
        <w:tab/>
      </w:r>
    </w:p>
    <w:p w14:paraId="269A25D8" w14:textId="77777777" w:rsidR="00DF5BF0" w:rsidRPr="00F17D0D" w:rsidRDefault="00DF5BF0" w:rsidP="00DF5BF0">
      <w:pPr>
        <w:tabs>
          <w:tab w:val="center" w:pos="2127"/>
          <w:tab w:val="center" w:pos="6804"/>
          <w:tab w:val="center" w:pos="11482"/>
        </w:tabs>
        <w:spacing w:line="360" w:lineRule="auto"/>
        <w:rPr>
          <w:sz w:val="16"/>
          <w:szCs w:val="16"/>
          <w:lang w:val="en-GB"/>
        </w:rPr>
      </w:pPr>
      <w:r w:rsidRPr="00F17D0D">
        <w:rPr>
          <w:sz w:val="16"/>
          <w:szCs w:val="16"/>
          <w:lang w:val="en-GB"/>
        </w:rPr>
        <w:tab/>
        <w:t>(title/degree, name and surname of the employee)</w:t>
      </w:r>
      <w:r w:rsidRPr="00F17D0D">
        <w:rPr>
          <w:sz w:val="16"/>
          <w:szCs w:val="16"/>
          <w:lang w:val="en-GB"/>
        </w:rPr>
        <w:tab/>
        <w:t>(position(s) in the table as per Appendix 1)</w:t>
      </w:r>
      <w:r w:rsidRPr="00F17D0D">
        <w:rPr>
          <w:sz w:val="16"/>
          <w:szCs w:val="16"/>
          <w:lang w:val="en-GB"/>
        </w:rPr>
        <w:tab/>
        <w:t>(type of work performed as per Appendix 1)</w:t>
      </w:r>
    </w:p>
    <w:p w14:paraId="02AA8BF1" w14:textId="77777777" w:rsidR="00DF5BF0" w:rsidRPr="00F17D0D" w:rsidRDefault="00DF5BF0" w:rsidP="00DF5BF0">
      <w:pPr>
        <w:tabs>
          <w:tab w:val="center" w:pos="2127"/>
          <w:tab w:val="center" w:pos="6237"/>
          <w:tab w:val="center" w:pos="10773"/>
        </w:tabs>
        <w:rPr>
          <w:lang w:val="en-GB"/>
        </w:rPr>
      </w:pPr>
    </w:p>
    <w:tbl>
      <w:tblP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249"/>
        <w:gridCol w:w="1106"/>
        <w:gridCol w:w="1984"/>
        <w:gridCol w:w="1418"/>
        <w:gridCol w:w="1843"/>
        <w:gridCol w:w="2126"/>
        <w:gridCol w:w="2301"/>
      </w:tblGrid>
      <w:tr w:rsidR="00DF5BF0" w:rsidRPr="00F17D0D" w14:paraId="2E402032" w14:textId="77777777" w:rsidTr="00DF5BF0">
        <w:trPr>
          <w:trHeight w:val="840"/>
        </w:trPr>
        <w:tc>
          <w:tcPr>
            <w:tcW w:w="573" w:type="dxa"/>
            <w:vMerge w:val="restart"/>
            <w:shd w:val="clear" w:color="auto" w:fill="auto"/>
            <w:vAlign w:val="center"/>
          </w:tcPr>
          <w:p w14:paraId="63C74011" w14:textId="77777777" w:rsidR="00DF5BF0" w:rsidRPr="00F17D0D" w:rsidRDefault="00DF5BF0" w:rsidP="00DF5BF0">
            <w:pPr>
              <w:tabs>
                <w:tab w:val="center" w:pos="2127"/>
                <w:tab w:val="center" w:pos="6237"/>
                <w:tab w:val="center" w:pos="10773"/>
              </w:tabs>
              <w:jc w:val="center"/>
              <w:rPr>
                <w:b/>
                <w:lang w:val="en-GB"/>
              </w:rPr>
            </w:pPr>
            <w:r w:rsidRPr="00F17D0D">
              <w:rPr>
                <w:b/>
                <w:lang w:val="en-GB"/>
              </w:rPr>
              <w:t>No.</w:t>
            </w:r>
          </w:p>
        </w:tc>
        <w:tc>
          <w:tcPr>
            <w:tcW w:w="3249" w:type="dxa"/>
            <w:vMerge w:val="restart"/>
            <w:shd w:val="clear" w:color="auto" w:fill="auto"/>
            <w:vAlign w:val="center"/>
          </w:tcPr>
          <w:p w14:paraId="6DF1A9C3" w14:textId="77777777" w:rsidR="00DF5BF0" w:rsidRPr="00F17D0D" w:rsidRDefault="00DF5BF0" w:rsidP="00DF5BF0">
            <w:pPr>
              <w:tabs>
                <w:tab w:val="center" w:pos="2127"/>
                <w:tab w:val="center" w:pos="6237"/>
                <w:tab w:val="center" w:pos="10773"/>
              </w:tabs>
              <w:jc w:val="center"/>
              <w:rPr>
                <w:b/>
                <w:lang w:val="en-GB"/>
              </w:rPr>
            </w:pPr>
            <w:r w:rsidRPr="00F17D0D">
              <w:rPr>
                <w:b/>
                <w:lang w:val="en-GB"/>
              </w:rPr>
              <w:t>Type of work clothes and footwear</w:t>
            </w:r>
          </w:p>
        </w:tc>
        <w:tc>
          <w:tcPr>
            <w:tcW w:w="3090" w:type="dxa"/>
            <w:gridSpan w:val="2"/>
            <w:shd w:val="clear" w:color="auto" w:fill="auto"/>
            <w:vAlign w:val="center"/>
          </w:tcPr>
          <w:p w14:paraId="6B0A89A9" w14:textId="77777777" w:rsidR="00DF5BF0" w:rsidRPr="00F17D0D" w:rsidRDefault="00DF5BF0" w:rsidP="00DF5BF0">
            <w:pPr>
              <w:tabs>
                <w:tab w:val="center" w:pos="2127"/>
                <w:tab w:val="center" w:pos="6237"/>
                <w:tab w:val="center" w:pos="10773"/>
              </w:tabs>
              <w:jc w:val="center"/>
              <w:rPr>
                <w:b/>
                <w:lang w:val="en-GB"/>
              </w:rPr>
            </w:pPr>
            <w:r w:rsidRPr="00F17D0D">
              <w:rPr>
                <w:b/>
                <w:lang w:val="en-GB"/>
              </w:rPr>
              <w:t>Work clothes/shoes provided</w:t>
            </w:r>
          </w:p>
        </w:tc>
        <w:tc>
          <w:tcPr>
            <w:tcW w:w="7688" w:type="dxa"/>
            <w:gridSpan w:val="4"/>
            <w:shd w:val="clear" w:color="auto" w:fill="auto"/>
            <w:vAlign w:val="center"/>
          </w:tcPr>
          <w:p w14:paraId="0E5000EC" w14:textId="77777777" w:rsidR="00DF5BF0" w:rsidRPr="00F17D0D" w:rsidRDefault="00DF5BF0" w:rsidP="00DF5BF0">
            <w:pPr>
              <w:tabs>
                <w:tab w:val="center" w:pos="2127"/>
                <w:tab w:val="center" w:pos="6237"/>
                <w:tab w:val="center" w:pos="10773"/>
              </w:tabs>
              <w:jc w:val="center"/>
              <w:rPr>
                <w:b/>
                <w:lang w:val="en-GB"/>
              </w:rPr>
            </w:pPr>
            <w:r w:rsidRPr="00F17D0D">
              <w:rPr>
                <w:b/>
                <w:lang w:val="en-GB"/>
              </w:rPr>
              <w:t>Equivalent paid</w:t>
            </w:r>
          </w:p>
        </w:tc>
      </w:tr>
      <w:tr w:rsidR="00DF5BF0" w:rsidRPr="00F17D0D" w14:paraId="40A38E30" w14:textId="77777777" w:rsidTr="00DF5BF0">
        <w:trPr>
          <w:trHeight w:val="531"/>
        </w:trPr>
        <w:tc>
          <w:tcPr>
            <w:tcW w:w="573" w:type="dxa"/>
            <w:vMerge/>
            <w:shd w:val="clear" w:color="auto" w:fill="auto"/>
            <w:vAlign w:val="center"/>
          </w:tcPr>
          <w:p w14:paraId="6D1FFC6C" w14:textId="77777777" w:rsidR="00DF5BF0" w:rsidRPr="00F17D0D" w:rsidRDefault="00DF5BF0" w:rsidP="00DF5BF0">
            <w:pPr>
              <w:tabs>
                <w:tab w:val="center" w:pos="2127"/>
                <w:tab w:val="center" w:pos="6237"/>
                <w:tab w:val="center" w:pos="10773"/>
              </w:tabs>
              <w:jc w:val="center"/>
              <w:rPr>
                <w:b/>
                <w:lang w:val="en-GB"/>
              </w:rPr>
            </w:pPr>
          </w:p>
        </w:tc>
        <w:tc>
          <w:tcPr>
            <w:tcW w:w="3249" w:type="dxa"/>
            <w:vMerge/>
            <w:shd w:val="clear" w:color="auto" w:fill="auto"/>
            <w:vAlign w:val="center"/>
          </w:tcPr>
          <w:p w14:paraId="7F23A867" w14:textId="77777777" w:rsidR="00DF5BF0" w:rsidRPr="00F17D0D" w:rsidRDefault="00DF5BF0" w:rsidP="00DF5BF0">
            <w:pPr>
              <w:tabs>
                <w:tab w:val="center" w:pos="2127"/>
                <w:tab w:val="center" w:pos="6237"/>
                <w:tab w:val="center" w:pos="10773"/>
              </w:tabs>
              <w:jc w:val="center"/>
              <w:rPr>
                <w:b/>
                <w:lang w:val="en-GB"/>
              </w:rPr>
            </w:pPr>
          </w:p>
        </w:tc>
        <w:tc>
          <w:tcPr>
            <w:tcW w:w="1106" w:type="dxa"/>
            <w:shd w:val="clear" w:color="auto" w:fill="auto"/>
            <w:vAlign w:val="center"/>
          </w:tcPr>
          <w:p w14:paraId="16006A49" w14:textId="77777777" w:rsidR="00DF5BF0" w:rsidRPr="00F17D0D" w:rsidRDefault="00DF5BF0" w:rsidP="00DF5BF0">
            <w:pPr>
              <w:tabs>
                <w:tab w:val="center" w:pos="2127"/>
                <w:tab w:val="center" w:pos="6237"/>
                <w:tab w:val="center" w:pos="10773"/>
              </w:tabs>
              <w:jc w:val="center"/>
              <w:rPr>
                <w:b/>
                <w:lang w:val="en-GB"/>
              </w:rPr>
            </w:pPr>
            <w:r w:rsidRPr="00F17D0D">
              <w:rPr>
                <w:b/>
                <w:lang w:val="en-GB"/>
              </w:rPr>
              <w:t>Quantity (pcs.)</w:t>
            </w:r>
          </w:p>
        </w:tc>
        <w:tc>
          <w:tcPr>
            <w:tcW w:w="1984" w:type="dxa"/>
            <w:shd w:val="clear" w:color="auto" w:fill="auto"/>
            <w:vAlign w:val="center"/>
          </w:tcPr>
          <w:p w14:paraId="28FA3788" w14:textId="77777777" w:rsidR="00DF5BF0" w:rsidRPr="00F17D0D" w:rsidRDefault="00DF5BF0" w:rsidP="00DF5BF0">
            <w:pPr>
              <w:tabs>
                <w:tab w:val="center" w:pos="2127"/>
                <w:tab w:val="center" w:pos="6237"/>
                <w:tab w:val="center" w:pos="10773"/>
              </w:tabs>
              <w:jc w:val="center"/>
              <w:rPr>
                <w:b/>
                <w:lang w:val="en-GB"/>
              </w:rPr>
            </w:pPr>
            <w:r w:rsidRPr="00F17D0D">
              <w:rPr>
                <w:b/>
                <w:lang w:val="en-GB"/>
              </w:rPr>
              <w:t>Period for which the equivalent is payable (month)</w:t>
            </w:r>
          </w:p>
        </w:tc>
        <w:tc>
          <w:tcPr>
            <w:tcW w:w="1418" w:type="dxa"/>
            <w:shd w:val="clear" w:color="auto" w:fill="auto"/>
            <w:vAlign w:val="center"/>
          </w:tcPr>
          <w:p w14:paraId="22311B0C" w14:textId="77777777" w:rsidR="00DF5BF0" w:rsidRPr="00F17D0D" w:rsidRDefault="00DF5BF0" w:rsidP="00DF5BF0">
            <w:pPr>
              <w:tabs>
                <w:tab w:val="center" w:pos="2127"/>
                <w:tab w:val="center" w:pos="6237"/>
                <w:tab w:val="center" w:pos="10773"/>
              </w:tabs>
              <w:jc w:val="center"/>
              <w:rPr>
                <w:b/>
                <w:lang w:val="en-GB"/>
              </w:rPr>
            </w:pPr>
            <w:r w:rsidRPr="00F17D0D">
              <w:rPr>
                <w:b/>
                <w:lang w:val="en-GB"/>
              </w:rPr>
              <w:t>The amount of the equivalent (in PLN)</w:t>
            </w:r>
          </w:p>
        </w:tc>
        <w:tc>
          <w:tcPr>
            <w:tcW w:w="1843" w:type="dxa"/>
            <w:shd w:val="clear" w:color="auto" w:fill="auto"/>
            <w:vAlign w:val="center"/>
          </w:tcPr>
          <w:p w14:paraId="50E76F81" w14:textId="77777777" w:rsidR="00DF5BF0" w:rsidRPr="00F17D0D" w:rsidRDefault="00DF5BF0" w:rsidP="00DF5BF0">
            <w:pPr>
              <w:tabs>
                <w:tab w:val="center" w:pos="2127"/>
                <w:tab w:val="center" w:pos="6237"/>
                <w:tab w:val="center" w:pos="10773"/>
              </w:tabs>
              <w:jc w:val="center"/>
              <w:rPr>
                <w:b/>
                <w:lang w:val="en-GB"/>
              </w:rPr>
            </w:pPr>
            <w:r w:rsidRPr="00F17D0D">
              <w:rPr>
                <w:b/>
                <w:lang w:val="en-GB"/>
              </w:rPr>
              <w:t>Date of receipt of the equivalent</w:t>
            </w:r>
          </w:p>
        </w:tc>
        <w:tc>
          <w:tcPr>
            <w:tcW w:w="2126" w:type="dxa"/>
            <w:shd w:val="clear" w:color="auto" w:fill="auto"/>
            <w:vAlign w:val="center"/>
          </w:tcPr>
          <w:p w14:paraId="59AD8107" w14:textId="77777777" w:rsidR="00DF5BF0" w:rsidRPr="00F17D0D" w:rsidRDefault="00DF5BF0" w:rsidP="00DF5BF0">
            <w:pPr>
              <w:tabs>
                <w:tab w:val="center" w:pos="2127"/>
                <w:tab w:val="center" w:pos="6237"/>
                <w:tab w:val="center" w:pos="10773"/>
              </w:tabs>
              <w:jc w:val="center"/>
              <w:rPr>
                <w:b/>
                <w:lang w:val="en-GB"/>
              </w:rPr>
            </w:pPr>
            <w:r w:rsidRPr="00F17D0D">
              <w:rPr>
                <w:b/>
                <w:lang w:val="en-GB"/>
              </w:rPr>
              <w:t>Signature of the employee</w:t>
            </w:r>
          </w:p>
        </w:tc>
        <w:tc>
          <w:tcPr>
            <w:tcW w:w="2301" w:type="dxa"/>
            <w:shd w:val="clear" w:color="auto" w:fill="auto"/>
            <w:vAlign w:val="center"/>
          </w:tcPr>
          <w:p w14:paraId="703BC939" w14:textId="77777777" w:rsidR="00DF5BF0" w:rsidRPr="00F17D0D" w:rsidRDefault="00DF5BF0" w:rsidP="00DF5BF0">
            <w:pPr>
              <w:tabs>
                <w:tab w:val="center" w:pos="2127"/>
                <w:tab w:val="center" w:pos="6237"/>
                <w:tab w:val="center" w:pos="10773"/>
              </w:tabs>
              <w:jc w:val="center"/>
              <w:rPr>
                <w:b/>
                <w:lang w:val="en-GB"/>
              </w:rPr>
            </w:pPr>
            <w:r w:rsidRPr="00F17D0D">
              <w:rPr>
                <w:b/>
                <w:lang w:val="en-GB"/>
              </w:rPr>
              <w:t>Signature of person in charge</w:t>
            </w:r>
          </w:p>
        </w:tc>
      </w:tr>
      <w:tr w:rsidR="00DF5BF0" w:rsidRPr="00073F97" w14:paraId="21719283" w14:textId="77777777" w:rsidTr="00DF5BF0">
        <w:trPr>
          <w:trHeight w:val="412"/>
        </w:trPr>
        <w:tc>
          <w:tcPr>
            <w:tcW w:w="573" w:type="dxa"/>
            <w:shd w:val="clear" w:color="auto" w:fill="auto"/>
            <w:vAlign w:val="center"/>
          </w:tcPr>
          <w:p w14:paraId="5D92924A" w14:textId="77777777" w:rsidR="00DF5BF0" w:rsidRPr="00073F97" w:rsidRDefault="00DF5BF0" w:rsidP="00DF5BF0">
            <w:pPr>
              <w:tabs>
                <w:tab w:val="center" w:pos="2127"/>
                <w:tab w:val="center" w:pos="6237"/>
                <w:tab w:val="center" w:pos="10773"/>
              </w:tabs>
              <w:jc w:val="center"/>
              <w:rPr>
                <w:i/>
                <w:color w:val="0070C0"/>
              </w:rPr>
            </w:pPr>
            <w:r w:rsidRPr="00073F97">
              <w:rPr>
                <w:i/>
                <w:color w:val="0070C0"/>
              </w:rPr>
              <w:t>1</w:t>
            </w:r>
          </w:p>
        </w:tc>
        <w:tc>
          <w:tcPr>
            <w:tcW w:w="3249" w:type="dxa"/>
            <w:shd w:val="clear" w:color="auto" w:fill="auto"/>
            <w:vAlign w:val="center"/>
          </w:tcPr>
          <w:p w14:paraId="5B030C54" w14:textId="77777777" w:rsidR="00DF5BF0" w:rsidRPr="00AF0BA8" w:rsidRDefault="00DF5BF0" w:rsidP="00DF5BF0">
            <w:pPr>
              <w:tabs>
                <w:tab w:val="center" w:pos="2127"/>
                <w:tab w:val="center" w:pos="6237"/>
                <w:tab w:val="center" w:pos="10773"/>
              </w:tabs>
              <w:jc w:val="center"/>
              <w:rPr>
                <w:i/>
              </w:rPr>
            </w:pPr>
            <w:r w:rsidRPr="00AF0BA8">
              <w:rPr>
                <w:i/>
              </w:rPr>
              <w:t>2</w:t>
            </w:r>
          </w:p>
        </w:tc>
        <w:tc>
          <w:tcPr>
            <w:tcW w:w="1106" w:type="dxa"/>
            <w:shd w:val="clear" w:color="auto" w:fill="auto"/>
            <w:vAlign w:val="center"/>
          </w:tcPr>
          <w:p w14:paraId="1EFCDE7D" w14:textId="77777777" w:rsidR="00DF5BF0" w:rsidRPr="00AF0BA8" w:rsidRDefault="00DF5BF0" w:rsidP="00DF5BF0">
            <w:pPr>
              <w:tabs>
                <w:tab w:val="center" w:pos="2127"/>
                <w:tab w:val="center" w:pos="6237"/>
                <w:tab w:val="center" w:pos="10773"/>
              </w:tabs>
              <w:jc w:val="center"/>
              <w:rPr>
                <w:i/>
              </w:rPr>
            </w:pPr>
            <w:r w:rsidRPr="00AF0BA8">
              <w:rPr>
                <w:i/>
              </w:rPr>
              <w:t>3</w:t>
            </w:r>
          </w:p>
        </w:tc>
        <w:tc>
          <w:tcPr>
            <w:tcW w:w="1984" w:type="dxa"/>
            <w:shd w:val="clear" w:color="auto" w:fill="auto"/>
            <w:vAlign w:val="center"/>
          </w:tcPr>
          <w:p w14:paraId="65F0316E" w14:textId="77777777" w:rsidR="00DF5BF0" w:rsidRPr="00AF0BA8" w:rsidRDefault="00DF5BF0" w:rsidP="00DF5BF0">
            <w:pPr>
              <w:tabs>
                <w:tab w:val="center" w:pos="2127"/>
                <w:tab w:val="center" w:pos="6237"/>
                <w:tab w:val="center" w:pos="10773"/>
              </w:tabs>
              <w:jc w:val="center"/>
              <w:rPr>
                <w:i/>
              </w:rPr>
            </w:pPr>
            <w:r w:rsidRPr="00AF0BA8">
              <w:rPr>
                <w:i/>
              </w:rPr>
              <w:t>4</w:t>
            </w:r>
          </w:p>
        </w:tc>
        <w:tc>
          <w:tcPr>
            <w:tcW w:w="1418" w:type="dxa"/>
            <w:shd w:val="clear" w:color="auto" w:fill="auto"/>
            <w:vAlign w:val="center"/>
          </w:tcPr>
          <w:p w14:paraId="4AA548DD" w14:textId="77777777" w:rsidR="00DF5BF0" w:rsidRPr="00AF0BA8" w:rsidRDefault="00DF5BF0" w:rsidP="00DF5BF0">
            <w:pPr>
              <w:tabs>
                <w:tab w:val="center" w:pos="2127"/>
                <w:tab w:val="center" w:pos="6237"/>
                <w:tab w:val="center" w:pos="10773"/>
              </w:tabs>
              <w:jc w:val="center"/>
              <w:rPr>
                <w:i/>
              </w:rPr>
            </w:pPr>
            <w:r w:rsidRPr="00AF0BA8">
              <w:rPr>
                <w:i/>
              </w:rPr>
              <w:t>5</w:t>
            </w:r>
          </w:p>
        </w:tc>
        <w:tc>
          <w:tcPr>
            <w:tcW w:w="1843" w:type="dxa"/>
            <w:shd w:val="clear" w:color="auto" w:fill="auto"/>
            <w:vAlign w:val="center"/>
          </w:tcPr>
          <w:p w14:paraId="41E92272" w14:textId="77777777" w:rsidR="00DF5BF0" w:rsidRPr="00AF0BA8" w:rsidRDefault="00DF5BF0" w:rsidP="00DF5BF0">
            <w:pPr>
              <w:tabs>
                <w:tab w:val="center" w:pos="2127"/>
                <w:tab w:val="center" w:pos="6237"/>
                <w:tab w:val="center" w:pos="10773"/>
              </w:tabs>
              <w:jc w:val="center"/>
              <w:rPr>
                <w:i/>
              </w:rPr>
            </w:pPr>
            <w:r w:rsidRPr="00AF0BA8">
              <w:rPr>
                <w:i/>
              </w:rPr>
              <w:t>6</w:t>
            </w:r>
          </w:p>
        </w:tc>
        <w:tc>
          <w:tcPr>
            <w:tcW w:w="2126" w:type="dxa"/>
            <w:shd w:val="clear" w:color="auto" w:fill="auto"/>
            <w:vAlign w:val="center"/>
          </w:tcPr>
          <w:p w14:paraId="27DB594A" w14:textId="77777777" w:rsidR="00DF5BF0" w:rsidRPr="00AF0BA8" w:rsidRDefault="00DF5BF0" w:rsidP="00DF5BF0">
            <w:pPr>
              <w:tabs>
                <w:tab w:val="center" w:pos="2127"/>
                <w:tab w:val="center" w:pos="6237"/>
                <w:tab w:val="center" w:pos="10773"/>
              </w:tabs>
              <w:jc w:val="center"/>
              <w:rPr>
                <w:i/>
              </w:rPr>
            </w:pPr>
            <w:r w:rsidRPr="00AF0BA8">
              <w:rPr>
                <w:i/>
              </w:rPr>
              <w:t>7</w:t>
            </w:r>
          </w:p>
        </w:tc>
        <w:tc>
          <w:tcPr>
            <w:tcW w:w="2301" w:type="dxa"/>
            <w:shd w:val="clear" w:color="auto" w:fill="auto"/>
            <w:vAlign w:val="center"/>
          </w:tcPr>
          <w:p w14:paraId="24FD389D" w14:textId="77777777" w:rsidR="00DF5BF0" w:rsidRPr="00AF0BA8" w:rsidRDefault="00DF5BF0" w:rsidP="00DF5BF0">
            <w:pPr>
              <w:tabs>
                <w:tab w:val="center" w:pos="2127"/>
                <w:tab w:val="center" w:pos="6237"/>
                <w:tab w:val="center" w:pos="10773"/>
              </w:tabs>
              <w:jc w:val="center"/>
              <w:rPr>
                <w:i/>
              </w:rPr>
            </w:pPr>
            <w:r w:rsidRPr="00AF0BA8">
              <w:rPr>
                <w:i/>
              </w:rPr>
              <w:t>8</w:t>
            </w:r>
          </w:p>
        </w:tc>
      </w:tr>
      <w:tr w:rsidR="00DF5BF0" w:rsidRPr="00073F97" w14:paraId="510A470C" w14:textId="77777777" w:rsidTr="00DF5BF0">
        <w:trPr>
          <w:trHeight w:val="390"/>
        </w:trPr>
        <w:tc>
          <w:tcPr>
            <w:tcW w:w="573" w:type="dxa"/>
            <w:shd w:val="clear" w:color="auto" w:fill="auto"/>
          </w:tcPr>
          <w:p w14:paraId="1D0E7D44" w14:textId="77777777" w:rsidR="00DF5BF0" w:rsidRPr="00073F97" w:rsidRDefault="00DF5BF0" w:rsidP="00DF5BF0">
            <w:pPr>
              <w:tabs>
                <w:tab w:val="center" w:pos="2127"/>
                <w:tab w:val="center" w:pos="6237"/>
                <w:tab w:val="center" w:pos="10773"/>
              </w:tabs>
              <w:rPr>
                <w:color w:val="0070C0"/>
              </w:rPr>
            </w:pPr>
          </w:p>
        </w:tc>
        <w:tc>
          <w:tcPr>
            <w:tcW w:w="3249" w:type="dxa"/>
            <w:shd w:val="clear" w:color="auto" w:fill="auto"/>
          </w:tcPr>
          <w:p w14:paraId="4FE84CBB" w14:textId="77777777" w:rsidR="00DF5BF0" w:rsidRPr="00073F97" w:rsidRDefault="00DF5BF0" w:rsidP="00DF5BF0">
            <w:pPr>
              <w:tabs>
                <w:tab w:val="center" w:pos="2127"/>
                <w:tab w:val="center" w:pos="6237"/>
                <w:tab w:val="center" w:pos="10773"/>
              </w:tabs>
              <w:rPr>
                <w:color w:val="0070C0"/>
              </w:rPr>
            </w:pPr>
          </w:p>
        </w:tc>
        <w:tc>
          <w:tcPr>
            <w:tcW w:w="1106" w:type="dxa"/>
            <w:shd w:val="clear" w:color="auto" w:fill="auto"/>
          </w:tcPr>
          <w:p w14:paraId="1DD47029" w14:textId="77777777" w:rsidR="00DF5BF0" w:rsidRPr="00073F97" w:rsidRDefault="00DF5BF0" w:rsidP="00DF5BF0">
            <w:pPr>
              <w:tabs>
                <w:tab w:val="center" w:pos="2127"/>
                <w:tab w:val="center" w:pos="6237"/>
                <w:tab w:val="center" w:pos="10773"/>
              </w:tabs>
              <w:rPr>
                <w:color w:val="0070C0"/>
              </w:rPr>
            </w:pPr>
          </w:p>
        </w:tc>
        <w:tc>
          <w:tcPr>
            <w:tcW w:w="1984" w:type="dxa"/>
            <w:shd w:val="clear" w:color="auto" w:fill="auto"/>
          </w:tcPr>
          <w:p w14:paraId="79DFA0A5" w14:textId="77777777" w:rsidR="00DF5BF0" w:rsidRPr="00073F97" w:rsidRDefault="00DF5BF0" w:rsidP="00DF5BF0">
            <w:pPr>
              <w:tabs>
                <w:tab w:val="center" w:pos="2127"/>
                <w:tab w:val="center" w:pos="6237"/>
                <w:tab w:val="center" w:pos="10773"/>
              </w:tabs>
              <w:rPr>
                <w:color w:val="0070C0"/>
              </w:rPr>
            </w:pPr>
          </w:p>
        </w:tc>
        <w:tc>
          <w:tcPr>
            <w:tcW w:w="1418" w:type="dxa"/>
            <w:shd w:val="clear" w:color="auto" w:fill="auto"/>
          </w:tcPr>
          <w:p w14:paraId="1322CC49" w14:textId="77777777" w:rsidR="00DF5BF0" w:rsidRPr="00073F97" w:rsidRDefault="00DF5BF0" w:rsidP="00DF5BF0">
            <w:pPr>
              <w:tabs>
                <w:tab w:val="center" w:pos="2127"/>
                <w:tab w:val="center" w:pos="6237"/>
                <w:tab w:val="center" w:pos="10773"/>
              </w:tabs>
              <w:rPr>
                <w:color w:val="0070C0"/>
              </w:rPr>
            </w:pPr>
          </w:p>
        </w:tc>
        <w:tc>
          <w:tcPr>
            <w:tcW w:w="1843" w:type="dxa"/>
            <w:shd w:val="clear" w:color="auto" w:fill="auto"/>
          </w:tcPr>
          <w:p w14:paraId="3903C730" w14:textId="77777777" w:rsidR="00DF5BF0" w:rsidRPr="00073F97" w:rsidRDefault="00DF5BF0" w:rsidP="00DF5BF0">
            <w:pPr>
              <w:tabs>
                <w:tab w:val="center" w:pos="2127"/>
                <w:tab w:val="center" w:pos="6237"/>
                <w:tab w:val="center" w:pos="10773"/>
              </w:tabs>
              <w:rPr>
                <w:color w:val="0070C0"/>
              </w:rPr>
            </w:pPr>
          </w:p>
        </w:tc>
        <w:tc>
          <w:tcPr>
            <w:tcW w:w="2126" w:type="dxa"/>
            <w:shd w:val="clear" w:color="auto" w:fill="auto"/>
          </w:tcPr>
          <w:p w14:paraId="60FD5EE4" w14:textId="77777777" w:rsidR="00DF5BF0" w:rsidRPr="00073F97" w:rsidRDefault="00DF5BF0" w:rsidP="00DF5BF0">
            <w:pPr>
              <w:tabs>
                <w:tab w:val="center" w:pos="2127"/>
                <w:tab w:val="center" w:pos="6237"/>
                <w:tab w:val="center" w:pos="10773"/>
              </w:tabs>
              <w:rPr>
                <w:color w:val="0070C0"/>
              </w:rPr>
            </w:pPr>
          </w:p>
        </w:tc>
        <w:tc>
          <w:tcPr>
            <w:tcW w:w="2301" w:type="dxa"/>
            <w:shd w:val="clear" w:color="auto" w:fill="auto"/>
          </w:tcPr>
          <w:p w14:paraId="732E4497" w14:textId="77777777" w:rsidR="00DF5BF0" w:rsidRPr="00073F97" w:rsidRDefault="00DF5BF0" w:rsidP="00DF5BF0">
            <w:pPr>
              <w:tabs>
                <w:tab w:val="center" w:pos="2127"/>
                <w:tab w:val="center" w:pos="6237"/>
                <w:tab w:val="center" w:pos="10773"/>
              </w:tabs>
              <w:rPr>
                <w:color w:val="0070C0"/>
              </w:rPr>
            </w:pPr>
          </w:p>
        </w:tc>
      </w:tr>
      <w:tr w:rsidR="00DF5BF0" w:rsidRPr="00073F97" w14:paraId="7B016818" w14:textId="77777777" w:rsidTr="00DF5BF0">
        <w:trPr>
          <w:trHeight w:val="369"/>
        </w:trPr>
        <w:tc>
          <w:tcPr>
            <w:tcW w:w="573" w:type="dxa"/>
            <w:shd w:val="clear" w:color="auto" w:fill="auto"/>
          </w:tcPr>
          <w:p w14:paraId="12546A4F" w14:textId="77777777" w:rsidR="00DF5BF0" w:rsidRPr="00073F97" w:rsidRDefault="00DF5BF0" w:rsidP="00DF5BF0">
            <w:pPr>
              <w:tabs>
                <w:tab w:val="center" w:pos="2127"/>
                <w:tab w:val="center" w:pos="6237"/>
                <w:tab w:val="center" w:pos="10773"/>
              </w:tabs>
              <w:rPr>
                <w:color w:val="0070C0"/>
              </w:rPr>
            </w:pPr>
          </w:p>
        </w:tc>
        <w:tc>
          <w:tcPr>
            <w:tcW w:w="3249" w:type="dxa"/>
            <w:shd w:val="clear" w:color="auto" w:fill="auto"/>
          </w:tcPr>
          <w:p w14:paraId="4B7F0F19" w14:textId="77777777" w:rsidR="00DF5BF0" w:rsidRPr="00073F97" w:rsidRDefault="00DF5BF0" w:rsidP="00DF5BF0">
            <w:pPr>
              <w:tabs>
                <w:tab w:val="center" w:pos="2127"/>
                <w:tab w:val="center" w:pos="6237"/>
                <w:tab w:val="center" w:pos="10773"/>
              </w:tabs>
              <w:rPr>
                <w:color w:val="0070C0"/>
              </w:rPr>
            </w:pPr>
          </w:p>
        </w:tc>
        <w:tc>
          <w:tcPr>
            <w:tcW w:w="1106" w:type="dxa"/>
            <w:shd w:val="clear" w:color="auto" w:fill="auto"/>
          </w:tcPr>
          <w:p w14:paraId="647306F9" w14:textId="77777777" w:rsidR="00DF5BF0" w:rsidRPr="00073F97" w:rsidRDefault="00DF5BF0" w:rsidP="00DF5BF0">
            <w:pPr>
              <w:tabs>
                <w:tab w:val="center" w:pos="2127"/>
                <w:tab w:val="center" w:pos="6237"/>
                <w:tab w:val="center" w:pos="10773"/>
              </w:tabs>
              <w:rPr>
                <w:color w:val="0070C0"/>
              </w:rPr>
            </w:pPr>
          </w:p>
        </w:tc>
        <w:tc>
          <w:tcPr>
            <w:tcW w:w="1984" w:type="dxa"/>
            <w:shd w:val="clear" w:color="auto" w:fill="auto"/>
          </w:tcPr>
          <w:p w14:paraId="2BDF76F1" w14:textId="77777777" w:rsidR="00DF5BF0" w:rsidRPr="00073F97" w:rsidRDefault="00DF5BF0" w:rsidP="00DF5BF0">
            <w:pPr>
              <w:tabs>
                <w:tab w:val="center" w:pos="2127"/>
                <w:tab w:val="center" w:pos="6237"/>
                <w:tab w:val="center" w:pos="10773"/>
              </w:tabs>
              <w:rPr>
                <w:color w:val="0070C0"/>
              </w:rPr>
            </w:pPr>
          </w:p>
        </w:tc>
        <w:tc>
          <w:tcPr>
            <w:tcW w:w="1418" w:type="dxa"/>
            <w:shd w:val="clear" w:color="auto" w:fill="auto"/>
          </w:tcPr>
          <w:p w14:paraId="36E2D863" w14:textId="77777777" w:rsidR="00DF5BF0" w:rsidRPr="00073F97" w:rsidRDefault="00DF5BF0" w:rsidP="00DF5BF0">
            <w:pPr>
              <w:tabs>
                <w:tab w:val="center" w:pos="2127"/>
                <w:tab w:val="center" w:pos="6237"/>
                <w:tab w:val="center" w:pos="10773"/>
              </w:tabs>
              <w:rPr>
                <w:color w:val="0070C0"/>
              </w:rPr>
            </w:pPr>
          </w:p>
        </w:tc>
        <w:tc>
          <w:tcPr>
            <w:tcW w:w="1843" w:type="dxa"/>
            <w:shd w:val="clear" w:color="auto" w:fill="auto"/>
          </w:tcPr>
          <w:p w14:paraId="379429D4" w14:textId="77777777" w:rsidR="00DF5BF0" w:rsidRPr="00073F97" w:rsidRDefault="00DF5BF0" w:rsidP="00DF5BF0">
            <w:pPr>
              <w:tabs>
                <w:tab w:val="center" w:pos="2127"/>
                <w:tab w:val="center" w:pos="6237"/>
                <w:tab w:val="center" w:pos="10773"/>
              </w:tabs>
              <w:rPr>
                <w:color w:val="0070C0"/>
              </w:rPr>
            </w:pPr>
          </w:p>
        </w:tc>
        <w:tc>
          <w:tcPr>
            <w:tcW w:w="2126" w:type="dxa"/>
            <w:shd w:val="clear" w:color="auto" w:fill="auto"/>
          </w:tcPr>
          <w:p w14:paraId="4A157804" w14:textId="77777777" w:rsidR="00DF5BF0" w:rsidRPr="00073F97" w:rsidRDefault="00DF5BF0" w:rsidP="00DF5BF0">
            <w:pPr>
              <w:tabs>
                <w:tab w:val="center" w:pos="2127"/>
                <w:tab w:val="center" w:pos="6237"/>
                <w:tab w:val="center" w:pos="10773"/>
              </w:tabs>
              <w:rPr>
                <w:color w:val="0070C0"/>
              </w:rPr>
            </w:pPr>
          </w:p>
        </w:tc>
        <w:tc>
          <w:tcPr>
            <w:tcW w:w="2301" w:type="dxa"/>
            <w:shd w:val="clear" w:color="auto" w:fill="auto"/>
          </w:tcPr>
          <w:p w14:paraId="34AA0EAA" w14:textId="77777777" w:rsidR="00DF5BF0" w:rsidRPr="00073F97" w:rsidRDefault="00DF5BF0" w:rsidP="00DF5BF0">
            <w:pPr>
              <w:tabs>
                <w:tab w:val="center" w:pos="2127"/>
                <w:tab w:val="center" w:pos="6237"/>
                <w:tab w:val="center" w:pos="10773"/>
              </w:tabs>
              <w:rPr>
                <w:color w:val="0070C0"/>
              </w:rPr>
            </w:pPr>
          </w:p>
        </w:tc>
      </w:tr>
      <w:tr w:rsidR="00DF5BF0" w:rsidRPr="00073F97" w14:paraId="552AE946" w14:textId="77777777" w:rsidTr="00DF5BF0">
        <w:trPr>
          <w:trHeight w:val="390"/>
        </w:trPr>
        <w:tc>
          <w:tcPr>
            <w:tcW w:w="573" w:type="dxa"/>
            <w:shd w:val="clear" w:color="auto" w:fill="auto"/>
          </w:tcPr>
          <w:p w14:paraId="000366D8" w14:textId="77777777" w:rsidR="00DF5BF0" w:rsidRPr="00073F97" w:rsidRDefault="00DF5BF0" w:rsidP="00DF5BF0">
            <w:pPr>
              <w:tabs>
                <w:tab w:val="center" w:pos="2127"/>
                <w:tab w:val="center" w:pos="6237"/>
                <w:tab w:val="center" w:pos="10773"/>
              </w:tabs>
              <w:rPr>
                <w:color w:val="0070C0"/>
              </w:rPr>
            </w:pPr>
          </w:p>
        </w:tc>
        <w:tc>
          <w:tcPr>
            <w:tcW w:w="3249" w:type="dxa"/>
            <w:shd w:val="clear" w:color="auto" w:fill="auto"/>
          </w:tcPr>
          <w:p w14:paraId="1D8D2557" w14:textId="77777777" w:rsidR="00DF5BF0" w:rsidRPr="00073F97" w:rsidRDefault="00DF5BF0" w:rsidP="00DF5BF0">
            <w:pPr>
              <w:tabs>
                <w:tab w:val="center" w:pos="2127"/>
                <w:tab w:val="center" w:pos="6237"/>
                <w:tab w:val="center" w:pos="10773"/>
              </w:tabs>
              <w:rPr>
                <w:color w:val="0070C0"/>
              </w:rPr>
            </w:pPr>
          </w:p>
        </w:tc>
        <w:tc>
          <w:tcPr>
            <w:tcW w:w="1106" w:type="dxa"/>
            <w:shd w:val="clear" w:color="auto" w:fill="auto"/>
          </w:tcPr>
          <w:p w14:paraId="4ADE4F47" w14:textId="77777777" w:rsidR="00DF5BF0" w:rsidRPr="00073F97" w:rsidRDefault="00DF5BF0" w:rsidP="00DF5BF0">
            <w:pPr>
              <w:tabs>
                <w:tab w:val="center" w:pos="2127"/>
                <w:tab w:val="center" w:pos="6237"/>
                <w:tab w:val="center" w:pos="10773"/>
              </w:tabs>
              <w:rPr>
                <w:color w:val="0070C0"/>
              </w:rPr>
            </w:pPr>
          </w:p>
        </w:tc>
        <w:tc>
          <w:tcPr>
            <w:tcW w:w="1984" w:type="dxa"/>
            <w:shd w:val="clear" w:color="auto" w:fill="auto"/>
          </w:tcPr>
          <w:p w14:paraId="4D9421D5" w14:textId="77777777" w:rsidR="00DF5BF0" w:rsidRPr="00073F97" w:rsidRDefault="00DF5BF0" w:rsidP="00DF5BF0">
            <w:pPr>
              <w:tabs>
                <w:tab w:val="center" w:pos="2127"/>
                <w:tab w:val="center" w:pos="6237"/>
                <w:tab w:val="center" w:pos="10773"/>
              </w:tabs>
              <w:rPr>
                <w:color w:val="0070C0"/>
              </w:rPr>
            </w:pPr>
          </w:p>
        </w:tc>
        <w:tc>
          <w:tcPr>
            <w:tcW w:w="1418" w:type="dxa"/>
            <w:shd w:val="clear" w:color="auto" w:fill="auto"/>
          </w:tcPr>
          <w:p w14:paraId="46E2D207" w14:textId="77777777" w:rsidR="00DF5BF0" w:rsidRPr="00073F97" w:rsidRDefault="00DF5BF0" w:rsidP="00DF5BF0">
            <w:pPr>
              <w:tabs>
                <w:tab w:val="center" w:pos="2127"/>
                <w:tab w:val="center" w:pos="6237"/>
                <w:tab w:val="center" w:pos="10773"/>
              </w:tabs>
              <w:rPr>
                <w:color w:val="0070C0"/>
              </w:rPr>
            </w:pPr>
          </w:p>
        </w:tc>
        <w:tc>
          <w:tcPr>
            <w:tcW w:w="1843" w:type="dxa"/>
            <w:shd w:val="clear" w:color="auto" w:fill="auto"/>
          </w:tcPr>
          <w:p w14:paraId="06A034BB" w14:textId="77777777" w:rsidR="00DF5BF0" w:rsidRPr="00073F97" w:rsidRDefault="00DF5BF0" w:rsidP="00DF5BF0">
            <w:pPr>
              <w:tabs>
                <w:tab w:val="center" w:pos="2127"/>
                <w:tab w:val="center" w:pos="6237"/>
                <w:tab w:val="center" w:pos="10773"/>
              </w:tabs>
              <w:rPr>
                <w:color w:val="0070C0"/>
              </w:rPr>
            </w:pPr>
          </w:p>
        </w:tc>
        <w:tc>
          <w:tcPr>
            <w:tcW w:w="2126" w:type="dxa"/>
            <w:shd w:val="clear" w:color="auto" w:fill="auto"/>
          </w:tcPr>
          <w:p w14:paraId="4B13A9C6" w14:textId="77777777" w:rsidR="00DF5BF0" w:rsidRPr="00073F97" w:rsidRDefault="00DF5BF0" w:rsidP="00DF5BF0">
            <w:pPr>
              <w:tabs>
                <w:tab w:val="center" w:pos="2127"/>
                <w:tab w:val="center" w:pos="6237"/>
                <w:tab w:val="center" w:pos="10773"/>
              </w:tabs>
              <w:rPr>
                <w:color w:val="0070C0"/>
              </w:rPr>
            </w:pPr>
          </w:p>
        </w:tc>
        <w:tc>
          <w:tcPr>
            <w:tcW w:w="2301" w:type="dxa"/>
            <w:shd w:val="clear" w:color="auto" w:fill="auto"/>
          </w:tcPr>
          <w:p w14:paraId="4C64E17A" w14:textId="77777777" w:rsidR="00DF5BF0" w:rsidRPr="00073F97" w:rsidRDefault="00DF5BF0" w:rsidP="00DF5BF0">
            <w:pPr>
              <w:tabs>
                <w:tab w:val="center" w:pos="2127"/>
                <w:tab w:val="center" w:pos="6237"/>
                <w:tab w:val="center" w:pos="10773"/>
              </w:tabs>
              <w:rPr>
                <w:color w:val="0070C0"/>
              </w:rPr>
            </w:pPr>
          </w:p>
        </w:tc>
      </w:tr>
      <w:tr w:rsidR="00DF5BF0" w:rsidRPr="00073F97" w14:paraId="37F977E0" w14:textId="77777777" w:rsidTr="00DF5BF0">
        <w:trPr>
          <w:trHeight w:val="390"/>
        </w:trPr>
        <w:tc>
          <w:tcPr>
            <w:tcW w:w="573" w:type="dxa"/>
            <w:shd w:val="clear" w:color="auto" w:fill="auto"/>
          </w:tcPr>
          <w:p w14:paraId="6A44081B" w14:textId="77777777" w:rsidR="00DF5BF0" w:rsidRPr="00073F97" w:rsidRDefault="00DF5BF0" w:rsidP="00DF5BF0">
            <w:pPr>
              <w:tabs>
                <w:tab w:val="center" w:pos="2127"/>
                <w:tab w:val="center" w:pos="6237"/>
                <w:tab w:val="center" w:pos="10773"/>
              </w:tabs>
              <w:rPr>
                <w:color w:val="0070C0"/>
              </w:rPr>
            </w:pPr>
          </w:p>
        </w:tc>
        <w:tc>
          <w:tcPr>
            <w:tcW w:w="3249" w:type="dxa"/>
            <w:shd w:val="clear" w:color="auto" w:fill="auto"/>
          </w:tcPr>
          <w:p w14:paraId="4EF7E04E" w14:textId="77777777" w:rsidR="00DF5BF0" w:rsidRPr="00073F97" w:rsidRDefault="00DF5BF0" w:rsidP="00DF5BF0">
            <w:pPr>
              <w:tabs>
                <w:tab w:val="center" w:pos="2127"/>
                <w:tab w:val="center" w:pos="6237"/>
                <w:tab w:val="center" w:pos="10773"/>
              </w:tabs>
              <w:rPr>
                <w:color w:val="0070C0"/>
              </w:rPr>
            </w:pPr>
          </w:p>
        </w:tc>
        <w:tc>
          <w:tcPr>
            <w:tcW w:w="1106" w:type="dxa"/>
            <w:shd w:val="clear" w:color="auto" w:fill="auto"/>
          </w:tcPr>
          <w:p w14:paraId="1664EAC7" w14:textId="77777777" w:rsidR="00DF5BF0" w:rsidRPr="00073F97" w:rsidRDefault="00DF5BF0" w:rsidP="00DF5BF0">
            <w:pPr>
              <w:tabs>
                <w:tab w:val="center" w:pos="2127"/>
                <w:tab w:val="center" w:pos="6237"/>
                <w:tab w:val="center" w:pos="10773"/>
              </w:tabs>
              <w:rPr>
                <w:color w:val="0070C0"/>
              </w:rPr>
            </w:pPr>
          </w:p>
        </w:tc>
        <w:tc>
          <w:tcPr>
            <w:tcW w:w="1984" w:type="dxa"/>
            <w:shd w:val="clear" w:color="auto" w:fill="auto"/>
          </w:tcPr>
          <w:p w14:paraId="388F90FC" w14:textId="77777777" w:rsidR="00DF5BF0" w:rsidRPr="00073F97" w:rsidRDefault="00DF5BF0" w:rsidP="00DF5BF0">
            <w:pPr>
              <w:tabs>
                <w:tab w:val="center" w:pos="2127"/>
                <w:tab w:val="center" w:pos="6237"/>
                <w:tab w:val="center" w:pos="10773"/>
              </w:tabs>
              <w:rPr>
                <w:color w:val="0070C0"/>
              </w:rPr>
            </w:pPr>
          </w:p>
        </w:tc>
        <w:tc>
          <w:tcPr>
            <w:tcW w:w="1418" w:type="dxa"/>
            <w:shd w:val="clear" w:color="auto" w:fill="auto"/>
          </w:tcPr>
          <w:p w14:paraId="76B9F254" w14:textId="77777777" w:rsidR="00DF5BF0" w:rsidRPr="00073F97" w:rsidRDefault="00DF5BF0" w:rsidP="00DF5BF0">
            <w:pPr>
              <w:tabs>
                <w:tab w:val="center" w:pos="2127"/>
                <w:tab w:val="center" w:pos="6237"/>
                <w:tab w:val="center" w:pos="10773"/>
              </w:tabs>
              <w:rPr>
                <w:color w:val="0070C0"/>
              </w:rPr>
            </w:pPr>
          </w:p>
        </w:tc>
        <w:tc>
          <w:tcPr>
            <w:tcW w:w="1843" w:type="dxa"/>
            <w:shd w:val="clear" w:color="auto" w:fill="auto"/>
          </w:tcPr>
          <w:p w14:paraId="5692781A" w14:textId="77777777" w:rsidR="00DF5BF0" w:rsidRPr="00073F97" w:rsidRDefault="00DF5BF0" w:rsidP="00DF5BF0">
            <w:pPr>
              <w:tabs>
                <w:tab w:val="center" w:pos="2127"/>
                <w:tab w:val="center" w:pos="6237"/>
                <w:tab w:val="center" w:pos="10773"/>
              </w:tabs>
              <w:rPr>
                <w:color w:val="0070C0"/>
              </w:rPr>
            </w:pPr>
          </w:p>
        </w:tc>
        <w:tc>
          <w:tcPr>
            <w:tcW w:w="2126" w:type="dxa"/>
            <w:shd w:val="clear" w:color="auto" w:fill="auto"/>
          </w:tcPr>
          <w:p w14:paraId="4C165363" w14:textId="77777777" w:rsidR="00DF5BF0" w:rsidRPr="00073F97" w:rsidRDefault="00DF5BF0" w:rsidP="00DF5BF0">
            <w:pPr>
              <w:tabs>
                <w:tab w:val="center" w:pos="2127"/>
                <w:tab w:val="center" w:pos="6237"/>
                <w:tab w:val="center" w:pos="10773"/>
              </w:tabs>
              <w:rPr>
                <w:color w:val="0070C0"/>
              </w:rPr>
            </w:pPr>
          </w:p>
        </w:tc>
        <w:tc>
          <w:tcPr>
            <w:tcW w:w="2301" w:type="dxa"/>
            <w:shd w:val="clear" w:color="auto" w:fill="auto"/>
          </w:tcPr>
          <w:p w14:paraId="0F89E3EB" w14:textId="77777777" w:rsidR="00DF5BF0" w:rsidRPr="00073F97" w:rsidRDefault="00DF5BF0" w:rsidP="00DF5BF0">
            <w:pPr>
              <w:tabs>
                <w:tab w:val="center" w:pos="2127"/>
                <w:tab w:val="center" w:pos="6237"/>
                <w:tab w:val="center" w:pos="10773"/>
              </w:tabs>
              <w:rPr>
                <w:color w:val="0070C0"/>
              </w:rPr>
            </w:pPr>
          </w:p>
        </w:tc>
      </w:tr>
      <w:tr w:rsidR="00DF5BF0" w:rsidRPr="00073F97" w14:paraId="284853C6" w14:textId="77777777" w:rsidTr="00DF5BF0">
        <w:trPr>
          <w:trHeight w:val="390"/>
        </w:trPr>
        <w:tc>
          <w:tcPr>
            <w:tcW w:w="573" w:type="dxa"/>
            <w:shd w:val="clear" w:color="auto" w:fill="auto"/>
          </w:tcPr>
          <w:p w14:paraId="7878AD7B" w14:textId="77777777" w:rsidR="00DF5BF0" w:rsidRPr="00073F97" w:rsidRDefault="00DF5BF0" w:rsidP="00DF5BF0">
            <w:pPr>
              <w:tabs>
                <w:tab w:val="center" w:pos="2127"/>
                <w:tab w:val="center" w:pos="6237"/>
                <w:tab w:val="center" w:pos="10773"/>
              </w:tabs>
              <w:rPr>
                <w:color w:val="0070C0"/>
              </w:rPr>
            </w:pPr>
          </w:p>
        </w:tc>
        <w:tc>
          <w:tcPr>
            <w:tcW w:w="3249" w:type="dxa"/>
            <w:shd w:val="clear" w:color="auto" w:fill="auto"/>
          </w:tcPr>
          <w:p w14:paraId="48A4311C" w14:textId="77777777" w:rsidR="00DF5BF0" w:rsidRPr="00073F97" w:rsidRDefault="00DF5BF0" w:rsidP="00DF5BF0">
            <w:pPr>
              <w:tabs>
                <w:tab w:val="center" w:pos="2127"/>
                <w:tab w:val="center" w:pos="6237"/>
                <w:tab w:val="center" w:pos="10773"/>
              </w:tabs>
              <w:rPr>
                <w:color w:val="0070C0"/>
              </w:rPr>
            </w:pPr>
          </w:p>
        </w:tc>
        <w:tc>
          <w:tcPr>
            <w:tcW w:w="1106" w:type="dxa"/>
            <w:shd w:val="clear" w:color="auto" w:fill="auto"/>
          </w:tcPr>
          <w:p w14:paraId="5DFCC886" w14:textId="77777777" w:rsidR="00DF5BF0" w:rsidRPr="00073F97" w:rsidRDefault="00DF5BF0" w:rsidP="00DF5BF0">
            <w:pPr>
              <w:tabs>
                <w:tab w:val="center" w:pos="2127"/>
                <w:tab w:val="center" w:pos="6237"/>
                <w:tab w:val="center" w:pos="10773"/>
              </w:tabs>
              <w:rPr>
                <w:color w:val="0070C0"/>
              </w:rPr>
            </w:pPr>
          </w:p>
        </w:tc>
        <w:tc>
          <w:tcPr>
            <w:tcW w:w="1984" w:type="dxa"/>
            <w:shd w:val="clear" w:color="auto" w:fill="auto"/>
          </w:tcPr>
          <w:p w14:paraId="45A5B637" w14:textId="77777777" w:rsidR="00DF5BF0" w:rsidRPr="00073F97" w:rsidRDefault="00DF5BF0" w:rsidP="00DF5BF0">
            <w:pPr>
              <w:tabs>
                <w:tab w:val="center" w:pos="2127"/>
                <w:tab w:val="center" w:pos="6237"/>
                <w:tab w:val="center" w:pos="10773"/>
              </w:tabs>
              <w:rPr>
                <w:color w:val="0070C0"/>
              </w:rPr>
            </w:pPr>
          </w:p>
        </w:tc>
        <w:tc>
          <w:tcPr>
            <w:tcW w:w="1418" w:type="dxa"/>
            <w:shd w:val="clear" w:color="auto" w:fill="auto"/>
          </w:tcPr>
          <w:p w14:paraId="014C274A" w14:textId="77777777" w:rsidR="00DF5BF0" w:rsidRPr="00073F97" w:rsidRDefault="00DF5BF0" w:rsidP="00DF5BF0">
            <w:pPr>
              <w:tabs>
                <w:tab w:val="center" w:pos="2127"/>
                <w:tab w:val="center" w:pos="6237"/>
                <w:tab w:val="center" w:pos="10773"/>
              </w:tabs>
              <w:rPr>
                <w:color w:val="0070C0"/>
              </w:rPr>
            </w:pPr>
          </w:p>
        </w:tc>
        <w:tc>
          <w:tcPr>
            <w:tcW w:w="1843" w:type="dxa"/>
            <w:shd w:val="clear" w:color="auto" w:fill="auto"/>
          </w:tcPr>
          <w:p w14:paraId="618BE40C" w14:textId="77777777" w:rsidR="00DF5BF0" w:rsidRPr="00073F97" w:rsidRDefault="00DF5BF0" w:rsidP="00DF5BF0">
            <w:pPr>
              <w:tabs>
                <w:tab w:val="center" w:pos="2127"/>
                <w:tab w:val="center" w:pos="6237"/>
                <w:tab w:val="center" w:pos="10773"/>
              </w:tabs>
              <w:rPr>
                <w:color w:val="0070C0"/>
              </w:rPr>
            </w:pPr>
          </w:p>
        </w:tc>
        <w:tc>
          <w:tcPr>
            <w:tcW w:w="2126" w:type="dxa"/>
            <w:shd w:val="clear" w:color="auto" w:fill="auto"/>
          </w:tcPr>
          <w:p w14:paraId="4EB899F8" w14:textId="77777777" w:rsidR="00DF5BF0" w:rsidRPr="00073F97" w:rsidRDefault="00DF5BF0" w:rsidP="00DF5BF0">
            <w:pPr>
              <w:tabs>
                <w:tab w:val="center" w:pos="2127"/>
                <w:tab w:val="center" w:pos="6237"/>
                <w:tab w:val="center" w:pos="10773"/>
              </w:tabs>
              <w:rPr>
                <w:color w:val="0070C0"/>
              </w:rPr>
            </w:pPr>
          </w:p>
        </w:tc>
        <w:tc>
          <w:tcPr>
            <w:tcW w:w="2301" w:type="dxa"/>
            <w:shd w:val="clear" w:color="auto" w:fill="auto"/>
          </w:tcPr>
          <w:p w14:paraId="1AF79CD5" w14:textId="77777777" w:rsidR="00DF5BF0" w:rsidRPr="00073F97" w:rsidRDefault="00DF5BF0" w:rsidP="00DF5BF0">
            <w:pPr>
              <w:tabs>
                <w:tab w:val="center" w:pos="2127"/>
                <w:tab w:val="center" w:pos="6237"/>
                <w:tab w:val="center" w:pos="10773"/>
              </w:tabs>
              <w:rPr>
                <w:color w:val="0070C0"/>
              </w:rPr>
            </w:pPr>
          </w:p>
        </w:tc>
      </w:tr>
      <w:tr w:rsidR="00DF5BF0" w:rsidRPr="00073F97" w14:paraId="12FE4664" w14:textId="77777777" w:rsidTr="00DF5BF0">
        <w:trPr>
          <w:trHeight w:val="390"/>
        </w:trPr>
        <w:tc>
          <w:tcPr>
            <w:tcW w:w="573" w:type="dxa"/>
            <w:shd w:val="clear" w:color="auto" w:fill="auto"/>
          </w:tcPr>
          <w:p w14:paraId="79C295D6" w14:textId="77777777" w:rsidR="00DF5BF0" w:rsidRPr="00073F97" w:rsidRDefault="00DF5BF0" w:rsidP="00DF5BF0">
            <w:pPr>
              <w:tabs>
                <w:tab w:val="center" w:pos="2127"/>
                <w:tab w:val="center" w:pos="6237"/>
                <w:tab w:val="center" w:pos="10773"/>
              </w:tabs>
              <w:rPr>
                <w:color w:val="0070C0"/>
              </w:rPr>
            </w:pPr>
          </w:p>
        </w:tc>
        <w:tc>
          <w:tcPr>
            <w:tcW w:w="3249" w:type="dxa"/>
            <w:shd w:val="clear" w:color="auto" w:fill="auto"/>
          </w:tcPr>
          <w:p w14:paraId="38FB3AD0" w14:textId="77777777" w:rsidR="00DF5BF0" w:rsidRPr="00073F97" w:rsidRDefault="00DF5BF0" w:rsidP="00DF5BF0">
            <w:pPr>
              <w:tabs>
                <w:tab w:val="center" w:pos="2127"/>
                <w:tab w:val="center" w:pos="6237"/>
                <w:tab w:val="center" w:pos="10773"/>
              </w:tabs>
              <w:rPr>
                <w:color w:val="0070C0"/>
              </w:rPr>
            </w:pPr>
          </w:p>
        </w:tc>
        <w:tc>
          <w:tcPr>
            <w:tcW w:w="1106" w:type="dxa"/>
            <w:shd w:val="clear" w:color="auto" w:fill="auto"/>
          </w:tcPr>
          <w:p w14:paraId="190C1202" w14:textId="77777777" w:rsidR="00DF5BF0" w:rsidRPr="00073F97" w:rsidRDefault="00DF5BF0" w:rsidP="00DF5BF0">
            <w:pPr>
              <w:tabs>
                <w:tab w:val="center" w:pos="2127"/>
                <w:tab w:val="center" w:pos="6237"/>
                <w:tab w:val="center" w:pos="10773"/>
              </w:tabs>
              <w:rPr>
                <w:color w:val="0070C0"/>
              </w:rPr>
            </w:pPr>
          </w:p>
        </w:tc>
        <w:tc>
          <w:tcPr>
            <w:tcW w:w="1984" w:type="dxa"/>
            <w:shd w:val="clear" w:color="auto" w:fill="auto"/>
          </w:tcPr>
          <w:p w14:paraId="7F1BA566" w14:textId="77777777" w:rsidR="00DF5BF0" w:rsidRPr="00073F97" w:rsidRDefault="00DF5BF0" w:rsidP="00DF5BF0">
            <w:pPr>
              <w:tabs>
                <w:tab w:val="center" w:pos="2127"/>
                <w:tab w:val="center" w:pos="6237"/>
                <w:tab w:val="center" w:pos="10773"/>
              </w:tabs>
              <w:rPr>
                <w:color w:val="0070C0"/>
              </w:rPr>
            </w:pPr>
          </w:p>
        </w:tc>
        <w:tc>
          <w:tcPr>
            <w:tcW w:w="1418" w:type="dxa"/>
            <w:shd w:val="clear" w:color="auto" w:fill="auto"/>
          </w:tcPr>
          <w:p w14:paraId="62A52F9E" w14:textId="77777777" w:rsidR="00DF5BF0" w:rsidRPr="00073F97" w:rsidRDefault="00DF5BF0" w:rsidP="00DF5BF0">
            <w:pPr>
              <w:tabs>
                <w:tab w:val="center" w:pos="2127"/>
                <w:tab w:val="center" w:pos="6237"/>
                <w:tab w:val="center" w:pos="10773"/>
              </w:tabs>
              <w:rPr>
                <w:color w:val="0070C0"/>
              </w:rPr>
            </w:pPr>
          </w:p>
        </w:tc>
        <w:tc>
          <w:tcPr>
            <w:tcW w:w="1843" w:type="dxa"/>
            <w:shd w:val="clear" w:color="auto" w:fill="auto"/>
          </w:tcPr>
          <w:p w14:paraId="76209A16" w14:textId="77777777" w:rsidR="00DF5BF0" w:rsidRPr="00073F97" w:rsidRDefault="00DF5BF0" w:rsidP="00DF5BF0">
            <w:pPr>
              <w:tabs>
                <w:tab w:val="center" w:pos="2127"/>
                <w:tab w:val="center" w:pos="6237"/>
                <w:tab w:val="center" w:pos="10773"/>
              </w:tabs>
              <w:rPr>
                <w:color w:val="0070C0"/>
              </w:rPr>
            </w:pPr>
          </w:p>
        </w:tc>
        <w:tc>
          <w:tcPr>
            <w:tcW w:w="2126" w:type="dxa"/>
            <w:shd w:val="clear" w:color="auto" w:fill="auto"/>
          </w:tcPr>
          <w:p w14:paraId="5BC42817" w14:textId="77777777" w:rsidR="00DF5BF0" w:rsidRPr="00073F97" w:rsidRDefault="00DF5BF0" w:rsidP="00DF5BF0">
            <w:pPr>
              <w:tabs>
                <w:tab w:val="center" w:pos="2127"/>
                <w:tab w:val="center" w:pos="6237"/>
                <w:tab w:val="center" w:pos="10773"/>
              </w:tabs>
              <w:rPr>
                <w:color w:val="0070C0"/>
              </w:rPr>
            </w:pPr>
          </w:p>
        </w:tc>
        <w:tc>
          <w:tcPr>
            <w:tcW w:w="2301" w:type="dxa"/>
            <w:shd w:val="clear" w:color="auto" w:fill="auto"/>
          </w:tcPr>
          <w:p w14:paraId="0F42DBFE" w14:textId="77777777" w:rsidR="00DF5BF0" w:rsidRPr="00073F97" w:rsidRDefault="00DF5BF0" w:rsidP="00DF5BF0">
            <w:pPr>
              <w:tabs>
                <w:tab w:val="center" w:pos="2127"/>
                <w:tab w:val="center" w:pos="6237"/>
                <w:tab w:val="center" w:pos="10773"/>
              </w:tabs>
              <w:rPr>
                <w:color w:val="0070C0"/>
              </w:rPr>
            </w:pPr>
          </w:p>
        </w:tc>
      </w:tr>
      <w:tr w:rsidR="00DF5BF0" w:rsidRPr="00073F97" w14:paraId="060B0C43" w14:textId="77777777" w:rsidTr="00DF5BF0">
        <w:trPr>
          <w:trHeight w:val="390"/>
        </w:trPr>
        <w:tc>
          <w:tcPr>
            <w:tcW w:w="573" w:type="dxa"/>
            <w:shd w:val="clear" w:color="auto" w:fill="auto"/>
          </w:tcPr>
          <w:p w14:paraId="3FDF16C3" w14:textId="77777777" w:rsidR="00DF5BF0" w:rsidRPr="00073F97" w:rsidRDefault="00DF5BF0" w:rsidP="00DF5BF0">
            <w:pPr>
              <w:tabs>
                <w:tab w:val="center" w:pos="2127"/>
                <w:tab w:val="center" w:pos="6237"/>
                <w:tab w:val="center" w:pos="10773"/>
              </w:tabs>
              <w:rPr>
                <w:color w:val="0070C0"/>
              </w:rPr>
            </w:pPr>
          </w:p>
        </w:tc>
        <w:tc>
          <w:tcPr>
            <w:tcW w:w="3249" w:type="dxa"/>
            <w:shd w:val="clear" w:color="auto" w:fill="auto"/>
          </w:tcPr>
          <w:p w14:paraId="6C7905A9" w14:textId="77777777" w:rsidR="00DF5BF0" w:rsidRPr="00073F97" w:rsidRDefault="00DF5BF0" w:rsidP="00DF5BF0">
            <w:pPr>
              <w:tabs>
                <w:tab w:val="center" w:pos="2127"/>
                <w:tab w:val="center" w:pos="6237"/>
                <w:tab w:val="center" w:pos="10773"/>
              </w:tabs>
              <w:rPr>
                <w:color w:val="0070C0"/>
              </w:rPr>
            </w:pPr>
          </w:p>
        </w:tc>
        <w:tc>
          <w:tcPr>
            <w:tcW w:w="1106" w:type="dxa"/>
            <w:shd w:val="clear" w:color="auto" w:fill="auto"/>
          </w:tcPr>
          <w:p w14:paraId="79DB27E4" w14:textId="77777777" w:rsidR="00DF5BF0" w:rsidRPr="00073F97" w:rsidRDefault="00DF5BF0" w:rsidP="00DF5BF0">
            <w:pPr>
              <w:tabs>
                <w:tab w:val="center" w:pos="2127"/>
                <w:tab w:val="center" w:pos="6237"/>
                <w:tab w:val="center" w:pos="10773"/>
              </w:tabs>
              <w:rPr>
                <w:color w:val="0070C0"/>
              </w:rPr>
            </w:pPr>
          </w:p>
        </w:tc>
        <w:tc>
          <w:tcPr>
            <w:tcW w:w="1984" w:type="dxa"/>
            <w:shd w:val="clear" w:color="auto" w:fill="auto"/>
          </w:tcPr>
          <w:p w14:paraId="67964DA3" w14:textId="77777777" w:rsidR="00DF5BF0" w:rsidRPr="00073F97" w:rsidRDefault="00DF5BF0" w:rsidP="00DF5BF0">
            <w:pPr>
              <w:tabs>
                <w:tab w:val="center" w:pos="2127"/>
                <w:tab w:val="center" w:pos="6237"/>
                <w:tab w:val="center" w:pos="10773"/>
              </w:tabs>
              <w:rPr>
                <w:color w:val="0070C0"/>
              </w:rPr>
            </w:pPr>
          </w:p>
        </w:tc>
        <w:tc>
          <w:tcPr>
            <w:tcW w:w="1418" w:type="dxa"/>
            <w:shd w:val="clear" w:color="auto" w:fill="auto"/>
          </w:tcPr>
          <w:p w14:paraId="0C2D5124" w14:textId="77777777" w:rsidR="00DF5BF0" w:rsidRPr="00073F97" w:rsidRDefault="00DF5BF0" w:rsidP="00DF5BF0">
            <w:pPr>
              <w:tabs>
                <w:tab w:val="center" w:pos="2127"/>
                <w:tab w:val="center" w:pos="6237"/>
                <w:tab w:val="center" w:pos="10773"/>
              </w:tabs>
              <w:rPr>
                <w:color w:val="0070C0"/>
              </w:rPr>
            </w:pPr>
          </w:p>
        </w:tc>
        <w:tc>
          <w:tcPr>
            <w:tcW w:w="1843" w:type="dxa"/>
            <w:shd w:val="clear" w:color="auto" w:fill="auto"/>
          </w:tcPr>
          <w:p w14:paraId="418E8D46" w14:textId="77777777" w:rsidR="00DF5BF0" w:rsidRPr="00073F97" w:rsidRDefault="00DF5BF0" w:rsidP="00DF5BF0">
            <w:pPr>
              <w:tabs>
                <w:tab w:val="center" w:pos="2127"/>
                <w:tab w:val="center" w:pos="6237"/>
                <w:tab w:val="center" w:pos="10773"/>
              </w:tabs>
              <w:rPr>
                <w:color w:val="0070C0"/>
              </w:rPr>
            </w:pPr>
          </w:p>
        </w:tc>
        <w:tc>
          <w:tcPr>
            <w:tcW w:w="2126" w:type="dxa"/>
            <w:shd w:val="clear" w:color="auto" w:fill="auto"/>
          </w:tcPr>
          <w:p w14:paraId="14CE7CF1" w14:textId="77777777" w:rsidR="00DF5BF0" w:rsidRPr="00073F97" w:rsidRDefault="00DF5BF0" w:rsidP="00DF5BF0">
            <w:pPr>
              <w:tabs>
                <w:tab w:val="center" w:pos="2127"/>
                <w:tab w:val="center" w:pos="6237"/>
                <w:tab w:val="center" w:pos="10773"/>
              </w:tabs>
              <w:rPr>
                <w:color w:val="0070C0"/>
              </w:rPr>
            </w:pPr>
          </w:p>
        </w:tc>
        <w:tc>
          <w:tcPr>
            <w:tcW w:w="2301" w:type="dxa"/>
            <w:shd w:val="clear" w:color="auto" w:fill="auto"/>
          </w:tcPr>
          <w:p w14:paraId="509BDA1B" w14:textId="77777777" w:rsidR="00DF5BF0" w:rsidRPr="00073F97" w:rsidRDefault="00DF5BF0" w:rsidP="00DF5BF0">
            <w:pPr>
              <w:tabs>
                <w:tab w:val="center" w:pos="2127"/>
                <w:tab w:val="center" w:pos="6237"/>
                <w:tab w:val="center" w:pos="10773"/>
              </w:tabs>
              <w:rPr>
                <w:color w:val="0070C0"/>
              </w:rPr>
            </w:pPr>
          </w:p>
        </w:tc>
      </w:tr>
    </w:tbl>
    <w:p w14:paraId="70E220A2" w14:textId="77777777" w:rsidR="00DF5BF0" w:rsidRPr="00073F97" w:rsidRDefault="00DF5BF0" w:rsidP="00DF5BF0">
      <w:pPr>
        <w:tabs>
          <w:tab w:val="center" w:pos="2127"/>
          <w:tab w:val="center" w:pos="6237"/>
          <w:tab w:val="center" w:pos="10773"/>
        </w:tabs>
        <w:spacing w:line="360" w:lineRule="auto"/>
        <w:rPr>
          <w:color w:val="0070C0"/>
          <w:sz w:val="16"/>
          <w:szCs w:val="16"/>
        </w:rPr>
      </w:pPr>
    </w:p>
    <w:p w14:paraId="2E0ACCD5" w14:textId="77777777" w:rsidR="00DF5BF0" w:rsidRPr="00073F97" w:rsidRDefault="00DF5BF0" w:rsidP="00DF5BF0">
      <w:pPr>
        <w:tabs>
          <w:tab w:val="center" w:pos="2127"/>
          <w:tab w:val="center" w:pos="6237"/>
          <w:tab w:val="center" w:pos="10773"/>
        </w:tabs>
        <w:spacing w:line="360" w:lineRule="auto"/>
        <w:rPr>
          <w:color w:val="0070C0"/>
          <w:sz w:val="16"/>
          <w:szCs w:val="16"/>
        </w:rPr>
      </w:pPr>
    </w:p>
    <w:p w14:paraId="6F60C318" w14:textId="77777777" w:rsidR="00DF5BF0" w:rsidRPr="00AF0BA8" w:rsidRDefault="00DF5BF0" w:rsidP="00DF5BF0">
      <w:pPr>
        <w:tabs>
          <w:tab w:val="center" w:pos="2127"/>
          <w:tab w:val="center" w:pos="6237"/>
          <w:tab w:val="center" w:pos="10773"/>
        </w:tabs>
        <w:spacing w:line="360" w:lineRule="auto"/>
        <w:rPr>
          <w:sz w:val="16"/>
          <w:szCs w:val="16"/>
        </w:rPr>
      </w:pPr>
    </w:p>
    <w:p w14:paraId="6E296701" w14:textId="77777777" w:rsidR="00DF5BF0" w:rsidRPr="00AF0BA8" w:rsidRDefault="00DF5BF0" w:rsidP="00DF5BF0">
      <w:pPr>
        <w:tabs>
          <w:tab w:val="center" w:pos="2127"/>
          <w:tab w:val="center" w:pos="6237"/>
          <w:tab w:val="center" w:pos="10773"/>
        </w:tabs>
        <w:spacing w:line="360" w:lineRule="auto"/>
        <w:rPr>
          <w:sz w:val="16"/>
          <w:szCs w:val="16"/>
        </w:rPr>
      </w:pPr>
    </w:p>
    <w:p w14:paraId="456171CC" w14:textId="77777777" w:rsidR="00DF5BF0" w:rsidRPr="00AF0BA8" w:rsidRDefault="00DF5BF0" w:rsidP="00DF5BF0">
      <w:pPr>
        <w:tabs>
          <w:tab w:val="center" w:pos="2268"/>
          <w:tab w:val="center" w:pos="7371"/>
          <w:tab w:val="center" w:pos="12049"/>
        </w:tabs>
      </w:pPr>
      <w:r w:rsidRPr="00AF0BA8">
        <w:rPr>
          <w:sz w:val="16"/>
          <w:szCs w:val="16"/>
        </w:rPr>
        <w:tab/>
        <w:t>…………………………………………………………………….……</w:t>
      </w:r>
      <w:r w:rsidRPr="00AF0BA8">
        <w:rPr>
          <w:sz w:val="16"/>
          <w:szCs w:val="16"/>
        </w:rPr>
        <w:tab/>
        <w:t>………………….……………………...…….……..…..</w:t>
      </w:r>
      <w:r w:rsidRPr="00AF0BA8">
        <w:rPr>
          <w:sz w:val="16"/>
          <w:szCs w:val="16"/>
        </w:rPr>
        <w:tab/>
      </w:r>
      <w:r w:rsidRPr="00AF0BA8">
        <w:t xml:space="preserve">Łódź, </w:t>
      </w:r>
      <w:proofErr w:type="spellStart"/>
      <w:r w:rsidRPr="00AF0BA8">
        <w:t>date</w:t>
      </w:r>
      <w:proofErr w:type="spellEnd"/>
      <w:r w:rsidRPr="00AF0BA8">
        <w:t xml:space="preserve"> </w:t>
      </w:r>
      <w:r w:rsidRPr="00AF0BA8">
        <w:rPr>
          <w:sz w:val="16"/>
          <w:szCs w:val="16"/>
        </w:rPr>
        <w:t xml:space="preserve"> …….........................................</w:t>
      </w:r>
      <w:r w:rsidRPr="00AF0BA8">
        <w:rPr>
          <w:sz w:val="16"/>
          <w:szCs w:val="16"/>
        </w:rPr>
        <w:tab/>
      </w:r>
    </w:p>
    <w:p w14:paraId="46577042" w14:textId="77777777" w:rsidR="00DF5BF0" w:rsidRPr="00AF0BA8" w:rsidRDefault="00DF5BF0" w:rsidP="00DF5BF0">
      <w:pPr>
        <w:tabs>
          <w:tab w:val="center" w:pos="2127"/>
          <w:tab w:val="center" w:pos="7371"/>
          <w:tab w:val="center" w:pos="12049"/>
        </w:tabs>
        <w:spacing w:line="360" w:lineRule="auto"/>
        <w:rPr>
          <w:sz w:val="16"/>
          <w:szCs w:val="16"/>
          <w:lang w:val="en-US"/>
        </w:rPr>
        <w:sectPr w:rsidR="00DF5BF0" w:rsidRPr="00AF0BA8" w:rsidSect="00DF5BF0">
          <w:pgSz w:w="16838" w:h="11906" w:orient="landscape"/>
          <w:pgMar w:top="709" w:right="1134" w:bottom="851" w:left="1134" w:header="709" w:footer="709" w:gutter="0"/>
          <w:cols w:space="708"/>
        </w:sectPr>
      </w:pPr>
      <w:r w:rsidRPr="00AF0BA8">
        <w:rPr>
          <w:sz w:val="16"/>
          <w:szCs w:val="16"/>
          <w:lang w:val="en-US"/>
        </w:rPr>
        <w:tab/>
        <w:t>(legible signature of the supervisor)</w:t>
      </w:r>
      <w:r w:rsidRPr="00AF0BA8">
        <w:rPr>
          <w:sz w:val="16"/>
          <w:szCs w:val="16"/>
          <w:lang w:val="en-US"/>
        </w:rPr>
        <w:tab/>
        <w:t xml:space="preserve">(signature and stamp </w:t>
      </w:r>
      <w:r>
        <w:rPr>
          <w:rFonts w:cs="Times New Roman"/>
          <w:sz w:val="16"/>
          <w:szCs w:val="16"/>
          <w:lang w:val="en-US"/>
        </w:rPr>
        <w:t xml:space="preserve">of </w:t>
      </w:r>
      <w:r w:rsidRPr="000F22E8">
        <w:rPr>
          <w:rFonts w:cs="Times New Roman"/>
          <w:sz w:val="16"/>
          <w:szCs w:val="16"/>
          <w:lang w:val="en-US"/>
        </w:rPr>
        <w:t xml:space="preserve">the </w:t>
      </w:r>
      <w:r>
        <w:rPr>
          <w:rFonts w:cs="Times New Roman"/>
          <w:sz w:val="16"/>
          <w:szCs w:val="16"/>
          <w:lang w:val="en-US"/>
        </w:rPr>
        <w:t>H</w:t>
      </w:r>
      <w:r w:rsidRPr="000F22E8">
        <w:rPr>
          <w:rFonts w:cs="Times New Roman"/>
          <w:sz w:val="16"/>
          <w:szCs w:val="16"/>
          <w:lang w:val="en-US"/>
        </w:rPr>
        <w:t xml:space="preserve">ead of </w:t>
      </w:r>
      <w:r w:rsidRPr="000F22E8">
        <w:rPr>
          <w:sz w:val="16"/>
          <w:szCs w:val="16"/>
          <w:lang w:val="en-US"/>
        </w:rPr>
        <w:t xml:space="preserve">the </w:t>
      </w:r>
      <w:r>
        <w:rPr>
          <w:sz w:val="16"/>
          <w:szCs w:val="16"/>
          <w:lang w:val="en-US"/>
        </w:rPr>
        <w:t>O</w:t>
      </w:r>
      <w:r w:rsidRPr="000F22E8">
        <w:rPr>
          <w:sz w:val="16"/>
          <w:szCs w:val="16"/>
          <w:lang w:val="en-US"/>
        </w:rPr>
        <w:t xml:space="preserve">rganizational </w:t>
      </w:r>
      <w:r>
        <w:rPr>
          <w:sz w:val="16"/>
          <w:szCs w:val="16"/>
          <w:lang w:val="en-US"/>
        </w:rPr>
        <w:t>U</w:t>
      </w:r>
      <w:r w:rsidRPr="000F22E8">
        <w:rPr>
          <w:sz w:val="16"/>
          <w:szCs w:val="16"/>
          <w:lang w:val="en-US"/>
        </w:rPr>
        <w:t>nit</w:t>
      </w:r>
      <w:r w:rsidRPr="00AF0BA8">
        <w:rPr>
          <w:sz w:val="16"/>
          <w:szCs w:val="16"/>
          <w:lang w:val="en-US"/>
        </w:rPr>
        <w:t>)</w:t>
      </w:r>
    </w:p>
    <w:p w14:paraId="237A62F4" w14:textId="77777777" w:rsidR="00DF5BF0" w:rsidRPr="00AF0BA8" w:rsidRDefault="00DF5BF0" w:rsidP="00DF5BF0">
      <w:pPr>
        <w:spacing w:line="276" w:lineRule="auto"/>
        <w:ind w:left="360" w:hanging="360"/>
        <w:jc w:val="right"/>
        <w:rPr>
          <w:rFonts w:cs="Times New Roman"/>
          <w:sz w:val="16"/>
          <w:szCs w:val="16"/>
          <w:lang w:val="en-US"/>
        </w:rPr>
      </w:pPr>
      <w:r w:rsidRPr="005058E0">
        <w:rPr>
          <w:color w:val="0070C0"/>
          <w:lang w:val="en-US"/>
        </w:rPr>
        <w:lastRenderedPageBreak/>
        <w:tab/>
      </w:r>
      <w:r w:rsidRPr="00AF0BA8">
        <w:rPr>
          <w:lang w:val="en-US"/>
        </w:rPr>
        <w:tab/>
      </w:r>
      <w:r w:rsidRPr="00AF0BA8">
        <w:rPr>
          <w:rFonts w:cs="Times New Roman"/>
          <w:sz w:val="16"/>
          <w:szCs w:val="16"/>
          <w:lang w:val="en-US"/>
        </w:rPr>
        <w:t>Appendix</w:t>
      </w:r>
      <w:r>
        <w:rPr>
          <w:rFonts w:cs="Times New Roman"/>
          <w:sz w:val="16"/>
          <w:szCs w:val="16"/>
          <w:lang w:val="en-US"/>
        </w:rPr>
        <w:t xml:space="preserve"> </w:t>
      </w:r>
      <w:r w:rsidRPr="00AF0BA8">
        <w:rPr>
          <w:rFonts w:cs="Times New Roman"/>
          <w:sz w:val="16"/>
          <w:szCs w:val="16"/>
          <w:lang w:val="en-US"/>
        </w:rPr>
        <w:t>E</w:t>
      </w:r>
    </w:p>
    <w:p w14:paraId="2932EF5A" w14:textId="77777777" w:rsidR="00DF5BF0" w:rsidRPr="00AF0BA8" w:rsidRDefault="00DF5BF0" w:rsidP="00DF5BF0">
      <w:pPr>
        <w:tabs>
          <w:tab w:val="left" w:pos="6663"/>
          <w:tab w:val="center" w:pos="12049"/>
        </w:tabs>
        <w:rPr>
          <w:lang w:val="en-US"/>
        </w:rPr>
      </w:pPr>
    </w:p>
    <w:p w14:paraId="221518D4" w14:textId="77777777" w:rsidR="00DF5BF0" w:rsidRPr="00AF0BA8" w:rsidRDefault="00DF5BF0" w:rsidP="00DF5BF0">
      <w:pPr>
        <w:tabs>
          <w:tab w:val="left" w:pos="6663"/>
        </w:tabs>
        <w:rPr>
          <w:lang w:val="en-US"/>
        </w:rPr>
      </w:pPr>
      <w:r w:rsidRPr="00AF0BA8">
        <w:rPr>
          <w:sz w:val="16"/>
          <w:szCs w:val="16"/>
          <w:lang w:val="en-US"/>
        </w:rPr>
        <w:t>………………………………………………</w:t>
      </w:r>
      <w:r w:rsidRPr="00AF0BA8">
        <w:rPr>
          <w:lang w:val="en-US"/>
        </w:rPr>
        <w:tab/>
      </w:r>
    </w:p>
    <w:p w14:paraId="1E663B49" w14:textId="77777777" w:rsidR="00DF5BF0" w:rsidRPr="00AF0BA8" w:rsidRDefault="00DF5BF0" w:rsidP="00DF5BF0">
      <w:pPr>
        <w:tabs>
          <w:tab w:val="center" w:pos="1418"/>
        </w:tabs>
        <w:spacing w:line="360" w:lineRule="auto"/>
        <w:rPr>
          <w:sz w:val="16"/>
          <w:szCs w:val="16"/>
          <w:lang w:val="en-US"/>
        </w:rPr>
      </w:pPr>
      <w:r w:rsidRPr="00AF0BA8">
        <w:rPr>
          <w:sz w:val="16"/>
          <w:szCs w:val="16"/>
          <w:lang w:val="en-US"/>
        </w:rPr>
        <w:tab/>
        <w:t xml:space="preserve">(stamp </w:t>
      </w:r>
      <w:r w:rsidRPr="00AF0BA8">
        <w:rPr>
          <w:rFonts w:cs="Times New Roman"/>
          <w:sz w:val="16"/>
          <w:szCs w:val="16"/>
          <w:lang w:val="en-US"/>
        </w:rPr>
        <w:t xml:space="preserve">of </w:t>
      </w:r>
      <w:r w:rsidRPr="00AF0BA8">
        <w:rPr>
          <w:sz w:val="16"/>
          <w:szCs w:val="16"/>
          <w:lang w:val="en-US"/>
        </w:rPr>
        <w:t>the organizational unit)</w:t>
      </w:r>
    </w:p>
    <w:p w14:paraId="52FD10D2" w14:textId="77777777" w:rsidR="00DF5BF0" w:rsidRPr="00AF0BA8" w:rsidRDefault="00DF5BF0" w:rsidP="00DF5BF0">
      <w:pPr>
        <w:tabs>
          <w:tab w:val="center" w:pos="2127"/>
          <w:tab w:val="center" w:pos="7371"/>
          <w:tab w:val="center" w:pos="12049"/>
        </w:tabs>
        <w:spacing w:line="360" w:lineRule="auto"/>
        <w:rPr>
          <w:lang w:val="en-US"/>
        </w:rPr>
      </w:pPr>
    </w:p>
    <w:p w14:paraId="517B360F" w14:textId="77777777" w:rsidR="00DF5BF0" w:rsidRPr="00AF0BA8" w:rsidRDefault="00DF5BF0" w:rsidP="00DF5BF0">
      <w:pPr>
        <w:tabs>
          <w:tab w:val="center" w:pos="2127"/>
          <w:tab w:val="center" w:pos="7371"/>
          <w:tab w:val="center" w:pos="12049"/>
        </w:tabs>
        <w:spacing w:line="360" w:lineRule="auto"/>
        <w:rPr>
          <w:lang w:val="en-US"/>
        </w:rPr>
      </w:pPr>
    </w:p>
    <w:p w14:paraId="7ED5BB42" w14:textId="77777777" w:rsidR="00DF5BF0" w:rsidRPr="00D047BB" w:rsidRDefault="00DF5BF0" w:rsidP="00DF5BF0">
      <w:pPr>
        <w:tabs>
          <w:tab w:val="center" w:pos="2127"/>
          <w:tab w:val="center" w:pos="7371"/>
          <w:tab w:val="center" w:pos="12049"/>
        </w:tabs>
        <w:spacing w:line="360" w:lineRule="auto"/>
        <w:jc w:val="center"/>
        <w:rPr>
          <w:b/>
          <w:lang w:val="en-US"/>
        </w:rPr>
      </w:pPr>
      <w:r w:rsidRPr="00D047BB">
        <w:rPr>
          <w:b/>
          <w:lang w:val="en-US"/>
        </w:rPr>
        <w:t xml:space="preserve">APPLICATION FOR PAYMENT OF THE CASH EQUIVALENT </w:t>
      </w:r>
    </w:p>
    <w:p w14:paraId="687DBCB3" w14:textId="77777777" w:rsidR="00DF5BF0" w:rsidRPr="00D047BB" w:rsidRDefault="00DF5BF0" w:rsidP="00DF5BF0">
      <w:pPr>
        <w:tabs>
          <w:tab w:val="center" w:pos="2127"/>
          <w:tab w:val="center" w:pos="7371"/>
          <w:tab w:val="center" w:pos="12049"/>
        </w:tabs>
        <w:spacing w:line="360" w:lineRule="auto"/>
        <w:jc w:val="center"/>
        <w:rPr>
          <w:b/>
          <w:lang w:val="en-US"/>
        </w:rPr>
      </w:pPr>
      <w:r w:rsidRPr="00D047BB">
        <w:rPr>
          <w:b/>
          <w:lang w:val="en-US"/>
        </w:rPr>
        <w:t>FOR THE USE OF OWN WORK CLOTHES AND FOOTWEAR*</w:t>
      </w:r>
    </w:p>
    <w:p w14:paraId="3ABD0442" w14:textId="77777777" w:rsidR="00DF5BF0" w:rsidRPr="00D047BB" w:rsidRDefault="00DF5BF0" w:rsidP="00DF5BF0">
      <w:pPr>
        <w:tabs>
          <w:tab w:val="center" w:pos="2127"/>
          <w:tab w:val="center" w:pos="7371"/>
          <w:tab w:val="center" w:pos="12049"/>
        </w:tabs>
        <w:jc w:val="center"/>
        <w:rPr>
          <w:color w:val="0070C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505"/>
        <w:gridCol w:w="1418"/>
        <w:gridCol w:w="1984"/>
        <w:gridCol w:w="2127"/>
      </w:tblGrid>
      <w:tr w:rsidR="00DF5BF0" w:rsidRPr="006D1A1F" w14:paraId="6EF33868" w14:textId="77777777" w:rsidTr="00DF5BF0">
        <w:trPr>
          <w:trHeight w:val="1091"/>
          <w:jc w:val="center"/>
        </w:trPr>
        <w:tc>
          <w:tcPr>
            <w:tcW w:w="572" w:type="dxa"/>
            <w:shd w:val="clear" w:color="auto" w:fill="auto"/>
            <w:vAlign w:val="center"/>
          </w:tcPr>
          <w:p w14:paraId="00591AAB" w14:textId="77777777" w:rsidR="00DF5BF0" w:rsidRPr="00D047BB" w:rsidRDefault="00DF5BF0" w:rsidP="00DF5BF0">
            <w:pPr>
              <w:tabs>
                <w:tab w:val="center" w:pos="2127"/>
                <w:tab w:val="center" w:pos="7371"/>
                <w:tab w:val="center" w:pos="12049"/>
              </w:tabs>
              <w:jc w:val="center"/>
              <w:rPr>
                <w:b/>
              </w:rPr>
            </w:pPr>
            <w:r w:rsidRPr="00D047BB">
              <w:rPr>
                <w:b/>
              </w:rPr>
              <w:t>No.</w:t>
            </w:r>
          </w:p>
        </w:tc>
        <w:tc>
          <w:tcPr>
            <w:tcW w:w="3505" w:type="dxa"/>
            <w:shd w:val="clear" w:color="auto" w:fill="auto"/>
            <w:vAlign w:val="center"/>
          </w:tcPr>
          <w:p w14:paraId="7560B88E" w14:textId="77777777" w:rsidR="00DF5BF0" w:rsidRPr="00D047BB" w:rsidRDefault="00DF5BF0" w:rsidP="00DF5BF0">
            <w:pPr>
              <w:tabs>
                <w:tab w:val="center" w:pos="2127"/>
                <w:tab w:val="center" w:pos="7371"/>
                <w:tab w:val="center" w:pos="12049"/>
              </w:tabs>
              <w:jc w:val="center"/>
              <w:rPr>
                <w:b/>
                <w:lang w:val="en-US"/>
              </w:rPr>
            </w:pPr>
            <w:r w:rsidRPr="00D047BB">
              <w:rPr>
                <w:b/>
                <w:lang w:val="en-US"/>
              </w:rPr>
              <w:t>Name and surname of the employee</w:t>
            </w:r>
          </w:p>
        </w:tc>
        <w:tc>
          <w:tcPr>
            <w:tcW w:w="1418" w:type="dxa"/>
            <w:shd w:val="clear" w:color="auto" w:fill="auto"/>
            <w:vAlign w:val="center"/>
          </w:tcPr>
          <w:p w14:paraId="1A9526C3" w14:textId="77777777" w:rsidR="00DF5BF0" w:rsidRPr="00D047BB" w:rsidRDefault="00DF5BF0" w:rsidP="00DF5BF0">
            <w:pPr>
              <w:tabs>
                <w:tab w:val="center" w:pos="2127"/>
                <w:tab w:val="center" w:pos="7371"/>
                <w:tab w:val="center" w:pos="12049"/>
              </w:tabs>
              <w:jc w:val="center"/>
              <w:rPr>
                <w:b/>
              </w:rPr>
            </w:pPr>
            <w:proofErr w:type="spellStart"/>
            <w:r w:rsidRPr="00D047BB">
              <w:rPr>
                <w:b/>
              </w:rPr>
              <w:t>Position</w:t>
            </w:r>
            <w:proofErr w:type="spellEnd"/>
            <w:r w:rsidRPr="00D047BB">
              <w:rPr>
                <w:b/>
              </w:rPr>
              <w:t xml:space="preserve">  </w:t>
            </w:r>
          </w:p>
        </w:tc>
        <w:tc>
          <w:tcPr>
            <w:tcW w:w="1984" w:type="dxa"/>
            <w:shd w:val="clear" w:color="auto" w:fill="auto"/>
            <w:vAlign w:val="center"/>
          </w:tcPr>
          <w:p w14:paraId="66FCBC69" w14:textId="77777777" w:rsidR="00DF5BF0" w:rsidRPr="00D047BB" w:rsidRDefault="00DF5BF0" w:rsidP="00DF5BF0">
            <w:pPr>
              <w:tabs>
                <w:tab w:val="center" w:pos="2127"/>
                <w:tab w:val="center" w:pos="7371"/>
                <w:tab w:val="center" w:pos="12049"/>
              </w:tabs>
              <w:jc w:val="center"/>
              <w:rPr>
                <w:b/>
                <w:lang w:val="en-US"/>
              </w:rPr>
            </w:pPr>
            <w:r w:rsidRPr="00D047BB">
              <w:rPr>
                <w:b/>
                <w:lang w:val="en-US"/>
              </w:rPr>
              <w:t>The amount of the equivalent (in PLN)</w:t>
            </w:r>
          </w:p>
        </w:tc>
        <w:tc>
          <w:tcPr>
            <w:tcW w:w="2127" w:type="dxa"/>
            <w:shd w:val="clear" w:color="auto" w:fill="auto"/>
            <w:vAlign w:val="center"/>
          </w:tcPr>
          <w:p w14:paraId="08D5037B" w14:textId="77777777" w:rsidR="00DF5BF0" w:rsidRPr="00D047BB" w:rsidRDefault="00DF5BF0" w:rsidP="00DF5BF0">
            <w:pPr>
              <w:tabs>
                <w:tab w:val="center" w:pos="2127"/>
                <w:tab w:val="center" w:pos="7371"/>
                <w:tab w:val="center" w:pos="12049"/>
              </w:tabs>
              <w:jc w:val="center"/>
              <w:rPr>
                <w:b/>
                <w:lang w:val="en-US"/>
              </w:rPr>
            </w:pPr>
            <w:r w:rsidRPr="00D047BB">
              <w:rPr>
                <w:b/>
                <w:lang w:val="en-US"/>
              </w:rPr>
              <w:t>Period for which the equivalent is payable (month)</w:t>
            </w:r>
          </w:p>
        </w:tc>
      </w:tr>
      <w:tr w:rsidR="00DF5BF0" w:rsidRPr="00073F97" w14:paraId="2F854B94" w14:textId="77777777" w:rsidTr="00DF5BF0">
        <w:trPr>
          <w:trHeight w:val="456"/>
          <w:jc w:val="center"/>
        </w:trPr>
        <w:tc>
          <w:tcPr>
            <w:tcW w:w="572" w:type="dxa"/>
            <w:shd w:val="clear" w:color="auto" w:fill="auto"/>
            <w:vAlign w:val="center"/>
          </w:tcPr>
          <w:p w14:paraId="03C7ECDD" w14:textId="77777777" w:rsidR="00DF5BF0" w:rsidRPr="00D047BB" w:rsidRDefault="00DF5BF0" w:rsidP="00DF5BF0">
            <w:pPr>
              <w:tabs>
                <w:tab w:val="center" w:pos="2127"/>
                <w:tab w:val="center" w:pos="7371"/>
                <w:tab w:val="center" w:pos="12049"/>
              </w:tabs>
              <w:jc w:val="center"/>
              <w:rPr>
                <w:i/>
              </w:rPr>
            </w:pPr>
            <w:r w:rsidRPr="00D047BB">
              <w:rPr>
                <w:i/>
              </w:rPr>
              <w:t>1</w:t>
            </w:r>
          </w:p>
        </w:tc>
        <w:tc>
          <w:tcPr>
            <w:tcW w:w="3505" w:type="dxa"/>
            <w:shd w:val="clear" w:color="auto" w:fill="auto"/>
            <w:vAlign w:val="center"/>
          </w:tcPr>
          <w:p w14:paraId="27D69029" w14:textId="77777777" w:rsidR="00DF5BF0" w:rsidRPr="00D047BB" w:rsidRDefault="00DF5BF0" w:rsidP="00DF5BF0">
            <w:pPr>
              <w:tabs>
                <w:tab w:val="center" w:pos="2127"/>
                <w:tab w:val="center" w:pos="7371"/>
                <w:tab w:val="center" w:pos="12049"/>
              </w:tabs>
              <w:jc w:val="center"/>
              <w:rPr>
                <w:i/>
              </w:rPr>
            </w:pPr>
            <w:r w:rsidRPr="00D047BB">
              <w:rPr>
                <w:i/>
              </w:rPr>
              <w:t>2</w:t>
            </w:r>
          </w:p>
        </w:tc>
        <w:tc>
          <w:tcPr>
            <w:tcW w:w="1418" w:type="dxa"/>
            <w:shd w:val="clear" w:color="auto" w:fill="auto"/>
            <w:vAlign w:val="center"/>
          </w:tcPr>
          <w:p w14:paraId="6D653F5F" w14:textId="77777777" w:rsidR="00DF5BF0" w:rsidRPr="00D047BB" w:rsidRDefault="00DF5BF0" w:rsidP="00DF5BF0">
            <w:pPr>
              <w:tabs>
                <w:tab w:val="center" w:pos="2127"/>
                <w:tab w:val="center" w:pos="7371"/>
                <w:tab w:val="center" w:pos="12049"/>
              </w:tabs>
              <w:jc w:val="center"/>
              <w:rPr>
                <w:i/>
              </w:rPr>
            </w:pPr>
            <w:r w:rsidRPr="00D047BB">
              <w:rPr>
                <w:i/>
              </w:rPr>
              <w:t>3</w:t>
            </w:r>
          </w:p>
        </w:tc>
        <w:tc>
          <w:tcPr>
            <w:tcW w:w="1984" w:type="dxa"/>
            <w:shd w:val="clear" w:color="auto" w:fill="auto"/>
            <w:vAlign w:val="center"/>
          </w:tcPr>
          <w:p w14:paraId="603D0E7B" w14:textId="77777777" w:rsidR="00DF5BF0" w:rsidRPr="00D047BB" w:rsidRDefault="00DF5BF0" w:rsidP="00DF5BF0">
            <w:pPr>
              <w:tabs>
                <w:tab w:val="center" w:pos="2127"/>
                <w:tab w:val="center" w:pos="7371"/>
                <w:tab w:val="center" w:pos="12049"/>
              </w:tabs>
              <w:jc w:val="center"/>
              <w:rPr>
                <w:i/>
              </w:rPr>
            </w:pPr>
            <w:r w:rsidRPr="00D047BB">
              <w:rPr>
                <w:i/>
              </w:rPr>
              <w:t>4</w:t>
            </w:r>
          </w:p>
        </w:tc>
        <w:tc>
          <w:tcPr>
            <w:tcW w:w="2127" w:type="dxa"/>
            <w:shd w:val="clear" w:color="auto" w:fill="auto"/>
            <w:vAlign w:val="center"/>
          </w:tcPr>
          <w:p w14:paraId="21615EF9" w14:textId="77777777" w:rsidR="00DF5BF0" w:rsidRPr="00D047BB" w:rsidRDefault="00DF5BF0" w:rsidP="00DF5BF0">
            <w:pPr>
              <w:tabs>
                <w:tab w:val="center" w:pos="2127"/>
                <w:tab w:val="center" w:pos="7371"/>
                <w:tab w:val="center" w:pos="12049"/>
              </w:tabs>
              <w:jc w:val="center"/>
              <w:rPr>
                <w:i/>
              </w:rPr>
            </w:pPr>
            <w:r w:rsidRPr="00D047BB">
              <w:rPr>
                <w:i/>
              </w:rPr>
              <w:t>5</w:t>
            </w:r>
          </w:p>
        </w:tc>
      </w:tr>
      <w:tr w:rsidR="00DF5BF0" w:rsidRPr="00073F97" w14:paraId="1E7655F0" w14:textId="77777777" w:rsidTr="00DF5BF0">
        <w:trPr>
          <w:trHeight w:val="427"/>
          <w:jc w:val="center"/>
        </w:trPr>
        <w:tc>
          <w:tcPr>
            <w:tcW w:w="572" w:type="dxa"/>
            <w:shd w:val="clear" w:color="auto" w:fill="auto"/>
          </w:tcPr>
          <w:p w14:paraId="27B12D6E" w14:textId="77777777" w:rsidR="00DF5BF0" w:rsidRPr="00D047BB" w:rsidRDefault="00DF5BF0" w:rsidP="00DF5BF0">
            <w:pPr>
              <w:tabs>
                <w:tab w:val="center" w:pos="2127"/>
                <w:tab w:val="center" w:pos="7371"/>
                <w:tab w:val="center" w:pos="12049"/>
              </w:tabs>
              <w:jc w:val="both"/>
            </w:pPr>
          </w:p>
        </w:tc>
        <w:tc>
          <w:tcPr>
            <w:tcW w:w="3505" w:type="dxa"/>
            <w:shd w:val="clear" w:color="auto" w:fill="auto"/>
          </w:tcPr>
          <w:p w14:paraId="5328A56F" w14:textId="77777777" w:rsidR="00DF5BF0" w:rsidRPr="00D047BB" w:rsidRDefault="00DF5BF0" w:rsidP="00DF5BF0">
            <w:pPr>
              <w:tabs>
                <w:tab w:val="center" w:pos="2127"/>
                <w:tab w:val="center" w:pos="7371"/>
                <w:tab w:val="center" w:pos="12049"/>
              </w:tabs>
              <w:jc w:val="both"/>
            </w:pPr>
          </w:p>
        </w:tc>
        <w:tc>
          <w:tcPr>
            <w:tcW w:w="1418" w:type="dxa"/>
            <w:shd w:val="clear" w:color="auto" w:fill="auto"/>
          </w:tcPr>
          <w:p w14:paraId="595F704F" w14:textId="77777777" w:rsidR="00DF5BF0" w:rsidRPr="00D047BB" w:rsidRDefault="00DF5BF0" w:rsidP="00DF5BF0">
            <w:pPr>
              <w:tabs>
                <w:tab w:val="center" w:pos="2127"/>
                <w:tab w:val="center" w:pos="7371"/>
                <w:tab w:val="center" w:pos="12049"/>
              </w:tabs>
              <w:jc w:val="both"/>
            </w:pPr>
          </w:p>
        </w:tc>
        <w:tc>
          <w:tcPr>
            <w:tcW w:w="1984" w:type="dxa"/>
            <w:shd w:val="clear" w:color="auto" w:fill="auto"/>
          </w:tcPr>
          <w:p w14:paraId="3D647080" w14:textId="77777777" w:rsidR="00DF5BF0" w:rsidRPr="00D047BB" w:rsidRDefault="00DF5BF0" w:rsidP="00DF5BF0">
            <w:pPr>
              <w:tabs>
                <w:tab w:val="center" w:pos="2127"/>
                <w:tab w:val="center" w:pos="7371"/>
                <w:tab w:val="center" w:pos="12049"/>
              </w:tabs>
              <w:jc w:val="both"/>
            </w:pPr>
          </w:p>
        </w:tc>
        <w:tc>
          <w:tcPr>
            <w:tcW w:w="2127" w:type="dxa"/>
            <w:shd w:val="clear" w:color="auto" w:fill="auto"/>
          </w:tcPr>
          <w:p w14:paraId="513CA442" w14:textId="77777777" w:rsidR="00DF5BF0" w:rsidRPr="00D047BB" w:rsidRDefault="00DF5BF0" w:rsidP="00DF5BF0">
            <w:pPr>
              <w:tabs>
                <w:tab w:val="center" w:pos="2127"/>
                <w:tab w:val="center" w:pos="7371"/>
                <w:tab w:val="center" w:pos="12049"/>
              </w:tabs>
              <w:jc w:val="both"/>
            </w:pPr>
          </w:p>
        </w:tc>
      </w:tr>
      <w:tr w:rsidR="00DF5BF0" w:rsidRPr="00073F97" w14:paraId="352B880B" w14:textId="77777777" w:rsidTr="00DF5BF0">
        <w:trPr>
          <w:trHeight w:val="451"/>
          <w:jc w:val="center"/>
        </w:trPr>
        <w:tc>
          <w:tcPr>
            <w:tcW w:w="572" w:type="dxa"/>
            <w:shd w:val="clear" w:color="auto" w:fill="auto"/>
          </w:tcPr>
          <w:p w14:paraId="3CCBA97C" w14:textId="77777777" w:rsidR="00DF5BF0" w:rsidRPr="00D047BB" w:rsidRDefault="00DF5BF0" w:rsidP="00DF5BF0">
            <w:pPr>
              <w:tabs>
                <w:tab w:val="center" w:pos="2127"/>
                <w:tab w:val="center" w:pos="7371"/>
                <w:tab w:val="center" w:pos="12049"/>
              </w:tabs>
              <w:jc w:val="both"/>
            </w:pPr>
          </w:p>
        </w:tc>
        <w:tc>
          <w:tcPr>
            <w:tcW w:w="3505" w:type="dxa"/>
            <w:shd w:val="clear" w:color="auto" w:fill="auto"/>
          </w:tcPr>
          <w:p w14:paraId="6C31D6F5" w14:textId="77777777" w:rsidR="00DF5BF0" w:rsidRPr="00D047BB" w:rsidRDefault="00DF5BF0" w:rsidP="00DF5BF0">
            <w:pPr>
              <w:tabs>
                <w:tab w:val="center" w:pos="2127"/>
                <w:tab w:val="center" w:pos="7371"/>
                <w:tab w:val="center" w:pos="12049"/>
              </w:tabs>
              <w:jc w:val="both"/>
            </w:pPr>
          </w:p>
        </w:tc>
        <w:tc>
          <w:tcPr>
            <w:tcW w:w="1418" w:type="dxa"/>
            <w:shd w:val="clear" w:color="auto" w:fill="auto"/>
          </w:tcPr>
          <w:p w14:paraId="4F1057D5" w14:textId="77777777" w:rsidR="00DF5BF0" w:rsidRPr="00D047BB" w:rsidRDefault="00DF5BF0" w:rsidP="00DF5BF0">
            <w:pPr>
              <w:tabs>
                <w:tab w:val="center" w:pos="2127"/>
                <w:tab w:val="center" w:pos="7371"/>
                <w:tab w:val="center" w:pos="12049"/>
              </w:tabs>
              <w:jc w:val="both"/>
            </w:pPr>
          </w:p>
        </w:tc>
        <w:tc>
          <w:tcPr>
            <w:tcW w:w="1984" w:type="dxa"/>
            <w:shd w:val="clear" w:color="auto" w:fill="auto"/>
          </w:tcPr>
          <w:p w14:paraId="410676B2" w14:textId="77777777" w:rsidR="00DF5BF0" w:rsidRPr="00D047BB" w:rsidRDefault="00DF5BF0" w:rsidP="00DF5BF0">
            <w:pPr>
              <w:tabs>
                <w:tab w:val="center" w:pos="2127"/>
                <w:tab w:val="center" w:pos="7371"/>
                <w:tab w:val="center" w:pos="12049"/>
              </w:tabs>
              <w:jc w:val="both"/>
            </w:pPr>
          </w:p>
        </w:tc>
        <w:tc>
          <w:tcPr>
            <w:tcW w:w="2127" w:type="dxa"/>
            <w:shd w:val="clear" w:color="auto" w:fill="auto"/>
          </w:tcPr>
          <w:p w14:paraId="30046F38" w14:textId="77777777" w:rsidR="00DF5BF0" w:rsidRPr="00D047BB" w:rsidRDefault="00DF5BF0" w:rsidP="00DF5BF0">
            <w:pPr>
              <w:tabs>
                <w:tab w:val="center" w:pos="2127"/>
                <w:tab w:val="center" w:pos="7371"/>
                <w:tab w:val="center" w:pos="12049"/>
              </w:tabs>
              <w:jc w:val="both"/>
            </w:pPr>
          </w:p>
        </w:tc>
      </w:tr>
      <w:tr w:rsidR="00DF5BF0" w:rsidRPr="00073F97" w14:paraId="591EA6C6" w14:textId="77777777" w:rsidTr="00DF5BF0">
        <w:trPr>
          <w:trHeight w:val="451"/>
          <w:jc w:val="center"/>
        </w:trPr>
        <w:tc>
          <w:tcPr>
            <w:tcW w:w="572" w:type="dxa"/>
            <w:shd w:val="clear" w:color="auto" w:fill="auto"/>
          </w:tcPr>
          <w:p w14:paraId="620ED986" w14:textId="77777777" w:rsidR="00DF5BF0" w:rsidRPr="00D047BB" w:rsidRDefault="00DF5BF0" w:rsidP="00DF5BF0">
            <w:pPr>
              <w:tabs>
                <w:tab w:val="center" w:pos="2127"/>
                <w:tab w:val="center" w:pos="7371"/>
                <w:tab w:val="center" w:pos="12049"/>
              </w:tabs>
              <w:jc w:val="both"/>
            </w:pPr>
          </w:p>
        </w:tc>
        <w:tc>
          <w:tcPr>
            <w:tcW w:w="3505" w:type="dxa"/>
            <w:shd w:val="clear" w:color="auto" w:fill="auto"/>
          </w:tcPr>
          <w:p w14:paraId="6EBBC71D" w14:textId="77777777" w:rsidR="00DF5BF0" w:rsidRPr="00D047BB" w:rsidRDefault="00DF5BF0" w:rsidP="00DF5BF0">
            <w:pPr>
              <w:tabs>
                <w:tab w:val="center" w:pos="2127"/>
                <w:tab w:val="center" w:pos="7371"/>
                <w:tab w:val="center" w:pos="12049"/>
              </w:tabs>
              <w:jc w:val="both"/>
            </w:pPr>
          </w:p>
        </w:tc>
        <w:tc>
          <w:tcPr>
            <w:tcW w:w="1418" w:type="dxa"/>
            <w:shd w:val="clear" w:color="auto" w:fill="auto"/>
          </w:tcPr>
          <w:p w14:paraId="34D290C8" w14:textId="77777777" w:rsidR="00DF5BF0" w:rsidRPr="00D047BB" w:rsidRDefault="00DF5BF0" w:rsidP="00DF5BF0">
            <w:pPr>
              <w:tabs>
                <w:tab w:val="center" w:pos="2127"/>
                <w:tab w:val="center" w:pos="7371"/>
                <w:tab w:val="center" w:pos="12049"/>
              </w:tabs>
              <w:jc w:val="both"/>
            </w:pPr>
          </w:p>
        </w:tc>
        <w:tc>
          <w:tcPr>
            <w:tcW w:w="1984" w:type="dxa"/>
            <w:shd w:val="clear" w:color="auto" w:fill="auto"/>
          </w:tcPr>
          <w:p w14:paraId="0D091C34" w14:textId="77777777" w:rsidR="00DF5BF0" w:rsidRPr="00D047BB" w:rsidRDefault="00DF5BF0" w:rsidP="00DF5BF0">
            <w:pPr>
              <w:tabs>
                <w:tab w:val="center" w:pos="2127"/>
                <w:tab w:val="center" w:pos="7371"/>
                <w:tab w:val="center" w:pos="12049"/>
              </w:tabs>
              <w:jc w:val="both"/>
            </w:pPr>
          </w:p>
        </w:tc>
        <w:tc>
          <w:tcPr>
            <w:tcW w:w="2127" w:type="dxa"/>
            <w:shd w:val="clear" w:color="auto" w:fill="auto"/>
          </w:tcPr>
          <w:p w14:paraId="318BBEAC" w14:textId="77777777" w:rsidR="00DF5BF0" w:rsidRPr="00D047BB" w:rsidRDefault="00DF5BF0" w:rsidP="00DF5BF0">
            <w:pPr>
              <w:tabs>
                <w:tab w:val="center" w:pos="2127"/>
                <w:tab w:val="center" w:pos="7371"/>
                <w:tab w:val="center" w:pos="12049"/>
              </w:tabs>
              <w:jc w:val="both"/>
            </w:pPr>
          </w:p>
        </w:tc>
      </w:tr>
      <w:tr w:rsidR="00DF5BF0" w:rsidRPr="00073F97" w14:paraId="36903747" w14:textId="77777777" w:rsidTr="00DF5BF0">
        <w:trPr>
          <w:trHeight w:val="427"/>
          <w:jc w:val="center"/>
        </w:trPr>
        <w:tc>
          <w:tcPr>
            <w:tcW w:w="572" w:type="dxa"/>
            <w:shd w:val="clear" w:color="auto" w:fill="auto"/>
          </w:tcPr>
          <w:p w14:paraId="07F0CF0D" w14:textId="77777777" w:rsidR="00DF5BF0" w:rsidRPr="00073F97" w:rsidRDefault="00DF5BF0" w:rsidP="00DF5BF0">
            <w:pPr>
              <w:tabs>
                <w:tab w:val="center" w:pos="2127"/>
                <w:tab w:val="center" w:pos="7371"/>
                <w:tab w:val="center" w:pos="12049"/>
              </w:tabs>
              <w:jc w:val="both"/>
              <w:rPr>
                <w:color w:val="0070C0"/>
              </w:rPr>
            </w:pPr>
          </w:p>
        </w:tc>
        <w:tc>
          <w:tcPr>
            <w:tcW w:w="3505" w:type="dxa"/>
            <w:shd w:val="clear" w:color="auto" w:fill="auto"/>
          </w:tcPr>
          <w:p w14:paraId="3C43E663" w14:textId="77777777" w:rsidR="00DF5BF0" w:rsidRPr="00073F97" w:rsidRDefault="00DF5BF0" w:rsidP="00DF5BF0">
            <w:pPr>
              <w:tabs>
                <w:tab w:val="center" w:pos="2127"/>
                <w:tab w:val="center" w:pos="7371"/>
                <w:tab w:val="center" w:pos="12049"/>
              </w:tabs>
              <w:jc w:val="both"/>
              <w:rPr>
                <w:color w:val="0070C0"/>
              </w:rPr>
            </w:pPr>
          </w:p>
        </w:tc>
        <w:tc>
          <w:tcPr>
            <w:tcW w:w="1418" w:type="dxa"/>
            <w:shd w:val="clear" w:color="auto" w:fill="auto"/>
          </w:tcPr>
          <w:p w14:paraId="13EA3471" w14:textId="77777777" w:rsidR="00DF5BF0" w:rsidRPr="00073F97" w:rsidRDefault="00DF5BF0" w:rsidP="00DF5BF0">
            <w:pPr>
              <w:tabs>
                <w:tab w:val="center" w:pos="2127"/>
                <w:tab w:val="center" w:pos="7371"/>
                <w:tab w:val="center" w:pos="12049"/>
              </w:tabs>
              <w:jc w:val="both"/>
              <w:rPr>
                <w:color w:val="0070C0"/>
              </w:rPr>
            </w:pPr>
          </w:p>
        </w:tc>
        <w:tc>
          <w:tcPr>
            <w:tcW w:w="1984" w:type="dxa"/>
            <w:shd w:val="clear" w:color="auto" w:fill="auto"/>
          </w:tcPr>
          <w:p w14:paraId="1AEA89AD" w14:textId="77777777" w:rsidR="00DF5BF0" w:rsidRPr="00073F97" w:rsidRDefault="00DF5BF0" w:rsidP="00DF5BF0">
            <w:pPr>
              <w:tabs>
                <w:tab w:val="center" w:pos="2127"/>
                <w:tab w:val="center" w:pos="7371"/>
                <w:tab w:val="center" w:pos="12049"/>
              </w:tabs>
              <w:jc w:val="both"/>
              <w:rPr>
                <w:color w:val="0070C0"/>
              </w:rPr>
            </w:pPr>
          </w:p>
        </w:tc>
        <w:tc>
          <w:tcPr>
            <w:tcW w:w="2127" w:type="dxa"/>
            <w:shd w:val="clear" w:color="auto" w:fill="auto"/>
          </w:tcPr>
          <w:p w14:paraId="32B07549" w14:textId="77777777" w:rsidR="00DF5BF0" w:rsidRPr="00073F97" w:rsidRDefault="00DF5BF0" w:rsidP="00DF5BF0">
            <w:pPr>
              <w:tabs>
                <w:tab w:val="center" w:pos="2127"/>
                <w:tab w:val="center" w:pos="7371"/>
                <w:tab w:val="center" w:pos="12049"/>
              </w:tabs>
              <w:jc w:val="both"/>
              <w:rPr>
                <w:color w:val="0070C0"/>
              </w:rPr>
            </w:pPr>
          </w:p>
        </w:tc>
      </w:tr>
      <w:tr w:rsidR="00DF5BF0" w:rsidRPr="00073F97" w14:paraId="5A37FAD6" w14:textId="77777777" w:rsidTr="00DF5BF0">
        <w:trPr>
          <w:trHeight w:val="451"/>
          <w:jc w:val="center"/>
        </w:trPr>
        <w:tc>
          <w:tcPr>
            <w:tcW w:w="572" w:type="dxa"/>
            <w:shd w:val="clear" w:color="auto" w:fill="auto"/>
          </w:tcPr>
          <w:p w14:paraId="55A57CC1" w14:textId="77777777" w:rsidR="00DF5BF0" w:rsidRPr="00073F97" w:rsidRDefault="00DF5BF0" w:rsidP="00DF5BF0">
            <w:pPr>
              <w:tabs>
                <w:tab w:val="center" w:pos="2127"/>
                <w:tab w:val="center" w:pos="7371"/>
                <w:tab w:val="center" w:pos="12049"/>
              </w:tabs>
              <w:jc w:val="both"/>
              <w:rPr>
                <w:color w:val="0070C0"/>
              </w:rPr>
            </w:pPr>
          </w:p>
        </w:tc>
        <w:tc>
          <w:tcPr>
            <w:tcW w:w="3505" w:type="dxa"/>
            <w:shd w:val="clear" w:color="auto" w:fill="auto"/>
          </w:tcPr>
          <w:p w14:paraId="48AFC969" w14:textId="77777777" w:rsidR="00DF5BF0" w:rsidRPr="00073F97" w:rsidRDefault="00DF5BF0" w:rsidP="00DF5BF0">
            <w:pPr>
              <w:tabs>
                <w:tab w:val="center" w:pos="2127"/>
                <w:tab w:val="center" w:pos="7371"/>
                <w:tab w:val="center" w:pos="12049"/>
              </w:tabs>
              <w:jc w:val="both"/>
              <w:rPr>
                <w:color w:val="0070C0"/>
              </w:rPr>
            </w:pPr>
          </w:p>
        </w:tc>
        <w:tc>
          <w:tcPr>
            <w:tcW w:w="1418" w:type="dxa"/>
            <w:shd w:val="clear" w:color="auto" w:fill="auto"/>
          </w:tcPr>
          <w:p w14:paraId="1ACE9E0F" w14:textId="77777777" w:rsidR="00DF5BF0" w:rsidRPr="00073F97" w:rsidRDefault="00DF5BF0" w:rsidP="00DF5BF0">
            <w:pPr>
              <w:tabs>
                <w:tab w:val="center" w:pos="2127"/>
                <w:tab w:val="center" w:pos="7371"/>
                <w:tab w:val="center" w:pos="12049"/>
              </w:tabs>
              <w:jc w:val="both"/>
              <w:rPr>
                <w:color w:val="0070C0"/>
              </w:rPr>
            </w:pPr>
          </w:p>
        </w:tc>
        <w:tc>
          <w:tcPr>
            <w:tcW w:w="1984" w:type="dxa"/>
            <w:shd w:val="clear" w:color="auto" w:fill="auto"/>
          </w:tcPr>
          <w:p w14:paraId="039261EC" w14:textId="77777777" w:rsidR="00DF5BF0" w:rsidRPr="00073F97" w:rsidRDefault="00DF5BF0" w:rsidP="00DF5BF0">
            <w:pPr>
              <w:tabs>
                <w:tab w:val="center" w:pos="2127"/>
                <w:tab w:val="center" w:pos="7371"/>
                <w:tab w:val="center" w:pos="12049"/>
              </w:tabs>
              <w:jc w:val="both"/>
              <w:rPr>
                <w:color w:val="0070C0"/>
              </w:rPr>
            </w:pPr>
          </w:p>
        </w:tc>
        <w:tc>
          <w:tcPr>
            <w:tcW w:w="2127" w:type="dxa"/>
            <w:shd w:val="clear" w:color="auto" w:fill="auto"/>
          </w:tcPr>
          <w:p w14:paraId="21C33E41" w14:textId="77777777" w:rsidR="00DF5BF0" w:rsidRPr="00073F97" w:rsidRDefault="00DF5BF0" w:rsidP="00DF5BF0">
            <w:pPr>
              <w:tabs>
                <w:tab w:val="center" w:pos="2127"/>
                <w:tab w:val="center" w:pos="7371"/>
                <w:tab w:val="center" w:pos="12049"/>
              </w:tabs>
              <w:jc w:val="both"/>
              <w:rPr>
                <w:color w:val="0070C0"/>
              </w:rPr>
            </w:pPr>
          </w:p>
        </w:tc>
      </w:tr>
      <w:tr w:rsidR="00DF5BF0" w:rsidRPr="00073F97" w14:paraId="310D6137" w14:textId="77777777" w:rsidTr="00DF5BF0">
        <w:trPr>
          <w:trHeight w:val="451"/>
          <w:jc w:val="center"/>
        </w:trPr>
        <w:tc>
          <w:tcPr>
            <w:tcW w:w="572" w:type="dxa"/>
            <w:shd w:val="clear" w:color="auto" w:fill="auto"/>
          </w:tcPr>
          <w:p w14:paraId="309EB890" w14:textId="77777777" w:rsidR="00DF5BF0" w:rsidRPr="00073F97" w:rsidRDefault="00DF5BF0" w:rsidP="00DF5BF0">
            <w:pPr>
              <w:tabs>
                <w:tab w:val="center" w:pos="2127"/>
                <w:tab w:val="center" w:pos="7371"/>
                <w:tab w:val="center" w:pos="12049"/>
              </w:tabs>
              <w:jc w:val="both"/>
              <w:rPr>
                <w:color w:val="0070C0"/>
              </w:rPr>
            </w:pPr>
          </w:p>
        </w:tc>
        <w:tc>
          <w:tcPr>
            <w:tcW w:w="3505" w:type="dxa"/>
            <w:shd w:val="clear" w:color="auto" w:fill="auto"/>
          </w:tcPr>
          <w:p w14:paraId="541B3777" w14:textId="77777777" w:rsidR="00DF5BF0" w:rsidRPr="00073F97" w:rsidRDefault="00DF5BF0" w:rsidP="00DF5BF0">
            <w:pPr>
              <w:tabs>
                <w:tab w:val="center" w:pos="2127"/>
                <w:tab w:val="center" w:pos="7371"/>
                <w:tab w:val="center" w:pos="12049"/>
              </w:tabs>
              <w:jc w:val="both"/>
              <w:rPr>
                <w:color w:val="0070C0"/>
              </w:rPr>
            </w:pPr>
          </w:p>
        </w:tc>
        <w:tc>
          <w:tcPr>
            <w:tcW w:w="1418" w:type="dxa"/>
            <w:shd w:val="clear" w:color="auto" w:fill="auto"/>
          </w:tcPr>
          <w:p w14:paraId="332BB130" w14:textId="77777777" w:rsidR="00DF5BF0" w:rsidRPr="00073F97" w:rsidRDefault="00DF5BF0" w:rsidP="00DF5BF0">
            <w:pPr>
              <w:tabs>
                <w:tab w:val="center" w:pos="2127"/>
                <w:tab w:val="center" w:pos="7371"/>
                <w:tab w:val="center" w:pos="12049"/>
              </w:tabs>
              <w:jc w:val="both"/>
              <w:rPr>
                <w:color w:val="0070C0"/>
              </w:rPr>
            </w:pPr>
          </w:p>
        </w:tc>
        <w:tc>
          <w:tcPr>
            <w:tcW w:w="1984" w:type="dxa"/>
            <w:shd w:val="clear" w:color="auto" w:fill="auto"/>
          </w:tcPr>
          <w:p w14:paraId="2E3959ED" w14:textId="77777777" w:rsidR="00DF5BF0" w:rsidRPr="00073F97" w:rsidRDefault="00DF5BF0" w:rsidP="00DF5BF0">
            <w:pPr>
              <w:tabs>
                <w:tab w:val="center" w:pos="2127"/>
                <w:tab w:val="center" w:pos="7371"/>
                <w:tab w:val="center" w:pos="12049"/>
              </w:tabs>
              <w:jc w:val="both"/>
              <w:rPr>
                <w:color w:val="0070C0"/>
              </w:rPr>
            </w:pPr>
          </w:p>
        </w:tc>
        <w:tc>
          <w:tcPr>
            <w:tcW w:w="2127" w:type="dxa"/>
            <w:shd w:val="clear" w:color="auto" w:fill="auto"/>
          </w:tcPr>
          <w:p w14:paraId="693BAA9E" w14:textId="77777777" w:rsidR="00DF5BF0" w:rsidRPr="00073F97" w:rsidRDefault="00DF5BF0" w:rsidP="00DF5BF0">
            <w:pPr>
              <w:tabs>
                <w:tab w:val="center" w:pos="2127"/>
                <w:tab w:val="center" w:pos="7371"/>
                <w:tab w:val="center" w:pos="12049"/>
              </w:tabs>
              <w:jc w:val="both"/>
              <w:rPr>
                <w:color w:val="0070C0"/>
              </w:rPr>
            </w:pPr>
          </w:p>
        </w:tc>
      </w:tr>
    </w:tbl>
    <w:p w14:paraId="69575172" w14:textId="77777777" w:rsidR="00DF5BF0" w:rsidRPr="00073F97" w:rsidRDefault="00DF5BF0" w:rsidP="00DF5BF0">
      <w:pPr>
        <w:tabs>
          <w:tab w:val="center" w:pos="2127"/>
          <w:tab w:val="center" w:pos="7371"/>
          <w:tab w:val="center" w:pos="12049"/>
        </w:tabs>
        <w:spacing w:line="360" w:lineRule="auto"/>
        <w:jc w:val="both"/>
        <w:rPr>
          <w:color w:val="0070C0"/>
          <w:sz w:val="16"/>
          <w:szCs w:val="16"/>
        </w:rPr>
      </w:pPr>
    </w:p>
    <w:p w14:paraId="55DC73C8" w14:textId="77777777" w:rsidR="00DF5BF0" w:rsidRPr="00073F97" w:rsidRDefault="00DF5BF0" w:rsidP="00DF5BF0">
      <w:pPr>
        <w:tabs>
          <w:tab w:val="center" w:pos="2127"/>
          <w:tab w:val="center" w:pos="6237"/>
          <w:tab w:val="center" w:pos="10773"/>
        </w:tabs>
        <w:spacing w:line="360" w:lineRule="auto"/>
        <w:rPr>
          <w:color w:val="0070C0"/>
          <w:sz w:val="16"/>
          <w:szCs w:val="16"/>
        </w:rPr>
      </w:pPr>
    </w:p>
    <w:p w14:paraId="055292AE" w14:textId="77777777" w:rsidR="00DF5BF0" w:rsidRPr="00073F97" w:rsidRDefault="00DF5BF0" w:rsidP="00DF5BF0">
      <w:pPr>
        <w:tabs>
          <w:tab w:val="center" w:pos="2127"/>
          <w:tab w:val="center" w:pos="6237"/>
          <w:tab w:val="center" w:pos="10773"/>
        </w:tabs>
        <w:spacing w:line="360" w:lineRule="auto"/>
        <w:rPr>
          <w:color w:val="0070C0"/>
          <w:sz w:val="16"/>
          <w:szCs w:val="16"/>
        </w:rPr>
      </w:pPr>
    </w:p>
    <w:p w14:paraId="4BD1DA94" w14:textId="77777777" w:rsidR="00DF5BF0" w:rsidRPr="001F16E5" w:rsidRDefault="00DF5BF0" w:rsidP="00DF5BF0">
      <w:pPr>
        <w:tabs>
          <w:tab w:val="center" w:pos="1843"/>
          <w:tab w:val="center" w:pos="5529"/>
          <w:tab w:val="center" w:pos="8931"/>
          <w:tab w:val="center" w:pos="12049"/>
        </w:tabs>
      </w:pPr>
      <w:r w:rsidRPr="00073F97">
        <w:rPr>
          <w:color w:val="0070C0"/>
          <w:sz w:val="16"/>
          <w:szCs w:val="16"/>
        </w:rPr>
        <w:tab/>
      </w:r>
      <w:r w:rsidRPr="001F16E5">
        <w:rPr>
          <w:sz w:val="16"/>
          <w:szCs w:val="16"/>
        </w:rPr>
        <w:t>……………………………………………………</w:t>
      </w:r>
      <w:r w:rsidRPr="001F16E5">
        <w:rPr>
          <w:sz w:val="16"/>
          <w:szCs w:val="16"/>
        </w:rPr>
        <w:tab/>
        <w:t>………….……………………...…….……..…..</w:t>
      </w:r>
      <w:r w:rsidRPr="001F16E5">
        <w:rPr>
          <w:sz w:val="16"/>
          <w:szCs w:val="16"/>
        </w:rPr>
        <w:tab/>
      </w:r>
      <w:r w:rsidRPr="0046457B">
        <w:t xml:space="preserve">Łódź, </w:t>
      </w:r>
      <w:proofErr w:type="spellStart"/>
      <w:r w:rsidRPr="0046457B">
        <w:t>date</w:t>
      </w:r>
      <w:proofErr w:type="spellEnd"/>
      <w:r w:rsidRPr="001F16E5">
        <w:t xml:space="preserve"> </w:t>
      </w:r>
      <w:r w:rsidRPr="001F16E5">
        <w:rPr>
          <w:sz w:val="16"/>
          <w:szCs w:val="16"/>
        </w:rPr>
        <w:t xml:space="preserve"> ……......................</w:t>
      </w:r>
      <w:r w:rsidRPr="001F16E5">
        <w:rPr>
          <w:sz w:val="16"/>
          <w:szCs w:val="16"/>
        </w:rPr>
        <w:tab/>
      </w:r>
    </w:p>
    <w:p w14:paraId="4CBB308A" w14:textId="77777777" w:rsidR="00DF5BF0" w:rsidRPr="001F16E5" w:rsidRDefault="00DF5BF0" w:rsidP="00DF5BF0">
      <w:pPr>
        <w:tabs>
          <w:tab w:val="center" w:pos="1843"/>
          <w:tab w:val="center" w:pos="2127"/>
          <w:tab w:val="center" w:pos="5529"/>
          <w:tab w:val="center" w:pos="7371"/>
          <w:tab w:val="center" w:pos="8931"/>
          <w:tab w:val="center" w:pos="12049"/>
        </w:tabs>
        <w:spacing w:line="360" w:lineRule="auto"/>
        <w:rPr>
          <w:sz w:val="16"/>
          <w:szCs w:val="16"/>
          <w:lang w:val="en-US"/>
        </w:rPr>
      </w:pPr>
      <w:r w:rsidRPr="001F16E5">
        <w:rPr>
          <w:sz w:val="16"/>
          <w:szCs w:val="16"/>
          <w:lang w:val="en-US"/>
        </w:rPr>
        <w:t xml:space="preserve">      (legible signature of the supervisor</w:t>
      </w:r>
      <w:r>
        <w:rPr>
          <w:sz w:val="16"/>
          <w:szCs w:val="16"/>
          <w:lang w:val="en-US"/>
        </w:rPr>
        <w:t>)</w:t>
      </w:r>
      <w:r>
        <w:rPr>
          <w:sz w:val="16"/>
          <w:szCs w:val="16"/>
          <w:lang w:val="en-US"/>
        </w:rPr>
        <w:tab/>
        <w:t xml:space="preserve">          </w:t>
      </w:r>
      <w:r w:rsidRPr="001F16E5">
        <w:rPr>
          <w:sz w:val="16"/>
          <w:szCs w:val="16"/>
          <w:lang w:val="en-US"/>
        </w:rPr>
        <w:t xml:space="preserve">(signature and stamp </w:t>
      </w:r>
      <w:r w:rsidRPr="001F16E5">
        <w:rPr>
          <w:rFonts w:cs="Times New Roman"/>
          <w:sz w:val="16"/>
          <w:szCs w:val="16"/>
          <w:lang w:val="en-US"/>
        </w:rPr>
        <w:t xml:space="preserve">of the Head of </w:t>
      </w:r>
      <w:r w:rsidRPr="001F16E5">
        <w:rPr>
          <w:sz w:val="16"/>
          <w:szCs w:val="16"/>
          <w:lang w:val="en-US"/>
        </w:rPr>
        <w:t>the Organizational Unit)</w:t>
      </w:r>
    </w:p>
    <w:p w14:paraId="4441F0A1" w14:textId="77777777" w:rsidR="00DF5BF0" w:rsidRPr="001F16E5" w:rsidRDefault="00DF5BF0" w:rsidP="00DF5BF0">
      <w:pPr>
        <w:tabs>
          <w:tab w:val="center" w:pos="1843"/>
          <w:tab w:val="center" w:pos="2127"/>
          <w:tab w:val="center" w:pos="5529"/>
          <w:tab w:val="center" w:pos="7371"/>
          <w:tab w:val="center" w:pos="8931"/>
          <w:tab w:val="center" w:pos="12049"/>
        </w:tabs>
        <w:spacing w:line="360" w:lineRule="auto"/>
        <w:rPr>
          <w:sz w:val="16"/>
          <w:szCs w:val="16"/>
          <w:lang w:val="en-US"/>
        </w:rPr>
      </w:pPr>
    </w:p>
    <w:p w14:paraId="30B929CE" w14:textId="77777777" w:rsidR="00DF5BF0" w:rsidRPr="005058E0" w:rsidRDefault="00DF5BF0" w:rsidP="00DF5BF0">
      <w:pPr>
        <w:tabs>
          <w:tab w:val="center" w:pos="1843"/>
          <w:tab w:val="center" w:pos="2127"/>
          <w:tab w:val="center" w:pos="5529"/>
          <w:tab w:val="center" w:pos="7371"/>
          <w:tab w:val="center" w:pos="8931"/>
          <w:tab w:val="center" w:pos="12049"/>
        </w:tabs>
        <w:spacing w:line="360" w:lineRule="auto"/>
        <w:rPr>
          <w:color w:val="0070C0"/>
          <w:sz w:val="16"/>
          <w:szCs w:val="16"/>
          <w:lang w:val="en-US"/>
        </w:rPr>
      </w:pPr>
    </w:p>
    <w:p w14:paraId="4A858B18" w14:textId="77777777" w:rsidR="00DF5BF0" w:rsidRPr="005058E0" w:rsidRDefault="00DF5BF0" w:rsidP="00DF5BF0">
      <w:pPr>
        <w:tabs>
          <w:tab w:val="center" w:pos="1843"/>
          <w:tab w:val="center" w:pos="2127"/>
          <w:tab w:val="center" w:pos="5529"/>
          <w:tab w:val="center" w:pos="7371"/>
          <w:tab w:val="center" w:pos="8931"/>
          <w:tab w:val="center" w:pos="12049"/>
        </w:tabs>
        <w:spacing w:line="360" w:lineRule="auto"/>
        <w:rPr>
          <w:color w:val="0070C0"/>
          <w:sz w:val="16"/>
          <w:szCs w:val="16"/>
          <w:lang w:val="en-US"/>
        </w:rPr>
      </w:pPr>
    </w:p>
    <w:p w14:paraId="0035E799" w14:textId="77777777" w:rsidR="00DF5BF0" w:rsidRPr="005058E0" w:rsidRDefault="00DF5BF0" w:rsidP="00DF5BF0">
      <w:pPr>
        <w:tabs>
          <w:tab w:val="center" w:pos="1843"/>
          <w:tab w:val="center" w:pos="2127"/>
          <w:tab w:val="center" w:pos="5529"/>
          <w:tab w:val="center" w:pos="7371"/>
          <w:tab w:val="center" w:pos="8931"/>
          <w:tab w:val="center" w:pos="12049"/>
        </w:tabs>
        <w:spacing w:line="360" w:lineRule="auto"/>
        <w:rPr>
          <w:color w:val="0070C0"/>
          <w:sz w:val="16"/>
          <w:szCs w:val="16"/>
          <w:lang w:val="en-US"/>
        </w:rPr>
      </w:pPr>
    </w:p>
    <w:p w14:paraId="2F027DD3" w14:textId="77777777" w:rsidR="00DF5BF0" w:rsidRPr="005058E0" w:rsidRDefault="00DF5BF0" w:rsidP="00DF5BF0">
      <w:pPr>
        <w:tabs>
          <w:tab w:val="center" w:pos="1843"/>
          <w:tab w:val="center" w:pos="2127"/>
          <w:tab w:val="center" w:pos="5529"/>
          <w:tab w:val="center" w:pos="7371"/>
          <w:tab w:val="center" w:pos="8931"/>
          <w:tab w:val="center" w:pos="12049"/>
        </w:tabs>
        <w:spacing w:line="360" w:lineRule="auto"/>
        <w:rPr>
          <w:color w:val="0070C0"/>
          <w:sz w:val="16"/>
          <w:szCs w:val="16"/>
          <w:lang w:val="en-US"/>
        </w:rPr>
      </w:pPr>
    </w:p>
    <w:p w14:paraId="24AB1F41" w14:textId="77777777" w:rsidR="00DF5BF0" w:rsidRPr="005058E0" w:rsidRDefault="00DF5BF0" w:rsidP="00DF5BF0">
      <w:pPr>
        <w:tabs>
          <w:tab w:val="center" w:pos="1843"/>
          <w:tab w:val="center" w:pos="2127"/>
          <w:tab w:val="center" w:pos="5529"/>
          <w:tab w:val="center" w:pos="7371"/>
          <w:tab w:val="center" w:pos="8931"/>
          <w:tab w:val="center" w:pos="12049"/>
        </w:tabs>
        <w:spacing w:line="360" w:lineRule="auto"/>
        <w:rPr>
          <w:color w:val="0070C0"/>
          <w:sz w:val="16"/>
          <w:szCs w:val="16"/>
          <w:lang w:val="en-US"/>
        </w:rPr>
      </w:pPr>
    </w:p>
    <w:p w14:paraId="53DACC4A" w14:textId="77777777" w:rsidR="00DF5BF0" w:rsidRPr="001F16E5" w:rsidRDefault="00DF5BF0" w:rsidP="00DF5BF0">
      <w:pPr>
        <w:tabs>
          <w:tab w:val="center" w:pos="1843"/>
          <w:tab w:val="center" w:pos="2127"/>
          <w:tab w:val="center" w:pos="5529"/>
          <w:tab w:val="center" w:pos="7371"/>
          <w:tab w:val="center" w:pos="8931"/>
          <w:tab w:val="center" w:pos="12049"/>
        </w:tabs>
        <w:spacing w:line="360" w:lineRule="auto"/>
        <w:rPr>
          <w:sz w:val="16"/>
          <w:szCs w:val="16"/>
          <w:lang w:val="en-US"/>
        </w:rPr>
        <w:sectPr w:rsidR="00DF5BF0" w:rsidRPr="001F16E5" w:rsidSect="00DF5BF0">
          <w:pgSz w:w="11906" w:h="16838"/>
          <w:pgMar w:top="1134" w:right="851" w:bottom="1134" w:left="709" w:header="709" w:footer="709" w:gutter="0"/>
          <w:cols w:space="708"/>
        </w:sectPr>
      </w:pPr>
      <w:r w:rsidRPr="001F16E5">
        <w:rPr>
          <w:sz w:val="16"/>
          <w:szCs w:val="16"/>
          <w:lang w:val="en-US"/>
        </w:rPr>
        <w:t xml:space="preserve">* the application shall be lodged in the Payroll </w:t>
      </w:r>
      <w:r>
        <w:rPr>
          <w:sz w:val="16"/>
          <w:szCs w:val="16"/>
          <w:lang w:val="en-US"/>
        </w:rPr>
        <w:t>Section</w:t>
      </w:r>
      <w:r w:rsidRPr="001F16E5">
        <w:rPr>
          <w:sz w:val="16"/>
          <w:szCs w:val="16"/>
          <w:lang w:val="en-US"/>
        </w:rPr>
        <w:t xml:space="preserve"> of Lodz University of Technology by 30 June each year</w:t>
      </w:r>
    </w:p>
    <w:p w14:paraId="0BDC1E42" w14:textId="77777777" w:rsidR="00DF5BF0" w:rsidRPr="001F16E5" w:rsidRDefault="00DF5BF0" w:rsidP="00DF5BF0">
      <w:pPr>
        <w:spacing w:line="276" w:lineRule="auto"/>
        <w:ind w:left="360" w:hanging="360"/>
        <w:jc w:val="right"/>
        <w:rPr>
          <w:rFonts w:cs="Times New Roman"/>
          <w:sz w:val="16"/>
          <w:szCs w:val="16"/>
          <w:lang w:val="en-US"/>
        </w:rPr>
      </w:pPr>
      <w:r w:rsidRPr="001F16E5">
        <w:rPr>
          <w:lang w:val="en-US"/>
        </w:rPr>
        <w:lastRenderedPageBreak/>
        <w:tab/>
      </w:r>
      <w:r w:rsidRPr="001F16E5">
        <w:rPr>
          <w:lang w:val="en-US"/>
        </w:rPr>
        <w:tab/>
      </w:r>
      <w:r w:rsidRPr="001F16E5">
        <w:rPr>
          <w:rFonts w:cs="Times New Roman"/>
          <w:sz w:val="16"/>
          <w:szCs w:val="16"/>
          <w:lang w:val="en-US"/>
        </w:rPr>
        <w:t>Appendix</w:t>
      </w:r>
      <w:r>
        <w:rPr>
          <w:rFonts w:cs="Times New Roman"/>
          <w:sz w:val="16"/>
          <w:szCs w:val="16"/>
          <w:lang w:val="en-US"/>
        </w:rPr>
        <w:t xml:space="preserve"> </w:t>
      </w:r>
      <w:r w:rsidRPr="001F16E5">
        <w:rPr>
          <w:rFonts w:cs="Times New Roman"/>
          <w:sz w:val="16"/>
          <w:szCs w:val="16"/>
          <w:lang w:val="en-US"/>
        </w:rPr>
        <w:t>F</w:t>
      </w:r>
    </w:p>
    <w:p w14:paraId="1681889F" w14:textId="77777777" w:rsidR="00DF5BF0" w:rsidRPr="001F16E5" w:rsidRDefault="00DF5BF0" w:rsidP="00DF5BF0">
      <w:pPr>
        <w:tabs>
          <w:tab w:val="left" w:pos="6663"/>
        </w:tabs>
        <w:rPr>
          <w:lang w:val="en-US"/>
        </w:rPr>
      </w:pPr>
    </w:p>
    <w:p w14:paraId="0262E98C" w14:textId="77777777" w:rsidR="00DF5BF0" w:rsidRPr="001F16E5" w:rsidRDefault="00DF5BF0" w:rsidP="00DF5BF0">
      <w:pPr>
        <w:tabs>
          <w:tab w:val="left" w:pos="6663"/>
        </w:tabs>
        <w:rPr>
          <w:lang w:val="en-US"/>
        </w:rPr>
      </w:pPr>
      <w:r w:rsidRPr="001F16E5">
        <w:rPr>
          <w:sz w:val="16"/>
          <w:szCs w:val="16"/>
          <w:lang w:val="en-US"/>
        </w:rPr>
        <w:t>………………………………………………</w:t>
      </w:r>
      <w:r w:rsidRPr="001F16E5">
        <w:rPr>
          <w:lang w:val="en-US"/>
        </w:rPr>
        <w:tab/>
      </w:r>
    </w:p>
    <w:p w14:paraId="27A652AA" w14:textId="77777777" w:rsidR="00DF5BF0" w:rsidRPr="001F16E5" w:rsidRDefault="00DF5BF0" w:rsidP="00DF5BF0">
      <w:pPr>
        <w:tabs>
          <w:tab w:val="center" w:pos="1418"/>
        </w:tabs>
        <w:spacing w:line="360" w:lineRule="auto"/>
        <w:rPr>
          <w:sz w:val="16"/>
          <w:szCs w:val="16"/>
          <w:lang w:val="en-US"/>
        </w:rPr>
      </w:pPr>
      <w:r w:rsidRPr="001F16E5">
        <w:rPr>
          <w:sz w:val="16"/>
          <w:szCs w:val="16"/>
          <w:lang w:val="en-US"/>
        </w:rPr>
        <w:tab/>
        <w:t xml:space="preserve">(stamp </w:t>
      </w:r>
      <w:r w:rsidRPr="001F16E5">
        <w:rPr>
          <w:rFonts w:cs="Times New Roman"/>
          <w:sz w:val="16"/>
          <w:szCs w:val="16"/>
          <w:lang w:val="en-US"/>
        </w:rPr>
        <w:t xml:space="preserve">of </w:t>
      </w:r>
      <w:r w:rsidRPr="001F16E5">
        <w:rPr>
          <w:sz w:val="16"/>
          <w:szCs w:val="16"/>
          <w:lang w:val="en-US"/>
        </w:rPr>
        <w:t>the organizational unit)</w:t>
      </w:r>
    </w:p>
    <w:p w14:paraId="32BDFD15" w14:textId="77777777" w:rsidR="00DF5BF0" w:rsidRPr="00EF766E" w:rsidRDefault="00DF5BF0" w:rsidP="00DF5BF0">
      <w:pPr>
        <w:tabs>
          <w:tab w:val="center" w:pos="2127"/>
          <w:tab w:val="center" w:pos="7371"/>
          <w:tab w:val="center" w:pos="12049"/>
        </w:tabs>
        <w:spacing w:line="360" w:lineRule="auto"/>
        <w:rPr>
          <w:color w:val="0070C0"/>
          <w:lang w:val="en-US"/>
        </w:rPr>
      </w:pPr>
    </w:p>
    <w:p w14:paraId="3DA2D762" w14:textId="77777777" w:rsidR="00DF5BF0" w:rsidRPr="00EF766E" w:rsidRDefault="00DF5BF0" w:rsidP="00DF5BF0">
      <w:pPr>
        <w:tabs>
          <w:tab w:val="center" w:pos="2127"/>
          <w:tab w:val="center" w:pos="7371"/>
          <w:tab w:val="center" w:pos="12049"/>
        </w:tabs>
        <w:spacing w:line="360" w:lineRule="auto"/>
        <w:rPr>
          <w:color w:val="0070C0"/>
          <w:lang w:val="en-US"/>
        </w:rPr>
      </w:pPr>
    </w:p>
    <w:p w14:paraId="2B2DB2C1" w14:textId="77777777" w:rsidR="00DF5BF0" w:rsidRPr="007E7BE6" w:rsidRDefault="00DF5BF0" w:rsidP="00DF5BF0">
      <w:pPr>
        <w:tabs>
          <w:tab w:val="center" w:pos="2127"/>
          <w:tab w:val="center" w:pos="7371"/>
          <w:tab w:val="center" w:pos="12049"/>
        </w:tabs>
        <w:spacing w:line="360" w:lineRule="auto"/>
        <w:jc w:val="center"/>
        <w:rPr>
          <w:b/>
          <w:lang w:val="en-US"/>
        </w:rPr>
      </w:pPr>
      <w:r w:rsidRPr="007E7BE6">
        <w:rPr>
          <w:b/>
          <w:lang w:val="en-US"/>
        </w:rPr>
        <w:t xml:space="preserve">APPLICATION FOR PAYMENT OF THE CASH EQUIVALENT FOR WASHING </w:t>
      </w:r>
    </w:p>
    <w:p w14:paraId="132F5C06" w14:textId="77777777" w:rsidR="00DF5BF0" w:rsidRPr="007E7BE6" w:rsidRDefault="00DF5BF0" w:rsidP="00DF5BF0">
      <w:pPr>
        <w:tabs>
          <w:tab w:val="center" w:pos="2127"/>
          <w:tab w:val="center" w:pos="7371"/>
          <w:tab w:val="center" w:pos="12049"/>
        </w:tabs>
        <w:spacing w:line="360" w:lineRule="auto"/>
        <w:jc w:val="center"/>
        <w:rPr>
          <w:b/>
        </w:rPr>
      </w:pPr>
      <w:r w:rsidRPr="007E7BE6">
        <w:rPr>
          <w:b/>
        </w:rPr>
        <w:t>WORK CLOTHES*</w:t>
      </w:r>
    </w:p>
    <w:p w14:paraId="1AEA17B7" w14:textId="77777777" w:rsidR="00DF5BF0" w:rsidRPr="007E7BE6" w:rsidRDefault="00DF5BF0" w:rsidP="00DF5BF0">
      <w:pPr>
        <w:tabs>
          <w:tab w:val="center" w:pos="2127"/>
          <w:tab w:val="center" w:pos="7371"/>
          <w:tab w:val="center" w:pos="12049"/>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505"/>
        <w:gridCol w:w="1418"/>
        <w:gridCol w:w="1984"/>
        <w:gridCol w:w="2127"/>
      </w:tblGrid>
      <w:tr w:rsidR="00DF5BF0" w:rsidRPr="007E7BE6" w14:paraId="2016FAE1" w14:textId="77777777" w:rsidTr="00DF5BF0">
        <w:trPr>
          <w:trHeight w:val="1091"/>
          <w:jc w:val="center"/>
        </w:trPr>
        <w:tc>
          <w:tcPr>
            <w:tcW w:w="572" w:type="dxa"/>
            <w:shd w:val="clear" w:color="auto" w:fill="auto"/>
            <w:vAlign w:val="center"/>
          </w:tcPr>
          <w:p w14:paraId="219C908A" w14:textId="77777777" w:rsidR="00DF5BF0" w:rsidRPr="007E7BE6" w:rsidRDefault="00DF5BF0" w:rsidP="00DF5BF0">
            <w:pPr>
              <w:tabs>
                <w:tab w:val="center" w:pos="2127"/>
                <w:tab w:val="center" w:pos="7371"/>
                <w:tab w:val="center" w:pos="12049"/>
              </w:tabs>
              <w:jc w:val="center"/>
              <w:rPr>
                <w:b/>
              </w:rPr>
            </w:pPr>
            <w:r w:rsidRPr="007E7BE6">
              <w:rPr>
                <w:b/>
              </w:rPr>
              <w:t>No.</w:t>
            </w:r>
          </w:p>
        </w:tc>
        <w:tc>
          <w:tcPr>
            <w:tcW w:w="3505" w:type="dxa"/>
            <w:shd w:val="clear" w:color="auto" w:fill="auto"/>
            <w:vAlign w:val="center"/>
          </w:tcPr>
          <w:p w14:paraId="0E61B56F" w14:textId="77777777" w:rsidR="00DF5BF0" w:rsidRPr="007E7BE6" w:rsidRDefault="00DF5BF0" w:rsidP="00DF5BF0">
            <w:pPr>
              <w:tabs>
                <w:tab w:val="center" w:pos="2127"/>
                <w:tab w:val="center" w:pos="7371"/>
                <w:tab w:val="center" w:pos="12049"/>
              </w:tabs>
              <w:jc w:val="center"/>
              <w:rPr>
                <w:b/>
                <w:lang w:val="en-US"/>
              </w:rPr>
            </w:pPr>
            <w:r w:rsidRPr="007E7BE6">
              <w:rPr>
                <w:b/>
                <w:lang w:val="en-US"/>
              </w:rPr>
              <w:t>Name and surname of the employee</w:t>
            </w:r>
          </w:p>
        </w:tc>
        <w:tc>
          <w:tcPr>
            <w:tcW w:w="1418" w:type="dxa"/>
            <w:shd w:val="clear" w:color="auto" w:fill="auto"/>
            <w:vAlign w:val="center"/>
          </w:tcPr>
          <w:p w14:paraId="557A18BF" w14:textId="77777777" w:rsidR="00DF5BF0" w:rsidRPr="007E7BE6" w:rsidRDefault="00DF5BF0" w:rsidP="00DF5BF0">
            <w:pPr>
              <w:tabs>
                <w:tab w:val="center" w:pos="2127"/>
                <w:tab w:val="center" w:pos="7371"/>
                <w:tab w:val="center" w:pos="12049"/>
              </w:tabs>
              <w:jc w:val="center"/>
              <w:rPr>
                <w:b/>
              </w:rPr>
            </w:pPr>
            <w:proofErr w:type="spellStart"/>
            <w:r w:rsidRPr="007E7BE6">
              <w:rPr>
                <w:b/>
              </w:rPr>
              <w:t>Position</w:t>
            </w:r>
            <w:proofErr w:type="spellEnd"/>
            <w:r w:rsidRPr="007E7BE6">
              <w:rPr>
                <w:b/>
              </w:rPr>
              <w:t xml:space="preserve">  </w:t>
            </w:r>
          </w:p>
        </w:tc>
        <w:tc>
          <w:tcPr>
            <w:tcW w:w="1984" w:type="dxa"/>
            <w:shd w:val="clear" w:color="auto" w:fill="auto"/>
            <w:vAlign w:val="center"/>
          </w:tcPr>
          <w:p w14:paraId="481444C8" w14:textId="77777777" w:rsidR="00DF5BF0" w:rsidRPr="007E7BE6" w:rsidRDefault="00DF5BF0" w:rsidP="00DF5BF0">
            <w:pPr>
              <w:tabs>
                <w:tab w:val="center" w:pos="2127"/>
                <w:tab w:val="center" w:pos="7371"/>
                <w:tab w:val="center" w:pos="12049"/>
              </w:tabs>
              <w:jc w:val="center"/>
              <w:rPr>
                <w:b/>
                <w:lang w:val="en-US"/>
              </w:rPr>
            </w:pPr>
            <w:r w:rsidRPr="007E7BE6">
              <w:rPr>
                <w:b/>
                <w:lang w:val="en-US"/>
              </w:rPr>
              <w:t>The amount of the equivalent (in PLN)</w:t>
            </w:r>
          </w:p>
        </w:tc>
        <w:tc>
          <w:tcPr>
            <w:tcW w:w="2127" w:type="dxa"/>
            <w:shd w:val="clear" w:color="auto" w:fill="auto"/>
            <w:vAlign w:val="center"/>
          </w:tcPr>
          <w:p w14:paraId="4C9F8DFD" w14:textId="77777777" w:rsidR="00DF5BF0" w:rsidRPr="007E7BE6" w:rsidRDefault="00DF5BF0" w:rsidP="00DF5BF0">
            <w:pPr>
              <w:tabs>
                <w:tab w:val="center" w:pos="2127"/>
                <w:tab w:val="center" w:pos="7371"/>
                <w:tab w:val="center" w:pos="12049"/>
              </w:tabs>
              <w:jc w:val="center"/>
              <w:rPr>
                <w:b/>
                <w:lang w:val="en-US"/>
              </w:rPr>
            </w:pPr>
            <w:r w:rsidRPr="007E7BE6">
              <w:rPr>
                <w:b/>
                <w:lang w:val="en-US"/>
              </w:rPr>
              <w:t>Period for which the equivalent is payable (month)</w:t>
            </w:r>
          </w:p>
        </w:tc>
      </w:tr>
      <w:tr w:rsidR="00DF5BF0" w:rsidRPr="007E7BE6" w14:paraId="462CB2E0" w14:textId="77777777" w:rsidTr="00DF5BF0">
        <w:trPr>
          <w:trHeight w:val="456"/>
          <w:jc w:val="center"/>
        </w:trPr>
        <w:tc>
          <w:tcPr>
            <w:tcW w:w="572" w:type="dxa"/>
            <w:shd w:val="clear" w:color="auto" w:fill="auto"/>
            <w:vAlign w:val="center"/>
          </w:tcPr>
          <w:p w14:paraId="2CA346A8" w14:textId="77777777" w:rsidR="00DF5BF0" w:rsidRPr="007E7BE6" w:rsidRDefault="00DF5BF0" w:rsidP="00DF5BF0">
            <w:pPr>
              <w:tabs>
                <w:tab w:val="center" w:pos="2127"/>
                <w:tab w:val="center" w:pos="7371"/>
                <w:tab w:val="center" w:pos="12049"/>
              </w:tabs>
              <w:jc w:val="center"/>
              <w:rPr>
                <w:i/>
              </w:rPr>
            </w:pPr>
            <w:r w:rsidRPr="007E7BE6">
              <w:rPr>
                <w:i/>
              </w:rPr>
              <w:t>1</w:t>
            </w:r>
          </w:p>
        </w:tc>
        <w:tc>
          <w:tcPr>
            <w:tcW w:w="3505" w:type="dxa"/>
            <w:shd w:val="clear" w:color="auto" w:fill="auto"/>
            <w:vAlign w:val="center"/>
          </w:tcPr>
          <w:p w14:paraId="0EDA685C" w14:textId="77777777" w:rsidR="00DF5BF0" w:rsidRPr="007E7BE6" w:rsidRDefault="00DF5BF0" w:rsidP="00DF5BF0">
            <w:pPr>
              <w:tabs>
                <w:tab w:val="center" w:pos="2127"/>
                <w:tab w:val="center" w:pos="7371"/>
                <w:tab w:val="center" w:pos="12049"/>
              </w:tabs>
              <w:jc w:val="center"/>
              <w:rPr>
                <w:i/>
              </w:rPr>
            </w:pPr>
            <w:r w:rsidRPr="007E7BE6">
              <w:rPr>
                <w:i/>
              </w:rPr>
              <w:t>2</w:t>
            </w:r>
          </w:p>
        </w:tc>
        <w:tc>
          <w:tcPr>
            <w:tcW w:w="1418" w:type="dxa"/>
            <w:shd w:val="clear" w:color="auto" w:fill="auto"/>
            <w:vAlign w:val="center"/>
          </w:tcPr>
          <w:p w14:paraId="6BE25647" w14:textId="77777777" w:rsidR="00DF5BF0" w:rsidRPr="007E7BE6" w:rsidRDefault="00DF5BF0" w:rsidP="00DF5BF0">
            <w:pPr>
              <w:tabs>
                <w:tab w:val="center" w:pos="2127"/>
                <w:tab w:val="center" w:pos="7371"/>
                <w:tab w:val="center" w:pos="12049"/>
              </w:tabs>
              <w:jc w:val="center"/>
              <w:rPr>
                <w:i/>
              </w:rPr>
            </w:pPr>
            <w:r w:rsidRPr="007E7BE6">
              <w:rPr>
                <w:i/>
              </w:rPr>
              <w:t>3</w:t>
            </w:r>
          </w:p>
        </w:tc>
        <w:tc>
          <w:tcPr>
            <w:tcW w:w="1984" w:type="dxa"/>
            <w:shd w:val="clear" w:color="auto" w:fill="auto"/>
            <w:vAlign w:val="center"/>
          </w:tcPr>
          <w:p w14:paraId="6514DF39" w14:textId="77777777" w:rsidR="00DF5BF0" w:rsidRPr="007E7BE6" w:rsidRDefault="00DF5BF0" w:rsidP="00DF5BF0">
            <w:pPr>
              <w:tabs>
                <w:tab w:val="center" w:pos="2127"/>
                <w:tab w:val="center" w:pos="7371"/>
                <w:tab w:val="center" w:pos="12049"/>
              </w:tabs>
              <w:jc w:val="center"/>
              <w:rPr>
                <w:i/>
              </w:rPr>
            </w:pPr>
            <w:r w:rsidRPr="007E7BE6">
              <w:rPr>
                <w:i/>
              </w:rPr>
              <w:t>4</w:t>
            </w:r>
          </w:p>
        </w:tc>
        <w:tc>
          <w:tcPr>
            <w:tcW w:w="2127" w:type="dxa"/>
            <w:shd w:val="clear" w:color="auto" w:fill="auto"/>
            <w:vAlign w:val="center"/>
          </w:tcPr>
          <w:p w14:paraId="6CC46A3E" w14:textId="77777777" w:rsidR="00DF5BF0" w:rsidRPr="007E7BE6" w:rsidRDefault="00DF5BF0" w:rsidP="00DF5BF0">
            <w:pPr>
              <w:tabs>
                <w:tab w:val="center" w:pos="2127"/>
                <w:tab w:val="center" w:pos="7371"/>
                <w:tab w:val="center" w:pos="12049"/>
              </w:tabs>
              <w:jc w:val="center"/>
              <w:rPr>
                <w:i/>
              </w:rPr>
            </w:pPr>
            <w:r w:rsidRPr="007E7BE6">
              <w:rPr>
                <w:i/>
              </w:rPr>
              <w:t>5</w:t>
            </w:r>
          </w:p>
        </w:tc>
      </w:tr>
      <w:tr w:rsidR="00DF5BF0" w:rsidRPr="007E7BE6" w14:paraId="3301B703" w14:textId="77777777" w:rsidTr="00DF5BF0">
        <w:trPr>
          <w:trHeight w:val="427"/>
          <w:jc w:val="center"/>
        </w:trPr>
        <w:tc>
          <w:tcPr>
            <w:tcW w:w="572" w:type="dxa"/>
            <w:shd w:val="clear" w:color="auto" w:fill="auto"/>
          </w:tcPr>
          <w:p w14:paraId="3BD71A03" w14:textId="77777777" w:rsidR="00DF5BF0" w:rsidRPr="007E7BE6" w:rsidRDefault="00DF5BF0" w:rsidP="00DF5BF0">
            <w:pPr>
              <w:tabs>
                <w:tab w:val="center" w:pos="2127"/>
                <w:tab w:val="center" w:pos="7371"/>
                <w:tab w:val="center" w:pos="12049"/>
              </w:tabs>
              <w:jc w:val="both"/>
            </w:pPr>
          </w:p>
        </w:tc>
        <w:tc>
          <w:tcPr>
            <w:tcW w:w="3505" w:type="dxa"/>
            <w:shd w:val="clear" w:color="auto" w:fill="auto"/>
          </w:tcPr>
          <w:p w14:paraId="460DA860" w14:textId="77777777" w:rsidR="00DF5BF0" w:rsidRPr="007E7BE6" w:rsidRDefault="00DF5BF0" w:rsidP="00DF5BF0">
            <w:pPr>
              <w:tabs>
                <w:tab w:val="center" w:pos="2127"/>
                <w:tab w:val="center" w:pos="7371"/>
                <w:tab w:val="center" w:pos="12049"/>
              </w:tabs>
              <w:jc w:val="both"/>
            </w:pPr>
          </w:p>
        </w:tc>
        <w:tc>
          <w:tcPr>
            <w:tcW w:w="1418" w:type="dxa"/>
            <w:shd w:val="clear" w:color="auto" w:fill="auto"/>
          </w:tcPr>
          <w:p w14:paraId="15014910" w14:textId="77777777" w:rsidR="00DF5BF0" w:rsidRPr="007E7BE6" w:rsidRDefault="00DF5BF0" w:rsidP="00DF5BF0">
            <w:pPr>
              <w:tabs>
                <w:tab w:val="center" w:pos="2127"/>
                <w:tab w:val="center" w:pos="7371"/>
                <w:tab w:val="center" w:pos="12049"/>
              </w:tabs>
              <w:jc w:val="both"/>
            </w:pPr>
          </w:p>
        </w:tc>
        <w:tc>
          <w:tcPr>
            <w:tcW w:w="1984" w:type="dxa"/>
            <w:shd w:val="clear" w:color="auto" w:fill="auto"/>
          </w:tcPr>
          <w:p w14:paraId="6D5CAAA6" w14:textId="77777777" w:rsidR="00DF5BF0" w:rsidRPr="007E7BE6" w:rsidRDefault="00DF5BF0" w:rsidP="00DF5BF0">
            <w:pPr>
              <w:tabs>
                <w:tab w:val="center" w:pos="2127"/>
                <w:tab w:val="center" w:pos="7371"/>
                <w:tab w:val="center" w:pos="12049"/>
              </w:tabs>
              <w:jc w:val="both"/>
            </w:pPr>
          </w:p>
        </w:tc>
        <w:tc>
          <w:tcPr>
            <w:tcW w:w="2127" w:type="dxa"/>
            <w:shd w:val="clear" w:color="auto" w:fill="auto"/>
          </w:tcPr>
          <w:p w14:paraId="170B9938" w14:textId="77777777" w:rsidR="00DF5BF0" w:rsidRPr="007E7BE6" w:rsidRDefault="00DF5BF0" w:rsidP="00DF5BF0">
            <w:pPr>
              <w:tabs>
                <w:tab w:val="center" w:pos="2127"/>
                <w:tab w:val="center" w:pos="7371"/>
                <w:tab w:val="center" w:pos="12049"/>
              </w:tabs>
              <w:jc w:val="both"/>
            </w:pPr>
          </w:p>
        </w:tc>
      </w:tr>
      <w:tr w:rsidR="00DF5BF0" w:rsidRPr="007E7BE6" w14:paraId="07879DC3" w14:textId="77777777" w:rsidTr="00DF5BF0">
        <w:trPr>
          <w:trHeight w:val="451"/>
          <w:jc w:val="center"/>
        </w:trPr>
        <w:tc>
          <w:tcPr>
            <w:tcW w:w="572" w:type="dxa"/>
            <w:shd w:val="clear" w:color="auto" w:fill="auto"/>
          </w:tcPr>
          <w:p w14:paraId="63D6B45F" w14:textId="77777777" w:rsidR="00DF5BF0" w:rsidRPr="007E7BE6" w:rsidRDefault="00DF5BF0" w:rsidP="00DF5BF0">
            <w:pPr>
              <w:tabs>
                <w:tab w:val="center" w:pos="2127"/>
                <w:tab w:val="center" w:pos="7371"/>
                <w:tab w:val="center" w:pos="12049"/>
              </w:tabs>
              <w:jc w:val="both"/>
            </w:pPr>
          </w:p>
        </w:tc>
        <w:tc>
          <w:tcPr>
            <w:tcW w:w="3505" w:type="dxa"/>
            <w:shd w:val="clear" w:color="auto" w:fill="auto"/>
          </w:tcPr>
          <w:p w14:paraId="3ED288E3" w14:textId="77777777" w:rsidR="00DF5BF0" w:rsidRPr="007E7BE6" w:rsidRDefault="00DF5BF0" w:rsidP="00DF5BF0">
            <w:pPr>
              <w:tabs>
                <w:tab w:val="center" w:pos="2127"/>
                <w:tab w:val="center" w:pos="7371"/>
                <w:tab w:val="center" w:pos="12049"/>
              </w:tabs>
              <w:jc w:val="both"/>
            </w:pPr>
          </w:p>
        </w:tc>
        <w:tc>
          <w:tcPr>
            <w:tcW w:w="1418" w:type="dxa"/>
            <w:shd w:val="clear" w:color="auto" w:fill="auto"/>
          </w:tcPr>
          <w:p w14:paraId="2DDA4748" w14:textId="77777777" w:rsidR="00DF5BF0" w:rsidRPr="007E7BE6" w:rsidRDefault="00DF5BF0" w:rsidP="00DF5BF0">
            <w:pPr>
              <w:tabs>
                <w:tab w:val="center" w:pos="2127"/>
                <w:tab w:val="center" w:pos="7371"/>
                <w:tab w:val="center" w:pos="12049"/>
              </w:tabs>
              <w:jc w:val="both"/>
            </w:pPr>
          </w:p>
        </w:tc>
        <w:tc>
          <w:tcPr>
            <w:tcW w:w="1984" w:type="dxa"/>
            <w:shd w:val="clear" w:color="auto" w:fill="auto"/>
          </w:tcPr>
          <w:p w14:paraId="29ED4E54" w14:textId="77777777" w:rsidR="00DF5BF0" w:rsidRPr="007E7BE6" w:rsidRDefault="00DF5BF0" w:rsidP="00DF5BF0">
            <w:pPr>
              <w:tabs>
                <w:tab w:val="center" w:pos="2127"/>
                <w:tab w:val="center" w:pos="7371"/>
                <w:tab w:val="center" w:pos="12049"/>
              </w:tabs>
              <w:jc w:val="both"/>
            </w:pPr>
          </w:p>
        </w:tc>
        <w:tc>
          <w:tcPr>
            <w:tcW w:w="2127" w:type="dxa"/>
            <w:shd w:val="clear" w:color="auto" w:fill="auto"/>
          </w:tcPr>
          <w:p w14:paraId="0FE2B6B3" w14:textId="77777777" w:rsidR="00DF5BF0" w:rsidRPr="007E7BE6" w:rsidRDefault="00DF5BF0" w:rsidP="00DF5BF0">
            <w:pPr>
              <w:tabs>
                <w:tab w:val="center" w:pos="2127"/>
                <w:tab w:val="center" w:pos="7371"/>
                <w:tab w:val="center" w:pos="12049"/>
              </w:tabs>
              <w:jc w:val="both"/>
            </w:pPr>
          </w:p>
        </w:tc>
      </w:tr>
      <w:tr w:rsidR="00DF5BF0" w:rsidRPr="007E7BE6" w14:paraId="1EC66AF7" w14:textId="77777777" w:rsidTr="00DF5BF0">
        <w:trPr>
          <w:trHeight w:val="451"/>
          <w:jc w:val="center"/>
        </w:trPr>
        <w:tc>
          <w:tcPr>
            <w:tcW w:w="572" w:type="dxa"/>
            <w:shd w:val="clear" w:color="auto" w:fill="auto"/>
          </w:tcPr>
          <w:p w14:paraId="78BC062C" w14:textId="77777777" w:rsidR="00DF5BF0" w:rsidRPr="007E7BE6" w:rsidRDefault="00DF5BF0" w:rsidP="00DF5BF0">
            <w:pPr>
              <w:tabs>
                <w:tab w:val="center" w:pos="2127"/>
                <w:tab w:val="center" w:pos="7371"/>
                <w:tab w:val="center" w:pos="12049"/>
              </w:tabs>
              <w:jc w:val="both"/>
            </w:pPr>
          </w:p>
        </w:tc>
        <w:tc>
          <w:tcPr>
            <w:tcW w:w="3505" w:type="dxa"/>
            <w:shd w:val="clear" w:color="auto" w:fill="auto"/>
          </w:tcPr>
          <w:p w14:paraId="6045B8FF" w14:textId="77777777" w:rsidR="00DF5BF0" w:rsidRPr="007E7BE6" w:rsidRDefault="00DF5BF0" w:rsidP="00DF5BF0">
            <w:pPr>
              <w:tabs>
                <w:tab w:val="center" w:pos="2127"/>
                <w:tab w:val="center" w:pos="7371"/>
                <w:tab w:val="center" w:pos="12049"/>
              </w:tabs>
              <w:jc w:val="both"/>
            </w:pPr>
          </w:p>
        </w:tc>
        <w:tc>
          <w:tcPr>
            <w:tcW w:w="1418" w:type="dxa"/>
            <w:shd w:val="clear" w:color="auto" w:fill="auto"/>
          </w:tcPr>
          <w:p w14:paraId="6DD707F1" w14:textId="77777777" w:rsidR="00DF5BF0" w:rsidRPr="007E7BE6" w:rsidRDefault="00DF5BF0" w:rsidP="00DF5BF0">
            <w:pPr>
              <w:tabs>
                <w:tab w:val="center" w:pos="2127"/>
                <w:tab w:val="center" w:pos="7371"/>
                <w:tab w:val="center" w:pos="12049"/>
              </w:tabs>
              <w:jc w:val="both"/>
            </w:pPr>
          </w:p>
        </w:tc>
        <w:tc>
          <w:tcPr>
            <w:tcW w:w="1984" w:type="dxa"/>
            <w:shd w:val="clear" w:color="auto" w:fill="auto"/>
          </w:tcPr>
          <w:p w14:paraId="6D58ABAC" w14:textId="77777777" w:rsidR="00DF5BF0" w:rsidRPr="007E7BE6" w:rsidRDefault="00DF5BF0" w:rsidP="00DF5BF0">
            <w:pPr>
              <w:tabs>
                <w:tab w:val="center" w:pos="2127"/>
                <w:tab w:val="center" w:pos="7371"/>
                <w:tab w:val="center" w:pos="12049"/>
              </w:tabs>
              <w:jc w:val="both"/>
            </w:pPr>
          </w:p>
        </w:tc>
        <w:tc>
          <w:tcPr>
            <w:tcW w:w="2127" w:type="dxa"/>
            <w:shd w:val="clear" w:color="auto" w:fill="auto"/>
          </w:tcPr>
          <w:p w14:paraId="7DBEE0E3" w14:textId="77777777" w:rsidR="00DF5BF0" w:rsidRPr="007E7BE6" w:rsidRDefault="00DF5BF0" w:rsidP="00DF5BF0">
            <w:pPr>
              <w:tabs>
                <w:tab w:val="center" w:pos="2127"/>
                <w:tab w:val="center" w:pos="7371"/>
                <w:tab w:val="center" w:pos="12049"/>
              </w:tabs>
              <w:jc w:val="both"/>
            </w:pPr>
          </w:p>
        </w:tc>
      </w:tr>
      <w:tr w:rsidR="00DF5BF0" w:rsidRPr="00073F97" w14:paraId="1B0A1CD4" w14:textId="77777777" w:rsidTr="00DF5BF0">
        <w:trPr>
          <w:trHeight w:val="427"/>
          <w:jc w:val="center"/>
        </w:trPr>
        <w:tc>
          <w:tcPr>
            <w:tcW w:w="572" w:type="dxa"/>
            <w:shd w:val="clear" w:color="auto" w:fill="auto"/>
          </w:tcPr>
          <w:p w14:paraId="3D023B01" w14:textId="77777777" w:rsidR="00DF5BF0" w:rsidRPr="00073F97" w:rsidRDefault="00DF5BF0" w:rsidP="00DF5BF0">
            <w:pPr>
              <w:tabs>
                <w:tab w:val="center" w:pos="2127"/>
                <w:tab w:val="center" w:pos="7371"/>
                <w:tab w:val="center" w:pos="12049"/>
              </w:tabs>
              <w:jc w:val="both"/>
              <w:rPr>
                <w:color w:val="0070C0"/>
              </w:rPr>
            </w:pPr>
          </w:p>
        </w:tc>
        <w:tc>
          <w:tcPr>
            <w:tcW w:w="3505" w:type="dxa"/>
            <w:shd w:val="clear" w:color="auto" w:fill="auto"/>
          </w:tcPr>
          <w:p w14:paraId="199E74D3" w14:textId="77777777" w:rsidR="00DF5BF0" w:rsidRPr="00073F97" w:rsidRDefault="00DF5BF0" w:rsidP="00DF5BF0">
            <w:pPr>
              <w:tabs>
                <w:tab w:val="center" w:pos="2127"/>
                <w:tab w:val="center" w:pos="7371"/>
                <w:tab w:val="center" w:pos="12049"/>
              </w:tabs>
              <w:jc w:val="both"/>
              <w:rPr>
                <w:color w:val="0070C0"/>
              </w:rPr>
            </w:pPr>
          </w:p>
        </w:tc>
        <w:tc>
          <w:tcPr>
            <w:tcW w:w="1418" w:type="dxa"/>
            <w:shd w:val="clear" w:color="auto" w:fill="auto"/>
          </w:tcPr>
          <w:p w14:paraId="6EF485DC" w14:textId="77777777" w:rsidR="00DF5BF0" w:rsidRPr="00073F97" w:rsidRDefault="00DF5BF0" w:rsidP="00DF5BF0">
            <w:pPr>
              <w:tabs>
                <w:tab w:val="center" w:pos="2127"/>
                <w:tab w:val="center" w:pos="7371"/>
                <w:tab w:val="center" w:pos="12049"/>
              </w:tabs>
              <w:jc w:val="both"/>
              <w:rPr>
                <w:color w:val="0070C0"/>
              </w:rPr>
            </w:pPr>
          </w:p>
        </w:tc>
        <w:tc>
          <w:tcPr>
            <w:tcW w:w="1984" w:type="dxa"/>
            <w:shd w:val="clear" w:color="auto" w:fill="auto"/>
          </w:tcPr>
          <w:p w14:paraId="35C04681" w14:textId="77777777" w:rsidR="00DF5BF0" w:rsidRPr="00073F97" w:rsidRDefault="00DF5BF0" w:rsidP="00DF5BF0">
            <w:pPr>
              <w:tabs>
                <w:tab w:val="center" w:pos="2127"/>
                <w:tab w:val="center" w:pos="7371"/>
                <w:tab w:val="center" w:pos="12049"/>
              </w:tabs>
              <w:jc w:val="both"/>
              <w:rPr>
                <w:color w:val="0070C0"/>
              </w:rPr>
            </w:pPr>
          </w:p>
        </w:tc>
        <w:tc>
          <w:tcPr>
            <w:tcW w:w="2127" w:type="dxa"/>
            <w:shd w:val="clear" w:color="auto" w:fill="auto"/>
          </w:tcPr>
          <w:p w14:paraId="2C5D86D3" w14:textId="77777777" w:rsidR="00DF5BF0" w:rsidRPr="00073F97" w:rsidRDefault="00DF5BF0" w:rsidP="00DF5BF0">
            <w:pPr>
              <w:tabs>
                <w:tab w:val="center" w:pos="2127"/>
                <w:tab w:val="center" w:pos="7371"/>
                <w:tab w:val="center" w:pos="12049"/>
              </w:tabs>
              <w:jc w:val="both"/>
              <w:rPr>
                <w:color w:val="0070C0"/>
              </w:rPr>
            </w:pPr>
          </w:p>
        </w:tc>
      </w:tr>
      <w:tr w:rsidR="00DF5BF0" w:rsidRPr="00073F97" w14:paraId="7118569F" w14:textId="77777777" w:rsidTr="00DF5BF0">
        <w:trPr>
          <w:trHeight w:val="451"/>
          <w:jc w:val="center"/>
        </w:trPr>
        <w:tc>
          <w:tcPr>
            <w:tcW w:w="572" w:type="dxa"/>
            <w:shd w:val="clear" w:color="auto" w:fill="auto"/>
          </w:tcPr>
          <w:p w14:paraId="6E00B220" w14:textId="77777777" w:rsidR="00DF5BF0" w:rsidRPr="00073F97" w:rsidRDefault="00DF5BF0" w:rsidP="00DF5BF0">
            <w:pPr>
              <w:tabs>
                <w:tab w:val="center" w:pos="2127"/>
                <w:tab w:val="center" w:pos="7371"/>
                <w:tab w:val="center" w:pos="12049"/>
              </w:tabs>
              <w:jc w:val="both"/>
              <w:rPr>
                <w:color w:val="0070C0"/>
              </w:rPr>
            </w:pPr>
          </w:p>
        </w:tc>
        <w:tc>
          <w:tcPr>
            <w:tcW w:w="3505" w:type="dxa"/>
            <w:shd w:val="clear" w:color="auto" w:fill="auto"/>
          </w:tcPr>
          <w:p w14:paraId="2BBE6FE9" w14:textId="77777777" w:rsidR="00DF5BF0" w:rsidRPr="00073F97" w:rsidRDefault="00DF5BF0" w:rsidP="00DF5BF0">
            <w:pPr>
              <w:tabs>
                <w:tab w:val="center" w:pos="2127"/>
                <w:tab w:val="center" w:pos="7371"/>
                <w:tab w:val="center" w:pos="12049"/>
              </w:tabs>
              <w:jc w:val="both"/>
              <w:rPr>
                <w:color w:val="0070C0"/>
              </w:rPr>
            </w:pPr>
          </w:p>
        </w:tc>
        <w:tc>
          <w:tcPr>
            <w:tcW w:w="1418" w:type="dxa"/>
            <w:shd w:val="clear" w:color="auto" w:fill="auto"/>
          </w:tcPr>
          <w:p w14:paraId="43D801E8" w14:textId="77777777" w:rsidR="00DF5BF0" w:rsidRPr="00073F97" w:rsidRDefault="00DF5BF0" w:rsidP="00DF5BF0">
            <w:pPr>
              <w:tabs>
                <w:tab w:val="center" w:pos="2127"/>
                <w:tab w:val="center" w:pos="7371"/>
                <w:tab w:val="center" w:pos="12049"/>
              </w:tabs>
              <w:jc w:val="both"/>
              <w:rPr>
                <w:color w:val="0070C0"/>
              </w:rPr>
            </w:pPr>
          </w:p>
        </w:tc>
        <w:tc>
          <w:tcPr>
            <w:tcW w:w="1984" w:type="dxa"/>
            <w:shd w:val="clear" w:color="auto" w:fill="auto"/>
          </w:tcPr>
          <w:p w14:paraId="50CDE6F7" w14:textId="77777777" w:rsidR="00DF5BF0" w:rsidRPr="00073F97" w:rsidRDefault="00DF5BF0" w:rsidP="00DF5BF0">
            <w:pPr>
              <w:tabs>
                <w:tab w:val="center" w:pos="2127"/>
                <w:tab w:val="center" w:pos="7371"/>
                <w:tab w:val="center" w:pos="12049"/>
              </w:tabs>
              <w:jc w:val="both"/>
              <w:rPr>
                <w:color w:val="0070C0"/>
              </w:rPr>
            </w:pPr>
          </w:p>
        </w:tc>
        <w:tc>
          <w:tcPr>
            <w:tcW w:w="2127" w:type="dxa"/>
            <w:shd w:val="clear" w:color="auto" w:fill="auto"/>
          </w:tcPr>
          <w:p w14:paraId="062268BA" w14:textId="77777777" w:rsidR="00DF5BF0" w:rsidRPr="00073F97" w:rsidRDefault="00DF5BF0" w:rsidP="00DF5BF0">
            <w:pPr>
              <w:tabs>
                <w:tab w:val="center" w:pos="2127"/>
                <w:tab w:val="center" w:pos="7371"/>
                <w:tab w:val="center" w:pos="12049"/>
              </w:tabs>
              <w:jc w:val="both"/>
              <w:rPr>
                <w:color w:val="0070C0"/>
              </w:rPr>
            </w:pPr>
          </w:p>
        </w:tc>
      </w:tr>
      <w:tr w:rsidR="00DF5BF0" w:rsidRPr="00073F97" w14:paraId="07451A8C" w14:textId="77777777" w:rsidTr="00DF5BF0">
        <w:trPr>
          <w:trHeight w:val="451"/>
          <w:jc w:val="center"/>
        </w:trPr>
        <w:tc>
          <w:tcPr>
            <w:tcW w:w="572" w:type="dxa"/>
            <w:shd w:val="clear" w:color="auto" w:fill="auto"/>
          </w:tcPr>
          <w:p w14:paraId="4DC014A9" w14:textId="77777777" w:rsidR="00DF5BF0" w:rsidRPr="00073F97" w:rsidRDefault="00DF5BF0" w:rsidP="00DF5BF0">
            <w:pPr>
              <w:tabs>
                <w:tab w:val="center" w:pos="2127"/>
                <w:tab w:val="center" w:pos="7371"/>
                <w:tab w:val="center" w:pos="12049"/>
              </w:tabs>
              <w:jc w:val="both"/>
              <w:rPr>
                <w:color w:val="0070C0"/>
              </w:rPr>
            </w:pPr>
          </w:p>
        </w:tc>
        <w:tc>
          <w:tcPr>
            <w:tcW w:w="3505" w:type="dxa"/>
            <w:shd w:val="clear" w:color="auto" w:fill="auto"/>
          </w:tcPr>
          <w:p w14:paraId="5CE57DD2" w14:textId="77777777" w:rsidR="00DF5BF0" w:rsidRPr="00073F97" w:rsidRDefault="00DF5BF0" w:rsidP="00DF5BF0">
            <w:pPr>
              <w:tabs>
                <w:tab w:val="center" w:pos="2127"/>
                <w:tab w:val="center" w:pos="7371"/>
                <w:tab w:val="center" w:pos="12049"/>
              </w:tabs>
              <w:jc w:val="both"/>
              <w:rPr>
                <w:color w:val="0070C0"/>
              </w:rPr>
            </w:pPr>
          </w:p>
        </w:tc>
        <w:tc>
          <w:tcPr>
            <w:tcW w:w="1418" w:type="dxa"/>
            <w:shd w:val="clear" w:color="auto" w:fill="auto"/>
          </w:tcPr>
          <w:p w14:paraId="6B18C6BD" w14:textId="77777777" w:rsidR="00DF5BF0" w:rsidRPr="00073F97" w:rsidRDefault="00DF5BF0" w:rsidP="00DF5BF0">
            <w:pPr>
              <w:tabs>
                <w:tab w:val="center" w:pos="2127"/>
                <w:tab w:val="center" w:pos="7371"/>
                <w:tab w:val="center" w:pos="12049"/>
              </w:tabs>
              <w:jc w:val="both"/>
              <w:rPr>
                <w:color w:val="0070C0"/>
              </w:rPr>
            </w:pPr>
          </w:p>
        </w:tc>
        <w:tc>
          <w:tcPr>
            <w:tcW w:w="1984" w:type="dxa"/>
            <w:shd w:val="clear" w:color="auto" w:fill="auto"/>
          </w:tcPr>
          <w:p w14:paraId="308D3E9E" w14:textId="77777777" w:rsidR="00DF5BF0" w:rsidRPr="00073F97" w:rsidRDefault="00DF5BF0" w:rsidP="00DF5BF0">
            <w:pPr>
              <w:tabs>
                <w:tab w:val="center" w:pos="2127"/>
                <w:tab w:val="center" w:pos="7371"/>
                <w:tab w:val="center" w:pos="12049"/>
              </w:tabs>
              <w:jc w:val="both"/>
              <w:rPr>
                <w:color w:val="0070C0"/>
              </w:rPr>
            </w:pPr>
          </w:p>
        </w:tc>
        <w:tc>
          <w:tcPr>
            <w:tcW w:w="2127" w:type="dxa"/>
            <w:shd w:val="clear" w:color="auto" w:fill="auto"/>
          </w:tcPr>
          <w:p w14:paraId="35A7F3EA" w14:textId="77777777" w:rsidR="00DF5BF0" w:rsidRPr="00073F97" w:rsidRDefault="00DF5BF0" w:rsidP="00DF5BF0">
            <w:pPr>
              <w:tabs>
                <w:tab w:val="center" w:pos="2127"/>
                <w:tab w:val="center" w:pos="7371"/>
                <w:tab w:val="center" w:pos="12049"/>
              </w:tabs>
              <w:jc w:val="both"/>
              <w:rPr>
                <w:color w:val="0070C0"/>
              </w:rPr>
            </w:pPr>
          </w:p>
        </w:tc>
      </w:tr>
    </w:tbl>
    <w:p w14:paraId="01182BBA" w14:textId="77777777" w:rsidR="00DF5BF0" w:rsidRPr="00073F97" w:rsidRDefault="00DF5BF0" w:rsidP="00DF5BF0">
      <w:pPr>
        <w:tabs>
          <w:tab w:val="center" w:pos="2127"/>
          <w:tab w:val="center" w:pos="7371"/>
          <w:tab w:val="center" w:pos="12049"/>
        </w:tabs>
        <w:spacing w:line="360" w:lineRule="auto"/>
        <w:jc w:val="both"/>
        <w:rPr>
          <w:color w:val="0070C0"/>
          <w:sz w:val="16"/>
          <w:szCs w:val="16"/>
        </w:rPr>
      </w:pPr>
    </w:p>
    <w:p w14:paraId="17524142" w14:textId="77777777" w:rsidR="00DF5BF0" w:rsidRPr="00073F97" w:rsidRDefault="00DF5BF0" w:rsidP="00DF5BF0">
      <w:pPr>
        <w:tabs>
          <w:tab w:val="center" w:pos="2127"/>
          <w:tab w:val="center" w:pos="6237"/>
          <w:tab w:val="center" w:pos="10773"/>
        </w:tabs>
        <w:spacing w:line="360" w:lineRule="auto"/>
        <w:rPr>
          <w:color w:val="0070C0"/>
          <w:sz w:val="16"/>
          <w:szCs w:val="16"/>
        </w:rPr>
      </w:pPr>
    </w:p>
    <w:p w14:paraId="499E4DC7" w14:textId="77777777" w:rsidR="00DF5BF0" w:rsidRPr="00073F97" w:rsidRDefault="00DF5BF0" w:rsidP="00DF5BF0">
      <w:pPr>
        <w:tabs>
          <w:tab w:val="center" w:pos="2127"/>
          <w:tab w:val="center" w:pos="6237"/>
          <w:tab w:val="center" w:pos="10773"/>
        </w:tabs>
        <w:spacing w:line="360" w:lineRule="auto"/>
        <w:rPr>
          <w:color w:val="0070C0"/>
          <w:sz w:val="16"/>
          <w:szCs w:val="16"/>
        </w:rPr>
      </w:pPr>
    </w:p>
    <w:p w14:paraId="591AB79A" w14:textId="77777777" w:rsidR="00DF5BF0" w:rsidRPr="007E7BE6" w:rsidRDefault="00DF5BF0" w:rsidP="00DF5BF0">
      <w:pPr>
        <w:tabs>
          <w:tab w:val="center" w:pos="1843"/>
          <w:tab w:val="center" w:pos="5529"/>
          <w:tab w:val="center" w:pos="8931"/>
          <w:tab w:val="center" w:pos="12049"/>
        </w:tabs>
      </w:pPr>
      <w:r w:rsidRPr="00073F97">
        <w:rPr>
          <w:color w:val="0070C0"/>
          <w:sz w:val="16"/>
          <w:szCs w:val="16"/>
        </w:rPr>
        <w:tab/>
      </w:r>
      <w:r w:rsidRPr="007E7BE6">
        <w:rPr>
          <w:sz w:val="16"/>
          <w:szCs w:val="16"/>
        </w:rPr>
        <w:t>……………………………………………………</w:t>
      </w:r>
      <w:r w:rsidRPr="007E7BE6">
        <w:rPr>
          <w:sz w:val="16"/>
          <w:szCs w:val="16"/>
        </w:rPr>
        <w:tab/>
        <w:t>………….……………………...…….……..…..</w:t>
      </w:r>
      <w:r w:rsidRPr="007E7BE6">
        <w:rPr>
          <w:sz w:val="16"/>
          <w:szCs w:val="16"/>
        </w:rPr>
        <w:tab/>
      </w:r>
      <w:r w:rsidRPr="007E7BE6">
        <w:t xml:space="preserve">Łódź, </w:t>
      </w:r>
      <w:proofErr w:type="spellStart"/>
      <w:r w:rsidRPr="007E7BE6">
        <w:t>date</w:t>
      </w:r>
      <w:proofErr w:type="spellEnd"/>
      <w:r w:rsidRPr="007E7BE6">
        <w:t xml:space="preserve"> </w:t>
      </w:r>
      <w:r w:rsidRPr="007E7BE6">
        <w:rPr>
          <w:sz w:val="16"/>
          <w:szCs w:val="16"/>
        </w:rPr>
        <w:t xml:space="preserve"> ……......................</w:t>
      </w:r>
      <w:r w:rsidRPr="007E7BE6">
        <w:rPr>
          <w:sz w:val="16"/>
          <w:szCs w:val="16"/>
        </w:rPr>
        <w:tab/>
      </w:r>
    </w:p>
    <w:p w14:paraId="71026B1B" w14:textId="77777777" w:rsidR="00DF5BF0" w:rsidRPr="007E7BE6" w:rsidRDefault="00DF5BF0" w:rsidP="00DF5BF0">
      <w:pPr>
        <w:tabs>
          <w:tab w:val="center" w:pos="1843"/>
          <w:tab w:val="center" w:pos="2127"/>
          <w:tab w:val="center" w:pos="5529"/>
          <w:tab w:val="center" w:pos="7371"/>
          <w:tab w:val="center" w:pos="8931"/>
          <w:tab w:val="center" w:pos="12049"/>
        </w:tabs>
        <w:spacing w:line="360" w:lineRule="auto"/>
        <w:rPr>
          <w:sz w:val="16"/>
          <w:szCs w:val="16"/>
          <w:lang w:val="en-US"/>
        </w:rPr>
      </w:pPr>
      <w:r w:rsidRPr="007E7BE6">
        <w:rPr>
          <w:sz w:val="16"/>
          <w:szCs w:val="16"/>
          <w:lang w:val="en-US"/>
        </w:rPr>
        <w:t xml:space="preserve">      (legible signature of the supervisor)</w:t>
      </w:r>
      <w:r w:rsidRPr="007E7BE6">
        <w:rPr>
          <w:sz w:val="16"/>
          <w:szCs w:val="16"/>
          <w:lang w:val="en-US"/>
        </w:rPr>
        <w:tab/>
        <w:t xml:space="preserve"> (signature and stamp </w:t>
      </w:r>
      <w:r w:rsidRPr="007E7BE6">
        <w:rPr>
          <w:rFonts w:cs="Times New Roman"/>
          <w:sz w:val="16"/>
          <w:szCs w:val="16"/>
          <w:lang w:val="en-US"/>
        </w:rPr>
        <w:t xml:space="preserve">of the Head of </w:t>
      </w:r>
      <w:r w:rsidRPr="007E7BE6">
        <w:rPr>
          <w:sz w:val="16"/>
          <w:szCs w:val="16"/>
          <w:lang w:val="en-US"/>
        </w:rPr>
        <w:t>the Organizational Unit)</w:t>
      </w:r>
    </w:p>
    <w:p w14:paraId="04D3D4B0" w14:textId="77777777" w:rsidR="00DF5BF0" w:rsidRPr="007E7BE6" w:rsidRDefault="00DF5BF0" w:rsidP="00DF5BF0">
      <w:pPr>
        <w:tabs>
          <w:tab w:val="center" w:pos="1843"/>
          <w:tab w:val="center" w:pos="2127"/>
          <w:tab w:val="center" w:pos="5529"/>
          <w:tab w:val="center" w:pos="7371"/>
          <w:tab w:val="center" w:pos="8931"/>
          <w:tab w:val="center" w:pos="12049"/>
        </w:tabs>
        <w:spacing w:line="360" w:lineRule="auto"/>
        <w:rPr>
          <w:sz w:val="16"/>
          <w:szCs w:val="16"/>
          <w:lang w:val="en-US"/>
        </w:rPr>
      </w:pPr>
    </w:p>
    <w:p w14:paraId="4D930A60" w14:textId="77777777" w:rsidR="00DF5BF0" w:rsidRPr="005058E0" w:rsidRDefault="00DF5BF0" w:rsidP="00DF5BF0">
      <w:pPr>
        <w:tabs>
          <w:tab w:val="center" w:pos="1843"/>
          <w:tab w:val="center" w:pos="2127"/>
          <w:tab w:val="center" w:pos="5529"/>
          <w:tab w:val="center" w:pos="7371"/>
          <w:tab w:val="center" w:pos="8931"/>
          <w:tab w:val="center" w:pos="12049"/>
        </w:tabs>
        <w:spacing w:line="360" w:lineRule="auto"/>
        <w:rPr>
          <w:color w:val="0070C0"/>
          <w:sz w:val="16"/>
          <w:szCs w:val="16"/>
          <w:lang w:val="en-US"/>
        </w:rPr>
      </w:pPr>
    </w:p>
    <w:p w14:paraId="1D01E5AF" w14:textId="77777777" w:rsidR="00DF5BF0" w:rsidRPr="005058E0" w:rsidRDefault="00DF5BF0" w:rsidP="00DF5BF0">
      <w:pPr>
        <w:tabs>
          <w:tab w:val="center" w:pos="1843"/>
          <w:tab w:val="center" w:pos="2127"/>
          <w:tab w:val="center" w:pos="5529"/>
          <w:tab w:val="center" w:pos="7371"/>
          <w:tab w:val="center" w:pos="8931"/>
          <w:tab w:val="center" w:pos="12049"/>
        </w:tabs>
        <w:spacing w:line="360" w:lineRule="auto"/>
        <w:rPr>
          <w:color w:val="0070C0"/>
          <w:sz w:val="16"/>
          <w:szCs w:val="16"/>
          <w:lang w:val="en-US"/>
        </w:rPr>
      </w:pPr>
    </w:p>
    <w:p w14:paraId="6BCF6E1C" w14:textId="77777777" w:rsidR="00DF5BF0" w:rsidRPr="005058E0" w:rsidRDefault="00DF5BF0" w:rsidP="00DF5BF0">
      <w:pPr>
        <w:tabs>
          <w:tab w:val="center" w:pos="1843"/>
          <w:tab w:val="center" w:pos="2127"/>
          <w:tab w:val="center" w:pos="5529"/>
          <w:tab w:val="center" w:pos="7371"/>
          <w:tab w:val="center" w:pos="8931"/>
          <w:tab w:val="center" w:pos="12049"/>
        </w:tabs>
        <w:spacing w:line="360" w:lineRule="auto"/>
        <w:rPr>
          <w:color w:val="0070C0"/>
          <w:sz w:val="16"/>
          <w:szCs w:val="16"/>
          <w:lang w:val="en-US"/>
        </w:rPr>
      </w:pPr>
    </w:p>
    <w:p w14:paraId="0FC01A4A" w14:textId="77777777" w:rsidR="00DF5BF0" w:rsidRPr="005058E0" w:rsidRDefault="00DF5BF0" w:rsidP="00DF5BF0">
      <w:pPr>
        <w:tabs>
          <w:tab w:val="center" w:pos="1843"/>
          <w:tab w:val="center" w:pos="2127"/>
          <w:tab w:val="center" w:pos="5529"/>
          <w:tab w:val="center" w:pos="7371"/>
          <w:tab w:val="center" w:pos="8931"/>
          <w:tab w:val="center" w:pos="12049"/>
        </w:tabs>
        <w:spacing w:line="360" w:lineRule="auto"/>
        <w:rPr>
          <w:color w:val="0070C0"/>
          <w:sz w:val="16"/>
          <w:szCs w:val="16"/>
          <w:lang w:val="en-US"/>
        </w:rPr>
      </w:pPr>
    </w:p>
    <w:p w14:paraId="57BD54EF" w14:textId="77777777" w:rsidR="00DF5BF0" w:rsidRPr="005058E0" w:rsidRDefault="00DF5BF0" w:rsidP="00DF5BF0">
      <w:pPr>
        <w:tabs>
          <w:tab w:val="center" w:pos="1843"/>
          <w:tab w:val="center" w:pos="2127"/>
          <w:tab w:val="center" w:pos="5529"/>
          <w:tab w:val="center" w:pos="7371"/>
          <w:tab w:val="center" w:pos="8931"/>
          <w:tab w:val="center" w:pos="12049"/>
        </w:tabs>
        <w:spacing w:line="360" w:lineRule="auto"/>
        <w:rPr>
          <w:color w:val="0070C0"/>
          <w:sz w:val="16"/>
          <w:szCs w:val="16"/>
          <w:lang w:val="en-US"/>
        </w:rPr>
      </w:pPr>
    </w:p>
    <w:p w14:paraId="15703CAE" w14:textId="77777777" w:rsidR="00DF5BF0" w:rsidRPr="00B530EB" w:rsidRDefault="00DF5BF0" w:rsidP="00DF5BF0">
      <w:pPr>
        <w:tabs>
          <w:tab w:val="center" w:pos="1843"/>
          <w:tab w:val="center" w:pos="2127"/>
          <w:tab w:val="center" w:pos="5529"/>
          <w:tab w:val="center" w:pos="7371"/>
          <w:tab w:val="center" w:pos="8931"/>
          <w:tab w:val="center" w:pos="12049"/>
        </w:tabs>
        <w:spacing w:line="360" w:lineRule="auto"/>
        <w:rPr>
          <w:sz w:val="16"/>
          <w:szCs w:val="16"/>
          <w:lang w:val="en-US"/>
        </w:rPr>
        <w:sectPr w:rsidR="00DF5BF0" w:rsidRPr="00B530EB" w:rsidSect="00DF5BF0">
          <w:pgSz w:w="11906" w:h="16838"/>
          <w:pgMar w:top="1134" w:right="851" w:bottom="1134" w:left="709" w:header="709" w:footer="709" w:gutter="0"/>
          <w:cols w:space="708"/>
        </w:sectPr>
      </w:pPr>
      <w:r w:rsidRPr="00B530EB">
        <w:rPr>
          <w:sz w:val="16"/>
          <w:szCs w:val="16"/>
          <w:lang w:val="en-US"/>
        </w:rPr>
        <w:t xml:space="preserve">* the application shall be lodged in the Payroll </w:t>
      </w:r>
      <w:r>
        <w:rPr>
          <w:sz w:val="16"/>
          <w:szCs w:val="16"/>
          <w:lang w:val="en-US"/>
        </w:rPr>
        <w:t>Section</w:t>
      </w:r>
      <w:r w:rsidRPr="00B530EB">
        <w:rPr>
          <w:sz w:val="16"/>
          <w:szCs w:val="16"/>
          <w:lang w:val="en-US"/>
        </w:rPr>
        <w:t xml:space="preserve"> of Lodz University of Technology by 30 June each year</w:t>
      </w:r>
    </w:p>
    <w:p w14:paraId="0DD48940" w14:textId="77777777" w:rsidR="00DF5BF0" w:rsidRPr="00B530EB" w:rsidRDefault="00DF5BF0" w:rsidP="00DF5BF0">
      <w:pPr>
        <w:spacing w:line="276" w:lineRule="auto"/>
        <w:ind w:left="360" w:hanging="360"/>
        <w:jc w:val="right"/>
        <w:rPr>
          <w:rFonts w:cs="Times New Roman"/>
          <w:sz w:val="16"/>
          <w:szCs w:val="16"/>
          <w:lang w:val="en-US"/>
        </w:rPr>
      </w:pPr>
      <w:r w:rsidRPr="00B530EB">
        <w:rPr>
          <w:lang w:val="en-US"/>
        </w:rPr>
        <w:lastRenderedPageBreak/>
        <w:tab/>
      </w:r>
      <w:r w:rsidRPr="00B530EB">
        <w:rPr>
          <w:rFonts w:cs="Times New Roman"/>
          <w:sz w:val="16"/>
          <w:szCs w:val="16"/>
          <w:lang w:val="en-US"/>
        </w:rPr>
        <w:t>Appendix G</w:t>
      </w:r>
    </w:p>
    <w:p w14:paraId="2DA20BE8" w14:textId="77777777" w:rsidR="00DF5BF0" w:rsidRPr="00B530EB" w:rsidRDefault="00DF5BF0" w:rsidP="00DF5BF0">
      <w:pPr>
        <w:tabs>
          <w:tab w:val="left" w:pos="10915"/>
        </w:tabs>
        <w:rPr>
          <w:sz w:val="16"/>
          <w:szCs w:val="16"/>
          <w:lang w:val="en-US"/>
        </w:rPr>
      </w:pPr>
    </w:p>
    <w:p w14:paraId="3CAF8AD7" w14:textId="77777777" w:rsidR="00DF5BF0" w:rsidRPr="00B530EB" w:rsidRDefault="00DF5BF0" w:rsidP="00DF5BF0">
      <w:pPr>
        <w:tabs>
          <w:tab w:val="left" w:pos="10915"/>
        </w:tabs>
        <w:rPr>
          <w:lang w:val="en-US"/>
        </w:rPr>
      </w:pPr>
      <w:r w:rsidRPr="00B530EB">
        <w:rPr>
          <w:sz w:val="16"/>
          <w:szCs w:val="16"/>
          <w:lang w:val="en-US"/>
        </w:rPr>
        <w:t>………………………………………………</w:t>
      </w:r>
      <w:r w:rsidRPr="00B530EB">
        <w:rPr>
          <w:lang w:val="en-US"/>
        </w:rPr>
        <w:tab/>
      </w:r>
    </w:p>
    <w:p w14:paraId="356E1F7D" w14:textId="77777777" w:rsidR="00DF5BF0" w:rsidRPr="00665479" w:rsidRDefault="00DF5BF0" w:rsidP="00DF5BF0">
      <w:pPr>
        <w:tabs>
          <w:tab w:val="center" w:pos="1418"/>
        </w:tabs>
        <w:spacing w:line="360" w:lineRule="auto"/>
        <w:rPr>
          <w:sz w:val="16"/>
          <w:szCs w:val="16"/>
          <w:lang w:val="en-US"/>
        </w:rPr>
      </w:pPr>
      <w:r w:rsidRPr="00B530EB">
        <w:rPr>
          <w:sz w:val="16"/>
          <w:szCs w:val="16"/>
          <w:lang w:val="en-US"/>
        </w:rPr>
        <w:tab/>
        <w:t xml:space="preserve">(stamp </w:t>
      </w:r>
      <w:r w:rsidRPr="00B530EB">
        <w:rPr>
          <w:rFonts w:cs="Times New Roman"/>
          <w:sz w:val="16"/>
          <w:szCs w:val="16"/>
          <w:lang w:val="en-US"/>
        </w:rPr>
        <w:t xml:space="preserve">of </w:t>
      </w:r>
      <w:r w:rsidRPr="00B530EB">
        <w:rPr>
          <w:sz w:val="16"/>
          <w:szCs w:val="16"/>
          <w:lang w:val="en-US"/>
        </w:rPr>
        <w:t>the organizational unit)</w:t>
      </w:r>
    </w:p>
    <w:p w14:paraId="5CBADFE4" w14:textId="77777777" w:rsidR="00DF5BF0" w:rsidRPr="00546ED8" w:rsidRDefault="00DF5BF0" w:rsidP="00DF5BF0">
      <w:pPr>
        <w:spacing w:line="360" w:lineRule="auto"/>
        <w:jc w:val="center"/>
        <w:rPr>
          <w:b/>
          <w:lang w:val="en-GB"/>
        </w:rPr>
      </w:pPr>
      <w:r w:rsidRPr="00546ED8">
        <w:rPr>
          <w:b/>
          <w:lang w:val="en-GB"/>
        </w:rPr>
        <w:t>RECORD SHEET FOR PAYMENT OF CASH EQUIVALENT FOR LAUNDRY AND MAINTENANCE OF WORK CLOTHES AND FOOTWEAR NO. …..</w:t>
      </w:r>
    </w:p>
    <w:p w14:paraId="082C13BC" w14:textId="77777777" w:rsidR="00DF5BF0" w:rsidRPr="00546ED8" w:rsidRDefault="00DF5BF0" w:rsidP="00DF5BF0">
      <w:pPr>
        <w:tabs>
          <w:tab w:val="left" w:pos="10632"/>
        </w:tabs>
        <w:rPr>
          <w:sz w:val="16"/>
          <w:szCs w:val="16"/>
          <w:lang w:val="en-GB"/>
        </w:rPr>
      </w:pPr>
    </w:p>
    <w:p w14:paraId="1DFDC7F9" w14:textId="77777777" w:rsidR="00DF5BF0" w:rsidRPr="00546ED8" w:rsidRDefault="00DF5BF0" w:rsidP="00DF5BF0">
      <w:pPr>
        <w:tabs>
          <w:tab w:val="left" w:pos="10632"/>
        </w:tabs>
        <w:rPr>
          <w:sz w:val="16"/>
          <w:szCs w:val="16"/>
          <w:lang w:val="en-GB"/>
        </w:rPr>
      </w:pPr>
    </w:p>
    <w:p w14:paraId="2BED6989" w14:textId="77777777" w:rsidR="00DF5BF0" w:rsidRPr="00546ED8" w:rsidRDefault="00DF5BF0" w:rsidP="00DF5BF0">
      <w:pPr>
        <w:tabs>
          <w:tab w:val="center" w:pos="2268"/>
          <w:tab w:val="center" w:pos="6804"/>
          <w:tab w:val="center" w:pos="11482"/>
        </w:tabs>
        <w:rPr>
          <w:lang w:val="en-GB"/>
        </w:rPr>
      </w:pPr>
      <w:r w:rsidRPr="00546ED8">
        <w:rPr>
          <w:color w:val="0070C0"/>
          <w:sz w:val="16"/>
          <w:szCs w:val="16"/>
          <w:lang w:val="en-GB"/>
        </w:rPr>
        <w:tab/>
      </w:r>
      <w:r w:rsidRPr="00546ED8">
        <w:rPr>
          <w:sz w:val="16"/>
          <w:szCs w:val="16"/>
          <w:lang w:val="en-GB"/>
        </w:rPr>
        <w:t>…………………………………………………………………………</w:t>
      </w:r>
      <w:r w:rsidRPr="00546ED8">
        <w:rPr>
          <w:sz w:val="16"/>
          <w:szCs w:val="16"/>
          <w:lang w:val="en-GB"/>
        </w:rPr>
        <w:tab/>
        <w:t>………………………………..…..</w:t>
      </w:r>
      <w:r w:rsidRPr="00546ED8">
        <w:rPr>
          <w:sz w:val="16"/>
          <w:szCs w:val="16"/>
          <w:lang w:val="en-GB"/>
        </w:rPr>
        <w:tab/>
        <w:t>………………………………………………………………………………………</w:t>
      </w:r>
      <w:r w:rsidRPr="00546ED8">
        <w:rPr>
          <w:sz w:val="16"/>
          <w:szCs w:val="16"/>
          <w:lang w:val="en-GB"/>
        </w:rPr>
        <w:tab/>
      </w:r>
    </w:p>
    <w:p w14:paraId="4DF66A96" w14:textId="77777777" w:rsidR="00DF5BF0" w:rsidRPr="00546ED8" w:rsidRDefault="00DF5BF0" w:rsidP="00DF5BF0">
      <w:pPr>
        <w:tabs>
          <w:tab w:val="center" w:pos="2127"/>
          <w:tab w:val="center" w:pos="6804"/>
          <w:tab w:val="center" w:pos="11482"/>
        </w:tabs>
        <w:spacing w:line="360" w:lineRule="auto"/>
        <w:rPr>
          <w:sz w:val="16"/>
          <w:szCs w:val="16"/>
          <w:lang w:val="en-GB"/>
        </w:rPr>
      </w:pPr>
      <w:r w:rsidRPr="00546ED8">
        <w:rPr>
          <w:sz w:val="16"/>
          <w:szCs w:val="16"/>
          <w:lang w:val="en-GB"/>
        </w:rPr>
        <w:tab/>
        <w:t>(title/degree, name and surname of the employee)</w:t>
      </w:r>
      <w:r w:rsidRPr="00546ED8">
        <w:rPr>
          <w:sz w:val="16"/>
          <w:szCs w:val="16"/>
          <w:lang w:val="en-GB"/>
        </w:rPr>
        <w:tab/>
        <w:t>(position(s) in the table as per Appendix 1)</w:t>
      </w:r>
      <w:r w:rsidRPr="00546ED8">
        <w:rPr>
          <w:sz w:val="16"/>
          <w:szCs w:val="16"/>
          <w:lang w:val="en-GB"/>
        </w:rPr>
        <w:tab/>
        <w:t>(type of work performed as per Appendix 1)</w:t>
      </w:r>
    </w:p>
    <w:p w14:paraId="0163D0B7" w14:textId="77777777" w:rsidR="00DF5BF0" w:rsidRPr="00546ED8" w:rsidRDefault="00DF5BF0" w:rsidP="00DF5BF0">
      <w:pPr>
        <w:tabs>
          <w:tab w:val="center" w:pos="2127"/>
          <w:tab w:val="center" w:pos="6237"/>
          <w:tab w:val="center" w:pos="10773"/>
        </w:tabs>
        <w:rPr>
          <w:lang w:val="en-GB"/>
        </w:rPr>
      </w:pPr>
    </w:p>
    <w:tbl>
      <w:tblP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250"/>
        <w:gridCol w:w="1105"/>
        <w:gridCol w:w="1984"/>
        <w:gridCol w:w="1418"/>
        <w:gridCol w:w="1843"/>
        <w:gridCol w:w="2126"/>
        <w:gridCol w:w="2301"/>
      </w:tblGrid>
      <w:tr w:rsidR="00DF5BF0" w:rsidRPr="00546ED8" w14:paraId="5B5BE6E0" w14:textId="77777777" w:rsidTr="00DF5BF0">
        <w:trPr>
          <w:trHeight w:val="840"/>
        </w:trPr>
        <w:tc>
          <w:tcPr>
            <w:tcW w:w="573" w:type="dxa"/>
            <w:vMerge w:val="restart"/>
            <w:shd w:val="clear" w:color="auto" w:fill="auto"/>
            <w:vAlign w:val="center"/>
          </w:tcPr>
          <w:p w14:paraId="6D4AB63F" w14:textId="77777777" w:rsidR="00DF5BF0" w:rsidRPr="00546ED8" w:rsidRDefault="00DF5BF0" w:rsidP="00DF5BF0">
            <w:pPr>
              <w:tabs>
                <w:tab w:val="center" w:pos="2127"/>
                <w:tab w:val="center" w:pos="6237"/>
                <w:tab w:val="center" w:pos="10773"/>
              </w:tabs>
              <w:jc w:val="center"/>
              <w:rPr>
                <w:b/>
                <w:lang w:val="en-GB"/>
              </w:rPr>
            </w:pPr>
            <w:r w:rsidRPr="00546ED8">
              <w:rPr>
                <w:b/>
                <w:lang w:val="en-GB"/>
              </w:rPr>
              <w:t>No.</w:t>
            </w:r>
          </w:p>
        </w:tc>
        <w:tc>
          <w:tcPr>
            <w:tcW w:w="3250" w:type="dxa"/>
            <w:vMerge w:val="restart"/>
            <w:shd w:val="clear" w:color="auto" w:fill="auto"/>
            <w:vAlign w:val="center"/>
          </w:tcPr>
          <w:p w14:paraId="663E90D0" w14:textId="77777777" w:rsidR="00DF5BF0" w:rsidRPr="00546ED8" w:rsidRDefault="00DF5BF0" w:rsidP="00DF5BF0">
            <w:pPr>
              <w:tabs>
                <w:tab w:val="center" w:pos="2127"/>
                <w:tab w:val="center" w:pos="6237"/>
                <w:tab w:val="center" w:pos="10773"/>
              </w:tabs>
              <w:jc w:val="center"/>
              <w:rPr>
                <w:b/>
                <w:lang w:val="en-GB"/>
              </w:rPr>
            </w:pPr>
            <w:r w:rsidRPr="00546ED8">
              <w:rPr>
                <w:b/>
                <w:lang w:val="en-GB"/>
              </w:rPr>
              <w:t xml:space="preserve">Type of work clothes and footwear </w:t>
            </w:r>
          </w:p>
        </w:tc>
        <w:tc>
          <w:tcPr>
            <w:tcW w:w="3089" w:type="dxa"/>
            <w:gridSpan w:val="2"/>
            <w:shd w:val="clear" w:color="auto" w:fill="auto"/>
            <w:vAlign w:val="center"/>
          </w:tcPr>
          <w:p w14:paraId="09465F98" w14:textId="77777777" w:rsidR="00DF5BF0" w:rsidRPr="00546ED8" w:rsidRDefault="00DF5BF0" w:rsidP="00DF5BF0">
            <w:pPr>
              <w:tabs>
                <w:tab w:val="center" w:pos="2127"/>
                <w:tab w:val="center" w:pos="6237"/>
                <w:tab w:val="center" w:pos="10773"/>
              </w:tabs>
              <w:jc w:val="center"/>
              <w:rPr>
                <w:b/>
                <w:lang w:val="en-GB"/>
              </w:rPr>
            </w:pPr>
            <w:r w:rsidRPr="00546ED8">
              <w:rPr>
                <w:b/>
                <w:lang w:val="en-GB"/>
              </w:rPr>
              <w:t>Work clothes/footwear issued</w:t>
            </w:r>
          </w:p>
        </w:tc>
        <w:tc>
          <w:tcPr>
            <w:tcW w:w="7688" w:type="dxa"/>
            <w:gridSpan w:val="4"/>
            <w:shd w:val="clear" w:color="auto" w:fill="auto"/>
            <w:vAlign w:val="center"/>
          </w:tcPr>
          <w:p w14:paraId="6BCE1080" w14:textId="77777777" w:rsidR="00DF5BF0" w:rsidRPr="00546ED8" w:rsidRDefault="00DF5BF0" w:rsidP="00DF5BF0">
            <w:pPr>
              <w:tabs>
                <w:tab w:val="center" w:pos="2127"/>
                <w:tab w:val="center" w:pos="6237"/>
                <w:tab w:val="center" w:pos="10773"/>
              </w:tabs>
              <w:jc w:val="center"/>
              <w:rPr>
                <w:b/>
                <w:lang w:val="en-GB"/>
              </w:rPr>
            </w:pPr>
            <w:r w:rsidRPr="00546ED8">
              <w:rPr>
                <w:b/>
                <w:lang w:val="en-GB"/>
              </w:rPr>
              <w:t>Equivalent paid</w:t>
            </w:r>
          </w:p>
        </w:tc>
      </w:tr>
      <w:tr w:rsidR="00DF5BF0" w:rsidRPr="00546ED8" w14:paraId="0358590F" w14:textId="77777777" w:rsidTr="00DF5BF0">
        <w:trPr>
          <w:trHeight w:val="531"/>
        </w:trPr>
        <w:tc>
          <w:tcPr>
            <w:tcW w:w="573" w:type="dxa"/>
            <w:vMerge/>
            <w:shd w:val="clear" w:color="auto" w:fill="auto"/>
            <w:vAlign w:val="center"/>
          </w:tcPr>
          <w:p w14:paraId="6FB4FA43" w14:textId="77777777" w:rsidR="00DF5BF0" w:rsidRPr="00546ED8" w:rsidRDefault="00DF5BF0" w:rsidP="00DF5BF0">
            <w:pPr>
              <w:tabs>
                <w:tab w:val="center" w:pos="2127"/>
                <w:tab w:val="center" w:pos="6237"/>
                <w:tab w:val="center" w:pos="10773"/>
              </w:tabs>
              <w:jc w:val="center"/>
              <w:rPr>
                <w:b/>
                <w:lang w:val="en-GB"/>
              </w:rPr>
            </w:pPr>
          </w:p>
        </w:tc>
        <w:tc>
          <w:tcPr>
            <w:tcW w:w="3250" w:type="dxa"/>
            <w:vMerge/>
            <w:shd w:val="clear" w:color="auto" w:fill="auto"/>
            <w:vAlign w:val="center"/>
          </w:tcPr>
          <w:p w14:paraId="0CF1C2D8" w14:textId="77777777" w:rsidR="00DF5BF0" w:rsidRPr="00546ED8" w:rsidRDefault="00DF5BF0" w:rsidP="00DF5BF0">
            <w:pPr>
              <w:tabs>
                <w:tab w:val="center" w:pos="2127"/>
                <w:tab w:val="center" w:pos="6237"/>
                <w:tab w:val="center" w:pos="10773"/>
              </w:tabs>
              <w:jc w:val="center"/>
              <w:rPr>
                <w:b/>
                <w:lang w:val="en-GB"/>
              </w:rPr>
            </w:pPr>
          </w:p>
        </w:tc>
        <w:tc>
          <w:tcPr>
            <w:tcW w:w="1105" w:type="dxa"/>
            <w:shd w:val="clear" w:color="auto" w:fill="auto"/>
            <w:vAlign w:val="center"/>
          </w:tcPr>
          <w:p w14:paraId="31CC9E87" w14:textId="77777777" w:rsidR="00DF5BF0" w:rsidRPr="00546ED8" w:rsidRDefault="00DF5BF0" w:rsidP="00DF5BF0">
            <w:pPr>
              <w:tabs>
                <w:tab w:val="center" w:pos="2127"/>
                <w:tab w:val="center" w:pos="6237"/>
                <w:tab w:val="center" w:pos="10773"/>
              </w:tabs>
              <w:jc w:val="center"/>
              <w:rPr>
                <w:b/>
                <w:lang w:val="en-GB"/>
              </w:rPr>
            </w:pPr>
            <w:r w:rsidRPr="00546ED8">
              <w:rPr>
                <w:b/>
                <w:lang w:val="en-GB"/>
              </w:rPr>
              <w:t>Quantity (pcs.)</w:t>
            </w:r>
          </w:p>
        </w:tc>
        <w:tc>
          <w:tcPr>
            <w:tcW w:w="1984" w:type="dxa"/>
            <w:shd w:val="clear" w:color="auto" w:fill="auto"/>
            <w:vAlign w:val="center"/>
          </w:tcPr>
          <w:p w14:paraId="11EA7484" w14:textId="77777777" w:rsidR="00DF5BF0" w:rsidRPr="00546ED8" w:rsidRDefault="00DF5BF0" w:rsidP="00DF5BF0">
            <w:pPr>
              <w:tabs>
                <w:tab w:val="center" w:pos="2127"/>
                <w:tab w:val="center" w:pos="6237"/>
                <w:tab w:val="center" w:pos="10773"/>
              </w:tabs>
              <w:jc w:val="center"/>
              <w:rPr>
                <w:b/>
                <w:lang w:val="en-GB"/>
              </w:rPr>
            </w:pPr>
            <w:r w:rsidRPr="00546ED8">
              <w:rPr>
                <w:b/>
                <w:lang w:val="en-GB"/>
              </w:rPr>
              <w:t>Period for which the equivalent is payable (month)</w:t>
            </w:r>
          </w:p>
        </w:tc>
        <w:tc>
          <w:tcPr>
            <w:tcW w:w="1418" w:type="dxa"/>
            <w:shd w:val="clear" w:color="auto" w:fill="auto"/>
            <w:vAlign w:val="center"/>
          </w:tcPr>
          <w:p w14:paraId="6A84ACC4" w14:textId="77777777" w:rsidR="00DF5BF0" w:rsidRPr="00546ED8" w:rsidRDefault="00DF5BF0" w:rsidP="00DF5BF0">
            <w:pPr>
              <w:tabs>
                <w:tab w:val="center" w:pos="2127"/>
                <w:tab w:val="center" w:pos="6237"/>
                <w:tab w:val="center" w:pos="10773"/>
              </w:tabs>
              <w:jc w:val="center"/>
              <w:rPr>
                <w:b/>
                <w:lang w:val="en-GB"/>
              </w:rPr>
            </w:pPr>
            <w:r w:rsidRPr="00546ED8">
              <w:rPr>
                <w:b/>
                <w:lang w:val="en-GB"/>
              </w:rPr>
              <w:t>The amount of the equivalent (in PLN)</w:t>
            </w:r>
          </w:p>
        </w:tc>
        <w:tc>
          <w:tcPr>
            <w:tcW w:w="1843" w:type="dxa"/>
            <w:shd w:val="clear" w:color="auto" w:fill="auto"/>
            <w:vAlign w:val="center"/>
          </w:tcPr>
          <w:p w14:paraId="7EE4B99C" w14:textId="77777777" w:rsidR="00DF5BF0" w:rsidRPr="00546ED8" w:rsidRDefault="00DF5BF0" w:rsidP="00DF5BF0">
            <w:pPr>
              <w:tabs>
                <w:tab w:val="center" w:pos="2127"/>
                <w:tab w:val="center" w:pos="6237"/>
                <w:tab w:val="center" w:pos="10773"/>
              </w:tabs>
              <w:jc w:val="center"/>
              <w:rPr>
                <w:b/>
                <w:lang w:val="en-GB"/>
              </w:rPr>
            </w:pPr>
            <w:r w:rsidRPr="00546ED8">
              <w:rPr>
                <w:b/>
                <w:lang w:val="en-GB"/>
              </w:rPr>
              <w:t>Date of receipt of the equivalent</w:t>
            </w:r>
          </w:p>
        </w:tc>
        <w:tc>
          <w:tcPr>
            <w:tcW w:w="2126" w:type="dxa"/>
            <w:shd w:val="clear" w:color="auto" w:fill="auto"/>
            <w:vAlign w:val="center"/>
          </w:tcPr>
          <w:p w14:paraId="27B190C8" w14:textId="77777777" w:rsidR="00DF5BF0" w:rsidRPr="00546ED8" w:rsidRDefault="00DF5BF0" w:rsidP="00DF5BF0">
            <w:pPr>
              <w:tabs>
                <w:tab w:val="center" w:pos="2127"/>
                <w:tab w:val="center" w:pos="6237"/>
                <w:tab w:val="center" w:pos="10773"/>
              </w:tabs>
              <w:jc w:val="center"/>
              <w:rPr>
                <w:b/>
                <w:lang w:val="en-GB"/>
              </w:rPr>
            </w:pPr>
            <w:r w:rsidRPr="00546ED8">
              <w:rPr>
                <w:b/>
                <w:lang w:val="en-GB"/>
              </w:rPr>
              <w:t>Signature of the employee</w:t>
            </w:r>
          </w:p>
        </w:tc>
        <w:tc>
          <w:tcPr>
            <w:tcW w:w="2301" w:type="dxa"/>
            <w:shd w:val="clear" w:color="auto" w:fill="auto"/>
            <w:vAlign w:val="center"/>
          </w:tcPr>
          <w:p w14:paraId="620C0CEA" w14:textId="77777777" w:rsidR="00DF5BF0" w:rsidRPr="00546ED8" w:rsidRDefault="00DF5BF0" w:rsidP="00DF5BF0">
            <w:pPr>
              <w:tabs>
                <w:tab w:val="center" w:pos="2127"/>
                <w:tab w:val="center" w:pos="6237"/>
                <w:tab w:val="center" w:pos="10773"/>
              </w:tabs>
              <w:jc w:val="center"/>
              <w:rPr>
                <w:b/>
                <w:lang w:val="en-GB"/>
              </w:rPr>
            </w:pPr>
            <w:r w:rsidRPr="00546ED8">
              <w:rPr>
                <w:b/>
                <w:lang w:val="en-GB"/>
              </w:rPr>
              <w:t>Signature of person in charge</w:t>
            </w:r>
          </w:p>
        </w:tc>
      </w:tr>
      <w:tr w:rsidR="00DF5BF0" w:rsidRPr="00546ED8" w14:paraId="42FFDC28" w14:textId="77777777" w:rsidTr="00DF5BF0">
        <w:trPr>
          <w:trHeight w:val="412"/>
        </w:trPr>
        <w:tc>
          <w:tcPr>
            <w:tcW w:w="573" w:type="dxa"/>
            <w:shd w:val="clear" w:color="auto" w:fill="auto"/>
            <w:vAlign w:val="center"/>
          </w:tcPr>
          <w:p w14:paraId="6F5D4513" w14:textId="77777777" w:rsidR="00DF5BF0" w:rsidRPr="00546ED8" w:rsidRDefault="00DF5BF0" w:rsidP="00DF5BF0">
            <w:pPr>
              <w:tabs>
                <w:tab w:val="center" w:pos="2127"/>
                <w:tab w:val="center" w:pos="6237"/>
                <w:tab w:val="center" w:pos="10773"/>
              </w:tabs>
              <w:jc w:val="center"/>
              <w:rPr>
                <w:i/>
                <w:lang w:val="en-GB"/>
              </w:rPr>
            </w:pPr>
            <w:r w:rsidRPr="00546ED8">
              <w:rPr>
                <w:i/>
                <w:lang w:val="en-GB"/>
              </w:rPr>
              <w:t>1</w:t>
            </w:r>
          </w:p>
        </w:tc>
        <w:tc>
          <w:tcPr>
            <w:tcW w:w="3250" w:type="dxa"/>
            <w:shd w:val="clear" w:color="auto" w:fill="auto"/>
            <w:vAlign w:val="center"/>
          </w:tcPr>
          <w:p w14:paraId="682FE5AF" w14:textId="77777777" w:rsidR="00DF5BF0" w:rsidRPr="00546ED8" w:rsidRDefault="00DF5BF0" w:rsidP="00DF5BF0">
            <w:pPr>
              <w:tabs>
                <w:tab w:val="center" w:pos="2127"/>
                <w:tab w:val="center" w:pos="6237"/>
                <w:tab w:val="center" w:pos="10773"/>
              </w:tabs>
              <w:jc w:val="center"/>
              <w:rPr>
                <w:i/>
                <w:lang w:val="en-GB"/>
              </w:rPr>
            </w:pPr>
            <w:r w:rsidRPr="00546ED8">
              <w:rPr>
                <w:i/>
                <w:lang w:val="en-GB"/>
              </w:rPr>
              <w:t>2</w:t>
            </w:r>
          </w:p>
        </w:tc>
        <w:tc>
          <w:tcPr>
            <w:tcW w:w="1105" w:type="dxa"/>
            <w:shd w:val="clear" w:color="auto" w:fill="auto"/>
            <w:vAlign w:val="center"/>
          </w:tcPr>
          <w:p w14:paraId="108B471D" w14:textId="77777777" w:rsidR="00DF5BF0" w:rsidRPr="00546ED8" w:rsidRDefault="00DF5BF0" w:rsidP="00DF5BF0">
            <w:pPr>
              <w:tabs>
                <w:tab w:val="center" w:pos="2127"/>
                <w:tab w:val="center" w:pos="6237"/>
                <w:tab w:val="center" w:pos="10773"/>
              </w:tabs>
              <w:jc w:val="center"/>
              <w:rPr>
                <w:i/>
                <w:lang w:val="en-GB"/>
              </w:rPr>
            </w:pPr>
            <w:r w:rsidRPr="00546ED8">
              <w:rPr>
                <w:i/>
                <w:lang w:val="en-GB"/>
              </w:rPr>
              <w:t>3</w:t>
            </w:r>
          </w:p>
        </w:tc>
        <w:tc>
          <w:tcPr>
            <w:tcW w:w="1984" w:type="dxa"/>
            <w:shd w:val="clear" w:color="auto" w:fill="auto"/>
            <w:vAlign w:val="center"/>
          </w:tcPr>
          <w:p w14:paraId="4A33E386" w14:textId="77777777" w:rsidR="00DF5BF0" w:rsidRPr="00546ED8" w:rsidRDefault="00DF5BF0" w:rsidP="00DF5BF0">
            <w:pPr>
              <w:tabs>
                <w:tab w:val="center" w:pos="2127"/>
                <w:tab w:val="center" w:pos="6237"/>
                <w:tab w:val="center" w:pos="10773"/>
              </w:tabs>
              <w:jc w:val="center"/>
              <w:rPr>
                <w:i/>
                <w:lang w:val="en-GB"/>
              </w:rPr>
            </w:pPr>
            <w:r w:rsidRPr="00546ED8">
              <w:rPr>
                <w:i/>
                <w:lang w:val="en-GB"/>
              </w:rPr>
              <w:t>4</w:t>
            </w:r>
          </w:p>
        </w:tc>
        <w:tc>
          <w:tcPr>
            <w:tcW w:w="1418" w:type="dxa"/>
            <w:shd w:val="clear" w:color="auto" w:fill="auto"/>
            <w:vAlign w:val="center"/>
          </w:tcPr>
          <w:p w14:paraId="43AC6A2A" w14:textId="77777777" w:rsidR="00DF5BF0" w:rsidRPr="00546ED8" w:rsidRDefault="00DF5BF0" w:rsidP="00DF5BF0">
            <w:pPr>
              <w:tabs>
                <w:tab w:val="center" w:pos="2127"/>
                <w:tab w:val="center" w:pos="6237"/>
                <w:tab w:val="center" w:pos="10773"/>
              </w:tabs>
              <w:jc w:val="center"/>
              <w:rPr>
                <w:i/>
                <w:lang w:val="en-GB"/>
              </w:rPr>
            </w:pPr>
            <w:r w:rsidRPr="00546ED8">
              <w:rPr>
                <w:i/>
                <w:lang w:val="en-GB"/>
              </w:rPr>
              <w:t>5</w:t>
            </w:r>
          </w:p>
        </w:tc>
        <w:tc>
          <w:tcPr>
            <w:tcW w:w="1843" w:type="dxa"/>
            <w:shd w:val="clear" w:color="auto" w:fill="auto"/>
            <w:vAlign w:val="center"/>
          </w:tcPr>
          <w:p w14:paraId="4871A8F8" w14:textId="77777777" w:rsidR="00DF5BF0" w:rsidRPr="00546ED8" w:rsidRDefault="00DF5BF0" w:rsidP="00DF5BF0">
            <w:pPr>
              <w:tabs>
                <w:tab w:val="center" w:pos="2127"/>
                <w:tab w:val="center" w:pos="6237"/>
                <w:tab w:val="center" w:pos="10773"/>
              </w:tabs>
              <w:jc w:val="center"/>
              <w:rPr>
                <w:i/>
                <w:lang w:val="en-GB"/>
              </w:rPr>
            </w:pPr>
            <w:r w:rsidRPr="00546ED8">
              <w:rPr>
                <w:i/>
                <w:lang w:val="en-GB"/>
              </w:rPr>
              <w:t>6</w:t>
            </w:r>
          </w:p>
        </w:tc>
        <w:tc>
          <w:tcPr>
            <w:tcW w:w="2126" w:type="dxa"/>
            <w:shd w:val="clear" w:color="auto" w:fill="auto"/>
            <w:vAlign w:val="center"/>
          </w:tcPr>
          <w:p w14:paraId="4B6C1885" w14:textId="77777777" w:rsidR="00DF5BF0" w:rsidRPr="00546ED8" w:rsidRDefault="00DF5BF0" w:rsidP="00DF5BF0">
            <w:pPr>
              <w:tabs>
                <w:tab w:val="center" w:pos="2127"/>
                <w:tab w:val="center" w:pos="6237"/>
                <w:tab w:val="center" w:pos="10773"/>
              </w:tabs>
              <w:jc w:val="center"/>
              <w:rPr>
                <w:i/>
                <w:lang w:val="en-GB"/>
              </w:rPr>
            </w:pPr>
            <w:r w:rsidRPr="00546ED8">
              <w:rPr>
                <w:i/>
                <w:lang w:val="en-GB"/>
              </w:rPr>
              <w:t>7</w:t>
            </w:r>
          </w:p>
        </w:tc>
        <w:tc>
          <w:tcPr>
            <w:tcW w:w="2301" w:type="dxa"/>
            <w:shd w:val="clear" w:color="auto" w:fill="auto"/>
            <w:vAlign w:val="center"/>
          </w:tcPr>
          <w:p w14:paraId="0CF58BC6" w14:textId="77777777" w:rsidR="00DF5BF0" w:rsidRPr="00546ED8" w:rsidRDefault="00DF5BF0" w:rsidP="00DF5BF0">
            <w:pPr>
              <w:tabs>
                <w:tab w:val="center" w:pos="2127"/>
                <w:tab w:val="center" w:pos="6237"/>
                <w:tab w:val="center" w:pos="10773"/>
              </w:tabs>
              <w:jc w:val="center"/>
              <w:rPr>
                <w:i/>
                <w:lang w:val="en-GB"/>
              </w:rPr>
            </w:pPr>
            <w:r w:rsidRPr="00546ED8">
              <w:rPr>
                <w:i/>
                <w:lang w:val="en-GB"/>
              </w:rPr>
              <w:t>8</w:t>
            </w:r>
          </w:p>
        </w:tc>
      </w:tr>
      <w:tr w:rsidR="00DF5BF0" w:rsidRPr="00546ED8" w14:paraId="1CE6775A" w14:textId="77777777" w:rsidTr="00DF5BF0">
        <w:trPr>
          <w:trHeight w:val="390"/>
        </w:trPr>
        <w:tc>
          <w:tcPr>
            <w:tcW w:w="573" w:type="dxa"/>
            <w:shd w:val="clear" w:color="auto" w:fill="auto"/>
          </w:tcPr>
          <w:p w14:paraId="6CADD155" w14:textId="77777777" w:rsidR="00DF5BF0" w:rsidRPr="00546ED8" w:rsidRDefault="00DF5BF0" w:rsidP="00DF5BF0">
            <w:pPr>
              <w:tabs>
                <w:tab w:val="center" w:pos="2127"/>
                <w:tab w:val="center" w:pos="6237"/>
                <w:tab w:val="center" w:pos="10773"/>
              </w:tabs>
              <w:rPr>
                <w:color w:val="0070C0"/>
                <w:lang w:val="en-GB"/>
              </w:rPr>
            </w:pPr>
          </w:p>
        </w:tc>
        <w:tc>
          <w:tcPr>
            <w:tcW w:w="3250" w:type="dxa"/>
            <w:shd w:val="clear" w:color="auto" w:fill="auto"/>
          </w:tcPr>
          <w:p w14:paraId="63448BCF" w14:textId="77777777" w:rsidR="00DF5BF0" w:rsidRPr="00546ED8" w:rsidRDefault="00DF5BF0" w:rsidP="00DF5BF0">
            <w:pPr>
              <w:tabs>
                <w:tab w:val="center" w:pos="2127"/>
                <w:tab w:val="center" w:pos="6237"/>
                <w:tab w:val="center" w:pos="10773"/>
              </w:tabs>
              <w:rPr>
                <w:color w:val="0070C0"/>
                <w:lang w:val="en-GB"/>
              </w:rPr>
            </w:pPr>
          </w:p>
        </w:tc>
        <w:tc>
          <w:tcPr>
            <w:tcW w:w="1105" w:type="dxa"/>
            <w:shd w:val="clear" w:color="auto" w:fill="auto"/>
          </w:tcPr>
          <w:p w14:paraId="57B46D9F" w14:textId="77777777" w:rsidR="00DF5BF0" w:rsidRPr="00546ED8" w:rsidRDefault="00DF5BF0" w:rsidP="00DF5BF0">
            <w:pPr>
              <w:tabs>
                <w:tab w:val="center" w:pos="2127"/>
                <w:tab w:val="center" w:pos="6237"/>
                <w:tab w:val="center" w:pos="10773"/>
              </w:tabs>
              <w:rPr>
                <w:lang w:val="en-GB"/>
              </w:rPr>
            </w:pPr>
          </w:p>
        </w:tc>
        <w:tc>
          <w:tcPr>
            <w:tcW w:w="1984" w:type="dxa"/>
            <w:shd w:val="clear" w:color="auto" w:fill="auto"/>
          </w:tcPr>
          <w:p w14:paraId="3FDE5C68" w14:textId="77777777" w:rsidR="00DF5BF0" w:rsidRPr="00546ED8" w:rsidRDefault="00DF5BF0" w:rsidP="00DF5BF0">
            <w:pPr>
              <w:tabs>
                <w:tab w:val="center" w:pos="2127"/>
                <w:tab w:val="center" w:pos="6237"/>
                <w:tab w:val="center" w:pos="10773"/>
              </w:tabs>
              <w:rPr>
                <w:lang w:val="en-GB"/>
              </w:rPr>
            </w:pPr>
          </w:p>
        </w:tc>
        <w:tc>
          <w:tcPr>
            <w:tcW w:w="1418" w:type="dxa"/>
            <w:shd w:val="clear" w:color="auto" w:fill="auto"/>
          </w:tcPr>
          <w:p w14:paraId="508BCDFC" w14:textId="77777777" w:rsidR="00DF5BF0" w:rsidRPr="00546ED8" w:rsidRDefault="00DF5BF0" w:rsidP="00DF5BF0">
            <w:pPr>
              <w:tabs>
                <w:tab w:val="center" w:pos="2127"/>
                <w:tab w:val="center" w:pos="6237"/>
                <w:tab w:val="center" w:pos="10773"/>
              </w:tabs>
              <w:rPr>
                <w:lang w:val="en-GB"/>
              </w:rPr>
            </w:pPr>
          </w:p>
        </w:tc>
        <w:tc>
          <w:tcPr>
            <w:tcW w:w="1843" w:type="dxa"/>
            <w:shd w:val="clear" w:color="auto" w:fill="auto"/>
          </w:tcPr>
          <w:p w14:paraId="1E6A0BF9" w14:textId="77777777" w:rsidR="00DF5BF0" w:rsidRPr="00546ED8" w:rsidRDefault="00DF5BF0" w:rsidP="00DF5BF0">
            <w:pPr>
              <w:tabs>
                <w:tab w:val="center" w:pos="2127"/>
                <w:tab w:val="center" w:pos="6237"/>
                <w:tab w:val="center" w:pos="10773"/>
              </w:tabs>
              <w:rPr>
                <w:lang w:val="en-GB"/>
              </w:rPr>
            </w:pPr>
          </w:p>
        </w:tc>
        <w:tc>
          <w:tcPr>
            <w:tcW w:w="2126" w:type="dxa"/>
            <w:shd w:val="clear" w:color="auto" w:fill="auto"/>
          </w:tcPr>
          <w:p w14:paraId="655A179C" w14:textId="77777777" w:rsidR="00DF5BF0" w:rsidRPr="00546ED8" w:rsidRDefault="00DF5BF0" w:rsidP="00DF5BF0">
            <w:pPr>
              <w:tabs>
                <w:tab w:val="center" w:pos="2127"/>
                <w:tab w:val="center" w:pos="6237"/>
                <w:tab w:val="center" w:pos="10773"/>
              </w:tabs>
              <w:rPr>
                <w:lang w:val="en-GB"/>
              </w:rPr>
            </w:pPr>
          </w:p>
        </w:tc>
        <w:tc>
          <w:tcPr>
            <w:tcW w:w="2301" w:type="dxa"/>
            <w:shd w:val="clear" w:color="auto" w:fill="auto"/>
          </w:tcPr>
          <w:p w14:paraId="4C48B8CD" w14:textId="77777777" w:rsidR="00DF5BF0" w:rsidRPr="00546ED8" w:rsidRDefault="00DF5BF0" w:rsidP="00DF5BF0">
            <w:pPr>
              <w:tabs>
                <w:tab w:val="center" w:pos="2127"/>
                <w:tab w:val="center" w:pos="6237"/>
                <w:tab w:val="center" w:pos="10773"/>
              </w:tabs>
              <w:rPr>
                <w:lang w:val="en-GB"/>
              </w:rPr>
            </w:pPr>
          </w:p>
        </w:tc>
      </w:tr>
      <w:tr w:rsidR="00DF5BF0" w:rsidRPr="00546ED8" w14:paraId="27613E46" w14:textId="77777777" w:rsidTr="00DF5BF0">
        <w:trPr>
          <w:trHeight w:val="369"/>
        </w:trPr>
        <w:tc>
          <w:tcPr>
            <w:tcW w:w="573" w:type="dxa"/>
            <w:shd w:val="clear" w:color="auto" w:fill="auto"/>
          </w:tcPr>
          <w:p w14:paraId="507D7A3B" w14:textId="77777777" w:rsidR="00DF5BF0" w:rsidRPr="00546ED8" w:rsidRDefault="00DF5BF0" w:rsidP="00DF5BF0">
            <w:pPr>
              <w:tabs>
                <w:tab w:val="center" w:pos="2127"/>
                <w:tab w:val="center" w:pos="6237"/>
                <w:tab w:val="center" w:pos="10773"/>
              </w:tabs>
              <w:rPr>
                <w:color w:val="0070C0"/>
                <w:lang w:val="en-GB"/>
              </w:rPr>
            </w:pPr>
          </w:p>
        </w:tc>
        <w:tc>
          <w:tcPr>
            <w:tcW w:w="3250" w:type="dxa"/>
            <w:shd w:val="clear" w:color="auto" w:fill="auto"/>
          </w:tcPr>
          <w:p w14:paraId="78C70EA9" w14:textId="77777777" w:rsidR="00DF5BF0" w:rsidRPr="00546ED8" w:rsidRDefault="00DF5BF0" w:rsidP="00DF5BF0">
            <w:pPr>
              <w:tabs>
                <w:tab w:val="center" w:pos="2127"/>
                <w:tab w:val="center" w:pos="6237"/>
                <w:tab w:val="center" w:pos="10773"/>
              </w:tabs>
              <w:rPr>
                <w:color w:val="0070C0"/>
                <w:lang w:val="en-GB"/>
              </w:rPr>
            </w:pPr>
          </w:p>
        </w:tc>
        <w:tc>
          <w:tcPr>
            <w:tcW w:w="1105" w:type="dxa"/>
            <w:shd w:val="clear" w:color="auto" w:fill="auto"/>
          </w:tcPr>
          <w:p w14:paraId="078A5273" w14:textId="77777777" w:rsidR="00DF5BF0" w:rsidRPr="00546ED8" w:rsidRDefault="00DF5BF0" w:rsidP="00DF5BF0">
            <w:pPr>
              <w:tabs>
                <w:tab w:val="center" w:pos="2127"/>
                <w:tab w:val="center" w:pos="6237"/>
                <w:tab w:val="center" w:pos="10773"/>
              </w:tabs>
              <w:rPr>
                <w:color w:val="0070C0"/>
                <w:lang w:val="en-GB"/>
              </w:rPr>
            </w:pPr>
          </w:p>
        </w:tc>
        <w:tc>
          <w:tcPr>
            <w:tcW w:w="1984" w:type="dxa"/>
            <w:shd w:val="clear" w:color="auto" w:fill="auto"/>
          </w:tcPr>
          <w:p w14:paraId="6089AC5D" w14:textId="77777777" w:rsidR="00DF5BF0" w:rsidRPr="00546ED8" w:rsidRDefault="00DF5BF0" w:rsidP="00DF5BF0">
            <w:pPr>
              <w:tabs>
                <w:tab w:val="center" w:pos="2127"/>
                <w:tab w:val="center" w:pos="6237"/>
                <w:tab w:val="center" w:pos="10773"/>
              </w:tabs>
              <w:rPr>
                <w:color w:val="0070C0"/>
                <w:lang w:val="en-GB"/>
              </w:rPr>
            </w:pPr>
          </w:p>
        </w:tc>
        <w:tc>
          <w:tcPr>
            <w:tcW w:w="1418" w:type="dxa"/>
            <w:shd w:val="clear" w:color="auto" w:fill="auto"/>
          </w:tcPr>
          <w:p w14:paraId="1CA65A88" w14:textId="77777777" w:rsidR="00DF5BF0" w:rsidRPr="00546ED8" w:rsidRDefault="00DF5BF0" w:rsidP="00DF5BF0">
            <w:pPr>
              <w:tabs>
                <w:tab w:val="center" w:pos="2127"/>
                <w:tab w:val="center" w:pos="6237"/>
                <w:tab w:val="center" w:pos="10773"/>
              </w:tabs>
              <w:rPr>
                <w:color w:val="0070C0"/>
                <w:lang w:val="en-GB"/>
              </w:rPr>
            </w:pPr>
          </w:p>
        </w:tc>
        <w:tc>
          <w:tcPr>
            <w:tcW w:w="1843" w:type="dxa"/>
            <w:shd w:val="clear" w:color="auto" w:fill="auto"/>
          </w:tcPr>
          <w:p w14:paraId="34EBD8B7" w14:textId="77777777" w:rsidR="00DF5BF0" w:rsidRPr="00546ED8" w:rsidRDefault="00DF5BF0" w:rsidP="00DF5BF0">
            <w:pPr>
              <w:tabs>
                <w:tab w:val="center" w:pos="2127"/>
                <w:tab w:val="center" w:pos="6237"/>
                <w:tab w:val="center" w:pos="10773"/>
              </w:tabs>
              <w:rPr>
                <w:color w:val="0070C0"/>
                <w:lang w:val="en-GB"/>
              </w:rPr>
            </w:pPr>
          </w:p>
        </w:tc>
        <w:tc>
          <w:tcPr>
            <w:tcW w:w="2126" w:type="dxa"/>
            <w:shd w:val="clear" w:color="auto" w:fill="auto"/>
          </w:tcPr>
          <w:p w14:paraId="56E5BEFE" w14:textId="77777777" w:rsidR="00DF5BF0" w:rsidRPr="00546ED8" w:rsidRDefault="00DF5BF0" w:rsidP="00DF5BF0">
            <w:pPr>
              <w:tabs>
                <w:tab w:val="center" w:pos="2127"/>
                <w:tab w:val="center" w:pos="6237"/>
                <w:tab w:val="center" w:pos="10773"/>
              </w:tabs>
              <w:rPr>
                <w:color w:val="0070C0"/>
                <w:lang w:val="en-GB"/>
              </w:rPr>
            </w:pPr>
          </w:p>
        </w:tc>
        <w:tc>
          <w:tcPr>
            <w:tcW w:w="2301" w:type="dxa"/>
            <w:shd w:val="clear" w:color="auto" w:fill="auto"/>
          </w:tcPr>
          <w:p w14:paraId="46DD004C" w14:textId="77777777" w:rsidR="00DF5BF0" w:rsidRPr="00546ED8" w:rsidRDefault="00DF5BF0" w:rsidP="00DF5BF0">
            <w:pPr>
              <w:tabs>
                <w:tab w:val="center" w:pos="2127"/>
                <w:tab w:val="center" w:pos="6237"/>
                <w:tab w:val="center" w:pos="10773"/>
              </w:tabs>
              <w:rPr>
                <w:color w:val="0070C0"/>
                <w:lang w:val="en-GB"/>
              </w:rPr>
            </w:pPr>
          </w:p>
        </w:tc>
      </w:tr>
      <w:tr w:rsidR="00DF5BF0" w:rsidRPr="00546ED8" w14:paraId="04B86736" w14:textId="77777777" w:rsidTr="00DF5BF0">
        <w:trPr>
          <w:trHeight w:val="390"/>
        </w:trPr>
        <w:tc>
          <w:tcPr>
            <w:tcW w:w="573" w:type="dxa"/>
            <w:shd w:val="clear" w:color="auto" w:fill="auto"/>
          </w:tcPr>
          <w:p w14:paraId="589ED507" w14:textId="77777777" w:rsidR="00DF5BF0" w:rsidRPr="00546ED8" w:rsidRDefault="00DF5BF0" w:rsidP="00DF5BF0">
            <w:pPr>
              <w:tabs>
                <w:tab w:val="center" w:pos="2127"/>
                <w:tab w:val="center" w:pos="6237"/>
                <w:tab w:val="center" w:pos="10773"/>
              </w:tabs>
              <w:rPr>
                <w:color w:val="0070C0"/>
                <w:lang w:val="en-GB"/>
              </w:rPr>
            </w:pPr>
          </w:p>
        </w:tc>
        <w:tc>
          <w:tcPr>
            <w:tcW w:w="3250" w:type="dxa"/>
            <w:shd w:val="clear" w:color="auto" w:fill="auto"/>
          </w:tcPr>
          <w:p w14:paraId="605F3FF6" w14:textId="77777777" w:rsidR="00DF5BF0" w:rsidRPr="00546ED8" w:rsidRDefault="00DF5BF0" w:rsidP="00DF5BF0">
            <w:pPr>
              <w:tabs>
                <w:tab w:val="center" w:pos="2127"/>
                <w:tab w:val="center" w:pos="6237"/>
                <w:tab w:val="center" w:pos="10773"/>
              </w:tabs>
              <w:rPr>
                <w:color w:val="0070C0"/>
                <w:lang w:val="en-GB"/>
              </w:rPr>
            </w:pPr>
          </w:p>
        </w:tc>
        <w:tc>
          <w:tcPr>
            <w:tcW w:w="1105" w:type="dxa"/>
            <w:shd w:val="clear" w:color="auto" w:fill="auto"/>
          </w:tcPr>
          <w:p w14:paraId="4125B914" w14:textId="77777777" w:rsidR="00DF5BF0" w:rsidRPr="00546ED8" w:rsidRDefault="00DF5BF0" w:rsidP="00DF5BF0">
            <w:pPr>
              <w:tabs>
                <w:tab w:val="center" w:pos="2127"/>
                <w:tab w:val="center" w:pos="6237"/>
                <w:tab w:val="center" w:pos="10773"/>
              </w:tabs>
              <w:rPr>
                <w:color w:val="0070C0"/>
                <w:lang w:val="en-GB"/>
              </w:rPr>
            </w:pPr>
          </w:p>
        </w:tc>
        <w:tc>
          <w:tcPr>
            <w:tcW w:w="1984" w:type="dxa"/>
            <w:shd w:val="clear" w:color="auto" w:fill="auto"/>
          </w:tcPr>
          <w:p w14:paraId="5F39FFA4" w14:textId="77777777" w:rsidR="00DF5BF0" w:rsidRPr="00546ED8" w:rsidRDefault="00DF5BF0" w:rsidP="00DF5BF0">
            <w:pPr>
              <w:tabs>
                <w:tab w:val="center" w:pos="2127"/>
                <w:tab w:val="center" w:pos="6237"/>
                <w:tab w:val="center" w:pos="10773"/>
              </w:tabs>
              <w:rPr>
                <w:color w:val="0070C0"/>
                <w:lang w:val="en-GB"/>
              </w:rPr>
            </w:pPr>
          </w:p>
        </w:tc>
        <w:tc>
          <w:tcPr>
            <w:tcW w:w="1418" w:type="dxa"/>
            <w:shd w:val="clear" w:color="auto" w:fill="auto"/>
          </w:tcPr>
          <w:p w14:paraId="4F112C71" w14:textId="77777777" w:rsidR="00DF5BF0" w:rsidRPr="00546ED8" w:rsidRDefault="00DF5BF0" w:rsidP="00DF5BF0">
            <w:pPr>
              <w:tabs>
                <w:tab w:val="center" w:pos="2127"/>
                <w:tab w:val="center" w:pos="6237"/>
                <w:tab w:val="center" w:pos="10773"/>
              </w:tabs>
              <w:rPr>
                <w:color w:val="0070C0"/>
                <w:lang w:val="en-GB"/>
              </w:rPr>
            </w:pPr>
          </w:p>
        </w:tc>
        <w:tc>
          <w:tcPr>
            <w:tcW w:w="1843" w:type="dxa"/>
            <w:shd w:val="clear" w:color="auto" w:fill="auto"/>
          </w:tcPr>
          <w:p w14:paraId="60E2BA2C" w14:textId="77777777" w:rsidR="00DF5BF0" w:rsidRPr="00546ED8" w:rsidRDefault="00DF5BF0" w:rsidP="00DF5BF0">
            <w:pPr>
              <w:tabs>
                <w:tab w:val="center" w:pos="2127"/>
                <w:tab w:val="center" w:pos="6237"/>
                <w:tab w:val="center" w:pos="10773"/>
              </w:tabs>
              <w:rPr>
                <w:color w:val="0070C0"/>
                <w:lang w:val="en-GB"/>
              </w:rPr>
            </w:pPr>
          </w:p>
        </w:tc>
        <w:tc>
          <w:tcPr>
            <w:tcW w:w="2126" w:type="dxa"/>
            <w:shd w:val="clear" w:color="auto" w:fill="auto"/>
          </w:tcPr>
          <w:p w14:paraId="750D22FE" w14:textId="77777777" w:rsidR="00DF5BF0" w:rsidRPr="00546ED8" w:rsidRDefault="00DF5BF0" w:rsidP="00DF5BF0">
            <w:pPr>
              <w:tabs>
                <w:tab w:val="center" w:pos="2127"/>
                <w:tab w:val="center" w:pos="6237"/>
                <w:tab w:val="center" w:pos="10773"/>
              </w:tabs>
              <w:rPr>
                <w:color w:val="0070C0"/>
                <w:lang w:val="en-GB"/>
              </w:rPr>
            </w:pPr>
          </w:p>
        </w:tc>
        <w:tc>
          <w:tcPr>
            <w:tcW w:w="2301" w:type="dxa"/>
            <w:shd w:val="clear" w:color="auto" w:fill="auto"/>
          </w:tcPr>
          <w:p w14:paraId="14045187" w14:textId="77777777" w:rsidR="00DF5BF0" w:rsidRPr="00546ED8" w:rsidRDefault="00DF5BF0" w:rsidP="00DF5BF0">
            <w:pPr>
              <w:tabs>
                <w:tab w:val="center" w:pos="2127"/>
                <w:tab w:val="center" w:pos="6237"/>
                <w:tab w:val="center" w:pos="10773"/>
              </w:tabs>
              <w:rPr>
                <w:color w:val="0070C0"/>
                <w:lang w:val="en-GB"/>
              </w:rPr>
            </w:pPr>
          </w:p>
        </w:tc>
      </w:tr>
      <w:tr w:rsidR="00DF5BF0" w:rsidRPr="00546ED8" w14:paraId="7BE196DA" w14:textId="77777777" w:rsidTr="00DF5BF0">
        <w:trPr>
          <w:trHeight w:val="390"/>
        </w:trPr>
        <w:tc>
          <w:tcPr>
            <w:tcW w:w="573" w:type="dxa"/>
            <w:shd w:val="clear" w:color="auto" w:fill="auto"/>
          </w:tcPr>
          <w:p w14:paraId="315C3AD1" w14:textId="77777777" w:rsidR="00DF5BF0" w:rsidRPr="00546ED8" w:rsidRDefault="00DF5BF0" w:rsidP="00DF5BF0">
            <w:pPr>
              <w:tabs>
                <w:tab w:val="center" w:pos="2127"/>
                <w:tab w:val="center" w:pos="6237"/>
                <w:tab w:val="center" w:pos="10773"/>
              </w:tabs>
              <w:rPr>
                <w:color w:val="0070C0"/>
                <w:lang w:val="en-GB"/>
              </w:rPr>
            </w:pPr>
          </w:p>
        </w:tc>
        <w:tc>
          <w:tcPr>
            <w:tcW w:w="3250" w:type="dxa"/>
            <w:shd w:val="clear" w:color="auto" w:fill="auto"/>
          </w:tcPr>
          <w:p w14:paraId="3A49203E" w14:textId="77777777" w:rsidR="00DF5BF0" w:rsidRPr="00546ED8" w:rsidRDefault="00DF5BF0" w:rsidP="00DF5BF0">
            <w:pPr>
              <w:tabs>
                <w:tab w:val="center" w:pos="2127"/>
                <w:tab w:val="center" w:pos="6237"/>
                <w:tab w:val="center" w:pos="10773"/>
              </w:tabs>
              <w:rPr>
                <w:color w:val="0070C0"/>
                <w:lang w:val="en-GB"/>
              </w:rPr>
            </w:pPr>
          </w:p>
        </w:tc>
        <w:tc>
          <w:tcPr>
            <w:tcW w:w="1105" w:type="dxa"/>
            <w:shd w:val="clear" w:color="auto" w:fill="auto"/>
          </w:tcPr>
          <w:p w14:paraId="2266CCD5" w14:textId="77777777" w:rsidR="00DF5BF0" w:rsidRPr="00546ED8" w:rsidRDefault="00DF5BF0" w:rsidP="00DF5BF0">
            <w:pPr>
              <w:tabs>
                <w:tab w:val="center" w:pos="2127"/>
                <w:tab w:val="center" w:pos="6237"/>
                <w:tab w:val="center" w:pos="10773"/>
              </w:tabs>
              <w:rPr>
                <w:color w:val="0070C0"/>
                <w:lang w:val="en-GB"/>
              </w:rPr>
            </w:pPr>
          </w:p>
        </w:tc>
        <w:tc>
          <w:tcPr>
            <w:tcW w:w="1984" w:type="dxa"/>
            <w:shd w:val="clear" w:color="auto" w:fill="auto"/>
          </w:tcPr>
          <w:p w14:paraId="5CCCC6D7" w14:textId="77777777" w:rsidR="00DF5BF0" w:rsidRPr="00546ED8" w:rsidRDefault="00DF5BF0" w:rsidP="00DF5BF0">
            <w:pPr>
              <w:tabs>
                <w:tab w:val="center" w:pos="2127"/>
                <w:tab w:val="center" w:pos="6237"/>
                <w:tab w:val="center" w:pos="10773"/>
              </w:tabs>
              <w:rPr>
                <w:color w:val="0070C0"/>
                <w:lang w:val="en-GB"/>
              </w:rPr>
            </w:pPr>
          </w:p>
        </w:tc>
        <w:tc>
          <w:tcPr>
            <w:tcW w:w="1418" w:type="dxa"/>
            <w:shd w:val="clear" w:color="auto" w:fill="auto"/>
          </w:tcPr>
          <w:p w14:paraId="36F5208A" w14:textId="77777777" w:rsidR="00DF5BF0" w:rsidRPr="00546ED8" w:rsidRDefault="00DF5BF0" w:rsidP="00DF5BF0">
            <w:pPr>
              <w:tabs>
                <w:tab w:val="center" w:pos="2127"/>
                <w:tab w:val="center" w:pos="6237"/>
                <w:tab w:val="center" w:pos="10773"/>
              </w:tabs>
              <w:rPr>
                <w:color w:val="0070C0"/>
                <w:lang w:val="en-GB"/>
              </w:rPr>
            </w:pPr>
          </w:p>
        </w:tc>
        <w:tc>
          <w:tcPr>
            <w:tcW w:w="1843" w:type="dxa"/>
            <w:shd w:val="clear" w:color="auto" w:fill="auto"/>
          </w:tcPr>
          <w:p w14:paraId="74EE2054" w14:textId="77777777" w:rsidR="00DF5BF0" w:rsidRPr="00546ED8" w:rsidRDefault="00DF5BF0" w:rsidP="00DF5BF0">
            <w:pPr>
              <w:tabs>
                <w:tab w:val="center" w:pos="2127"/>
                <w:tab w:val="center" w:pos="6237"/>
                <w:tab w:val="center" w:pos="10773"/>
              </w:tabs>
              <w:rPr>
                <w:color w:val="0070C0"/>
                <w:lang w:val="en-GB"/>
              </w:rPr>
            </w:pPr>
          </w:p>
        </w:tc>
        <w:tc>
          <w:tcPr>
            <w:tcW w:w="2126" w:type="dxa"/>
            <w:shd w:val="clear" w:color="auto" w:fill="auto"/>
          </w:tcPr>
          <w:p w14:paraId="6E5B1A51" w14:textId="77777777" w:rsidR="00DF5BF0" w:rsidRPr="00546ED8" w:rsidRDefault="00DF5BF0" w:rsidP="00DF5BF0">
            <w:pPr>
              <w:tabs>
                <w:tab w:val="center" w:pos="2127"/>
                <w:tab w:val="center" w:pos="6237"/>
                <w:tab w:val="center" w:pos="10773"/>
              </w:tabs>
              <w:rPr>
                <w:color w:val="0070C0"/>
                <w:lang w:val="en-GB"/>
              </w:rPr>
            </w:pPr>
          </w:p>
        </w:tc>
        <w:tc>
          <w:tcPr>
            <w:tcW w:w="2301" w:type="dxa"/>
            <w:shd w:val="clear" w:color="auto" w:fill="auto"/>
          </w:tcPr>
          <w:p w14:paraId="380D9388" w14:textId="77777777" w:rsidR="00DF5BF0" w:rsidRPr="00546ED8" w:rsidRDefault="00DF5BF0" w:rsidP="00DF5BF0">
            <w:pPr>
              <w:tabs>
                <w:tab w:val="center" w:pos="2127"/>
                <w:tab w:val="center" w:pos="6237"/>
                <w:tab w:val="center" w:pos="10773"/>
              </w:tabs>
              <w:rPr>
                <w:color w:val="0070C0"/>
                <w:lang w:val="en-GB"/>
              </w:rPr>
            </w:pPr>
          </w:p>
        </w:tc>
      </w:tr>
      <w:tr w:rsidR="00DF5BF0" w:rsidRPr="00546ED8" w14:paraId="2EFF6CD6" w14:textId="77777777" w:rsidTr="00DF5BF0">
        <w:trPr>
          <w:trHeight w:val="390"/>
        </w:trPr>
        <w:tc>
          <w:tcPr>
            <w:tcW w:w="573" w:type="dxa"/>
            <w:shd w:val="clear" w:color="auto" w:fill="auto"/>
          </w:tcPr>
          <w:p w14:paraId="18653038" w14:textId="77777777" w:rsidR="00DF5BF0" w:rsidRPr="00546ED8" w:rsidRDefault="00DF5BF0" w:rsidP="00DF5BF0">
            <w:pPr>
              <w:tabs>
                <w:tab w:val="center" w:pos="2127"/>
                <w:tab w:val="center" w:pos="6237"/>
                <w:tab w:val="center" w:pos="10773"/>
              </w:tabs>
              <w:rPr>
                <w:color w:val="0070C0"/>
                <w:lang w:val="en-GB"/>
              </w:rPr>
            </w:pPr>
          </w:p>
        </w:tc>
        <w:tc>
          <w:tcPr>
            <w:tcW w:w="3250" w:type="dxa"/>
            <w:shd w:val="clear" w:color="auto" w:fill="auto"/>
          </w:tcPr>
          <w:p w14:paraId="7CF7941B" w14:textId="77777777" w:rsidR="00DF5BF0" w:rsidRPr="00546ED8" w:rsidRDefault="00DF5BF0" w:rsidP="00DF5BF0">
            <w:pPr>
              <w:tabs>
                <w:tab w:val="center" w:pos="2127"/>
                <w:tab w:val="center" w:pos="6237"/>
                <w:tab w:val="center" w:pos="10773"/>
              </w:tabs>
              <w:rPr>
                <w:color w:val="0070C0"/>
                <w:lang w:val="en-GB"/>
              </w:rPr>
            </w:pPr>
          </w:p>
        </w:tc>
        <w:tc>
          <w:tcPr>
            <w:tcW w:w="1105" w:type="dxa"/>
            <w:shd w:val="clear" w:color="auto" w:fill="auto"/>
          </w:tcPr>
          <w:p w14:paraId="40F9BFC0" w14:textId="77777777" w:rsidR="00DF5BF0" w:rsidRPr="00546ED8" w:rsidRDefault="00DF5BF0" w:rsidP="00DF5BF0">
            <w:pPr>
              <w:tabs>
                <w:tab w:val="center" w:pos="2127"/>
                <w:tab w:val="center" w:pos="6237"/>
                <w:tab w:val="center" w:pos="10773"/>
              </w:tabs>
              <w:rPr>
                <w:color w:val="0070C0"/>
                <w:lang w:val="en-GB"/>
              </w:rPr>
            </w:pPr>
          </w:p>
        </w:tc>
        <w:tc>
          <w:tcPr>
            <w:tcW w:w="1984" w:type="dxa"/>
            <w:shd w:val="clear" w:color="auto" w:fill="auto"/>
          </w:tcPr>
          <w:p w14:paraId="483E10FA" w14:textId="77777777" w:rsidR="00DF5BF0" w:rsidRPr="00546ED8" w:rsidRDefault="00DF5BF0" w:rsidP="00DF5BF0">
            <w:pPr>
              <w:tabs>
                <w:tab w:val="center" w:pos="2127"/>
                <w:tab w:val="center" w:pos="6237"/>
                <w:tab w:val="center" w:pos="10773"/>
              </w:tabs>
              <w:rPr>
                <w:color w:val="0070C0"/>
                <w:lang w:val="en-GB"/>
              </w:rPr>
            </w:pPr>
          </w:p>
        </w:tc>
        <w:tc>
          <w:tcPr>
            <w:tcW w:w="1418" w:type="dxa"/>
            <w:shd w:val="clear" w:color="auto" w:fill="auto"/>
          </w:tcPr>
          <w:p w14:paraId="101E13B3" w14:textId="77777777" w:rsidR="00DF5BF0" w:rsidRPr="00546ED8" w:rsidRDefault="00DF5BF0" w:rsidP="00DF5BF0">
            <w:pPr>
              <w:tabs>
                <w:tab w:val="center" w:pos="2127"/>
                <w:tab w:val="center" w:pos="6237"/>
                <w:tab w:val="center" w:pos="10773"/>
              </w:tabs>
              <w:rPr>
                <w:color w:val="0070C0"/>
                <w:lang w:val="en-GB"/>
              </w:rPr>
            </w:pPr>
          </w:p>
        </w:tc>
        <w:tc>
          <w:tcPr>
            <w:tcW w:w="1843" w:type="dxa"/>
            <w:shd w:val="clear" w:color="auto" w:fill="auto"/>
          </w:tcPr>
          <w:p w14:paraId="6CE67B70" w14:textId="77777777" w:rsidR="00DF5BF0" w:rsidRPr="00546ED8" w:rsidRDefault="00DF5BF0" w:rsidP="00DF5BF0">
            <w:pPr>
              <w:tabs>
                <w:tab w:val="center" w:pos="2127"/>
                <w:tab w:val="center" w:pos="6237"/>
                <w:tab w:val="center" w:pos="10773"/>
              </w:tabs>
              <w:rPr>
                <w:color w:val="0070C0"/>
                <w:lang w:val="en-GB"/>
              </w:rPr>
            </w:pPr>
          </w:p>
        </w:tc>
        <w:tc>
          <w:tcPr>
            <w:tcW w:w="2126" w:type="dxa"/>
            <w:shd w:val="clear" w:color="auto" w:fill="auto"/>
          </w:tcPr>
          <w:p w14:paraId="611A677B" w14:textId="77777777" w:rsidR="00DF5BF0" w:rsidRPr="00546ED8" w:rsidRDefault="00DF5BF0" w:rsidP="00DF5BF0">
            <w:pPr>
              <w:tabs>
                <w:tab w:val="center" w:pos="2127"/>
                <w:tab w:val="center" w:pos="6237"/>
                <w:tab w:val="center" w:pos="10773"/>
              </w:tabs>
              <w:rPr>
                <w:color w:val="0070C0"/>
                <w:lang w:val="en-GB"/>
              </w:rPr>
            </w:pPr>
          </w:p>
        </w:tc>
        <w:tc>
          <w:tcPr>
            <w:tcW w:w="2301" w:type="dxa"/>
            <w:shd w:val="clear" w:color="auto" w:fill="auto"/>
          </w:tcPr>
          <w:p w14:paraId="4D00B3D2" w14:textId="77777777" w:rsidR="00DF5BF0" w:rsidRPr="00546ED8" w:rsidRDefault="00DF5BF0" w:rsidP="00DF5BF0">
            <w:pPr>
              <w:tabs>
                <w:tab w:val="center" w:pos="2127"/>
                <w:tab w:val="center" w:pos="6237"/>
                <w:tab w:val="center" w:pos="10773"/>
              </w:tabs>
              <w:rPr>
                <w:color w:val="0070C0"/>
                <w:lang w:val="en-GB"/>
              </w:rPr>
            </w:pPr>
          </w:p>
        </w:tc>
      </w:tr>
      <w:tr w:rsidR="00DF5BF0" w:rsidRPr="00546ED8" w14:paraId="1AB282F9" w14:textId="77777777" w:rsidTr="00DF5BF0">
        <w:trPr>
          <w:trHeight w:val="390"/>
        </w:trPr>
        <w:tc>
          <w:tcPr>
            <w:tcW w:w="573" w:type="dxa"/>
            <w:shd w:val="clear" w:color="auto" w:fill="auto"/>
          </w:tcPr>
          <w:p w14:paraId="17FF16A6" w14:textId="77777777" w:rsidR="00DF5BF0" w:rsidRPr="00546ED8" w:rsidRDefault="00DF5BF0" w:rsidP="00DF5BF0">
            <w:pPr>
              <w:tabs>
                <w:tab w:val="center" w:pos="2127"/>
                <w:tab w:val="center" w:pos="6237"/>
                <w:tab w:val="center" w:pos="10773"/>
              </w:tabs>
              <w:rPr>
                <w:color w:val="0070C0"/>
                <w:lang w:val="en-GB"/>
              </w:rPr>
            </w:pPr>
          </w:p>
        </w:tc>
        <w:tc>
          <w:tcPr>
            <w:tcW w:w="3250" w:type="dxa"/>
            <w:shd w:val="clear" w:color="auto" w:fill="auto"/>
          </w:tcPr>
          <w:p w14:paraId="3014AE08" w14:textId="77777777" w:rsidR="00DF5BF0" w:rsidRPr="00546ED8" w:rsidRDefault="00DF5BF0" w:rsidP="00DF5BF0">
            <w:pPr>
              <w:tabs>
                <w:tab w:val="center" w:pos="2127"/>
                <w:tab w:val="center" w:pos="6237"/>
                <w:tab w:val="center" w:pos="10773"/>
              </w:tabs>
              <w:rPr>
                <w:color w:val="0070C0"/>
                <w:lang w:val="en-GB"/>
              </w:rPr>
            </w:pPr>
          </w:p>
        </w:tc>
        <w:tc>
          <w:tcPr>
            <w:tcW w:w="1105" w:type="dxa"/>
            <w:shd w:val="clear" w:color="auto" w:fill="auto"/>
          </w:tcPr>
          <w:p w14:paraId="24652693" w14:textId="77777777" w:rsidR="00DF5BF0" w:rsidRPr="00546ED8" w:rsidRDefault="00DF5BF0" w:rsidP="00DF5BF0">
            <w:pPr>
              <w:tabs>
                <w:tab w:val="center" w:pos="2127"/>
                <w:tab w:val="center" w:pos="6237"/>
                <w:tab w:val="center" w:pos="10773"/>
              </w:tabs>
              <w:rPr>
                <w:color w:val="0070C0"/>
                <w:lang w:val="en-GB"/>
              </w:rPr>
            </w:pPr>
          </w:p>
        </w:tc>
        <w:tc>
          <w:tcPr>
            <w:tcW w:w="1984" w:type="dxa"/>
            <w:shd w:val="clear" w:color="auto" w:fill="auto"/>
          </w:tcPr>
          <w:p w14:paraId="57859BAF" w14:textId="77777777" w:rsidR="00DF5BF0" w:rsidRPr="00546ED8" w:rsidRDefault="00DF5BF0" w:rsidP="00DF5BF0">
            <w:pPr>
              <w:tabs>
                <w:tab w:val="center" w:pos="2127"/>
                <w:tab w:val="center" w:pos="6237"/>
                <w:tab w:val="center" w:pos="10773"/>
              </w:tabs>
              <w:rPr>
                <w:color w:val="0070C0"/>
                <w:lang w:val="en-GB"/>
              </w:rPr>
            </w:pPr>
          </w:p>
        </w:tc>
        <w:tc>
          <w:tcPr>
            <w:tcW w:w="1418" w:type="dxa"/>
            <w:shd w:val="clear" w:color="auto" w:fill="auto"/>
          </w:tcPr>
          <w:p w14:paraId="3BB270F3" w14:textId="77777777" w:rsidR="00DF5BF0" w:rsidRPr="00546ED8" w:rsidRDefault="00DF5BF0" w:rsidP="00DF5BF0">
            <w:pPr>
              <w:tabs>
                <w:tab w:val="center" w:pos="2127"/>
                <w:tab w:val="center" w:pos="6237"/>
                <w:tab w:val="center" w:pos="10773"/>
              </w:tabs>
              <w:rPr>
                <w:color w:val="0070C0"/>
                <w:lang w:val="en-GB"/>
              </w:rPr>
            </w:pPr>
          </w:p>
        </w:tc>
        <w:tc>
          <w:tcPr>
            <w:tcW w:w="1843" w:type="dxa"/>
            <w:shd w:val="clear" w:color="auto" w:fill="auto"/>
          </w:tcPr>
          <w:p w14:paraId="47A3F517" w14:textId="77777777" w:rsidR="00DF5BF0" w:rsidRPr="00546ED8" w:rsidRDefault="00DF5BF0" w:rsidP="00DF5BF0">
            <w:pPr>
              <w:tabs>
                <w:tab w:val="center" w:pos="2127"/>
                <w:tab w:val="center" w:pos="6237"/>
                <w:tab w:val="center" w:pos="10773"/>
              </w:tabs>
              <w:rPr>
                <w:color w:val="0070C0"/>
                <w:lang w:val="en-GB"/>
              </w:rPr>
            </w:pPr>
          </w:p>
        </w:tc>
        <w:tc>
          <w:tcPr>
            <w:tcW w:w="2126" w:type="dxa"/>
            <w:shd w:val="clear" w:color="auto" w:fill="auto"/>
          </w:tcPr>
          <w:p w14:paraId="77FE52E3" w14:textId="77777777" w:rsidR="00DF5BF0" w:rsidRPr="00546ED8" w:rsidRDefault="00DF5BF0" w:rsidP="00DF5BF0">
            <w:pPr>
              <w:tabs>
                <w:tab w:val="center" w:pos="2127"/>
                <w:tab w:val="center" w:pos="6237"/>
                <w:tab w:val="center" w:pos="10773"/>
              </w:tabs>
              <w:rPr>
                <w:color w:val="0070C0"/>
                <w:lang w:val="en-GB"/>
              </w:rPr>
            </w:pPr>
          </w:p>
        </w:tc>
        <w:tc>
          <w:tcPr>
            <w:tcW w:w="2301" w:type="dxa"/>
            <w:shd w:val="clear" w:color="auto" w:fill="auto"/>
          </w:tcPr>
          <w:p w14:paraId="72BEBF01" w14:textId="77777777" w:rsidR="00DF5BF0" w:rsidRPr="00546ED8" w:rsidRDefault="00DF5BF0" w:rsidP="00DF5BF0">
            <w:pPr>
              <w:tabs>
                <w:tab w:val="center" w:pos="2127"/>
                <w:tab w:val="center" w:pos="6237"/>
                <w:tab w:val="center" w:pos="10773"/>
              </w:tabs>
              <w:rPr>
                <w:color w:val="0070C0"/>
                <w:lang w:val="en-GB"/>
              </w:rPr>
            </w:pPr>
          </w:p>
        </w:tc>
      </w:tr>
      <w:tr w:rsidR="00DF5BF0" w:rsidRPr="00546ED8" w14:paraId="5CC33470" w14:textId="77777777" w:rsidTr="00DF5BF0">
        <w:trPr>
          <w:trHeight w:val="390"/>
        </w:trPr>
        <w:tc>
          <w:tcPr>
            <w:tcW w:w="573" w:type="dxa"/>
            <w:shd w:val="clear" w:color="auto" w:fill="auto"/>
          </w:tcPr>
          <w:p w14:paraId="4D575CCE" w14:textId="77777777" w:rsidR="00DF5BF0" w:rsidRPr="00546ED8" w:rsidRDefault="00DF5BF0" w:rsidP="00DF5BF0">
            <w:pPr>
              <w:tabs>
                <w:tab w:val="center" w:pos="2127"/>
                <w:tab w:val="center" w:pos="6237"/>
                <w:tab w:val="center" w:pos="10773"/>
              </w:tabs>
              <w:rPr>
                <w:color w:val="0070C0"/>
                <w:lang w:val="en-GB"/>
              </w:rPr>
            </w:pPr>
          </w:p>
        </w:tc>
        <w:tc>
          <w:tcPr>
            <w:tcW w:w="3250" w:type="dxa"/>
            <w:shd w:val="clear" w:color="auto" w:fill="auto"/>
          </w:tcPr>
          <w:p w14:paraId="2B901637" w14:textId="77777777" w:rsidR="00DF5BF0" w:rsidRPr="00546ED8" w:rsidRDefault="00DF5BF0" w:rsidP="00DF5BF0">
            <w:pPr>
              <w:tabs>
                <w:tab w:val="center" w:pos="2127"/>
                <w:tab w:val="center" w:pos="6237"/>
                <w:tab w:val="center" w:pos="10773"/>
              </w:tabs>
              <w:rPr>
                <w:color w:val="0070C0"/>
                <w:lang w:val="en-GB"/>
              </w:rPr>
            </w:pPr>
          </w:p>
        </w:tc>
        <w:tc>
          <w:tcPr>
            <w:tcW w:w="1105" w:type="dxa"/>
            <w:shd w:val="clear" w:color="auto" w:fill="auto"/>
          </w:tcPr>
          <w:p w14:paraId="51B10B7B" w14:textId="77777777" w:rsidR="00DF5BF0" w:rsidRPr="00546ED8" w:rsidRDefault="00DF5BF0" w:rsidP="00DF5BF0">
            <w:pPr>
              <w:tabs>
                <w:tab w:val="center" w:pos="2127"/>
                <w:tab w:val="center" w:pos="6237"/>
                <w:tab w:val="center" w:pos="10773"/>
              </w:tabs>
              <w:rPr>
                <w:color w:val="0070C0"/>
                <w:lang w:val="en-GB"/>
              </w:rPr>
            </w:pPr>
          </w:p>
        </w:tc>
        <w:tc>
          <w:tcPr>
            <w:tcW w:w="1984" w:type="dxa"/>
            <w:shd w:val="clear" w:color="auto" w:fill="auto"/>
          </w:tcPr>
          <w:p w14:paraId="10123CD0" w14:textId="77777777" w:rsidR="00DF5BF0" w:rsidRPr="00546ED8" w:rsidRDefault="00DF5BF0" w:rsidP="00DF5BF0">
            <w:pPr>
              <w:tabs>
                <w:tab w:val="center" w:pos="2127"/>
                <w:tab w:val="center" w:pos="6237"/>
                <w:tab w:val="center" w:pos="10773"/>
              </w:tabs>
              <w:rPr>
                <w:color w:val="0070C0"/>
                <w:lang w:val="en-GB"/>
              </w:rPr>
            </w:pPr>
          </w:p>
        </w:tc>
        <w:tc>
          <w:tcPr>
            <w:tcW w:w="1418" w:type="dxa"/>
            <w:shd w:val="clear" w:color="auto" w:fill="auto"/>
          </w:tcPr>
          <w:p w14:paraId="26B3A3D9" w14:textId="77777777" w:rsidR="00DF5BF0" w:rsidRPr="00546ED8" w:rsidRDefault="00DF5BF0" w:rsidP="00DF5BF0">
            <w:pPr>
              <w:tabs>
                <w:tab w:val="center" w:pos="2127"/>
                <w:tab w:val="center" w:pos="6237"/>
                <w:tab w:val="center" w:pos="10773"/>
              </w:tabs>
              <w:rPr>
                <w:color w:val="0070C0"/>
                <w:lang w:val="en-GB"/>
              </w:rPr>
            </w:pPr>
          </w:p>
        </w:tc>
        <w:tc>
          <w:tcPr>
            <w:tcW w:w="1843" w:type="dxa"/>
            <w:shd w:val="clear" w:color="auto" w:fill="auto"/>
          </w:tcPr>
          <w:p w14:paraId="54A17CB8" w14:textId="77777777" w:rsidR="00DF5BF0" w:rsidRPr="00546ED8" w:rsidRDefault="00DF5BF0" w:rsidP="00DF5BF0">
            <w:pPr>
              <w:tabs>
                <w:tab w:val="center" w:pos="2127"/>
                <w:tab w:val="center" w:pos="6237"/>
                <w:tab w:val="center" w:pos="10773"/>
              </w:tabs>
              <w:rPr>
                <w:color w:val="0070C0"/>
                <w:lang w:val="en-GB"/>
              </w:rPr>
            </w:pPr>
          </w:p>
        </w:tc>
        <w:tc>
          <w:tcPr>
            <w:tcW w:w="2126" w:type="dxa"/>
            <w:shd w:val="clear" w:color="auto" w:fill="auto"/>
          </w:tcPr>
          <w:p w14:paraId="523A8439" w14:textId="77777777" w:rsidR="00DF5BF0" w:rsidRPr="00546ED8" w:rsidRDefault="00DF5BF0" w:rsidP="00DF5BF0">
            <w:pPr>
              <w:tabs>
                <w:tab w:val="center" w:pos="2127"/>
                <w:tab w:val="center" w:pos="6237"/>
                <w:tab w:val="center" w:pos="10773"/>
              </w:tabs>
              <w:rPr>
                <w:color w:val="0070C0"/>
                <w:lang w:val="en-GB"/>
              </w:rPr>
            </w:pPr>
          </w:p>
        </w:tc>
        <w:tc>
          <w:tcPr>
            <w:tcW w:w="2301" w:type="dxa"/>
            <w:shd w:val="clear" w:color="auto" w:fill="auto"/>
          </w:tcPr>
          <w:p w14:paraId="29EF4F55" w14:textId="77777777" w:rsidR="00DF5BF0" w:rsidRPr="00546ED8" w:rsidRDefault="00DF5BF0" w:rsidP="00DF5BF0">
            <w:pPr>
              <w:tabs>
                <w:tab w:val="center" w:pos="2127"/>
                <w:tab w:val="center" w:pos="6237"/>
                <w:tab w:val="center" w:pos="10773"/>
              </w:tabs>
              <w:rPr>
                <w:color w:val="0070C0"/>
                <w:lang w:val="en-GB"/>
              </w:rPr>
            </w:pPr>
          </w:p>
        </w:tc>
      </w:tr>
    </w:tbl>
    <w:p w14:paraId="47BF8E3E" w14:textId="77777777" w:rsidR="00DF5BF0" w:rsidRPr="00546ED8" w:rsidRDefault="00DF5BF0" w:rsidP="00DF5BF0">
      <w:pPr>
        <w:tabs>
          <w:tab w:val="center" w:pos="2127"/>
          <w:tab w:val="center" w:pos="6237"/>
          <w:tab w:val="center" w:pos="10773"/>
        </w:tabs>
        <w:spacing w:line="360" w:lineRule="auto"/>
        <w:rPr>
          <w:color w:val="0070C0"/>
          <w:sz w:val="16"/>
          <w:szCs w:val="16"/>
          <w:lang w:val="en-GB"/>
        </w:rPr>
      </w:pPr>
    </w:p>
    <w:p w14:paraId="1AC0CD66" w14:textId="77777777" w:rsidR="00DF5BF0" w:rsidRPr="00546ED8" w:rsidRDefault="00DF5BF0" w:rsidP="00DF5BF0">
      <w:pPr>
        <w:tabs>
          <w:tab w:val="center" w:pos="2127"/>
          <w:tab w:val="center" w:pos="6237"/>
          <w:tab w:val="center" w:pos="10773"/>
        </w:tabs>
        <w:spacing w:line="360" w:lineRule="auto"/>
        <w:rPr>
          <w:color w:val="0070C0"/>
          <w:sz w:val="16"/>
          <w:szCs w:val="16"/>
          <w:lang w:val="en-GB"/>
        </w:rPr>
      </w:pPr>
    </w:p>
    <w:p w14:paraId="7194729B" w14:textId="77777777" w:rsidR="00DF5BF0" w:rsidRPr="00073F97" w:rsidRDefault="00DF5BF0" w:rsidP="00DF5BF0">
      <w:pPr>
        <w:tabs>
          <w:tab w:val="center" w:pos="2127"/>
          <w:tab w:val="center" w:pos="6237"/>
          <w:tab w:val="center" w:pos="10773"/>
        </w:tabs>
        <w:spacing w:line="360" w:lineRule="auto"/>
        <w:rPr>
          <w:color w:val="0070C0"/>
          <w:sz w:val="16"/>
          <w:szCs w:val="16"/>
        </w:rPr>
      </w:pPr>
    </w:p>
    <w:p w14:paraId="66FD991F" w14:textId="77777777" w:rsidR="00DF5BF0" w:rsidRPr="007E7BE6" w:rsidRDefault="00DF5BF0" w:rsidP="00DF5BF0">
      <w:pPr>
        <w:tabs>
          <w:tab w:val="center" w:pos="2268"/>
          <w:tab w:val="center" w:pos="7371"/>
          <w:tab w:val="center" w:pos="12049"/>
        </w:tabs>
      </w:pPr>
      <w:r w:rsidRPr="007E7BE6">
        <w:rPr>
          <w:sz w:val="16"/>
          <w:szCs w:val="16"/>
        </w:rPr>
        <w:tab/>
        <w:t>…………………………………………………………………….……</w:t>
      </w:r>
      <w:r w:rsidRPr="007E7BE6">
        <w:rPr>
          <w:sz w:val="16"/>
          <w:szCs w:val="16"/>
        </w:rPr>
        <w:tab/>
        <w:t>………………….……………………...…….……..…..</w:t>
      </w:r>
      <w:r w:rsidRPr="007E7BE6">
        <w:rPr>
          <w:sz w:val="16"/>
          <w:szCs w:val="16"/>
        </w:rPr>
        <w:tab/>
      </w:r>
      <w:r w:rsidRPr="007E7BE6">
        <w:t xml:space="preserve">Łódź, </w:t>
      </w:r>
      <w:proofErr w:type="spellStart"/>
      <w:r w:rsidRPr="007E7BE6">
        <w:t>date</w:t>
      </w:r>
      <w:proofErr w:type="spellEnd"/>
      <w:r w:rsidRPr="007E7BE6">
        <w:t xml:space="preserve"> </w:t>
      </w:r>
      <w:r w:rsidRPr="007E7BE6">
        <w:rPr>
          <w:sz w:val="16"/>
          <w:szCs w:val="16"/>
        </w:rPr>
        <w:t xml:space="preserve"> …….........................................</w:t>
      </w:r>
      <w:r w:rsidRPr="007E7BE6">
        <w:rPr>
          <w:sz w:val="16"/>
          <w:szCs w:val="16"/>
        </w:rPr>
        <w:tab/>
      </w:r>
    </w:p>
    <w:p w14:paraId="29E81AFF" w14:textId="77777777" w:rsidR="00DF5BF0" w:rsidRPr="007E7BE6" w:rsidRDefault="00DF5BF0" w:rsidP="00DF5BF0">
      <w:pPr>
        <w:tabs>
          <w:tab w:val="center" w:pos="1843"/>
          <w:tab w:val="center" w:pos="2127"/>
          <w:tab w:val="center" w:pos="5529"/>
          <w:tab w:val="center" w:pos="7371"/>
          <w:tab w:val="center" w:pos="8931"/>
          <w:tab w:val="center" w:pos="12049"/>
        </w:tabs>
        <w:spacing w:line="360" w:lineRule="auto"/>
        <w:rPr>
          <w:sz w:val="16"/>
          <w:szCs w:val="16"/>
          <w:lang w:val="en-US"/>
        </w:rPr>
      </w:pPr>
      <w:r w:rsidRPr="007E7BE6">
        <w:rPr>
          <w:sz w:val="16"/>
          <w:szCs w:val="16"/>
          <w:lang w:val="en-US"/>
        </w:rPr>
        <w:tab/>
        <w:t xml:space="preserve">                         (legible signature of the supervisor)</w:t>
      </w:r>
      <w:r w:rsidRPr="007E7BE6">
        <w:rPr>
          <w:sz w:val="16"/>
          <w:szCs w:val="16"/>
          <w:lang w:val="en-US"/>
        </w:rPr>
        <w:tab/>
        <w:t xml:space="preserve">                       </w:t>
      </w:r>
      <w:r>
        <w:rPr>
          <w:sz w:val="16"/>
          <w:szCs w:val="16"/>
          <w:lang w:val="en-US"/>
        </w:rPr>
        <w:t xml:space="preserve">                            </w:t>
      </w:r>
      <w:r w:rsidRPr="007E7BE6">
        <w:rPr>
          <w:sz w:val="16"/>
          <w:szCs w:val="16"/>
          <w:lang w:val="en-US"/>
        </w:rPr>
        <w:t xml:space="preserve">(signature and stamp </w:t>
      </w:r>
      <w:r w:rsidRPr="007E7BE6">
        <w:rPr>
          <w:rFonts w:cs="Times New Roman"/>
          <w:sz w:val="16"/>
          <w:szCs w:val="16"/>
          <w:lang w:val="en-US"/>
        </w:rPr>
        <w:t xml:space="preserve">of the Head of </w:t>
      </w:r>
      <w:r w:rsidRPr="007E7BE6">
        <w:rPr>
          <w:sz w:val="16"/>
          <w:szCs w:val="16"/>
          <w:lang w:val="en-US"/>
        </w:rPr>
        <w:t>the Organizational Unit)</w:t>
      </w:r>
    </w:p>
    <w:p w14:paraId="48606F38" w14:textId="77777777" w:rsidR="00DF5BF0" w:rsidRPr="007E7BE6" w:rsidRDefault="00DF5BF0" w:rsidP="00DF5BF0">
      <w:pPr>
        <w:tabs>
          <w:tab w:val="center" w:pos="2127"/>
          <w:tab w:val="center" w:pos="7371"/>
          <w:tab w:val="center" w:pos="12049"/>
        </w:tabs>
        <w:spacing w:line="360" w:lineRule="auto"/>
        <w:rPr>
          <w:sz w:val="16"/>
          <w:szCs w:val="16"/>
          <w:lang w:val="en-US"/>
        </w:rPr>
        <w:sectPr w:rsidR="00DF5BF0" w:rsidRPr="007E7BE6" w:rsidSect="00DF5BF0">
          <w:pgSz w:w="16838" w:h="11906" w:orient="landscape"/>
          <w:pgMar w:top="709" w:right="1134" w:bottom="851" w:left="1134" w:header="709" w:footer="709" w:gutter="0"/>
          <w:cols w:space="708"/>
        </w:sectPr>
      </w:pPr>
    </w:p>
    <w:p w14:paraId="3697953B" w14:textId="77777777" w:rsidR="00DF5BF0" w:rsidRPr="007E7BE6" w:rsidRDefault="00DF5BF0" w:rsidP="00DF5BF0">
      <w:pPr>
        <w:spacing w:line="276" w:lineRule="auto"/>
        <w:ind w:left="360" w:hanging="360"/>
        <w:jc w:val="right"/>
        <w:rPr>
          <w:rFonts w:cs="Times New Roman"/>
          <w:sz w:val="16"/>
          <w:szCs w:val="16"/>
        </w:rPr>
      </w:pPr>
      <w:r w:rsidRPr="007E7BE6">
        <w:rPr>
          <w:lang w:val="en-US"/>
        </w:rPr>
        <w:lastRenderedPageBreak/>
        <w:tab/>
      </w:r>
      <w:r w:rsidRPr="007E7BE6">
        <w:rPr>
          <w:lang w:val="en-US"/>
        </w:rPr>
        <w:tab/>
      </w:r>
      <w:r w:rsidRPr="007E7BE6">
        <w:rPr>
          <w:rFonts w:cs="Times New Roman"/>
          <w:sz w:val="16"/>
          <w:szCs w:val="16"/>
        </w:rPr>
        <w:t>Appendix H</w:t>
      </w:r>
    </w:p>
    <w:p w14:paraId="7044C2C3" w14:textId="77777777" w:rsidR="00DF5BF0" w:rsidRPr="007E7BE6" w:rsidRDefault="00DF5BF0" w:rsidP="00DF5BF0">
      <w:pPr>
        <w:tabs>
          <w:tab w:val="left" w:pos="6663"/>
        </w:tabs>
      </w:pPr>
    </w:p>
    <w:p w14:paraId="18F093E0" w14:textId="77777777" w:rsidR="00DF5BF0" w:rsidRPr="007E7BE6" w:rsidRDefault="00DF5BF0" w:rsidP="00DF5BF0">
      <w:pPr>
        <w:spacing w:line="360" w:lineRule="auto"/>
      </w:pPr>
      <w:r w:rsidRPr="007E7BE6">
        <w:t>..........................................................</w:t>
      </w:r>
    </w:p>
    <w:p w14:paraId="6065B48A" w14:textId="77777777" w:rsidR="00DF5BF0" w:rsidRPr="00070B08" w:rsidRDefault="00DF5BF0" w:rsidP="00DF5BF0">
      <w:pPr>
        <w:rPr>
          <w:lang w:val="en-GB"/>
        </w:rPr>
      </w:pPr>
      <w:r w:rsidRPr="00070B08">
        <w:rPr>
          <w:lang w:val="en-GB"/>
        </w:rPr>
        <w:t>..........................................................</w:t>
      </w:r>
    </w:p>
    <w:p w14:paraId="38CC0CDE" w14:textId="77777777" w:rsidR="00DF5BF0" w:rsidRPr="00070B08" w:rsidRDefault="00DF5BF0" w:rsidP="00DF5BF0">
      <w:pPr>
        <w:tabs>
          <w:tab w:val="center" w:pos="1701"/>
        </w:tabs>
        <w:rPr>
          <w:sz w:val="16"/>
          <w:szCs w:val="16"/>
          <w:lang w:val="en-GB"/>
        </w:rPr>
      </w:pPr>
      <w:r w:rsidRPr="00070B08">
        <w:rPr>
          <w:color w:val="0070C0"/>
          <w:sz w:val="16"/>
          <w:szCs w:val="16"/>
          <w:lang w:val="en-GB"/>
        </w:rPr>
        <w:tab/>
      </w:r>
      <w:r w:rsidRPr="00070B08">
        <w:rPr>
          <w:sz w:val="16"/>
          <w:szCs w:val="16"/>
          <w:lang w:val="en-GB"/>
        </w:rPr>
        <w:t>(applicant)</w:t>
      </w:r>
    </w:p>
    <w:p w14:paraId="01AE3E62" w14:textId="2AFBF07D" w:rsidR="00DF5BF0" w:rsidRDefault="00DF5BF0" w:rsidP="00DF5BF0">
      <w:pPr>
        <w:rPr>
          <w:b/>
          <w:color w:val="0070C0"/>
          <w:lang w:val="en-GB"/>
        </w:rPr>
      </w:pPr>
    </w:p>
    <w:p w14:paraId="1E45AEFF" w14:textId="72574054" w:rsidR="00DF5BF0" w:rsidRDefault="00DF5BF0" w:rsidP="00DF5BF0">
      <w:pPr>
        <w:rPr>
          <w:b/>
          <w:color w:val="0070C0"/>
          <w:lang w:val="en-GB"/>
        </w:rPr>
      </w:pPr>
    </w:p>
    <w:p w14:paraId="184BD29A" w14:textId="77777777" w:rsidR="00DF5BF0" w:rsidRPr="00070B08" w:rsidRDefault="00DF5BF0" w:rsidP="00DF5BF0">
      <w:pPr>
        <w:rPr>
          <w:b/>
          <w:color w:val="0070C0"/>
          <w:lang w:val="en-GB"/>
        </w:rPr>
      </w:pPr>
    </w:p>
    <w:p w14:paraId="149BE87B" w14:textId="77777777" w:rsidR="00DF5BF0" w:rsidRPr="00070B08" w:rsidRDefault="00DF5BF0" w:rsidP="00DF5BF0">
      <w:pPr>
        <w:spacing w:line="360" w:lineRule="auto"/>
        <w:jc w:val="center"/>
        <w:rPr>
          <w:b/>
          <w:lang w:val="en-GB"/>
        </w:rPr>
      </w:pPr>
      <w:r w:rsidRPr="00070B08">
        <w:rPr>
          <w:b/>
          <w:lang w:val="en-GB"/>
        </w:rPr>
        <w:t xml:space="preserve">REPORT ON DESTRUCTION OF WORK CLOTHES, FOOTWEAR </w:t>
      </w:r>
    </w:p>
    <w:p w14:paraId="7FDC5FA9" w14:textId="0D770B5F" w:rsidR="00DF5BF0" w:rsidRPr="00DF5BF0" w:rsidRDefault="00DF5BF0" w:rsidP="00DF5BF0">
      <w:pPr>
        <w:spacing w:line="360" w:lineRule="auto"/>
        <w:jc w:val="center"/>
        <w:rPr>
          <w:b/>
          <w:color w:val="0070C0"/>
          <w:lang w:val="en-GB"/>
        </w:rPr>
      </w:pPr>
      <w:r w:rsidRPr="00070B08">
        <w:rPr>
          <w:b/>
          <w:lang w:val="en-GB"/>
        </w:rPr>
        <w:t>OR PERSONAL PROTECTIVE EQUIPMENT</w:t>
      </w:r>
    </w:p>
    <w:p w14:paraId="444EE595" w14:textId="2FDB09A1" w:rsidR="00DF5BF0" w:rsidRDefault="00DF5BF0" w:rsidP="00DF5BF0">
      <w:pPr>
        <w:jc w:val="both"/>
        <w:rPr>
          <w:color w:val="0070C0"/>
          <w:lang w:val="en-GB"/>
        </w:rPr>
      </w:pPr>
    </w:p>
    <w:p w14:paraId="00145DA1" w14:textId="77777777" w:rsidR="00DF5BF0" w:rsidRPr="00070B08" w:rsidRDefault="00DF5BF0" w:rsidP="00DF5BF0">
      <w:pPr>
        <w:jc w:val="both"/>
        <w:rPr>
          <w:color w:val="0070C0"/>
          <w:lang w:val="en-GB"/>
        </w:rPr>
      </w:pPr>
    </w:p>
    <w:p w14:paraId="21CA6377" w14:textId="77777777" w:rsidR="00DF5BF0" w:rsidRPr="00070B08" w:rsidRDefault="00DF5BF0" w:rsidP="00DF5BF0">
      <w:pPr>
        <w:spacing w:line="360" w:lineRule="auto"/>
        <w:jc w:val="both"/>
        <w:rPr>
          <w:lang w:val="en-GB"/>
        </w:rPr>
      </w:pPr>
      <w:r w:rsidRPr="00070B08">
        <w:rPr>
          <w:lang w:val="en-GB"/>
        </w:rPr>
        <w:t>Organizational unit...............................................................................................................</w:t>
      </w:r>
    </w:p>
    <w:p w14:paraId="6C569A01" w14:textId="77777777" w:rsidR="00DF5BF0" w:rsidRPr="00070B08" w:rsidRDefault="00DF5BF0" w:rsidP="00DF5BF0">
      <w:pPr>
        <w:spacing w:line="360" w:lineRule="auto"/>
        <w:rPr>
          <w:lang w:val="en-GB"/>
        </w:rPr>
      </w:pPr>
      <w:r w:rsidRPr="00070B08">
        <w:rPr>
          <w:lang w:val="en-GB"/>
        </w:rPr>
        <w:t>Name and surname ...........................................................................................................................</w:t>
      </w:r>
    </w:p>
    <w:p w14:paraId="515F0708" w14:textId="77777777" w:rsidR="00DF5BF0" w:rsidRPr="00070B08" w:rsidRDefault="00DF5BF0" w:rsidP="00DF5BF0">
      <w:pPr>
        <w:spacing w:line="360" w:lineRule="auto"/>
        <w:jc w:val="both"/>
        <w:rPr>
          <w:lang w:val="en-GB"/>
        </w:rPr>
      </w:pPr>
      <w:r w:rsidRPr="00070B08">
        <w:rPr>
          <w:lang w:val="en-GB"/>
        </w:rPr>
        <w:t>Position....................................................................................................................................</w:t>
      </w:r>
    </w:p>
    <w:p w14:paraId="459DA2AF" w14:textId="77777777" w:rsidR="00DF5BF0" w:rsidRPr="00070B08" w:rsidRDefault="00DF5BF0" w:rsidP="00DF5BF0">
      <w:pPr>
        <w:spacing w:line="360" w:lineRule="auto"/>
        <w:jc w:val="both"/>
        <w:rPr>
          <w:lang w:val="en-GB"/>
        </w:rPr>
      </w:pPr>
      <w:r w:rsidRPr="00070B08">
        <w:rPr>
          <w:lang w:val="en-GB"/>
        </w:rPr>
        <w:t>Date of receipt of work clothes, footwear or personal protective equipment</w:t>
      </w:r>
    </w:p>
    <w:p w14:paraId="4B76F92D" w14:textId="77777777" w:rsidR="00DF5BF0" w:rsidRPr="00070B08" w:rsidRDefault="00DF5BF0" w:rsidP="00DF5BF0">
      <w:pPr>
        <w:spacing w:line="360" w:lineRule="auto"/>
        <w:jc w:val="both"/>
        <w:rPr>
          <w:lang w:val="en-GB"/>
        </w:rPr>
      </w:pPr>
      <w:r w:rsidRPr="00070B08">
        <w:rPr>
          <w:lang w:val="en-GB"/>
        </w:rPr>
        <w:t>.......................................................................................................................................................</w:t>
      </w:r>
    </w:p>
    <w:p w14:paraId="2E4218E0" w14:textId="77777777" w:rsidR="00DF5BF0" w:rsidRPr="00070B08" w:rsidRDefault="00DF5BF0" w:rsidP="00DF5BF0">
      <w:pPr>
        <w:spacing w:line="360" w:lineRule="auto"/>
        <w:jc w:val="both"/>
        <w:rPr>
          <w:lang w:val="en-GB"/>
        </w:rPr>
      </w:pPr>
      <w:r w:rsidRPr="00070B08">
        <w:rPr>
          <w:lang w:val="en-GB"/>
        </w:rPr>
        <w:t>Current state of work clothes and footwear:</w:t>
      </w:r>
    </w:p>
    <w:p w14:paraId="38C127EF" w14:textId="77777777" w:rsidR="00DF5BF0" w:rsidRPr="00070B08" w:rsidRDefault="00DF5BF0" w:rsidP="00DF5BF0">
      <w:pPr>
        <w:spacing w:line="360" w:lineRule="auto"/>
        <w:jc w:val="both"/>
        <w:rPr>
          <w:lang w:val="en-GB"/>
        </w:rPr>
      </w:pPr>
      <w:r w:rsidRPr="00070B08">
        <w:rPr>
          <w:lang w:val="en-GB"/>
        </w:rPr>
        <w:t>............................................................................................................................................................................................................................................................................................................................................................................................................................................................................................................................................................................................................................</w:t>
      </w:r>
    </w:p>
    <w:p w14:paraId="6525DE81" w14:textId="77777777" w:rsidR="00DF5BF0" w:rsidRPr="00070B08" w:rsidRDefault="00DF5BF0" w:rsidP="00DF5BF0">
      <w:pPr>
        <w:spacing w:line="360" w:lineRule="auto"/>
        <w:jc w:val="both"/>
        <w:rPr>
          <w:lang w:val="en-GB"/>
        </w:rPr>
      </w:pPr>
    </w:p>
    <w:p w14:paraId="78D5DD2B" w14:textId="77777777" w:rsidR="00DF5BF0" w:rsidRPr="00070B08" w:rsidRDefault="00DF5BF0" w:rsidP="00DF5BF0">
      <w:pPr>
        <w:spacing w:line="360" w:lineRule="auto"/>
        <w:rPr>
          <w:lang w:val="en-GB"/>
        </w:rPr>
      </w:pPr>
      <w:r w:rsidRPr="00070B08">
        <w:rPr>
          <w:lang w:val="en-GB"/>
        </w:rPr>
        <w:t>Decision of the Dean/Director/Head of the Organisational Unit: ......................................................................................................................................................................................................................................................................................................................................................................................................................................................................</w:t>
      </w:r>
      <w:r w:rsidRPr="00070B08">
        <w:rPr>
          <w:lang w:val="en-GB"/>
        </w:rPr>
        <w:tab/>
      </w:r>
    </w:p>
    <w:p w14:paraId="3F92A073" w14:textId="77777777" w:rsidR="00DF5BF0" w:rsidRPr="00070B08" w:rsidRDefault="00DF5BF0" w:rsidP="00DF5BF0">
      <w:pPr>
        <w:spacing w:line="360" w:lineRule="auto"/>
        <w:ind w:left="708"/>
        <w:rPr>
          <w:lang w:val="en-GB"/>
        </w:rPr>
      </w:pPr>
      <w:r w:rsidRPr="00070B08">
        <w:rPr>
          <w:lang w:val="en-GB"/>
        </w:rPr>
        <w:t>.................................</w:t>
      </w:r>
    </w:p>
    <w:p w14:paraId="77222FEB" w14:textId="77777777" w:rsidR="00DF5BF0" w:rsidRPr="00070B08" w:rsidRDefault="00DF5BF0" w:rsidP="00DF5BF0">
      <w:pPr>
        <w:tabs>
          <w:tab w:val="center" w:pos="1701"/>
        </w:tabs>
        <w:rPr>
          <w:lang w:val="en-GB"/>
        </w:rPr>
      </w:pPr>
      <w:r w:rsidRPr="00070B08">
        <w:rPr>
          <w:lang w:val="en-GB"/>
        </w:rPr>
        <w:tab/>
      </w:r>
      <w:r w:rsidRPr="00070B08">
        <w:rPr>
          <w:sz w:val="16"/>
          <w:szCs w:val="16"/>
          <w:lang w:val="en-GB"/>
        </w:rPr>
        <w:t xml:space="preserve">(date and signature of the </w:t>
      </w:r>
      <w:r w:rsidRPr="00070B08">
        <w:rPr>
          <w:rFonts w:cs="Times New Roman"/>
          <w:sz w:val="16"/>
          <w:szCs w:val="16"/>
          <w:lang w:val="en-GB"/>
        </w:rPr>
        <w:t>applicant</w:t>
      </w:r>
      <w:r w:rsidRPr="00070B08">
        <w:rPr>
          <w:sz w:val="16"/>
          <w:szCs w:val="16"/>
          <w:lang w:val="en-GB"/>
        </w:rPr>
        <w:t>)</w:t>
      </w:r>
    </w:p>
    <w:p w14:paraId="759549E5" w14:textId="77777777" w:rsidR="00DF5BF0" w:rsidRPr="00070B08" w:rsidRDefault="00DF5BF0" w:rsidP="00DF5BF0">
      <w:pPr>
        <w:rPr>
          <w:lang w:val="en-GB"/>
        </w:rPr>
      </w:pPr>
    </w:p>
    <w:p w14:paraId="7B40DC62" w14:textId="77777777" w:rsidR="00DF5BF0" w:rsidRPr="008E2DBD" w:rsidRDefault="00DF5BF0" w:rsidP="00DF5BF0">
      <w:pPr>
        <w:tabs>
          <w:tab w:val="center" w:pos="7938"/>
        </w:tabs>
        <w:rPr>
          <w:lang w:val="en-US"/>
        </w:rPr>
      </w:pPr>
    </w:p>
    <w:p w14:paraId="0253A819" w14:textId="77777777" w:rsidR="00DF5BF0" w:rsidRPr="008E2DBD" w:rsidRDefault="00DF5BF0" w:rsidP="00DF5BF0">
      <w:pPr>
        <w:tabs>
          <w:tab w:val="center" w:pos="7938"/>
        </w:tabs>
        <w:rPr>
          <w:lang w:val="en-US"/>
        </w:rPr>
      </w:pPr>
      <w:r w:rsidRPr="008E2DBD">
        <w:rPr>
          <w:lang w:val="en-US"/>
        </w:rPr>
        <w:tab/>
      </w:r>
    </w:p>
    <w:p w14:paraId="5E646A5F" w14:textId="77777777" w:rsidR="00DF5BF0" w:rsidRPr="008E2DBD" w:rsidRDefault="00DF5BF0" w:rsidP="00DF5BF0">
      <w:pPr>
        <w:tabs>
          <w:tab w:val="left" w:pos="5812"/>
          <w:tab w:val="center" w:pos="7938"/>
        </w:tabs>
        <w:rPr>
          <w:lang w:val="en-US"/>
        </w:rPr>
      </w:pPr>
      <w:r>
        <w:rPr>
          <w:lang w:val="en-US"/>
        </w:rPr>
        <w:t xml:space="preserve">                                                                                           </w:t>
      </w:r>
      <w:r w:rsidRPr="008E2DBD">
        <w:rPr>
          <w:lang w:val="en-US"/>
        </w:rPr>
        <w:t xml:space="preserve">Signature of </w:t>
      </w:r>
      <w:r>
        <w:rPr>
          <w:lang w:val="en-US"/>
        </w:rPr>
        <w:t xml:space="preserve">the </w:t>
      </w:r>
      <w:r w:rsidRPr="008E2DBD">
        <w:rPr>
          <w:lang w:val="en-US"/>
        </w:rPr>
        <w:t>person approving</w:t>
      </w:r>
    </w:p>
    <w:p w14:paraId="4D51AD8F" w14:textId="77777777" w:rsidR="00DF5BF0" w:rsidRPr="008E2DBD" w:rsidRDefault="00DF5BF0" w:rsidP="00DF5BF0">
      <w:pPr>
        <w:tabs>
          <w:tab w:val="left" w:pos="5812"/>
          <w:tab w:val="center" w:pos="7938"/>
        </w:tabs>
        <w:rPr>
          <w:lang w:val="en-US"/>
        </w:rPr>
      </w:pPr>
    </w:p>
    <w:p w14:paraId="517C18C5" w14:textId="77777777" w:rsidR="00DF5BF0" w:rsidRPr="008E2DBD" w:rsidRDefault="00DF5BF0" w:rsidP="00DF5BF0">
      <w:pPr>
        <w:tabs>
          <w:tab w:val="center" w:pos="7938"/>
        </w:tabs>
        <w:rPr>
          <w:lang w:val="en-US"/>
        </w:rPr>
      </w:pPr>
    </w:p>
    <w:p w14:paraId="20CF24E5" w14:textId="77777777" w:rsidR="00DF5BF0" w:rsidRPr="008E2DBD" w:rsidRDefault="00DF5BF0" w:rsidP="00DF5BF0">
      <w:pPr>
        <w:tabs>
          <w:tab w:val="center" w:pos="7938"/>
        </w:tabs>
        <w:rPr>
          <w:lang w:val="en-US"/>
        </w:rPr>
      </w:pPr>
    </w:p>
    <w:p w14:paraId="45C72B2D" w14:textId="77777777" w:rsidR="00DF5BF0" w:rsidRPr="008E2DBD" w:rsidRDefault="00DF5BF0" w:rsidP="00DF5BF0">
      <w:pPr>
        <w:tabs>
          <w:tab w:val="center" w:pos="7938"/>
        </w:tabs>
        <w:rPr>
          <w:lang w:val="en-US"/>
        </w:rPr>
      </w:pPr>
      <w:r w:rsidRPr="008E2DBD">
        <w:rPr>
          <w:lang w:val="en-US"/>
        </w:rPr>
        <w:tab/>
        <w:t>......................................................................</w:t>
      </w:r>
    </w:p>
    <w:p w14:paraId="04D029DA" w14:textId="77777777" w:rsidR="00DF5BF0" w:rsidRPr="008E2DBD" w:rsidRDefault="00DF5BF0" w:rsidP="00DF5BF0">
      <w:pPr>
        <w:tabs>
          <w:tab w:val="center" w:pos="7938"/>
        </w:tabs>
        <w:rPr>
          <w:sz w:val="16"/>
          <w:szCs w:val="16"/>
          <w:lang w:val="en-US"/>
        </w:rPr>
      </w:pPr>
      <w:r w:rsidRPr="008E2DBD">
        <w:rPr>
          <w:i/>
          <w:lang w:val="en-US"/>
        </w:rPr>
        <w:tab/>
      </w:r>
      <w:r w:rsidRPr="008E2DBD">
        <w:rPr>
          <w:sz w:val="16"/>
          <w:szCs w:val="16"/>
          <w:lang w:val="en-US"/>
        </w:rPr>
        <w:t xml:space="preserve">(date, signature and stamp </w:t>
      </w:r>
      <w:r w:rsidRPr="008E2DBD">
        <w:rPr>
          <w:rFonts w:cs="Times New Roman"/>
          <w:sz w:val="16"/>
          <w:szCs w:val="16"/>
          <w:lang w:val="en-US"/>
        </w:rPr>
        <w:t xml:space="preserve">of the Head of </w:t>
      </w:r>
      <w:r w:rsidRPr="008E2DBD">
        <w:rPr>
          <w:sz w:val="16"/>
          <w:szCs w:val="16"/>
          <w:lang w:val="en-US"/>
        </w:rPr>
        <w:t>the Organizational Unit)</w:t>
      </w:r>
    </w:p>
    <w:p w14:paraId="40E25521" w14:textId="77777777" w:rsidR="00DF5BF0" w:rsidRPr="008E2DBD" w:rsidRDefault="00DF5BF0" w:rsidP="00DF5BF0">
      <w:pPr>
        <w:spacing w:line="276" w:lineRule="auto"/>
        <w:ind w:left="360" w:hanging="360"/>
        <w:jc w:val="right"/>
        <w:rPr>
          <w:rFonts w:cs="Times New Roman"/>
          <w:sz w:val="16"/>
          <w:szCs w:val="16"/>
          <w:lang w:val="en-US"/>
        </w:rPr>
      </w:pPr>
      <w:r w:rsidRPr="008E2DBD">
        <w:rPr>
          <w:lang w:val="en-US"/>
        </w:rPr>
        <w:br w:type="page"/>
      </w:r>
      <w:r w:rsidRPr="008E2DBD">
        <w:rPr>
          <w:lang w:val="en-US"/>
        </w:rPr>
        <w:lastRenderedPageBreak/>
        <w:tab/>
      </w:r>
      <w:r w:rsidRPr="008E2DBD">
        <w:rPr>
          <w:lang w:val="en-US"/>
        </w:rPr>
        <w:tab/>
      </w:r>
      <w:r w:rsidRPr="008E2DBD">
        <w:rPr>
          <w:rFonts w:cs="Times New Roman"/>
          <w:sz w:val="16"/>
          <w:szCs w:val="16"/>
          <w:lang w:val="en-US"/>
        </w:rPr>
        <w:t>Appendix I</w:t>
      </w:r>
    </w:p>
    <w:p w14:paraId="45E8B106" w14:textId="77777777" w:rsidR="00DF5BF0" w:rsidRPr="008E2DBD" w:rsidRDefault="00DF5BF0" w:rsidP="00DF5BF0">
      <w:pPr>
        <w:tabs>
          <w:tab w:val="left" w:pos="6663"/>
        </w:tabs>
        <w:rPr>
          <w:lang w:val="en-US"/>
        </w:rPr>
      </w:pPr>
    </w:p>
    <w:p w14:paraId="0ADC0B73" w14:textId="77777777" w:rsidR="00DF5BF0" w:rsidRPr="008E2DBD" w:rsidRDefault="00DF5BF0" w:rsidP="00DF5BF0">
      <w:pPr>
        <w:tabs>
          <w:tab w:val="left" w:pos="6663"/>
        </w:tabs>
        <w:rPr>
          <w:lang w:val="en-US"/>
        </w:rPr>
      </w:pPr>
      <w:r w:rsidRPr="008E2DBD">
        <w:rPr>
          <w:sz w:val="16"/>
          <w:szCs w:val="16"/>
          <w:lang w:val="en-US"/>
        </w:rPr>
        <w:t>………………………………………………</w:t>
      </w:r>
      <w:r w:rsidRPr="008E2DBD">
        <w:rPr>
          <w:lang w:val="en-US"/>
        </w:rPr>
        <w:tab/>
      </w:r>
    </w:p>
    <w:p w14:paraId="36AFED34" w14:textId="77777777" w:rsidR="00DF5BF0" w:rsidRPr="00D747FD" w:rsidRDefault="00DF5BF0" w:rsidP="00DF5BF0">
      <w:pPr>
        <w:tabs>
          <w:tab w:val="center" w:pos="1418"/>
        </w:tabs>
        <w:spacing w:line="360" w:lineRule="auto"/>
        <w:rPr>
          <w:sz w:val="16"/>
          <w:szCs w:val="16"/>
          <w:lang w:val="en-GB"/>
        </w:rPr>
      </w:pPr>
      <w:r w:rsidRPr="008E2DBD">
        <w:rPr>
          <w:sz w:val="16"/>
          <w:szCs w:val="16"/>
          <w:lang w:val="en-US"/>
        </w:rPr>
        <w:tab/>
      </w:r>
      <w:r w:rsidRPr="00D747FD">
        <w:rPr>
          <w:sz w:val="16"/>
          <w:szCs w:val="16"/>
          <w:lang w:val="en-GB"/>
        </w:rPr>
        <w:t>(stamp of the organizational unit)</w:t>
      </w:r>
    </w:p>
    <w:p w14:paraId="162BC719" w14:textId="77777777" w:rsidR="00DF5BF0" w:rsidRPr="00D747FD" w:rsidRDefault="00DF5BF0" w:rsidP="00DF5BF0">
      <w:pPr>
        <w:tabs>
          <w:tab w:val="center" w:pos="2127"/>
          <w:tab w:val="center" w:pos="7371"/>
          <w:tab w:val="center" w:pos="12049"/>
        </w:tabs>
        <w:spacing w:line="360" w:lineRule="auto"/>
        <w:rPr>
          <w:color w:val="0070C0"/>
          <w:lang w:val="en-GB"/>
        </w:rPr>
      </w:pPr>
    </w:p>
    <w:p w14:paraId="2881D071" w14:textId="77777777" w:rsidR="00DF5BF0" w:rsidRPr="00D747FD" w:rsidRDefault="00DF5BF0" w:rsidP="00DF5BF0">
      <w:pPr>
        <w:tabs>
          <w:tab w:val="center" w:pos="2127"/>
          <w:tab w:val="center" w:pos="7371"/>
          <w:tab w:val="center" w:pos="12049"/>
        </w:tabs>
        <w:spacing w:line="360" w:lineRule="auto"/>
        <w:rPr>
          <w:color w:val="0070C0"/>
          <w:lang w:val="en-GB"/>
        </w:rPr>
      </w:pPr>
    </w:p>
    <w:p w14:paraId="17264809" w14:textId="77777777" w:rsidR="00DF5BF0" w:rsidRPr="00D747FD" w:rsidRDefault="00DF5BF0" w:rsidP="00DF5BF0">
      <w:pPr>
        <w:tabs>
          <w:tab w:val="center" w:pos="2127"/>
          <w:tab w:val="center" w:pos="7371"/>
          <w:tab w:val="center" w:pos="12049"/>
        </w:tabs>
        <w:spacing w:line="360" w:lineRule="auto"/>
        <w:jc w:val="center"/>
        <w:rPr>
          <w:b/>
          <w:lang w:val="en-GB"/>
        </w:rPr>
      </w:pPr>
      <w:r w:rsidRPr="00D747FD">
        <w:rPr>
          <w:b/>
          <w:lang w:val="en-GB"/>
        </w:rPr>
        <w:t>APPLICATION FOR PAYMENT OF THE EQUIVALENT FOR EXTENDED PERIOD OF USE OF WORK CLOTHES AND FOOTWEAR*</w:t>
      </w:r>
    </w:p>
    <w:p w14:paraId="32A63199" w14:textId="77777777" w:rsidR="00DF5BF0" w:rsidRPr="00D747FD" w:rsidRDefault="00DF5BF0" w:rsidP="00DF5BF0">
      <w:pPr>
        <w:tabs>
          <w:tab w:val="center" w:pos="2127"/>
          <w:tab w:val="center" w:pos="7371"/>
          <w:tab w:val="center" w:pos="12049"/>
        </w:tabs>
        <w:jc w:val="center"/>
        <w:rPr>
          <w:lang w:val="en-GB"/>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021"/>
        <w:gridCol w:w="1418"/>
        <w:gridCol w:w="1984"/>
        <w:gridCol w:w="2127"/>
      </w:tblGrid>
      <w:tr w:rsidR="00DF5BF0" w:rsidRPr="00D747FD" w14:paraId="12BCD86A" w14:textId="77777777" w:rsidTr="00DF5BF0">
        <w:trPr>
          <w:trHeight w:val="1091"/>
          <w:jc w:val="center"/>
        </w:trPr>
        <w:tc>
          <w:tcPr>
            <w:tcW w:w="720" w:type="dxa"/>
            <w:shd w:val="clear" w:color="auto" w:fill="auto"/>
            <w:vAlign w:val="center"/>
          </w:tcPr>
          <w:p w14:paraId="2CC99A7E" w14:textId="77777777" w:rsidR="00DF5BF0" w:rsidRPr="00D747FD" w:rsidRDefault="00DF5BF0" w:rsidP="00DF5BF0">
            <w:pPr>
              <w:tabs>
                <w:tab w:val="center" w:pos="2127"/>
                <w:tab w:val="center" w:pos="7371"/>
                <w:tab w:val="center" w:pos="12049"/>
              </w:tabs>
              <w:jc w:val="center"/>
              <w:rPr>
                <w:b/>
                <w:lang w:val="en-GB"/>
              </w:rPr>
            </w:pPr>
            <w:r w:rsidRPr="00D747FD">
              <w:rPr>
                <w:b/>
                <w:lang w:val="en-GB"/>
              </w:rPr>
              <w:t>No.</w:t>
            </w:r>
          </w:p>
        </w:tc>
        <w:tc>
          <w:tcPr>
            <w:tcW w:w="3021" w:type="dxa"/>
            <w:shd w:val="clear" w:color="auto" w:fill="auto"/>
            <w:vAlign w:val="center"/>
          </w:tcPr>
          <w:p w14:paraId="4D389A6E" w14:textId="77777777" w:rsidR="00DF5BF0" w:rsidRPr="00D747FD" w:rsidRDefault="00DF5BF0" w:rsidP="00DF5BF0">
            <w:pPr>
              <w:tabs>
                <w:tab w:val="center" w:pos="2127"/>
                <w:tab w:val="center" w:pos="7371"/>
                <w:tab w:val="center" w:pos="12049"/>
              </w:tabs>
              <w:jc w:val="center"/>
              <w:rPr>
                <w:b/>
                <w:lang w:val="en-GB"/>
              </w:rPr>
            </w:pPr>
            <w:r w:rsidRPr="00D747FD">
              <w:rPr>
                <w:b/>
                <w:lang w:val="en-GB"/>
              </w:rPr>
              <w:t>Name and surname of the employee</w:t>
            </w:r>
          </w:p>
        </w:tc>
        <w:tc>
          <w:tcPr>
            <w:tcW w:w="1418" w:type="dxa"/>
            <w:shd w:val="clear" w:color="auto" w:fill="auto"/>
            <w:vAlign w:val="center"/>
          </w:tcPr>
          <w:p w14:paraId="0F8952D1" w14:textId="77777777" w:rsidR="00DF5BF0" w:rsidRPr="00D747FD" w:rsidRDefault="00DF5BF0" w:rsidP="00DF5BF0">
            <w:pPr>
              <w:tabs>
                <w:tab w:val="center" w:pos="2127"/>
                <w:tab w:val="center" w:pos="7371"/>
                <w:tab w:val="center" w:pos="12049"/>
              </w:tabs>
              <w:jc w:val="center"/>
              <w:rPr>
                <w:b/>
                <w:lang w:val="en-GB"/>
              </w:rPr>
            </w:pPr>
            <w:r w:rsidRPr="00D747FD">
              <w:rPr>
                <w:b/>
                <w:lang w:val="en-GB"/>
              </w:rPr>
              <w:t xml:space="preserve">Position  </w:t>
            </w:r>
          </w:p>
        </w:tc>
        <w:tc>
          <w:tcPr>
            <w:tcW w:w="1984" w:type="dxa"/>
            <w:shd w:val="clear" w:color="auto" w:fill="auto"/>
            <w:vAlign w:val="center"/>
          </w:tcPr>
          <w:p w14:paraId="223AE223" w14:textId="77777777" w:rsidR="00DF5BF0" w:rsidRPr="00D747FD" w:rsidRDefault="00DF5BF0" w:rsidP="00DF5BF0">
            <w:pPr>
              <w:tabs>
                <w:tab w:val="center" w:pos="2127"/>
                <w:tab w:val="center" w:pos="7371"/>
                <w:tab w:val="center" w:pos="12049"/>
              </w:tabs>
              <w:jc w:val="center"/>
              <w:rPr>
                <w:b/>
                <w:lang w:val="en-GB"/>
              </w:rPr>
            </w:pPr>
            <w:r w:rsidRPr="00D747FD">
              <w:rPr>
                <w:b/>
                <w:lang w:val="en-GB"/>
              </w:rPr>
              <w:t>The amount of the equivalent (in PLN)</w:t>
            </w:r>
          </w:p>
        </w:tc>
        <w:tc>
          <w:tcPr>
            <w:tcW w:w="2127" w:type="dxa"/>
            <w:shd w:val="clear" w:color="auto" w:fill="auto"/>
            <w:vAlign w:val="center"/>
          </w:tcPr>
          <w:p w14:paraId="480213C2" w14:textId="77777777" w:rsidR="00DF5BF0" w:rsidRPr="00D747FD" w:rsidRDefault="00DF5BF0" w:rsidP="00DF5BF0">
            <w:pPr>
              <w:tabs>
                <w:tab w:val="center" w:pos="2127"/>
                <w:tab w:val="center" w:pos="7371"/>
                <w:tab w:val="center" w:pos="12049"/>
              </w:tabs>
              <w:jc w:val="center"/>
              <w:rPr>
                <w:b/>
                <w:lang w:val="en-GB"/>
              </w:rPr>
            </w:pPr>
            <w:r w:rsidRPr="00D747FD">
              <w:rPr>
                <w:b/>
                <w:lang w:val="en-GB"/>
              </w:rPr>
              <w:t>Period for which the equivalent is payable (month)</w:t>
            </w:r>
          </w:p>
        </w:tc>
      </w:tr>
      <w:tr w:rsidR="00DF5BF0" w:rsidRPr="00D747FD" w14:paraId="64203FC0" w14:textId="77777777" w:rsidTr="00DF5BF0">
        <w:trPr>
          <w:trHeight w:val="456"/>
          <w:jc w:val="center"/>
        </w:trPr>
        <w:tc>
          <w:tcPr>
            <w:tcW w:w="720" w:type="dxa"/>
            <w:shd w:val="clear" w:color="auto" w:fill="auto"/>
            <w:vAlign w:val="center"/>
          </w:tcPr>
          <w:p w14:paraId="71C7134D" w14:textId="77777777" w:rsidR="00DF5BF0" w:rsidRPr="00D747FD" w:rsidRDefault="00DF5BF0" w:rsidP="00DF5BF0">
            <w:pPr>
              <w:tabs>
                <w:tab w:val="center" w:pos="2127"/>
                <w:tab w:val="center" w:pos="7371"/>
                <w:tab w:val="center" w:pos="12049"/>
              </w:tabs>
              <w:jc w:val="center"/>
              <w:rPr>
                <w:lang w:val="en-GB"/>
              </w:rPr>
            </w:pPr>
            <w:r w:rsidRPr="00D747FD">
              <w:rPr>
                <w:lang w:val="en-GB"/>
              </w:rPr>
              <w:t>1</w:t>
            </w:r>
          </w:p>
        </w:tc>
        <w:tc>
          <w:tcPr>
            <w:tcW w:w="3021" w:type="dxa"/>
            <w:shd w:val="clear" w:color="auto" w:fill="auto"/>
            <w:vAlign w:val="center"/>
          </w:tcPr>
          <w:p w14:paraId="7D3C6508" w14:textId="77777777" w:rsidR="00DF5BF0" w:rsidRPr="00D747FD" w:rsidRDefault="00DF5BF0" w:rsidP="00DF5BF0">
            <w:pPr>
              <w:tabs>
                <w:tab w:val="center" w:pos="2127"/>
                <w:tab w:val="center" w:pos="7371"/>
                <w:tab w:val="center" w:pos="12049"/>
              </w:tabs>
              <w:jc w:val="center"/>
              <w:rPr>
                <w:lang w:val="en-GB"/>
              </w:rPr>
            </w:pPr>
            <w:r w:rsidRPr="00D747FD">
              <w:rPr>
                <w:lang w:val="en-GB"/>
              </w:rPr>
              <w:t>2</w:t>
            </w:r>
          </w:p>
        </w:tc>
        <w:tc>
          <w:tcPr>
            <w:tcW w:w="1418" w:type="dxa"/>
            <w:shd w:val="clear" w:color="auto" w:fill="auto"/>
            <w:vAlign w:val="center"/>
          </w:tcPr>
          <w:p w14:paraId="10FCF20C" w14:textId="77777777" w:rsidR="00DF5BF0" w:rsidRPr="00D747FD" w:rsidRDefault="00DF5BF0" w:rsidP="00DF5BF0">
            <w:pPr>
              <w:tabs>
                <w:tab w:val="center" w:pos="2127"/>
                <w:tab w:val="center" w:pos="7371"/>
                <w:tab w:val="center" w:pos="12049"/>
              </w:tabs>
              <w:jc w:val="center"/>
              <w:rPr>
                <w:lang w:val="en-GB"/>
              </w:rPr>
            </w:pPr>
            <w:r w:rsidRPr="00D747FD">
              <w:rPr>
                <w:lang w:val="en-GB"/>
              </w:rPr>
              <w:t>3</w:t>
            </w:r>
          </w:p>
        </w:tc>
        <w:tc>
          <w:tcPr>
            <w:tcW w:w="1984" w:type="dxa"/>
            <w:shd w:val="clear" w:color="auto" w:fill="auto"/>
            <w:vAlign w:val="center"/>
          </w:tcPr>
          <w:p w14:paraId="52DE7FDD" w14:textId="77777777" w:rsidR="00DF5BF0" w:rsidRPr="00D747FD" w:rsidRDefault="00DF5BF0" w:rsidP="00DF5BF0">
            <w:pPr>
              <w:tabs>
                <w:tab w:val="center" w:pos="2127"/>
                <w:tab w:val="center" w:pos="7371"/>
                <w:tab w:val="center" w:pos="12049"/>
              </w:tabs>
              <w:jc w:val="center"/>
              <w:rPr>
                <w:lang w:val="en-GB"/>
              </w:rPr>
            </w:pPr>
            <w:r w:rsidRPr="00D747FD">
              <w:rPr>
                <w:lang w:val="en-GB"/>
              </w:rPr>
              <w:t>4</w:t>
            </w:r>
          </w:p>
        </w:tc>
        <w:tc>
          <w:tcPr>
            <w:tcW w:w="2127" w:type="dxa"/>
            <w:shd w:val="clear" w:color="auto" w:fill="auto"/>
            <w:vAlign w:val="center"/>
          </w:tcPr>
          <w:p w14:paraId="3CDC2265" w14:textId="77777777" w:rsidR="00DF5BF0" w:rsidRPr="00D747FD" w:rsidRDefault="00DF5BF0" w:rsidP="00DF5BF0">
            <w:pPr>
              <w:tabs>
                <w:tab w:val="center" w:pos="2127"/>
                <w:tab w:val="center" w:pos="7371"/>
                <w:tab w:val="center" w:pos="12049"/>
              </w:tabs>
              <w:jc w:val="center"/>
              <w:rPr>
                <w:lang w:val="en-GB"/>
              </w:rPr>
            </w:pPr>
            <w:r w:rsidRPr="00D747FD">
              <w:rPr>
                <w:lang w:val="en-GB"/>
              </w:rPr>
              <w:t>5</w:t>
            </w:r>
          </w:p>
        </w:tc>
      </w:tr>
      <w:tr w:rsidR="00DF5BF0" w:rsidRPr="00D747FD" w14:paraId="654DCC92" w14:textId="77777777" w:rsidTr="00DF5BF0">
        <w:trPr>
          <w:trHeight w:val="427"/>
          <w:jc w:val="center"/>
        </w:trPr>
        <w:tc>
          <w:tcPr>
            <w:tcW w:w="720" w:type="dxa"/>
            <w:shd w:val="clear" w:color="auto" w:fill="auto"/>
          </w:tcPr>
          <w:p w14:paraId="443A9865" w14:textId="77777777" w:rsidR="00DF5BF0" w:rsidRPr="00D747FD" w:rsidRDefault="00DF5BF0" w:rsidP="00DF5BF0">
            <w:pPr>
              <w:tabs>
                <w:tab w:val="center" w:pos="2127"/>
                <w:tab w:val="center" w:pos="7371"/>
                <w:tab w:val="center" w:pos="12049"/>
              </w:tabs>
              <w:jc w:val="both"/>
              <w:rPr>
                <w:lang w:val="en-GB"/>
              </w:rPr>
            </w:pPr>
          </w:p>
        </w:tc>
        <w:tc>
          <w:tcPr>
            <w:tcW w:w="3021" w:type="dxa"/>
            <w:shd w:val="clear" w:color="auto" w:fill="auto"/>
          </w:tcPr>
          <w:p w14:paraId="16F526E5" w14:textId="77777777" w:rsidR="00DF5BF0" w:rsidRPr="00D747FD" w:rsidRDefault="00DF5BF0" w:rsidP="00DF5BF0">
            <w:pPr>
              <w:tabs>
                <w:tab w:val="center" w:pos="2127"/>
                <w:tab w:val="center" w:pos="7371"/>
                <w:tab w:val="center" w:pos="12049"/>
              </w:tabs>
              <w:jc w:val="both"/>
              <w:rPr>
                <w:lang w:val="en-GB"/>
              </w:rPr>
            </w:pPr>
          </w:p>
        </w:tc>
        <w:tc>
          <w:tcPr>
            <w:tcW w:w="1418" w:type="dxa"/>
            <w:shd w:val="clear" w:color="auto" w:fill="auto"/>
          </w:tcPr>
          <w:p w14:paraId="55E1EE9D" w14:textId="77777777" w:rsidR="00DF5BF0" w:rsidRPr="00D747FD" w:rsidRDefault="00DF5BF0" w:rsidP="00DF5BF0">
            <w:pPr>
              <w:tabs>
                <w:tab w:val="center" w:pos="2127"/>
                <w:tab w:val="center" w:pos="7371"/>
                <w:tab w:val="center" w:pos="12049"/>
              </w:tabs>
              <w:jc w:val="both"/>
              <w:rPr>
                <w:lang w:val="en-GB"/>
              </w:rPr>
            </w:pPr>
          </w:p>
        </w:tc>
        <w:tc>
          <w:tcPr>
            <w:tcW w:w="1984" w:type="dxa"/>
            <w:shd w:val="clear" w:color="auto" w:fill="auto"/>
          </w:tcPr>
          <w:p w14:paraId="578BEB8E" w14:textId="77777777" w:rsidR="00DF5BF0" w:rsidRPr="00D747FD" w:rsidRDefault="00DF5BF0" w:rsidP="00DF5BF0">
            <w:pPr>
              <w:tabs>
                <w:tab w:val="center" w:pos="2127"/>
                <w:tab w:val="center" w:pos="7371"/>
                <w:tab w:val="center" w:pos="12049"/>
              </w:tabs>
              <w:jc w:val="both"/>
              <w:rPr>
                <w:lang w:val="en-GB"/>
              </w:rPr>
            </w:pPr>
          </w:p>
        </w:tc>
        <w:tc>
          <w:tcPr>
            <w:tcW w:w="2127" w:type="dxa"/>
            <w:shd w:val="clear" w:color="auto" w:fill="auto"/>
          </w:tcPr>
          <w:p w14:paraId="2DD87D5B" w14:textId="77777777" w:rsidR="00DF5BF0" w:rsidRPr="00D747FD" w:rsidRDefault="00DF5BF0" w:rsidP="00DF5BF0">
            <w:pPr>
              <w:tabs>
                <w:tab w:val="center" w:pos="2127"/>
                <w:tab w:val="center" w:pos="7371"/>
                <w:tab w:val="center" w:pos="12049"/>
              </w:tabs>
              <w:jc w:val="both"/>
              <w:rPr>
                <w:lang w:val="en-GB"/>
              </w:rPr>
            </w:pPr>
          </w:p>
        </w:tc>
      </w:tr>
      <w:tr w:rsidR="00DF5BF0" w:rsidRPr="00073F97" w14:paraId="159DF7B5" w14:textId="77777777" w:rsidTr="00DF5BF0">
        <w:trPr>
          <w:trHeight w:val="451"/>
          <w:jc w:val="center"/>
        </w:trPr>
        <w:tc>
          <w:tcPr>
            <w:tcW w:w="720" w:type="dxa"/>
            <w:shd w:val="clear" w:color="auto" w:fill="auto"/>
          </w:tcPr>
          <w:p w14:paraId="74ADE5F0" w14:textId="77777777" w:rsidR="00DF5BF0" w:rsidRPr="00073F97" w:rsidRDefault="00DF5BF0" w:rsidP="00DF5BF0">
            <w:pPr>
              <w:tabs>
                <w:tab w:val="center" w:pos="2127"/>
                <w:tab w:val="center" w:pos="7371"/>
                <w:tab w:val="center" w:pos="12049"/>
              </w:tabs>
              <w:jc w:val="both"/>
              <w:rPr>
                <w:color w:val="0070C0"/>
              </w:rPr>
            </w:pPr>
          </w:p>
        </w:tc>
        <w:tc>
          <w:tcPr>
            <w:tcW w:w="3021" w:type="dxa"/>
            <w:shd w:val="clear" w:color="auto" w:fill="auto"/>
          </w:tcPr>
          <w:p w14:paraId="4E5B0D6A" w14:textId="77777777" w:rsidR="00DF5BF0" w:rsidRPr="00073F97" w:rsidRDefault="00DF5BF0" w:rsidP="00DF5BF0">
            <w:pPr>
              <w:tabs>
                <w:tab w:val="center" w:pos="2127"/>
                <w:tab w:val="center" w:pos="7371"/>
                <w:tab w:val="center" w:pos="12049"/>
              </w:tabs>
              <w:jc w:val="both"/>
              <w:rPr>
                <w:color w:val="0070C0"/>
              </w:rPr>
            </w:pPr>
          </w:p>
        </w:tc>
        <w:tc>
          <w:tcPr>
            <w:tcW w:w="1418" w:type="dxa"/>
            <w:shd w:val="clear" w:color="auto" w:fill="auto"/>
          </w:tcPr>
          <w:p w14:paraId="161E84A3" w14:textId="77777777" w:rsidR="00DF5BF0" w:rsidRPr="00073F97" w:rsidRDefault="00DF5BF0" w:rsidP="00DF5BF0">
            <w:pPr>
              <w:tabs>
                <w:tab w:val="center" w:pos="2127"/>
                <w:tab w:val="center" w:pos="7371"/>
                <w:tab w:val="center" w:pos="12049"/>
              </w:tabs>
              <w:jc w:val="both"/>
              <w:rPr>
                <w:color w:val="0070C0"/>
              </w:rPr>
            </w:pPr>
          </w:p>
        </w:tc>
        <w:tc>
          <w:tcPr>
            <w:tcW w:w="1984" w:type="dxa"/>
            <w:shd w:val="clear" w:color="auto" w:fill="auto"/>
          </w:tcPr>
          <w:p w14:paraId="2BD30E9F" w14:textId="77777777" w:rsidR="00DF5BF0" w:rsidRPr="00073F97" w:rsidRDefault="00DF5BF0" w:rsidP="00DF5BF0">
            <w:pPr>
              <w:tabs>
                <w:tab w:val="center" w:pos="2127"/>
                <w:tab w:val="center" w:pos="7371"/>
                <w:tab w:val="center" w:pos="12049"/>
              </w:tabs>
              <w:jc w:val="both"/>
              <w:rPr>
                <w:color w:val="0070C0"/>
              </w:rPr>
            </w:pPr>
          </w:p>
        </w:tc>
        <w:tc>
          <w:tcPr>
            <w:tcW w:w="2127" w:type="dxa"/>
            <w:shd w:val="clear" w:color="auto" w:fill="auto"/>
          </w:tcPr>
          <w:p w14:paraId="5AE4C672" w14:textId="77777777" w:rsidR="00DF5BF0" w:rsidRPr="00073F97" w:rsidRDefault="00DF5BF0" w:rsidP="00DF5BF0">
            <w:pPr>
              <w:tabs>
                <w:tab w:val="center" w:pos="2127"/>
                <w:tab w:val="center" w:pos="7371"/>
                <w:tab w:val="center" w:pos="12049"/>
              </w:tabs>
              <w:jc w:val="both"/>
              <w:rPr>
                <w:color w:val="0070C0"/>
              </w:rPr>
            </w:pPr>
          </w:p>
        </w:tc>
      </w:tr>
      <w:tr w:rsidR="00DF5BF0" w:rsidRPr="00073F97" w14:paraId="02646A1F" w14:textId="77777777" w:rsidTr="00DF5BF0">
        <w:trPr>
          <w:trHeight w:val="451"/>
          <w:jc w:val="center"/>
        </w:trPr>
        <w:tc>
          <w:tcPr>
            <w:tcW w:w="720" w:type="dxa"/>
            <w:shd w:val="clear" w:color="auto" w:fill="auto"/>
          </w:tcPr>
          <w:p w14:paraId="68348AA2" w14:textId="77777777" w:rsidR="00DF5BF0" w:rsidRPr="00073F97" w:rsidRDefault="00DF5BF0" w:rsidP="00DF5BF0">
            <w:pPr>
              <w:tabs>
                <w:tab w:val="center" w:pos="2127"/>
                <w:tab w:val="center" w:pos="7371"/>
                <w:tab w:val="center" w:pos="12049"/>
              </w:tabs>
              <w:jc w:val="both"/>
              <w:rPr>
                <w:color w:val="0070C0"/>
              </w:rPr>
            </w:pPr>
          </w:p>
        </w:tc>
        <w:tc>
          <w:tcPr>
            <w:tcW w:w="3021" w:type="dxa"/>
            <w:shd w:val="clear" w:color="auto" w:fill="auto"/>
          </w:tcPr>
          <w:p w14:paraId="42B74550" w14:textId="77777777" w:rsidR="00DF5BF0" w:rsidRPr="00073F97" w:rsidRDefault="00DF5BF0" w:rsidP="00DF5BF0">
            <w:pPr>
              <w:tabs>
                <w:tab w:val="center" w:pos="2127"/>
                <w:tab w:val="center" w:pos="7371"/>
                <w:tab w:val="center" w:pos="12049"/>
              </w:tabs>
              <w:jc w:val="both"/>
              <w:rPr>
                <w:color w:val="0070C0"/>
              </w:rPr>
            </w:pPr>
          </w:p>
        </w:tc>
        <w:tc>
          <w:tcPr>
            <w:tcW w:w="1418" w:type="dxa"/>
            <w:shd w:val="clear" w:color="auto" w:fill="auto"/>
          </w:tcPr>
          <w:p w14:paraId="0BEAED73" w14:textId="77777777" w:rsidR="00DF5BF0" w:rsidRPr="00073F97" w:rsidRDefault="00DF5BF0" w:rsidP="00DF5BF0">
            <w:pPr>
              <w:tabs>
                <w:tab w:val="center" w:pos="2127"/>
                <w:tab w:val="center" w:pos="7371"/>
                <w:tab w:val="center" w:pos="12049"/>
              </w:tabs>
              <w:jc w:val="both"/>
              <w:rPr>
                <w:color w:val="0070C0"/>
              </w:rPr>
            </w:pPr>
          </w:p>
        </w:tc>
        <w:tc>
          <w:tcPr>
            <w:tcW w:w="1984" w:type="dxa"/>
            <w:shd w:val="clear" w:color="auto" w:fill="auto"/>
          </w:tcPr>
          <w:p w14:paraId="4EA41105" w14:textId="77777777" w:rsidR="00DF5BF0" w:rsidRPr="00073F97" w:rsidRDefault="00DF5BF0" w:rsidP="00DF5BF0">
            <w:pPr>
              <w:tabs>
                <w:tab w:val="center" w:pos="2127"/>
                <w:tab w:val="center" w:pos="7371"/>
                <w:tab w:val="center" w:pos="12049"/>
              </w:tabs>
              <w:jc w:val="both"/>
              <w:rPr>
                <w:color w:val="0070C0"/>
              </w:rPr>
            </w:pPr>
          </w:p>
        </w:tc>
        <w:tc>
          <w:tcPr>
            <w:tcW w:w="2127" w:type="dxa"/>
            <w:shd w:val="clear" w:color="auto" w:fill="auto"/>
          </w:tcPr>
          <w:p w14:paraId="072DC828" w14:textId="77777777" w:rsidR="00DF5BF0" w:rsidRPr="00073F97" w:rsidRDefault="00DF5BF0" w:rsidP="00DF5BF0">
            <w:pPr>
              <w:tabs>
                <w:tab w:val="center" w:pos="2127"/>
                <w:tab w:val="center" w:pos="7371"/>
                <w:tab w:val="center" w:pos="12049"/>
              </w:tabs>
              <w:jc w:val="both"/>
              <w:rPr>
                <w:color w:val="0070C0"/>
              </w:rPr>
            </w:pPr>
          </w:p>
        </w:tc>
      </w:tr>
      <w:tr w:rsidR="00DF5BF0" w:rsidRPr="00073F97" w14:paraId="1EBD01E7" w14:textId="77777777" w:rsidTr="00DF5BF0">
        <w:trPr>
          <w:trHeight w:val="427"/>
          <w:jc w:val="center"/>
        </w:trPr>
        <w:tc>
          <w:tcPr>
            <w:tcW w:w="720" w:type="dxa"/>
            <w:shd w:val="clear" w:color="auto" w:fill="auto"/>
          </w:tcPr>
          <w:p w14:paraId="6147D497" w14:textId="77777777" w:rsidR="00DF5BF0" w:rsidRPr="00073F97" w:rsidRDefault="00DF5BF0" w:rsidP="00DF5BF0">
            <w:pPr>
              <w:tabs>
                <w:tab w:val="center" w:pos="2127"/>
                <w:tab w:val="center" w:pos="7371"/>
                <w:tab w:val="center" w:pos="12049"/>
              </w:tabs>
              <w:jc w:val="both"/>
              <w:rPr>
                <w:color w:val="0070C0"/>
              </w:rPr>
            </w:pPr>
          </w:p>
        </w:tc>
        <w:tc>
          <w:tcPr>
            <w:tcW w:w="3021" w:type="dxa"/>
            <w:shd w:val="clear" w:color="auto" w:fill="auto"/>
          </w:tcPr>
          <w:p w14:paraId="1BB3A0F1" w14:textId="77777777" w:rsidR="00DF5BF0" w:rsidRPr="00073F97" w:rsidRDefault="00DF5BF0" w:rsidP="00DF5BF0">
            <w:pPr>
              <w:tabs>
                <w:tab w:val="center" w:pos="2127"/>
                <w:tab w:val="center" w:pos="7371"/>
                <w:tab w:val="center" w:pos="12049"/>
              </w:tabs>
              <w:jc w:val="both"/>
              <w:rPr>
                <w:color w:val="0070C0"/>
              </w:rPr>
            </w:pPr>
          </w:p>
        </w:tc>
        <w:tc>
          <w:tcPr>
            <w:tcW w:w="1418" w:type="dxa"/>
            <w:shd w:val="clear" w:color="auto" w:fill="auto"/>
          </w:tcPr>
          <w:p w14:paraId="5532003C" w14:textId="77777777" w:rsidR="00DF5BF0" w:rsidRPr="00073F97" w:rsidRDefault="00DF5BF0" w:rsidP="00DF5BF0">
            <w:pPr>
              <w:tabs>
                <w:tab w:val="center" w:pos="2127"/>
                <w:tab w:val="center" w:pos="7371"/>
                <w:tab w:val="center" w:pos="12049"/>
              </w:tabs>
              <w:jc w:val="both"/>
              <w:rPr>
                <w:color w:val="0070C0"/>
              </w:rPr>
            </w:pPr>
          </w:p>
        </w:tc>
        <w:tc>
          <w:tcPr>
            <w:tcW w:w="1984" w:type="dxa"/>
            <w:shd w:val="clear" w:color="auto" w:fill="auto"/>
          </w:tcPr>
          <w:p w14:paraId="7A3FF0F5" w14:textId="77777777" w:rsidR="00DF5BF0" w:rsidRPr="00073F97" w:rsidRDefault="00DF5BF0" w:rsidP="00DF5BF0">
            <w:pPr>
              <w:tabs>
                <w:tab w:val="center" w:pos="2127"/>
                <w:tab w:val="center" w:pos="7371"/>
                <w:tab w:val="center" w:pos="12049"/>
              </w:tabs>
              <w:jc w:val="both"/>
              <w:rPr>
                <w:color w:val="0070C0"/>
              </w:rPr>
            </w:pPr>
          </w:p>
        </w:tc>
        <w:tc>
          <w:tcPr>
            <w:tcW w:w="2127" w:type="dxa"/>
            <w:shd w:val="clear" w:color="auto" w:fill="auto"/>
          </w:tcPr>
          <w:p w14:paraId="020BEE2E" w14:textId="77777777" w:rsidR="00DF5BF0" w:rsidRPr="00073F97" w:rsidRDefault="00DF5BF0" w:rsidP="00DF5BF0">
            <w:pPr>
              <w:tabs>
                <w:tab w:val="center" w:pos="2127"/>
                <w:tab w:val="center" w:pos="7371"/>
                <w:tab w:val="center" w:pos="12049"/>
              </w:tabs>
              <w:jc w:val="both"/>
              <w:rPr>
                <w:color w:val="0070C0"/>
              </w:rPr>
            </w:pPr>
          </w:p>
        </w:tc>
      </w:tr>
      <w:tr w:rsidR="00DF5BF0" w:rsidRPr="00073F97" w14:paraId="6EA0E1A5" w14:textId="77777777" w:rsidTr="00DF5BF0">
        <w:trPr>
          <w:trHeight w:val="451"/>
          <w:jc w:val="center"/>
        </w:trPr>
        <w:tc>
          <w:tcPr>
            <w:tcW w:w="720" w:type="dxa"/>
            <w:shd w:val="clear" w:color="auto" w:fill="auto"/>
          </w:tcPr>
          <w:p w14:paraId="53FEAE52" w14:textId="77777777" w:rsidR="00DF5BF0" w:rsidRPr="00073F97" w:rsidRDefault="00DF5BF0" w:rsidP="00DF5BF0">
            <w:pPr>
              <w:tabs>
                <w:tab w:val="center" w:pos="2127"/>
                <w:tab w:val="center" w:pos="7371"/>
                <w:tab w:val="center" w:pos="12049"/>
              </w:tabs>
              <w:jc w:val="both"/>
              <w:rPr>
                <w:color w:val="0070C0"/>
              </w:rPr>
            </w:pPr>
          </w:p>
        </w:tc>
        <w:tc>
          <w:tcPr>
            <w:tcW w:w="3021" w:type="dxa"/>
            <w:shd w:val="clear" w:color="auto" w:fill="auto"/>
          </w:tcPr>
          <w:p w14:paraId="6C72617E" w14:textId="77777777" w:rsidR="00DF5BF0" w:rsidRPr="00073F97" w:rsidRDefault="00DF5BF0" w:rsidP="00DF5BF0">
            <w:pPr>
              <w:tabs>
                <w:tab w:val="center" w:pos="2127"/>
                <w:tab w:val="center" w:pos="7371"/>
                <w:tab w:val="center" w:pos="12049"/>
              </w:tabs>
              <w:jc w:val="both"/>
              <w:rPr>
                <w:color w:val="0070C0"/>
              </w:rPr>
            </w:pPr>
          </w:p>
        </w:tc>
        <w:tc>
          <w:tcPr>
            <w:tcW w:w="1418" w:type="dxa"/>
            <w:shd w:val="clear" w:color="auto" w:fill="auto"/>
          </w:tcPr>
          <w:p w14:paraId="7B131994" w14:textId="77777777" w:rsidR="00DF5BF0" w:rsidRPr="00073F97" w:rsidRDefault="00DF5BF0" w:rsidP="00DF5BF0">
            <w:pPr>
              <w:tabs>
                <w:tab w:val="center" w:pos="2127"/>
                <w:tab w:val="center" w:pos="7371"/>
                <w:tab w:val="center" w:pos="12049"/>
              </w:tabs>
              <w:jc w:val="both"/>
              <w:rPr>
                <w:color w:val="0070C0"/>
              </w:rPr>
            </w:pPr>
          </w:p>
        </w:tc>
        <w:tc>
          <w:tcPr>
            <w:tcW w:w="1984" w:type="dxa"/>
            <w:shd w:val="clear" w:color="auto" w:fill="auto"/>
          </w:tcPr>
          <w:p w14:paraId="26C937E1" w14:textId="77777777" w:rsidR="00DF5BF0" w:rsidRPr="00073F97" w:rsidRDefault="00DF5BF0" w:rsidP="00DF5BF0">
            <w:pPr>
              <w:tabs>
                <w:tab w:val="center" w:pos="2127"/>
                <w:tab w:val="center" w:pos="7371"/>
                <w:tab w:val="center" w:pos="12049"/>
              </w:tabs>
              <w:jc w:val="both"/>
              <w:rPr>
                <w:color w:val="0070C0"/>
              </w:rPr>
            </w:pPr>
          </w:p>
        </w:tc>
        <w:tc>
          <w:tcPr>
            <w:tcW w:w="2127" w:type="dxa"/>
            <w:shd w:val="clear" w:color="auto" w:fill="auto"/>
          </w:tcPr>
          <w:p w14:paraId="107188FC" w14:textId="77777777" w:rsidR="00DF5BF0" w:rsidRPr="00073F97" w:rsidRDefault="00DF5BF0" w:rsidP="00DF5BF0">
            <w:pPr>
              <w:tabs>
                <w:tab w:val="center" w:pos="2127"/>
                <w:tab w:val="center" w:pos="7371"/>
                <w:tab w:val="center" w:pos="12049"/>
              </w:tabs>
              <w:jc w:val="both"/>
              <w:rPr>
                <w:color w:val="0070C0"/>
              </w:rPr>
            </w:pPr>
          </w:p>
        </w:tc>
      </w:tr>
      <w:tr w:rsidR="00DF5BF0" w:rsidRPr="00073F97" w14:paraId="2F52CCC2" w14:textId="77777777" w:rsidTr="00DF5BF0">
        <w:trPr>
          <w:trHeight w:val="451"/>
          <w:jc w:val="center"/>
        </w:trPr>
        <w:tc>
          <w:tcPr>
            <w:tcW w:w="720" w:type="dxa"/>
            <w:shd w:val="clear" w:color="auto" w:fill="auto"/>
          </w:tcPr>
          <w:p w14:paraId="2CFD5654" w14:textId="77777777" w:rsidR="00DF5BF0" w:rsidRPr="00073F97" w:rsidRDefault="00DF5BF0" w:rsidP="00DF5BF0">
            <w:pPr>
              <w:tabs>
                <w:tab w:val="center" w:pos="2127"/>
                <w:tab w:val="center" w:pos="7371"/>
                <w:tab w:val="center" w:pos="12049"/>
              </w:tabs>
              <w:jc w:val="both"/>
              <w:rPr>
                <w:color w:val="0070C0"/>
              </w:rPr>
            </w:pPr>
          </w:p>
        </w:tc>
        <w:tc>
          <w:tcPr>
            <w:tcW w:w="3021" w:type="dxa"/>
            <w:shd w:val="clear" w:color="auto" w:fill="auto"/>
          </w:tcPr>
          <w:p w14:paraId="0DE590D6" w14:textId="77777777" w:rsidR="00DF5BF0" w:rsidRPr="00073F97" w:rsidRDefault="00DF5BF0" w:rsidP="00DF5BF0">
            <w:pPr>
              <w:tabs>
                <w:tab w:val="center" w:pos="2127"/>
                <w:tab w:val="center" w:pos="7371"/>
                <w:tab w:val="center" w:pos="12049"/>
              </w:tabs>
              <w:jc w:val="both"/>
              <w:rPr>
                <w:color w:val="0070C0"/>
              </w:rPr>
            </w:pPr>
          </w:p>
        </w:tc>
        <w:tc>
          <w:tcPr>
            <w:tcW w:w="1418" w:type="dxa"/>
            <w:shd w:val="clear" w:color="auto" w:fill="auto"/>
          </w:tcPr>
          <w:p w14:paraId="3AF21DAF" w14:textId="77777777" w:rsidR="00DF5BF0" w:rsidRPr="00073F97" w:rsidRDefault="00DF5BF0" w:rsidP="00DF5BF0">
            <w:pPr>
              <w:tabs>
                <w:tab w:val="center" w:pos="2127"/>
                <w:tab w:val="center" w:pos="7371"/>
                <w:tab w:val="center" w:pos="12049"/>
              </w:tabs>
              <w:jc w:val="both"/>
              <w:rPr>
                <w:color w:val="0070C0"/>
              </w:rPr>
            </w:pPr>
          </w:p>
        </w:tc>
        <w:tc>
          <w:tcPr>
            <w:tcW w:w="1984" w:type="dxa"/>
            <w:shd w:val="clear" w:color="auto" w:fill="auto"/>
          </w:tcPr>
          <w:p w14:paraId="7569A866" w14:textId="77777777" w:rsidR="00DF5BF0" w:rsidRPr="00073F97" w:rsidRDefault="00DF5BF0" w:rsidP="00DF5BF0">
            <w:pPr>
              <w:tabs>
                <w:tab w:val="center" w:pos="2127"/>
                <w:tab w:val="center" w:pos="7371"/>
                <w:tab w:val="center" w:pos="12049"/>
              </w:tabs>
              <w:jc w:val="both"/>
              <w:rPr>
                <w:color w:val="0070C0"/>
              </w:rPr>
            </w:pPr>
          </w:p>
        </w:tc>
        <w:tc>
          <w:tcPr>
            <w:tcW w:w="2127" w:type="dxa"/>
            <w:shd w:val="clear" w:color="auto" w:fill="auto"/>
          </w:tcPr>
          <w:p w14:paraId="716E4B7C" w14:textId="77777777" w:rsidR="00DF5BF0" w:rsidRPr="00073F97" w:rsidRDefault="00DF5BF0" w:rsidP="00DF5BF0">
            <w:pPr>
              <w:tabs>
                <w:tab w:val="center" w:pos="2127"/>
                <w:tab w:val="center" w:pos="7371"/>
                <w:tab w:val="center" w:pos="12049"/>
              </w:tabs>
              <w:jc w:val="both"/>
              <w:rPr>
                <w:color w:val="0070C0"/>
              </w:rPr>
            </w:pPr>
          </w:p>
        </w:tc>
      </w:tr>
    </w:tbl>
    <w:p w14:paraId="1685F9EF" w14:textId="77777777" w:rsidR="00DF5BF0" w:rsidRPr="00073F97" w:rsidRDefault="00DF5BF0" w:rsidP="00DF5BF0">
      <w:pPr>
        <w:tabs>
          <w:tab w:val="center" w:pos="2127"/>
          <w:tab w:val="center" w:pos="7371"/>
          <w:tab w:val="center" w:pos="12049"/>
        </w:tabs>
        <w:spacing w:line="360" w:lineRule="auto"/>
        <w:jc w:val="both"/>
        <w:rPr>
          <w:color w:val="0070C0"/>
          <w:sz w:val="16"/>
          <w:szCs w:val="16"/>
        </w:rPr>
      </w:pPr>
    </w:p>
    <w:p w14:paraId="2CD1F5EE" w14:textId="77777777" w:rsidR="00DF5BF0" w:rsidRPr="00073F97" w:rsidRDefault="00DF5BF0" w:rsidP="00DF5BF0">
      <w:pPr>
        <w:tabs>
          <w:tab w:val="center" w:pos="2127"/>
          <w:tab w:val="center" w:pos="6237"/>
          <w:tab w:val="center" w:pos="10773"/>
        </w:tabs>
        <w:spacing w:line="360" w:lineRule="auto"/>
        <w:rPr>
          <w:color w:val="0070C0"/>
          <w:sz w:val="16"/>
          <w:szCs w:val="16"/>
        </w:rPr>
      </w:pPr>
    </w:p>
    <w:p w14:paraId="0DD47678" w14:textId="77777777" w:rsidR="00DF5BF0" w:rsidRPr="00073F97" w:rsidRDefault="00DF5BF0" w:rsidP="00DF5BF0">
      <w:pPr>
        <w:tabs>
          <w:tab w:val="center" w:pos="2127"/>
          <w:tab w:val="center" w:pos="6237"/>
          <w:tab w:val="center" w:pos="10773"/>
        </w:tabs>
        <w:spacing w:line="360" w:lineRule="auto"/>
        <w:rPr>
          <w:color w:val="0070C0"/>
          <w:sz w:val="16"/>
          <w:szCs w:val="16"/>
        </w:rPr>
      </w:pPr>
      <w:r w:rsidRPr="00073F97">
        <w:rPr>
          <w:color w:val="0070C0"/>
          <w:sz w:val="16"/>
          <w:szCs w:val="16"/>
        </w:rPr>
        <w:tab/>
      </w:r>
    </w:p>
    <w:p w14:paraId="2AD18641" w14:textId="77777777" w:rsidR="00DF5BF0" w:rsidRPr="00073F97" w:rsidRDefault="00DF5BF0" w:rsidP="00DF5BF0">
      <w:pPr>
        <w:tabs>
          <w:tab w:val="center" w:pos="1843"/>
          <w:tab w:val="center" w:pos="5529"/>
          <w:tab w:val="center" w:pos="8931"/>
          <w:tab w:val="center" w:pos="12049"/>
        </w:tabs>
        <w:rPr>
          <w:color w:val="0070C0"/>
          <w:sz w:val="16"/>
          <w:szCs w:val="16"/>
        </w:rPr>
      </w:pPr>
      <w:r w:rsidRPr="00073F97">
        <w:rPr>
          <w:color w:val="0070C0"/>
          <w:sz w:val="16"/>
          <w:szCs w:val="16"/>
        </w:rPr>
        <w:tab/>
      </w:r>
    </w:p>
    <w:p w14:paraId="431828FB" w14:textId="77777777" w:rsidR="00DF5BF0" w:rsidRPr="00D747FD" w:rsidRDefault="00DF5BF0" w:rsidP="00DF5BF0">
      <w:pPr>
        <w:tabs>
          <w:tab w:val="center" w:pos="1843"/>
          <w:tab w:val="center" w:pos="5529"/>
          <w:tab w:val="center" w:pos="8931"/>
          <w:tab w:val="center" w:pos="12049"/>
        </w:tabs>
      </w:pPr>
      <w:r>
        <w:rPr>
          <w:sz w:val="16"/>
          <w:szCs w:val="16"/>
        </w:rPr>
        <w:t xml:space="preserve">…………………………………………                            </w:t>
      </w:r>
      <w:r w:rsidRPr="008E2DBD">
        <w:rPr>
          <w:sz w:val="16"/>
          <w:szCs w:val="16"/>
        </w:rPr>
        <w:t>………….……………………...…….……..…..</w:t>
      </w:r>
      <w:r w:rsidRPr="008E2DBD">
        <w:rPr>
          <w:sz w:val="16"/>
          <w:szCs w:val="16"/>
        </w:rPr>
        <w:tab/>
      </w:r>
      <w:r w:rsidRPr="00D747FD">
        <w:rPr>
          <w:sz w:val="21"/>
          <w:szCs w:val="21"/>
        </w:rPr>
        <w:t xml:space="preserve">Łódź, </w:t>
      </w:r>
      <w:proofErr w:type="spellStart"/>
      <w:r w:rsidRPr="00D747FD">
        <w:rPr>
          <w:sz w:val="21"/>
          <w:szCs w:val="21"/>
        </w:rPr>
        <w:t>date</w:t>
      </w:r>
      <w:proofErr w:type="spellEnd"/>
      <w:r w:rsidRPr="008E2DBD">
        <w:t xml:space="preserve"> </w:t>
      </w:r>
      <w:r w:rsidRPr="008E2DBD">
        <w:rPr>
          <w:sz w:val="16"/>
          <w:szCs w:val="16"/>
        </w:rPr>
        <w:t xml:space="preserve"> …….............</w:t>
      </w:r>
      <w:r w:rsidRPr="008E2DBD">
        <w:rPr>
          <w:sz w:val="16"/>
          <w:szCs w:val="16"/>
        </w:rPr>
        <w:tab/>
      </w:r>
      <w:r w:rsidRPr="008E2DBD">
        <w:rPr>
          <w:sz w:val="16"/>
          <w:szCs w:val="16"/>
          <w:lang w:val="en-US"/>
        </w:rPr>
        <w:t>(legible signature of the supervisor</w:t>
      </w:r>
      <w:r>
        <w:rPr>
          <w:sz w:val="16"/>
          <w:szCs w:val="16"/>
          <w:lang w:val="en-US"/>
        </w:rPr>
        <w:t xml:space="preserve">)                            </w:t>
      </w:r>
      <w:r w:rsidRPr="008E2DBD">
        <w:rPr>
          <w:sz w:val="16"/>
          <w:szCs w:val="16"/>
          <w:lang w:val="en-US"/>
        </w:rPr>
        <w:t xml:space="preserve">(signature and stamp </w:t>
      </w:r>
      <w:r w:rsidRPr="008E2DBD">
        <w:rPr>
          <w:rFonts w:cs="Times New Roman"/>
          <w:sz w:val="16"/>
          <w:szCs w:val="16"/>
          <w:lang w:val="en-US"/>
        </w:rPr>
        <w:t xml:space="preserve">of the Head of </w:t>
      </w:r>
      <w:r w:rsidRPr="008E2DBD">
        <w:rPr>
          <w:sz w:val="16"/>
          <w:szCs w:val="16"/>
          <w:lang w:val="en-US"/>
        </w:rPr>
        <w:t>the Organizational Unit)</w:t>
      </w:r>
    </w:p>
    <w:p w14:paraId="10E8F5F6" w14:textId="77777777" w:rsidR="00DF5BF0" w:rsidRPr="008E2DBD" w:rsidRDefault="00DF5BF0" w:rsidP="00DF5BF0">
      <w:pPr>
        <w:tabs>
          <w:tab w:val="center" w:pos="1843"/>
          <w:tab w:val="center" w:pos="2127"/>
          <w:tab w:val="center" w:pos="5529"/>
          <w:tab w:val="center" w:pos="7371"/>
          <w:tab w:val="center" w:pos="8931"/>
          <w:tab w:val="center" w:pos="12049"/>
        </w:tabs>
        <w:spacing w:line="360" w:lineRule="auto"/>
        <w:rPr>
          <w:sz w:val="16"/>
          <w:szCs w:val="16"/>
          <w:lang w:val="en-US"/>
        </w:rPr>
      </w:pPr>
    </w:p>
    <w:p w14:paraId="54308A80" w14:textId="77777777" w:rsidR="00DF5BF0" w:rsidRPr="008E2DBD" w:rsidRDefault="00DF5BF0" w:rsidP="00DF5BF0">
      <w:pPr>
        <w:tabs>
          <w:tab w:val="center" w:pos="1843"/>
          <w:tab w:val="center" w:pos="2127"/>
          <w:tab w:val="center" w:pos="5529"/>
          <w:tab w:val="center" w:pos="7371"/>
          <w:tab w:val="center" w:pos="8931"/>
          <w:tab w:val="center" w:pos="12049"/>
        </w:tabs>
        <w:spacing w:line="360" w:lineRule="auto"/>
        <w:rPr>
          <w:sz w:val="16"/>
          <w:szCs w:val="16"/>
          <w:lang w:val="en-US"/>
        </w:rPr>
      </w:pPr>
      <w:r w:rsidRPr="008E2DBD" w:rsidDel="00C15AC7">
        <w:rPr>
          <w:sz w:val="16"/>
          <w:szCs w:val="16"/>
          <w:lang w:val="en-US"/>
        </w:rPr>
        <w:t xml:space="preserve"> </w:t>
      </w:r>
    </w:p>
    <w:p w14:paraId="653E29D0" w14:textId="77777777" w:rsidR="00DF5BF0" w:rsidRPr="00A37196" w:rsidRDefault="00DF5BF0" w:rsidP="00DF5BF0">
      <w:pPr>
        <w:tabs>
          <w:tab w:val="center" w:pos="1843"/>
          <w:tab w:val="center" w:pos="2127"/>
          <w:tab w:val="center" w:pos="5529"/>
          <w:tab w:val="center" w:pos="7371"/>
          <w:tab w:val="center" w:pos="8931"/>
          <w:tab w:val="center" w:pos="12049"/>
        </w:tabs>
        <w:spacing w:line="360" w:lineRule="auto"/>
        <w:rPr>
          <w:color w:val="0070C0"/>
          <w:sz w:val="16"/>
          <w:szCs w:val="16"/>
          <w:lang w:val="en-US"/>
        </w:rPr>
      </w:pPr>
    </w:p>
    <w:p w14:paraId="1CD6FE2F" w14:textId="77777777" w:rsidR="00DF5BF0" w:rsidRPr="00A37196" w:rsidRDefault="00DF5BF0" w:rsidP="00DF5BF0">
      <w:pPr>
        <w:tabs>
          <w:tab w:val="center" w:pos="1843"/>
          <w:tab w:val="center" w:pos="2127"/>
          <w:tab w:val="center" w:pos="5529"/>
          <w:tab w:val="center" w:pos="7371"/>
          <w:tab w:val="center" w:pos="8931"/>
          <w:tab w:val="center" w:pos="12049"/>
        </w:tabs>
        <w:spacing w:line="360" w:lineRule="auto"/>
        <w:rPr>
          <w:color w:val="0070C0"/>
          <w:sz w:val="16"/>
          <w:szCs w:val="16"/>
          <w:lang w:val="en-US"/>
        </w:rPr>
      </w:pPr>
    </w:p>
    <w:p w14:paraId="3B17FD38" w14:textId="77777777" w:rsidR="00DF5BF0" w:rsidRPr="00A37196" w:rsidRDefault="00DF5BF0" w:rsidP="00DF5BF0">
      <w:pPr>
        <w:tabs>
          <w:tab w:val="center" w:pos="1843"/>
          <w:tab w:val="center" w:pos="2127"/>
          <w:tab w:val="center" w:pos="5529"/>
          <w:tab w:val="center" w:pos="7371"/>
          <w:tab w:val="center" w:pos="8931"/>
          <w:tab w:val="center" w:pos="12049"/>
        </w:tabs>
        <w:spacing w:line="360" w:lineRule="auto"/>
        <w:rPr>
          <w:color w:val="0070C0"/>
          <w:sz w:val="16"/>
          <w:szCs w:val="16"/>
          <w:lang w:val="en-US"/>
        </w:rPr>
      </w:pPr>
    </w:p>
    <w:p w14:paraId="225A1713" w14:textId="77777777" w:rsidR="00DF5BF0" w:rsidRPr="007A41CC" w:rsidRDefault="00DF5BF0" w:rsidP="00DF5BF0">
      <w:pPr>
        <w:tabs>
          <w:tab w:val="center" w:pos="1843"/>
          <w:tab w:val="center" w:pos="2127"/>
          <w:tab w:val="center" w:pos="5529"/>
          <w:tab w:val="center" w:pos="7371"/>
          <w:tab w:val="center" w:pos="8931"/>
          <w:tab w:val="center" w:pos="12049"/>
        </w:tabs>
        <w:spacing w:line="360" w:lineRule="auto"/>
        <w:rPr>
          <w:i/>
          <w:lang w:val="en-US"/>
        </w:rPr>
      </w:pPr>
      <w:r w:rsidRPr="007A41CC">
        <w:rPr>
          <w:sz w:val="16"/>
          <w:szCs w:val="16"/>
          <w:lang w:val="en-US"/>
        </w:rPr>
        <w:t>* the application shall be lodged in</w:t>
      </w:r>
      <w:r>
        <w:rPr>
          <w:sz w:val="16"/>
          <w:szCs w:val="16"/>
          <w:lang w:val="en-US"/>
        </w:rPr>
        <w:t xml:space="preserve"> the</w:t>
      </w:r>
      <w:r w:rsidRPr="007A41CC">
        <w:rPr>
          <w:sz w:val="16"/>
          <w:szCs w:val="16"/>
          <w:lang w:val="en-US"/>
        </w:rPr>
        <w:t xml:space="preserve"> Payroll </w:t>
      </w:r>
      <w:r>
        <w:rPr>
          <w:sz w:val="16"/>
          <w:szCs w:val="16"/>
          <w:lang w:val="en-US"/>
        </w:rPr>
        <w:t>Section</w:t>
      </w:r>
      <w:r w:rsidRPr="007A41CC">
        <w:rPr>
          <w:sz w:val="16"/>
          <w:szCs w:val="16"/>
          <w:lang w:val="en-US"/>
        </w:rPr>
        <w:t xml:space="preserve"> </w:t>
      </w:r>
      <w:r>
        <w:rPr>
          <w:sz w:val="16"/>
          <w:szCs w:val="16"/>
          <w:lang w:val="en-US"/>
        </w:rPr>
        <w:t xml:space="preserve">of </w:t>
      </w:r>
      <w:r w:rsidRPr="007A41CC">
        <w:rPr>
          <w:sz w:val="16"/>
          <w:szCs w:val="16"/>
          <w:lang w:val="en-US"/>
        </w:rPr>
        <w:t>Lodz University of Technology by 30 June each year</w:t>
      </w:r>
    </w:p>
    <w:p w14:paraId="18AB33FB" w14:textId="77777777" w:rsidR="00CD7EA4" w:rsidRDefault="00CD7EA4" w:rsidP="00CD7EA4">
      <w:pPr>
        <w:rPr>
          <w:color w:val="0070C0"/>
          <w:lang w:val="en-US"/>
        </w:rPr>
      </w:pPr>
    </w:p>
    <w:p w14:paraId="7F356269" w14:textId="18CA0193" w:rsidR="00DF5BF0" w:rsidRPr="00CD7EA4" w:rsidRDefault="00DF5BF0" w:rsidP="00CD7EA4">
      <w:pPr>
        <w:jc w:val="right"/>
        <w:rPr>
          <w:color w:val="0070C0"/>
          <w:lang w:val="en-US"/>
        </w:rPr>
      </w:pPr>
      <w:r w:rsidRPr="00D747FD">
        <w:rPr>
          <w:rFonts w:cs="Times New Roman"/>
          <w:sz w:val="16"/>
          <w:szCs w:val="16"/>
          <w:lang w:val="en-GB"/>
        </w:rPr>
        <w:t>Appendix No. 20</w:t>
      </w:r>
    </w:p>
    <w:p w14:paraId="3E0D4B08" w14:textId="77777777" w:rsidR="00DF5BF0" w:rsidRPr="00D747FD" w:rsidRDefault="00DF5BF0" w:rsidP="00DF5BF0">
      <w:pPr>
        <w:spacing w:line="276" w:lineRule="auto"/>
        <w:ind w:left="360" w:hanging="360"/>
        <w:jc w:val="right"/>
        <w:rPr>
          <w:rFonts w:cs="Times New Roman"/>
          <w:sz w:val="16"/>
          <w:szCs w:val="16"/>
          <w:lang w:val="en-GB"/>
        </w:rPr>
      </w:pPr>
      <w:r w:rsidRPr="00D747FD">
        <w:rPr>
          <w:rFonts w:cs="Times New Roman"/>
          <w:sz w:val="16"/>
          <w:szCs w:val="16"/>
          <w:lang w:val="en-GB"/>
        </w:rPr>
        <w:t xml:space="preserve">to the Remuneration Rules </w:t>
      </w:r>
    </w:p>
    <w:p w14:paraId="1F045989" w14:textId="77777777" w:rsidR="00DF5BF0" w:rsidRPr="00D747FD" w:rsidRDefault="00DF5BF0" w:rsidP="00DF5BF0">
      <w:pPr>
        <w:spacing w:line="276" w:lineRule="auto"/>
        <w:ind w:left="360" w:hanging="360"/>
        <w:jc w:val="right"/>
        <w:rPr>
          <w:rFonts w:cs="Times New Roman"/>
          <w:sz w:val="16"/>
          <w:szCs w:val="16"/>
          <w:lang w:val="en-GB"/>
        </w:rPr>
      </w:pPr>
      <w:r w:rsidRPr="00D747FD">
        <w:rPr>
          <w:rFonts w:cs="Times New Roman"/>
          <w:sz w:val="16"/>
          <w:szCs w:val="16"/>
          <w:lang w:val="en-GB"/>
        </w:rPr>
        <w:t xml:space="preserve">at </w:t>
      </w:r>
      <w:r w:rsidRPr="00D747FD">
        <w:rPr>
          <w:sz w:val="16"/>
          <w:szCs w:val="16"/>
          <w:lang w:val="en-GB"/>
        </w:rPr>
        <w:t>Lodz University of Technology</w:t>
      </w:r>
      <w:r w:rsidRPr="00D747FD">
        <w:rPr>
          <w:rFonts w:cs="Times New Roman"/>
          <w:sz w:val="16"/>
          <w:szCs w:val="16"/>
          <w:lang w:val="en-GB"/>
        </w:rPr>
        <w:t xml:space="preserve"> of 25 March 25 2020</w:t>
      </w:r>
    </w:p>
    <w:p w14:paraId="04EB9844" w14:textId="77777777" w:rsidR="00DF5BF0" w:rsidRPr="00D747FD" w:rsidRDefault="00DF5BF0" w:rsidP="00DF5BF0">
      <w:pPr>
        <w:spacing w:line="276" w:lineRule="auto"/>
        <w:ind w:left="360" w:hanging="360"/>
        <w:jc w:val="right"/>
        <w:rPr>
          <w:rFonts w:cs="Times New Roman"/>
          <w:color w:val="0070C0"/>
          <w:sz w:val="16"/>
          <w:szCs w:val="16"/>
          <w:lang w:val="en-GB"/>
        </w:rPr>
      </w:pPr>
    </w:p>
    <w:p w14:paraId="5D3D24B8" w14:textId="77777777" w:rsidR="00DF5BF0" w:rsidRPr="00D747FD" w:rsidRDefault="00DF5BF0" w:rsidP="00DF5BF0">
      <w:pPr>
        <w:spacing w:line="276" w:lineRule="auto"/>
        <w:ind w:left="360" w:hanging="360"/>
        <w:jc w:val="right"/>
        <w:rPr>
          <w:rFonts w:cs="Times New Roman"/>
          <w:color w:val="0070C0"/>
          <w:sz w:val="16"/>
          <w:szCs w:val="16"/>
          <w:lang w:val="en-GB"/>
        </w:rPr>
      </w:pPr>
    </w:p>
    <w:p w14:paraId="0DB693A5" w14:textId="77777777" w:rsidR="00DF5BF0" w:rsidRPr="00D747FD" w:rsidRDefault="00DF5BF0" w:rsidP="00DF5BF0">
      <w:pPr>
        <w:spacing w:line="360" w:lineRule="auto"/>
        <w:jc w:val="center"/>
        <w:rPr>
          <w:rStyle w:val="Ppogrubienie"/>
          <w:rFonts w:cs="Times New Roman"/>
          <w:lang w:val="en-GB"/>
        </w:rPr>
      </w:pPr>
      <w:r w:rsidRPr="00D747FD">
        <w:rPr>
          <w:rStyle w:val="Ppogrubienie"/>
          <w:rFonts w:cs="Times New Roman"/>
          <w:lang w:val="en-GB"/>
        </w:rPr>
        <w:t>AMOUNT OF THE MONTHLY ALLOWANCE AND RULES AND PROCEDURES FOR GRANTING THE ALLOWANCE</w:t>
      </w:r>
    </w:p>
    <w:p w14:paraId="304ACA87" w14:textId="77777777" w:rsidR="00DF5BF0" w:rsidRPr="00D747FD" w:rsidRDefault="00DF5BF0" w:rsidP="00DF5BF0">
      <w:pPr>
        <w:spacing w:line="360" w:lineRule="auto"/>
        <w:jc w:val="center"/>
        <w:rPr>
          <w:rStyle w:val="Ppogrubienie"/>
          <w:rFonts w:cs="Times New Roman"/>
          <w:lang w:val="en-GB"/>
        </w:rPr>
      </w:pPr>
      <w:r w:rsidRPr="00D747FD">
        <w:rPr>
          <w:rStyle w:val="Ppogrubienie"/>
          <w:rFonts w:cs="Times New Roman"/>
          <w:lang w:val="en-GB"/>
        </w:rPr>
        <w:t xml:space="preserve">FOR WORK PERFORMED IN HARMFUL OR ONEROUS CONDITIONS </w:t>
      </w:r>
    </w:p>
    <w:p w14:paraId="40486F9D" w14:textId="77777777" w:rsidR="00DF5BF0" w:rsidRPr="00D747FD" w:rsidRDefault="00DF5BF0" w:rsidP="00DF5BF0">
      <w:pPr>
        <w:spacing w:line="360" w:lineRule="auto"/>
        <w:jc w:val="center"/>
        <w:rPr>
          <w:rFonts w:cs="Times New Roman"/>
          <w:b/>
          <w:bCs/>
          <w:lang w:val="en-GB"/>
        </w:rPr>
      </w:pPr>
    </w:p>
    <w:tbl>
      <w:tblPr>
        <w:tblStyle w:val="TableNormal"/>
        <w:tblW w:w="7230" w:type="dxa"/>
        <w:jc w:val="center"/>
        <w:tblLayout w:type="fixed"/>
        <w:tblCellMar>
          <w:top w:w="80" w:type="dxa"/>
          <w:left w:w="80" w:type="dxa"/>
          <w:bottom w:w="80" w:type="dxa"/>
          <w:right w:w="80" w:type="dxa"/>
        </w:tblCellMar>
        <w:tblLook w:val="04A0" w:firstRow="1" w:lastRow="0" w:firstColumn="1" w:lastColumn="0" w:noHBand="0" w:noVBand="1"/>
      </w:tblPr>
      <w:tblGrid>
        <w:gridCol w:w="851"/>
        <w:gridCol w:w="3118"/>
        <w:gridCol w:w="3261"/>
      </w:tblGrid>
      <w:tr w:rsidR="00DF5BF0" w:rsidRPr="00D747FD" w14:paraId="3DA0B06A" w14:textId="77777777" w:rsidTr="00DF5BF0">
        <w:trPr>
          <w:trHeight w:val="50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EBA52" w14:textId="77777777" w:rsidR="00DF5BF0" w:rsidRPr="00D747FD" w:rsidRDefault="00DF5BF0" w:rsidP="00DF5BF0">
            <w:pPr>
              <w:jc w:val="center"/>
              <w:rPr>
                <w:sz w:val="22"/>
                <w:szCs w:val="22"/>
                <w:lang w:val="en-GB"/>
              </w:rPr>
            </w:pPr>
            <w:r w:rsidRPr="00D747FD">
              <w:rPr>
                <w:sz w:val="22"/>
                <w:szCs w:val="22"/>
                <w:lang w:val="en-GB"/>
              </w:rPr>
              <w:t>No.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E9EED" w14:textId="77777777" w:rsidR="00DF5BF0" w:rsidRPr="00D747FD" w:rsidRDefault="00DF5BF0" w:rsidP="00DF5BF0">
            <w:pPr>
              <w:jc w:val="center"/>
              <w:rPr>
                <w:sz w:val="22"/>
                <w:szCs w:val="22"/>
                <w:lang w:val="en-GB"/>
              </w:rPr>
            </w:pPr>
            <w:r w:rsidRPr="00D747FD">
              <w:rPr>
                <w:sz w:val="22"/>
                <w:szCs w:val="22"/>
                <w:lang w:val="en-GB"/>
              </w:rPr>
              <w:t>Degree of harmfulness and onerousness</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3BA59" w14:textId="77777777" w:rsidR="00DF5BF0" w:rsidRPr="00D747FD" w:rsidRDefault="00DF5BF0" w:rsidP="00DF5BF0">
            <w:pPr>
              <w:jc w:val="center"/>
              <w:rPr>
                <w:sz w:val="22"/>
                <w:szCs w:val="22"/>
                <w:lang w:val="en-GB"/>
              </w:rPr>
            </w:pPr>
            <w:r w:rsidRPr="00D747FD">
              <w:rPr>
                <w:sz w:val="22"/>
                <w:szCs w:val="22"/>
                <w:lang w:val="en-GB"/>
              </w:rPr>
              <w:t>Amount of the allowance (in PLN)</w:t>
            </w:r>
          </w:p>
        </w:tc>
      </w:tr>
      <w:tr w:rsidR="00DF5BF0" w:rsidRPr="00D747FD" w14:paraId="774B262A" w14:textId="77777777" w:rsidTr="00DF5BF0">
        <w:trPr>
          <w:trHeight w:val="505"/>
          <w:jc w:val="center"/>
        </w:trPr>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14:paraId="589CA24E" w14:textId="77777777" w:rsidR="00DF5BF0" w:rsidRPr="00D747FD" w:rsidRDefault="00DF5BF0" w:rsidP="00DF5BF0">
            <w:pPr>
              <w:jc w:val="center"/>
              <w:rPr>
                <w:sz w:val="22"/>
                <w:szCs w:val="22"/>
                <w:lang w:val="en-GB"/>
              </w:rPr>
            </w:pPr>
            <w:r w:rsidRPr="00D747FD">
              <w:rPr>
                <w:sz w:val="22"/>
                <w:szCs w:val="22"/>
                <w:lang w:val="en-GB"/>
              </w:rPr>
              <w:t>1</w:t>
            </w:r>
          </w:p>
        </w:tc>
        <w:tc>
          <w:tcPr>
            <w:tcW w:w="3118" w:type="dxa"/>
            <w:tcBorders>
              <w:top w:val="single" w:sz="4" w:space="0" w:color="000000"/>
              <w:left w:val="single" w:sz="4" w:space="0" w:color="000000"/>
              <w:bottom w:val="single" w:sz="4" w:space="0" w:color="auto"/>
              <w:right w:val="single" w:sz="4" w:space="0" w:color="000000"/>
            </w:tcBorders>
            <w:shd w:val="clear" w:color="auto" w:fill="auto"/>
            <w:vAlign w:val="center"/>
          </w:tcPr>
          <w:p w14:paraId="0C0B7556" w14:textId="77777777" w:rsidR="00DF5BF0" w:rsidRPr="00D747FD" w:rsidRDefault="00DF5BF0" w:rsidP="00DF5BF0">
            <w:pPr>
              <w:jc w:val="center"/>
              <w:rPr>
                <w:sz w:val="22"/>
                <w:szCs w:val="22"/>
                <w:lang w:val="en-GB"/>
              </w:rPr>
            </w:pPr>
            <w:r w:rsidRPr="00D747FD">
              <w:rPr>
                <w:sz w:val="22"/>
                <w:szCs w:val="22"/>
                <w:lang w:val="en-GB"/>
              </w:rPr>
              <w:t>first</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12668" w14:textId="77777777" w:rsidR="00DF5BF0" w:rsidRPr="00D747FD" w:rsidRDefault="00DF5BF0" w:rsidP="00DF5BF0">
            <w:pPr>
              <w:jc w:val="center"/>
              <w:rPr>
                <w:sz w:val="22"/>
                <w:szCs w:val="22"/>
                <w:lang w:val="en-GB"/>
              </w:rPr>
            </w:pPr>
            <w:r w:rsidRPr="00D747FD">
              <w:rPr>
                <w:lang w:val="en-GB"/>
              </w:rPr>
              <w:t>100</w:t>
            </w:r>
          </w:p>
        </w:tc>
      </w:tr>
      <w:tr w:rsidR="00DF5BF0" w:rsidRPr="00D747FD" w14:paraId="098BADE8" w14:textId="77777777" w:rsidTr="00DF5BF0">
        <w:trPr>
          <w:trHeight w:val="505"/>
          <w:jc w:val="center"/>
        </w:trPr>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14:paraId="190416EA" w14:textId="77777777" w:rsidR="00DF5BF0" w:rsidRPr="00D747FD" w:rsidRDefault="00DF5BF0" w:rsidP="00DF5BF0">
            <w:pPr>
              <w:jc w:val="center"/>
              <w:rPr>
                <w:sz w:val="22"/>
                <w:szCs w:val="22"/>
                <w:lang w:val="en-GB"/>
              </w:rPr>
            </w:pPr>
            <w:r w:rsidRPr="00D747FD">
              <w:rPr>
                <w:sz w:val="22"/>
                <w:szCs w:val="22"/>
                <w:lang w:val="en-GB"/>
              </w:rPr>
              <w:t>2</w:t>
            </w:r>
          </w:p>
        </w:tc>
        <w:tc>
          <w:tcPr>
            <w:tcW w:w="3118" w:type="dxa"/>
            <w:tcBorders>
              <w:top w:val="single" w:sz="4" w:space="0" w:color="000000"/>
              <w:left w:val="single" w:sz="4" w:space="0" w:color="000000"/>
              <w:bottom w:val="single" w:sz="4" w:space="0" w:color="auto"/>
              <w:right w:val="single" w:sz="4" w:space="0" w:color="000000"/>
            </w:tcBorders>
            <w:shd w:val="clear" w:color="auto" w:fill="auto"/>
            <w:vAlign w:val="center"/>
          </w:tcPr>
          <w:p w14:paraId="4CEFDA03" w14:textId="77777777" w:rsidR="00DF5BF0" w:rsidRPr="00D747FD" w:rsidRDefault="00DF5BF0" w:rsidP="00DF5BF0">
            <w:pPr>
              <w:jc w:val="center"/>
              <w:rPr>
                <w:sz w:val="22"/>
                <w:szCs w:val="22"/>
                <w:lang w:val="en-GB"/>
              </w:rPr>
            </w:pPr>
            <w:r w:rsidRPr="00D747FD">
              <w:rPr>
                <w:sz w:val="22"/>
                <w:szCs w:val="22"/>
                <w:lang w:val="en-GB"/>
              </w:rPr>
              <w:t>second</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B781D" w14:textId="77777777" w:rsidR="00DF5BF0" w:rsidRPr="00D747FD" w:rsidRDefault="00DF5BF0" w:rsidP="00DF5BF0">
            <w:pPr>
              <w:jc w:val="center"/>
              <w:rPr>
                <w:sz w:val="22"/>
                <w:szCs w:val="22"/>
                <w:lang w:val="en-GB"/>
              </w:rPr>
            </w:pPr>
            <w:r w:rsidRPr="00D747FD">
              <w:rPr>
                <w:lang w:val="en-GB"/>
              </w:rPr>
              <w:t>200</w:t>
            </w:r>
          </w:p>
        </w:tc>
      </w:tr>
      <w:tr w:rsidR="00DF5BF0" w:rsidRPr="00D747FD" w14:paraId="4F2176DB" w14:textId="77777777" w:rsidTr="00DF5BF0">
        <w:trPr>
          <w:trHeight w:val="505"/>
          <w:jc w:val="center"/>
        </w:trPr>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14:paraId="4E9B47B1" w14:textId="77777777" w:rsidR="00DF5BF0" w:rsidRPr="00D747FD" w:rsidRDefault="00DF5BF0" w:rsidP="00DF5BF0">
            <w:pPr>
              <w:jc w:val="center"/>
              <w:rPr>
                <w:sz w:val="22"/>
                <w:szCs w:val="22"/>
                <w:lang w:val="en-GB"/>
              </w:rPr>
            </w:pPr>
            <w:r w:rsidRPr="00D747FD">
              <w:rPr>
                <w:sz w:val="22"/>
                <w:szCs w:val="22"/>
                <w:lang w:val="en-GB"/>
              </w:rPr>
              <w:t>3</w:t>
            </w:r>
          </w:p>
        </w:tc>
        <w:tc>
          <w:tcPr>
            <w:tcW w:w="3118" w:type="dxa"/>
            <w:tcBorders>
              <w:top w:val="single" w:sz="4" w:space="0" w:color="000000"/>
              <w:left w:val="single" w:sz="4" w:space="0" w:color="000000"/>
              <w:bottom w:val="single" w:sz="4" w:space="0" w:color="auto"/>
              <w:right w:val="single" w:sz="4" w:space="0" w:color="000000"/>
            </w:tcBorders>
            <w:shd w:val="clear" w:color="auto" w:fill="auto"/>
            <w:vAlign w:val="center"/>
          </w:tcPr>
          <w:p w14:paraId="361A23CC" w14:textId="77777777" w:rsidR="00DF5BF0" w:rsidRPr="00D747FD" w:rsidRDefault="00DF5BF0" w:rsidP="00DF5BF0">
            <w:pPr>
              <w:jc w:val="center"/>
              <w:rPr>
                <w:sz w:val="22"/>
                <w:szCs w:val="22"/>
                <w:lang w:val="en-GB"/>
              </w:rPr>
            </w:pPr>
            <w:r w:rsidRPr="00D747FD">
              <w:rPr>
                <w:sz w:val="22"/>
                <w:szCs w:val="22"/>
                <w:lang w:val="en-GB"/>
              </w:rPr>
              <w:t>third</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C226D" w14:textId="77777777" w:rsidR="00DF5BF0" w:rsidRPr="00D747FD" w:rsidRDefault="00DF5BF0" w:rsidP="00DF5BF0">
            <w:pPr>
              <w:jc w:val="center"/>
              <w:rPr>
                <w:sz w:val="22"/>
                <w:szCs w:val="22"/>
                <w:lang w:val="en-GB"/>
              </w:rPr>
            </w:pPr>
            <w:r w:rsidRPr="00D747FD">
              <w:rPr>
                <w:lang w:val="en-GB"/>
              </w:rPr>
              <w:t>300</w:t>
            </w:r>
          </w:p>
        </w:tc>
      </w:tr>
    </w:tbl>
    <w:p w14:paraId="51D97F6E" w14:textId="77777777" w:rsidR="00DF5BF0" w:rsidRPr="00D747FD" w:rsidRDefault="00DF5BF0" w:rsidP="00DF5BF0">
      <w:pPr>
        <w:spacing w:line="276" w:lineRule="auto"/>
        <w:jc w:val="center"/>
        <w:rPr>
          <w:rFonts w:cs="Times New Roman"/>
          <w:b/>
          <w:color w:val="0070C0"/>
          <w:spacing w:val="20"/>
          <w:sz w:val="20"/>
          <w:szCs w:val="20"/>
          <w:u w:val="single"/>
          <w:lang w:val="en-GB"/>
        </w:rPr>
      </w:pPr>
    </w:p>
    <w:p w14:paraId="1FFA90EE" w14:textId="77777777" w:rsidR="00DF5BF0" w:rsidRPr="00D747FD" w:rsidRDefault="00DF5BF0" w:rsidP="00DF5BF0">
      <w:pPr>
        <w:spacing w:line="276" w:lineRule="auto"/>
        <w:jc w:val="center"/>
        <w:rPr>
          <w:rFonts w:cs="Times New Roman"/>
          <w:b/>
          <w:color w:val="0070C0"/>
          <w:spacing w:val="20"/>
          <w:sz w:val="20"/>
          <w:szCs w:val="20"/>
          <w:u w:val="single"/>
          <w:lang w:val="en-GB"/>
        </w:rPr>
      </w:pPr>
    </w:p>
    <w:p w14:paraId="6A96B880" w14:textId="77777777" w:rsidR="00DF5BF0" w:rsidRPr="00D747FD" w:rsidRDefault="00DF5BF0" w:rsidP="00DF5BF0">
      <w:pPr>
        <w:tabs>
          <w:tab w:val="center" w:pos="1843"/>
          <w:tab w:val="center" w:pos="2127"/>
          <w:tab w:val="center" w:pos="5529"/>
          <w:tab w:val="center" w:pos="7371"/>
          <w:tab w:val="center" w:pos="8931"/>
          <w:tab w:val="center" w:pos="12049"/>
        </w:tabs>
        <w:spacing w:line="276" w:lineRule="auto"/>
        <w:jc w:val="center"/>
        <w:rPr>
          <w:lang w:val="en-GB"/>
        </w:rPr>
      </w:pPr>
      <w:r w:rsidRPr="00D747FD">
        <w:rPr>
          <w:lang w:val="en-GB"/>
        </w:rPr>
        <w:t>Article 1</w:t>
      </w:r>
    </w:p>
    <w:p w14:paraId="3330EFA0" w14:textId="77777777" w:rsidR="00DF5BF0" w:rsidRPr="00D747FD" w:rsidRDefault="00DF5BF0" w:rsidP="00DF5BF0">
      <w:pPr>
        <w:pStyle w:val="Akapitzlist"/>
        <w:numPr>
          <w:ilvl w:val="0"/>
          <w:numId w:val="24"/>
        </w:numPr>
        <w:tabs>
          <w:tab w:val="center" w:pos="1843"/>
          <w:tab w:val="center" w:pos="2127"/>
          <w:tab w:val="center" w:pos="5529"/>
          <w:tab w:val="center" w:pos="7371"/>
          <w:tab w:val="center" w:pos="8931"/>
          <w:tab w:val="center" w:pos="12049"/>
        </w:tabs>
        <w:spacing w:line="276" w:lineRule="auto"/>
        <w:jc w:val="both"/>
        <w:rPr>
          <w:color w:val="auto"/>
          <w:lang w:val="en-GB"/>
        </w:rPr>
      </w:pPr>
      <w:r w:rsidRPr="00D747FD">
        <w:rPr>
          <w:color w:val="auto"/>
          <w:lang w:val="en-GB"/>
        </w:rPr>
        <w:t xml:space="preserve">Employees shall be entitled to a cash allowance for work carried out in harmful or arduous conditions, hereinafter referred to as </w:t>
      </w:r>
      <w:r w:rsidRPr="00D747FD">
        <w:rPr>
          <w:rFonts w:cs="Times New Roman"/>
          <w:color w:val="auto"/>
          <w:lang w:val="en-GB"/>
        </w:rPr>
        <w:t>“</w:t>
      </w:r>
      <w:r w:rsidRPr="00D747FD">
        <w:rPr>
          <w:color w:val="auto"/>
          <w:lang w:val="en-GB"/>
        </w:rPr>
        <w:t>allowances.</w:t>
      </w:r>
      <w:r w:rsidRPr="00D747FD">
        <w:rPr>
          <w:rFonts w:cs="Times New Roman"/>
          <w:color w:val="auto"/>
          <w:lang w:val="en-GB"/>
        </w:rPr>
        <w:t>”</w:t>
      </w:r>
    </w:p>
    <w:p w14:paraId="7765A0E4" w14:textId="77777777" w:rsidR="00DF5BF0" w:rsidRPr="00D747FD" w:rsidRDefault="00DF5BF0" w:rsidP="00DF5BF0">
      <w:pPr>
        <w:pStyle w:val="Akapitzlist"/>
        <w:numPr>
          <w:ilvl w:val="0"/>
          <w:numId w:val="24"/>
        </w:numPr>
        <w:tabs>
          <w:tab w:val="center" w:pos="1843"/>
          <w:tab w:val="center" w:pos="2127"/>
          <w:tab w:val="center" w:pos="5529"/>
          <w:tab w:val="center" w:pos="7371"/>
          <w:tab w:val="center" w:pos="8931"/>
          <w:tab w:val="center" w:pos="12049"/>
        </w:tabs>
        <w:spacing w:line="276" w:lineRule="auto"/>
        <w:jc w:val="both"/>
        <w:rPr>
          <w:color w:val="auto"/>
          <w:lang w:val="en-GB"/>
        </w:rPr>
      </w:pPr>
      <w:r w:rsidRPr="00D747FD">
        <w:rPr>
          <w:color w:val="auto"/>
          <w:lang w:val="en-GB"/>
        </w:rPr>
        <w:t>The allowance is paid monthly in arrears at the rate set out in the Table above.</w:t>
      </w:r>
    </w:p>
    <w:p w14:paraId="10DA4DE2" w14:textId="77777777" w:rsidR="00DF5BF0" w:rsidRPr="00D747FD" w:rsidRDefault="00DF5BF0" w:rsidP="00DF5BF0">
      <w:pPr>
        <w:tabs>
          <w:tab w:val="center" w:pos="1843"/>
          <w:tab w:val="center" w:pos="2127"/>
          <w:tab w:val="center" w:pos="5529"/>
          <w:tab w:val="center" w:pos="7371"/>
          <w:tab w:val="center" w:pos="8931"/>
          <w:tab w:val="center" w:pos="12049"/>
        </w:tabs>
        <w:spacing w:line="276" w:lineRule="auto"/>
        <w:jc w:val="center"/>
        <w:rPr>
          <w:lang w:val="en-GB"/>
        </w:rPr>
      </w:pPr>
      <w:r w:rsidRPr="00D747FD">
        <w:rPr>
          <w:lang w:val="en-GB"/>
        </w:rPr>
        <w:t>Article 2</w:t>
      </w:r>
    </w:p>
    <w:p w14:paraId="21EA7EBE" w14:textId="77777777" w:rsidR="00DF5BF0" w:rsidRPr="00D747FD" w:rsidRDefault="00DF5BF0" w:rsidP="00DF5BF0">
      <w:pPr>
        <w:pStyle w:val="Akapitzlist"/>
        <w:numPr>
          <w:ilvl w:val="1"/>
          <w:numId w:val="25"/>
        </w:numPr>
        <w:tabs>
          <w:tab w:val="center" w:pos="1843"/>
          <w:tab w:val="center" w:pos="2127"/>
          <w:tab w:val="center" w:pos="5529"/>
          <w:tab w:val="center" w:pos="7371"/>
          <w:tab w:val="center" w:pos="8931"/>
          <w:tab w:val="center" w:pos="12049"/>
        </w:tabs>
        <w:spacing w:line="276" w:lineRule="auto"/>
        <w:jc w:val="both"/>
        <w:rPr>
          <w:color w:val="auto"/>
          <w:lang w:val="en-GB"/>
        </w:rPr>
      </w:pPr>
      <w:r w:rsidRPr="00D747FD">
        <w:rPr>
          <w:color w:val="auto"/>
          <w:lang w:val="en-GB"/>
        </w:rPr>
        <w:t>The first degree of harmfulness or onerousness includes work performed:</w:t>
      </w:r>
    </w:p>
    <w:p w14:paraId="3C0CF5DF" w14:textId="77777777" w:rsidR="00DF5BF0" w:rsidRPr="00D747FD" w:rsidRDefault="00DF5BF0" w:rsidP="00DF5BF0">
      <w:pPr>
        <w:pStyle w:val="Akapitzlist"/>
        <w:numPr>
          <w:ilvl w:val="0"/>
          <w:numId w:val="26"/>
        </w:numPr>
        <w:tabs>
          <w:tab w:val="center" w:pos="1843"/>
          <w:tab w:val="center" w:pos="2127"/>
          <w:tab w:val="center" w:pos="5529"/>
          <w:tab w:val="center" w:pos="7371"/>
          <w:tab w:val="center" w:pos="8931"/>
          <w:tab w:val="center" w:pos="12049"/>
        </w:tabs>
        <w:spacing w:line="276" w:lineRule="auto"/>
        <w:ind w:left="1176"/>
        <w:jc w:val="both"/>
        <w:rPr>
          <w:color w:val="auto"/>
          <w:lang w:val="en-GB"/>
        </w:rPr>
      </w:pPr>
      <w:r w:rsidRPr="00D747FD">
        <w:rPr>
          <w:color w:val="auto"/>
          <w:lang w:val="en-GB"/>
        </w:rPr>
        <w:t>in conditions of exposure to dusts not inducing pulmonary tissue fibrosis;</w:t>
      </w:r>
    </w:p>
    <w:p w14:paraId="5841445A" w14:textId="77777777" w:rsidR="00DF5BF0" w:rsidRPr="00D747FD" w:rsidRDefault="00DF5BF0" w:rsidP="00DF5BF0">
      <w:pPr>
        <w:pStyle w:val="Akapitzlist"/>
        <w:numPr>
          <w:ilvl w:val="0"/>
          <w:numId w:val="26"/>
        </w:numPr>
        <w:tabs>
          <w:tab w:val="center" w:pos="1843"/>
          <w:tab w:val="center" w:pos="2127"/>
          <w:tab w:val="center" w:pos="5529"/>
          <w:tab w:val="center" w:pos="7371"/>
          <w:tab w:val="center" w:pos="8931"/>
          <w:tab w:val="center" w:pos="12049"/>
        </w:tabs>
        <w:spacing w:line="276" w:lineRule="auto"/>
        <w:ind w:left="1176"/>
        <w:jc w:val="both"/>
        <w:rPr>
          <w:color w:val="auto"/>
          <w:lang w:val="en-GB"/>
        </w:rPr>
      </w:pPr>
      <w:r w:rsidRPr="00D747FD">
        <w:rPr>
          <w:color w:val="auto"/>
          <w:lang w:val="en-GB"/>
        </w:rPr>
        <w:t>in conditions of exposure to toxic substances which do not accumulate in the body;</w:t>
      </w:r>
    </w:p>
    <w:p w14:paraId="5AE81074" w14:textId="77777777" w:rsidR="00DF5BF0" w:rsidRPr="00D747FD" w:rsidRDefault="00DF5BF0" w:rsidP="00DF5BF0">
      <w:pPr>
        <w:pStyle w:val="Akapitzlist"/>
        <w:numPr>
          <w:ilvl w:val="0"/>
          <w:numId w:val="26"/>
        </w:numPr>
        <w:tabs>
          <w:tab w:val="center" w:pos="1843"/>
          <w:tab w:val="center" w:pos="2127"/>
          <w:tab w:val="center" w:pos="5529"/>
          <w:tab w:val="center" w:pos="7371"/>
          <w:tab w:val="center" w:pos="8931"/>
          <w:tab w:val="center" w:pos="12049"/>
        </w:tabs>
        <w:spacing w:line="276" w:lineRule="auto"/>
        <w:ind w:left="1176"/>
        <w:jc w:val="both"/>
        <w:rPr>
          <w:color w:val="auto"/>
          <w:lang w:val="en-GB"/>
        </w:rPr>
      </w:pPr>
      <w:r w:rsidRPr="00D747FD">
        <w:rPr>
          <w:color w:val="auto"/>
          <w:lang w:val="en-GB"/>
        </w:rPr>
        <w:t>in enclosed spaces where, for technological reasons, the effective temperature above 25</w:t>
      </w:r>
      <w:r w:rsidRPr="00D747FD">
        <w:rPr>
          <w:color w:val="auto"/>
          <w:vertAlign w:val="superscript"/>
          <w:lang w:val="en-GB"/>
        </w:rPr>
        <w:t>o</w:t>
      </w:r>
      <w:r w:rsidRPr="00D747FD">
        <w:rPr>
          <w:color w:val="auto"/>
          <w:lang w:val="en-GB"/>
        </w:rPr>
        <w:t>C or below 10</w:t>
      </w:r>
      <w:r w:rsidRPr="00D747FD">
        <w:rPr>
          <w:color w:val="auto"/>
          <w:vertAlign w:val="superscript"/>
          <w:lang w:val="en-GB"/>
        </w:rPr>
        <w:t>o</w:t>
      </w:r>
      <w:r w:rsidRPr="00D747FD">
        <w:rPr>
          <w:color w:val="auto"/>
          <w:lang w:val="en-GB"/>
        </w:rPr>
        <w:t>C is constantly maintained;</w:t>
      </w:r>
    </w:p>
    <w:p w14:paraId="13CC113A" w14:textId="77777777" w:rsidR="00DF5BF0" w:rsidRPr="00D747FD" w:rsidRDefault="00DF5BF0" w:rsidP="00DF5BF0">
      <w:pPr>
        <w:pStyle w:val="Akapitzlist"/>
        <w:numPr>
          <w:ilvl w:val="0"/>
          <w:numId w:val="26"/>
        </w:numPr>
        <w:tabs>
          <w:tab w:val="center" w:pos="1843"/>
          <w:tab w:val="center" w:pos="2127"/>
          <w:tab w:val="center" w:pos="5529"/>
          <w:tab w:val="center" w:pos="7371"/>
          <w:tab w:val="center" w:pos="8931"/>
          <w:tab w:val="center" w:pos="12049"/>
        </w:tabs>
        <w:spacing w:line="276" w:lineRule="auto"/>
        <w:ind w:left="1176"/>
        <w:jc w:val="both"/>
        <w:rPr>
          <w:color w:val="auto"/>
          <w:lang w:val="en-GB"/>
        </w:rPr>
      </w:pPr>
      <w:r w:rsidRPr="00D747FD">
        <w:rPr>
          <w:color w:val="auto"/>
          <w:lang w:val="en-GB"/>
        </w:rPr>
        <w:t>in conditions of exposure to ultraviolet radiation (e.g. welding, use of lamps for germicidal purposes;</w:t>
      </w:r>
    </w:p>
    <w:p w14:paraId="16BDA4CE" w14:textId="77777777" w:rsidR="00DF5BF0" w:rsidRPr="009B05D4" w:rsidRDefault="00DF5BF0" w:rsidP="00DF5BF0">
      <w:pPr>
        <w:pStyle w:val="Akapitzlist"/>
        <w:numPr>
          <w:ilvl w:val="0"/>
          <w:numId w:val="26"/>
        </w:numPr>
        <w:tabs>
          <w:tab w:val="center" w:pos="1843"/>
          <w:tab w:val="center" w:pos="2127"/>
          <w:tab w:val="center" w:pos="5529"/>
          <w:tab w:val="center" w:pos="7371"/>
          <w:tab w:val="center" w:pos="8931"/>
          <w:tab w:val="center" w:pos="12049"/>
        </w:tabs>
        <w:spacing w:line="276" w:lineRule="auto"/>
        <w:ind w:left="1176"/>
        <w:jc w:val="both"/>
        <w:rPr>
          <w:color w:val="auto"/>
          <w:lang w:val="en-US"/>
        </w:rPr>
      </w:pPr>
      <w:r w:rsidRPr="009B05D4">
        <w:rPr>
          <w:color w:val="auto"/>
          <w:lang w:val="en-US"/>
        </w:rPr>
        <w:t>in a wet environment with relative air humidity higher than 80%, in mud or in direct contact with water.</w:t>
      </w:r>
    </w:p>
    <w:p w14:paraId="0468384C" w14:textId="77777777" w:rsidR="00DF5BF0" w:rsidRPr="009B05D4" w:rsidRDefault="00DF5BF0" w:rsidP="00DF5BF0">
      <w:pPr>
        <w:pStyle w:val="Akapitzlist"/>
        <w:numPr>
          <w:ilvl w:val="1"/>
          <w:numId w:val="25"/>
        </w:numPr>
        <w:tabs>
          <w:tab w:val="center" w:pos="1843"/>
          <w:tab w:val="center" w:pos="2127"/>
          <w:tab w:val="center" w:pos="5529"/>
          <w:tab w:val="center" w:pos="7371"/>
          <w:tab w:val="center" w:pos="8931"/>
          <w:tab w:val="center" w:pos="12049"/>
        </w:tabs>
        <w:spacing w:line="276" w:lineRule="auto"/>
        <w:jc w:val="both"/>
        <w:rPr>
          <w:color w:val="auto"/>
          <w:lang w:val="en-US"/>
        </w:rPr>
      </w:pPr>
      <w:r w:rsidRPr="009B05D4">
        <w:rPr>
          <w:color w:val="auto"/>
          <w:lang w:val="en-US"/>
        </w:rPr>
        <w:t>The second degree of harmfulness or onerousness includes work performed:</w:t>
      </w:r>
    </w:p>
    <w:p w14:paraId="2D447DB3" w14:textId="77777777" w:rsidR="00DF5BF0" w:rsidRPr="009B05D4" w:rsidRDefault="00DF5BF0" w:rsidP="00DF5BF0">
      <w:pPr>
        <w:pStyle w:val="Akapitzlist"/>
        <w:numPr>
          <w:ilvl w:val="0"/>
          <w:numId w:val="27"/>
        </w:numPr>
        <w:tabs>
          <w:tab w:val="center" w:pos="1843"/>
          <w:tab w:val="center" w:pos="2127"/>
          <w:tab w:val="center" w:pos="5529"/>
          <w:tab w:val="center" w:pos="7371"/>
          <w:tab w:val="center" w:pos="8931"/>
          <w:tab w:val="center" w:pos="12049"/>
        </w:tabs>
        <w:spacing w:line="276" w:lineRule="auto"/>
        <w:ind w:left="1134" w:hanging="322"/>
        <w:jc w:val="both"/>
        <w:rPr>
          <w:color w:val="auto"/>
          <w:lang w:val="en-US"/>
        </w:rPr>
      </w:pPr>
      <w:r w:rsidRPr="009B05D4">
        <w:rPr>
          <w:color w:val="auto"/>
          <w:lang w:val="en-US"/>
        </w:rPr>
        <w:t>in conditions of exposure to dusts inducing pulmonary tissue fibrosis;</w:t>
      </w:r>
    </w:p>
    <w:p w14:paraId="3796F772" w14:textId="77777777" w:rsidR="00DF5BF0" w:rsidRPr="009B05D4" w:rsidRDefault="00DF5BF0" w:rsidP="00DF5BF0">
      <w:pPr>
        <w:pStyle w:val="Akapitzlist"/>
        <w:numPr>
          <w:ilvl w:val="0"/>
          <w:numId w:val="27"/>
        </w:numPr>
        <w:tabs>
          <w:tab w:val="center" w:pos="1843"/>
          <w:tab w:val="center" w:pos="2127"/>
          <w:tab w:val="center" w:pos="5529"/>
          <w:tab w:val="center" w:pos="7371"/>
          <w:tab w:val="center" w:pos="8931"/>
          <w:tab w:val="center" w:pos="12049"/>
        </w:tabs>
        <w:spacing w:line="276" w:lineRule="auto"/>
        <w:ind w:left="1176"/>
        <w:jc w:val="both"/>
        <w:rPr>
          <w:color w:val="auto"/>
          <w:lang w:val="en-US"/>
        </w:rPr>
      </w:pPr>
      <w:r w:rsidRPr="009B05D4">
        <w:rPr>
          <w:color w:val="auto"/>
          <w:lang w:val="en-US"/>
        </w:rPr>
        <w:t>in conditions of exposure to toxic substances which accumulate in the body;</w:t>
      </w:r>
    </w:p>
    <w:p w14:paraId="359FABD4" w14:textId="77777777" w:rsidR="00DF5BF0" w:rsidRPr="00EA3B49" w:rsidRDefault="00DF5BF0" w:rsidP="00DF5BF0">
      <w:pPr>
        <w:pStyle w:val="Akapitzlist"/>
        <w:tabs>
          <w:tab w:val="center" w:pos="1843"/>
          <w:tab w:val="center" w:pos="2127"/>
          <w:tab w:val="center" w:pos="5529"/>
          <w:tab w:val="center" w:pos="7371"/>
          <w:tab w:val="center" w:pos="8931"/>
          <w:tab w:val="center" w:pos="12049"/>
        </w:tabs>
        <w:spacing w:line="276" w:lineRule="auto"/>
        <w:ind w:left="1176"/>
        <w:jc w:val="both"/>
        <w:rPr>
          <w:color w:val="auto"/>
          <w:lang w:val="en-US"/>
        </w:rPr>
      </w:pPr>
      <w:r w:rsidRPr="00EA3B49">
        <w:rPr>
          <w:color w:val="auto"/>
          <w:lang w:val="en-US"/>
        </w:rPr>
        <w:lastRenderedPageBreak/>
        <w:t>lowered or increased pressure resulting from a technological process</w:t>
      </w:r>
    </w:p>
    <w:p w14:paraId="498FAE92" w14:textId="77777777" w:rsidR="00DF5BF0" w:rsidRPr="00EA3B49" w:rsidRDefault="00DF5BF0" w:rsidP="00DF5BF0">
      <w:pPr>
        <w:pStyle w:val="Akapitzlist"/>
        <w:tabs>
          <w:tab w:val="center" w:pos="1843"/>
          <w:tab w:val="center" w:pos="2127"/>
          <w:tab w:val="center" w:pos="5529"/>
          <w:tab w:val="center" w:pos="7371"/>
          <w:tab w:val="center" w:pos="8931"/>
          <w:tab w:val="center" w:pos="12049"/>
        </w:tabs>
        <w:spacing w:line="276" w:lineRule="auto"/>
        <w:ind w:left="1176"/>
        <w:jc w:val="both"/>
        <w:rPr>
          <w:color w:val="auto"/>
          <w:lang w:val="en-US"/>
        </w:rPr>
      </w:pPr>
      <w:r w:rsidRPr="00EA3B49">
        <w:rPr>
          <w:color w:val="auto"/>
          <w:lang w:val="en-US"/>
        </w:rPr>
        <w:t>technological process (e.g. in caissons, pressure chambers);</w:t>
      </w:r>
    </w:p>
    <w:p w14:paraId="2828E69D" w14:textId="77777777" w:rsidR="00DF5BF0" w:rsidRPr="00EA3B49" w:rsidRDefault="00DF5BF0" w:rsidP="00DF5BF0">
      <w:pPr>
        <w:pStyle w:val="Akapitzlist"/>
        <w:numPr>
          <w:ilvl w:val="0"/>
          <w:numId w:val="27"/>
        </w:numPr>
        <w:tabs>
          <w:tab w:val="center" w:pos="1843"/>
          <w:tab w:val="center" w:pos="2127"/>
          <w:tab w:val="center" w:pos="5529"/>
          <w:tab w:val="center" w:pos="7371"/>
          <w:tab w:val="center" w:pos="8931"/>
          <w:tab w:val="center" w:pos="12049"/>
        </w:tabs>
        <w:spacing w:line="276" w:lineRule="auto"/>
        <w:ind w:left="1176"/>
        <w:jc w:val="both"/>
        <w:rPr>
          <w:color w:val="auto"/>
          <w:lang w:val="en-US"/>
        </w:rPr>
      </w:pPr>
      <w:r w:rsidRPr="00EA3B49">
        <w:rPr>
          <w:color w:val="auto"/>
          <w:lang w:val="en-US"/>
        </w:rPr>
        <w:t>exposure to harmful local vibration;</w:t>
      </w:r>
    </w:p>
    <w:p w14:paraId="4423EB21" w14:textId="77777777" w:rsidR="00DF5BF0" w:rsidRPr="00EA3B49" w:rsidRDefault="00DF5BF0" w:rsidP="00DF5BF0">
      <w:pPr>
        <w:pStyle w:val="Akapitzlist"/>
        <w:numPr>
          <w:ilvl w:val="0"/>
          <w:numId w:val="27"/>
        </w:numPr>
        <w:tabs>
          <w:tab w:val="center" w:pos="1843"/>
          <w:tab w:val="center" w:pos="2127"/>
          <w:tab w:val="center" w:pos="5529"/>
          <w:tab w:val="center" w:pos="7371"/>
          <w:tab w:val="center" w:pos="8931"/>
          <w:tab w:val="center" w:pos="12049"/>
        </w:tabs>
        <w:spacing w:line="276" w:lineRule="auto"/>
        <w:ind w:left="1176"/>
        <w:jc w:val="both"/>
        <w:rPr>
          <w:color w:val="auto"/>
          <w:lang w:val="en-US"/>
        </w:rPr>
      </w:pPr>
      <w:r w:rsidRPr="00EA3B49">
        <w:rPr>
          <w:color w:val="auto"/>
          <w:lang w:val="en-US"/>
        </w:rPr>
        <w:t>noise levels exceeding acceptable standards.</w:t>
      </w:r>
    </w:p>
    <w:p w14:paraId="31001F84" w14:textId="77777777" w:rsidR="00DF5BF0" w:rsidRPr="00086F2E" w:rsidRDefault="00DF5BF0" w:rsidP="00DF5BF0">
      <w:pPr>
        <w:pStyle w:val="Akapitzlist"/>
        <w:numPr>
          <w:ilvl w:val="1"/>
          <w:numId w:val="25"/>
        </w:numPr>
        <w:tabs>
          <w:tab w:val="center" w:pos="1843"/>
          <w:tab w:val="center" w:pos="2127"/>
          <w:tab w:val="center" w:pos="5529"/>
          <w:tab w:val="center" w:pos="7371"/>
          <w:tab w:val="center" w:pos="8931"/>
          <w:tab w:val="center" w:pos="12049"/>
        </w:tabs>
        <w:spacing w:line="276" w:lineRule="auto"/>
        <w:rPr>
          <w:color w:val="auto"/>
          <w:lang w:val="en-US"/>
        </w:rPr>
      </w:pPr>
      <w:r w:rsidRPr="00086F2E">
        <w:rPr>
          <w:color w:val="auto"/>
          <w:lang w:val="en-US"/>
        </w:rPr>
        <w:t>The third degree of harmfulness or onerousness includes work performed:</w:t>
      </w:r>
    </w:p>
    <w:p w14:paraId="6CC5CC37" w14:textId="77777777" w:rsidR="00DF5BF0" w:rsidRPr="00086F2E" w:rsidRDefault="00DF5BF0" w:rsidP="00DF5BF0">
      <w:pPr>
        <w:pStyle w:val="Akapitzlist"/>
        <w:numPr>
          <w:ilvl w:val="0"/>
          <w:numId w:val="28"/>
        </w:numPr>
        <w:tabs>
          <w:tab w:val="center" w:pos="1843"/>
          <w:tab w:val="center" w:pos="2127"/>
          <w:tab w:val="center" w:pos="5529"/>
          <w:tab w:val="center" w:pos="7371"/>
          <w:tab w:val="center" w:pos="8931"/>
          <w:tab w:val="center" w:pos="12049"/>
        </w:tabs>
        <w:spacing w:line="276" w:lineRule="auto"/>
        <w:ind w:left="1134"/>
        <w:jc w:val="both"/>
        <w:rPr>
          <w:color w:val="auto"/>
          <w:lang w:val="en-US"/>
        </w:rPr>
      </w:pPr>
      <w:r w:rsidRPr="00086F2E">
        <w:rPr>
          <w:color w:val="auto"/>
          <w:lang w:val="en-US"/>
        </w:rPr>
        <w:t>in conditions of exposure to benzene, benzidine, alpha- and beta-naphthylamine, vinyl chloride, asbestos and other agents with analogous effects to these substances, if recognized by the Institute of Occupational Medicine;</w:t>
      </w:r>
    </w:p>
    <w:p w14:paraId="7B383BD5" w14:textId="77777777" w:rsidR="00DF5BF0" w:rsidRPr="00AE2A7B" w:rsidRDefault="00DF5BF0" w:rsidP="00DF5BF0">
      <w:pPr>
        <w:pStyle w:val="Akapitzlist"/>
        <w:numPr>
          <w:ilvl w:val="0"/>
          <w:numId w:val="28"/>
        </w:numPr>
        <w:tabs>
          <w:tab w:val="center" w:pos="1843"/>
          <w:tab w:val="center" w:pos="2127"/>
          <w:tab w:val="center" w:pos="5529"/>
          <w:tab w:val="center" w:pos="7371"/>
          <w:tab w:val="center" w:pos="8931"/>
          <w:tab w:val="center" w:pos="12049"/>
        </w:tabs>
        <w:spacing w:line="276" w:lineRule="auto"/>
        <w:ind w:left="1134" w:hanging="322"/>
        <w:jc w:val="both"/>
        <w:rPr>
          <w:color w:val="auto"/>
          <w:lang w:val="en-US"/>
        </w:rPr>
      </w:pPr>
      <w:r w:rsidRPr="00AE2A7B">
        <w:rPr>
          <w:color w:val="auto"/>
          <w:lang w:val="en-US"/>
        </w:rPr>
        <w:t>in conditions of exposure to ionizing radiation;</w:t>
      </w:r>
    </w:p>
    <w:p w14:paraId="375C6346" w14:textId="77777777" w:rsidR="00DF5BF0" w:rsidRPr="00AE2A7B" w:rsidRDefault="00DF5BF0" w:rsidP="00DF5BF0">
      <w:pPr>
        <w:pStyle w:val="Akapitzlist"/>
        <w:numPr>
          <w:ilvl w:val="0"/>
          <w:numId w:val="28"/>
        </w:numPr>
        <w:tabs>
          <w:tab w:val="center" w:pos="1843"/>
          <w:tab w:val="center" w:pos="2127"/>
          <w:tab w:val="center" w:pos="5529"/>
          <w:tab w:val="center" w:pos="7371"/>
          <w:tab w:val="center" w:pos="8931"/>
          <w:tab w:val="center" w:pos="12049"/>
        </w:tabs>
        <w:spacing w:line="276" w:lineRule="auto"/>
        <w:ind w:left="1134" w:hanging="322"/>
        <w:jc w:val="both"/>
        <w:rPr>
          <w:color w:val="auto"/>
          <w:lang w:val="en-US"/>
        </w:rPr>
      </w:pPr>
      <w:r w:rsidRPr="00AE2A7B">
        <w:rPr>
          <w:color w:val="auto"/>
          <w:lang w:val="en-US"/>
        </w:rPr>
        <w:t>in contact with infectious material or humans or animals suffering from infectious diseases;</w:t>
      </w:r>
    </w:p>
    <w:p w14:paraId="6E5948DF" w14:textId="77777777" w:rsidR="00DF5BF0" w:rsidRPr="00247AF8" w:rsidRDefault="00DF5BF0" w:rsidP="00DF5BF0">
      <w:pPr>
        <w:pStyle w:val="Akapitzlist"/>
        <w:numPr>
          <w:ilvl w:val="0"/>
          <w:numId w:val="28"/>
        </w:numPr>
        <w:tabs>
          <w:tab w:val="center" w:pos="1843"/>
          <w:tab w:val="center" w:pos="2127"/>
          <w:tab w:val="center" w:pos="5529"/>
          <w:tab w:val="center" w:pos="7371"/>
          <w:tab w:val="center" w:pos="8931"/>
          <w:tab w:val="center" w:pos="12049"/>
        </w:tabs>
        <w:spacing w:line="276" w:lineRule="auto"/>
        <w:ind w:left="1134" w:hanging="322"/>
        <w:jc w:val="both"/>
        <w:rPr>
          <w:color w:val="auto"/>
          <w:lang w:val="en-US"/>
        </w:rPr>
      </w:pPr>
      <w:r w:rsidRPr="00AE2A7B">
        <w:rPr>
          <w:color w:val="auto"/>
          <w:lang w:val="en-US"/>
        </w:rPr>
        <w:t xml:space="preserve">in </w:t>
      </w:r>
      <w:r w:rsidRPr="00247AF8">
        <w:rPr>
          <w:color w:val="auto"/>
          <w:lang w:val="en-US"/>
        </w:rPr>
        <w:t>contact with mentally ill or severely mentally disabled people;</w:t>
      </w:r>
    </w:p>
    <w:p w14:paraId="724D880C" w14:textId="77777777" w:rsidR="00DF5BF0" w:rsidRPr="00247AF8" w:rsidRDefault="00DF5BF0" w:rsidP="00DF5BF0">
      <w:pPr>
        <w:pStyle w:val="Akapitzlist"/>
        <w:numPr>
          <w:ilvl w:val="0"/>
          <w:numId w:val="28"/>
        </w:numPr>
        <w:tabs>
          <w:tab w:val="center" w:pos="1843"/>
          <w:tab w:val="center" w:pos="2127"/>
          <w:tab w:val="center" w:pos="5529"/>
          <w:tab w:val="center" w:pos="7371"/>
          <w:tab w:val="center" w:pos="8931"/>
          <w:tab w:val="center" w:pos="12049"/>
        </w:tabs>
        <w:spacing w:line="276" w:lineRule="auto"/>
        <w:ind w:left="1134" w:hanging="322"/>
        <w:jc w:val="both"/>
        <w:rPr>
          <w:color w:val="auto"/>
          <w:lang w:val="en-US"/>
        </w:rPr>
      </w:pPr>
      <w:r w:rsidRPr="00247AF8">
        <w:rPr>
          <w:color w:val="auto"/>
          <w:lang w:val="en-US"/>
        </w:rPr>
        <w:t>in conditions of exposure to high frequency electromagnetic fields in the range from 0.1 to 300,000 MHz in the danger zone;</w:t>
      </w:r>
    </w:p>
    <w:p w14:paraId="23692A13" w14:textId="77777777" w:rsidR="00DF5BF0" w:rsidRPr="00247AF8" w:rsidRDefault="00DF5BF0" w:rsidP="00DF5BF0">
      <w:pPr>
        <w:pStyle w:val="Akapitzlist"/>
        <w:numPr>
          <w:ilvl w:val="0"/>
          <w:numId w:val="28"/>
        </w:numPr>
        <w:tabs>
          <w:tab w:val="center" w:pos="1843"/>
          <w:tab w:val="center" w:pos="2127"/>
          <w:tab w:val="center" w:pos="5529"/>
          <w:tab w:val="center" w:pos="7371"/>
          <w:tab w:val="center" w:pos="8931"/>
          <w:tab w:val="center" w:pos="12049"/>
        </w:tabs>
        <w:spacing w:line="276" w:lineRule="auto"/>
        <w:ind w:left="1134" w:hanging="322"/>
        <w:jc w:val="both"/>
        <w:rPr>
          <w:color w:val="auto"/>
        </w:rPr>
      </w:pPr>
      <w:r w:rsidRPr="00247AF8">
        <w:rPr>
          <w:color w:val="auto"/>
        </w:rPr>
        <w:t xml:space="preserve">underground </w:t>
      </w:r>
      <w:proofErr w:type="spellStart"/>
      <w:r w:rsidRPr="00247AF8">
        <w:rPr>
          <w:color w:val="auto"/>
        </w:rPr>
        <w:t>work</w:t>
      </w:r>
      <w:proofErr w:type="spellEnd"/>
      <w:r w:rsidRPr="00247AF8">
        <w:rPr>
          <w:color w:val="auto"/>
        </w:rPr>
        <w:t>.</w:t>
      </w:r>
    </w:p>
    <w:p w14:paraId="147FDC2B" w14:textId="77777777" w:rsidR="00DF5BF0" w:rsidRPr="0070393E" w:rsidRDefault="00DF5BF0" w:rsidP="00DF5BF0">
      <w:pPr>
        <w:tabs>
          <w:tab w:val="center" w:pos="1843"/>
          <w:tab w:val="center" w:pos="2127"/>
          <w:tab w:val="center" w:pos="5529"/>
          <w:tab w:val="center" w:pos="7371"/>
          <w:tab w:val="center" w:pos="8931"/>
          <w:tab w:val="center" w:pos="12049"/>
        </w:tabs>
        <w:spacing w:line="276" w:lineRule="auto"/>
        <w:jc w:val="center"/>
      </w:pPr>
      <w:proofErr w:type="spellStart"/>
      <w:r w:rsidRPr="0070393E">
        <w:t>Article</w:t>
      </w:r>
      <w:proofErr w:type="spellEnd"/>
      <w:r w:rsidRPr="0070393E">
        <w:t xml:space="preserve"> 3</w:t>
      </w:r>
    </w:p>
    <w:p w14:paraId="082E191E" w14:textId="77777777" w:rsidR="00DF5BF0" w:rsidRPr="0070393E" w:rsidRDefault="00DF5BF0" w:rsidP="00DF5BF0">
      <w:pPr>
        <w:pStyle w:val="Akapitzlist"/>
        <w:numPr>
          <w:ilvl w:val="0"/>
          <w:numId w:val="29"/>
        </w:numPr>
        <w:tabs>
          <w:tab w:val="center" w:pos="1843"/>
          <w:tab w:val="center" w:pos="2127"/>
          <w:tab w:val="center" w:pos="5529"/>
          <w:tab w:val="center" w:pos="7371"/>
          <w:tab w:val="center" w:pos="8931"/>
          <w:tab w:val="center" w:pos="12049"/>
        </w:tabs>
        <w:spacing w:line="276" w:lineRule="auto"/>
        <w:jc w:val="both"/>
        <w:rPr>
          <w:color w:val="auto"/>
          <w:lang w:val="en-US"/>
        </w:rPr>
      </w:pPr>
      <w:r w:rsidRPr="0070393E">
        <w:rPr>
          <w:color w:val="auto"/>
          <w:lang w:val="en-US"/>
        </w:rPr>
        <w:t xml:space="preserve">The work referred to in Article 3 Section 1 (1) and (2) </w:t>
      </w:r>
      <w:r>
        <w:rPr>
          <w:color w:val="auto"/>
          <w:lang w:val="en-US"/>
        </w:rPr>
        <w:t>as well as</w:t>
      </w:r>
      <w:r w:rsidRPr="0070393E">
        <w:rPr>
          <w:color w:val="auto"/>
          <w:lang w:val="en-US"/>
        </w:rPr>
        <w:t xml:space="preserve"> Section 2 (1), (2), (4) and (5) shall be regarded as being performed in conditions that are harmful to health and which justify the granting of an allowance if the maximum permissible concentrations or intensities of agents harmful to health laid down in separate regulations or other binding hygiene and health standards are exceeded in the work environment.</w:t>
      </w:r>
    </w:p>
    <w:p w14:paraId="6B864FEA" w14:textId="77777777" w:rsidR="00DF5BF0" w:rsidRPr="00055771" w:rsidRDefault="00DF5BF0" w:rsidP="00DF5BF0">
      <w:pPr>
        <w:pStyle w:val="Akapitzlist"/>
        <w:numPr>
          <w:ilvl w:val="0"/>
          <w:numId w:val="29"/>
        </w:numPr>
        <w:tabs>
          <w:tab w:val="center" w:pos="1843"/>
          <w:tab w:val="center" w:pos="2127"/>
          <w:tab w:val="center" w:pos="5529"/>
          <w:tab w:val="center" w:pos="7371"/>
          <w:tab w:val="center" w:pos="8931"/>
          <w:tab w:val="center" w:pos="12049"/>
        </w:tabs>
        <w:spacing w:line="276" w:lineRule="auto"/>
        <w:jc w:val="both"/>
        <w:rPr>
          <w:color w:val="auto"/>
          <w:lang w:val="en-US"/>
        </w:rPr>
      </w:pPr>
      <w:r w:rsidRPr="00CA27F8">
        <w:rPr>
          <w:color w:val="auto"/>
          <w:lang w:val="en-US"/>
        </w:rPr>
        <w:t xml:space="preserve">Measurements of harmful health factors referred to </w:t>
      </w:r>
      <w:r>
        <w:rPr>
          <w:color w:val="auto"/>
          <w:lang w:val="en-US"/>
        </w:rPr>
        <w:t xml:space="preserve">in </w:t>
      </w:r>
      <w:r w:rsidRPr="00CA27F8">
        <w:rPr>
          <w:color w:val="auto"/>
          <w:lang w:val="en-US"/>
        </w:rPr>
        <w:t xml:space="preserve">Section 1 shall be commissioned by </w:t>
      </w:r>
      <w:proofErr w:type="spellStart"/>
      <w:r w:rsidRPr="00055771">
        <w:rPr>
          <w:color w:val="auto"/>
          <w:lang w:val="en-US"/>
        </w:rPr>
        <w:t>by</w:t>
      </w:r>
      <w:proofErr w:type="spellEnd"/>
      <w:r w:rsidRPr="00055771">
        <w:rPr>
          <w:color w:val="auto"/>
          <w:lang w:val="en-US"/>
        </w:rPr>
        <w:t xml:space="preserve"> the Head of a TUL </w:t>
      </w:r>
      <w:proofErr w:type="spellStart"/>
      <w:r w:rsidRPr="00055771">
        <w:rPr>
          <w:color w:val="auto"/>
          <w:lang w:val="en-US"/>
        </w:rPr>
        <w:t>Organisational</w:t>
      </w:r>
      <w:proofErr w:type="spellEnd"/>
      <w:r w:rsidRPr="00055771">
        <w:rPr>
          <w:color w:val="auto"/>
          <w:lang w:val="en-US"/>
        </w:rPr>
        <w:t xml:space="preserve"> Unit to laboratories of the State Sanitary Inspection and other laboratories authorized by the competent Regional Public Sanitary Inspectors.</w:t>
      </w:r>
    </w:p>
    <w:p w14:paraId="1AB4B0CE" w14:textId="77777777" w:rsidR="00DF5BF0" w:rsidRPr="00055771" w:rsidRDefault="00DF5BF0" w:rsidP="00DF5BF0">
      <w:pPr>
        <w:tabs>
          <w:tab w:val="center" w:pos="1843"/>
          <w:tab w:val="center" w:pos="2127"/>
          <w:tab w:val="center" w:pos="5529"/>
          <w:tab w:val="center" w:pos="7371"/>
          <w:tab w:val="center" w:pos="8931"/>
          <w:tab w:val="center" w:pos="12049"/>
        </w:tabs>
        <w:spacing w:line="276" w:lineRule="auto"/>
        <w:jc w:val="center"/>
      </w:pPr>
      <w:proofErr w:type="spellStart"/>
      <w:r w:rsidRPr="00055771">
        <w:t>Arti</w:t>
      </w:r>
      <w:bookmarkStart w:id="3" w:name="_GoBack"/>
      <w:bookmarkEnd w:id="3"/>
      <w:r w:rsidRPr="00055771">
        <w:t>cle</w:t>
      </w:r>
      <w:proofErr w:type="spellEnd"/>
      <w:r w:rsidRPr="00055771">
        <w:t xml:space="preserve"> 4</w:t>
      </w:r>
    </w:p>
    <w:p w14:paraId="20EF9EC9" w14:textId="77777777" w:rsidR="00DF5BF0" w:rsidRPr="00B44D82" w:rsidRDefault="00DF5BF0" w:rsidP="00DF5BF0">
      <w:pPr>
        <w:pStyle w:val="Akapitzlist"/>
        <w:numPr>
          <w:ilvl w:val="0"/>
          <w:numId w:val="30"/>
        </w:numPr>
        <w:tabs>
          <w:tab w:val="center" w:pos="1843"/>
          <w:tab w:val="center" w:pos="2127"/>
          <w:tab w:val="center" w:pos="5529"/>
          <w:tab w:val="center" w:pos="7371"/>
          <w:tab w:val="center" w:pos="8931"/>
          <w:tab w:val="center" w:pos="12049"/>
        </w:tabs>
        <w:spacing w:line="276" w:lineRule="auto"/>
        <w:jc w:val="both"/>
        <w:rPr>
          <w:color w:val="auto"/>
          <w:lang w:val="en-US"/>
        </w:rPr>
      </w:pPr>
      <w:r w:rsidRPr="00055771">
        <w:rPr>
          <w:color w:val="auto"/>
          <w:lang w:val="en-US"/>
        </w:rPr>
        <w:t xml:space="preserve">The allowance </w:t>
      </w:r>
      <w:r w:rsidRPr="0076028A">
        <w:rPr>
          <w:color w:val="auto"/>
          <w:lang w:val="en-US"/>
        </w:rPr>
        <w:t xml:space="preserve">is payable to employees who perform work referred to in Article 3 Section 1, 2 and Section 3 (1-4) and (6) for at least 40 hours per </w:t>
      </w:r>
      <w:r w:rsidRPr="00B44D82">
        <w:rPr>
          <w:color w:val="auto"/>
          <w:lang w:val="en-US"/>
        </w:rPr>
        <w:t>month as well as to employees who perform work referred to Article 3 Section 3 (5) for 3 hours per day. A third-degree allowance shall be paid in each case of contact with a carcinogen.</w:t>
      </w:r>
    </w:p>
    <w:p w14:paraId="23AB5798" w14:textId="77777777" w:rsidR="00DF5BF0" w:rsidRPr="008B5CAB" w:rsidRDefault="00DF5BF0" w:rsidP="00DF5BF0">
      <w:pPr>
        <w:pStyle w:val="Akapitzlist"/>
        <w:numPr>
          <w:ilvl w:val="0"/>
          <w:numId w:val="30"/>
        </w:numPr>
        <w:tabs>
          <w:tab w:val="center" w:pos="1843"/>
          <w:tab w:val="center" w:pos="2127"/>
          <w:tab w:val="center" w:pos="5529"/>
          <w:tab w:val="center" w:pos="7371"/>
          <w:tab w:val="center" w:pos="8931"/>
          <w:tab w:val="center" w:pos="12049"/>
        </w:tabs>
        <w:spacing w:line="276" w:lineRule="auto"/>
        <w:jc w:val="both"/>
        <w:rPr>
          <w:color w:val="auto"/>
          <w:lang w:val="en-US"/>
        </w:rPr>
      </w:pPr>
      <w:r w:rsidRPr="008B5CAB">
        <w:rPr>
          <w:color w:val="auto"/>
          <w:lang w:val="en-US"/>
        </w:rPr>
        <w:t>The allowance shall not be reduced if the employee is employed for less than full-time in a job with conditions which are harmful to health or onerous.</w:t>
      </w:r>
    </w:p>
    <w:p w14:paraId="7F4C1C23" w14:textId="77777777" w:rsidR="00DF5BF0" w:rsidRPr="00122BC6" w:rsidRDefault="00DF5BF0" w:rsidP="00DF5BF0">
      <w:pPr>
        <w:tabs>
          <w:tab w:val="center" w:pos="1843"/>
          <w:tab w:val="center" w:pos="2127"/>
          <w:tab w:val="center" w:pos="5529"/>
          <w:tab w:val="center" w:pos="7371"/>
          <w:tab w:val="center" w:pos="8931"/>
          <w:tab w:val="center" w:pos="12049"/>
        </w:tabs>
        <w:spacing w:line="276" w:lineRule="auto"/>
        <w:jc w:val="center"/>
        <w:rPr>
          <w:lang w:val="en-US"/>
        </w:rPr>
      </w:pPr>
      <w:r w:rsidRPr="00122BC6">
        <w:rPr>
          <w:lang w:val="en-US"/>
        </w:rPr>
        <w:t>Article 5</w:t>
      </w:r>
    </w:p>
    <w:p w14:paraId="25E05437" w14:textId="77777777" w:rsidR="00DF5BF0" w:rsidRPr="00BD78DD" w:rsidRDefault="00DF5BF0" w:rsidP="00DF5BF0">
      <w:pPr>
        <w:tabs>
          <w:tab w:val="center" w:pos="1843"/>
          <w:tab w:val="center" w:pos="2127"/>
          <w:tab w:val="center" w:pos="5529"/>
          <w:tab w:val="center" w:pos="7371"/>
          <w:tab w:val="center" w:pos="8931"/>
          <w:tab w:val="center" w:pos="12049"/>
        </w:tabs>
        <w:spacing w:line="276" w:lineRule="auto"/>
        <w:jc w:val="both"/>
        <w:rPr>
          <w:lang w:val="en-US"/>
        </w:rPr>
      </w:pPr>
      <w:r>
        <w:rPr>
          <w:lang w:val="en-US"/>
        </w:rPr>
        <w:tab/>
      </w:r>
      <w:r w:rsidRPr="00BD78DD">
        <w:rPr>
          <w:lang w:val="en-US"/>
        </w:rPr>
        <w:t>An employee who performs work in conditions with different levels of harmfulness or onerousness in a given month is entitled to one allowance according to the highest level of harmfulness or onerousness.</w:t>
      </w:r>
    </w:p>
    <w:p w14:paraId="2A0B923B" w14:textId="77777777" w:rsidR="00DF5BF0" w:rsidRPr="00BD78DD" w:rsidRDefault="00DF5BF0" w:rsidP="00DF5BF0">
      <w:pPr>
        <w:autoSpaceDE w:val="0"/>
        <w:autoSpaceDN w:val="0"/>
        <w:adjustRightInd w:val="0"/>
        <w:ind w:left="7920"/>
        <w:jc w:val="center"/>
        <w:rPr>
          <w:rFonts w:cs="Times New Roman"/>
          <w:color w:val="0070C0"/>
          <w:lang w:val="en-US"/>
        </w:rPr>
      </w:pPr>
    </w:p>
    <w:p w14:paraId="18F5A984" w14:textId="77777777" w:rsidR="00DF5BF0" w:rsidRPr="00BD78DD" w:rsidRDefault="00DF5BF0" w:rsidP="00DF5BF0">
      <w:pPr>
        <w:rPr>
          <w:lang w:val="en-US"/>
        </w:rPr>
      </w:pPr>
    </w:p>
    <w:p w14:paraId="37B2EAFB" w14:textId="77777777" w:rsidR="00DF5BF0" w:rsidRPr="007B5D4C" w:rsidRDefault="00DF5BF0" w:rsidP="000921E8">
      <w:pPr>
        <w:spacing w:line="276" w:lineRule="auto"/>
        <w:jc w:val="both"/>
        <w:rPr>
          <w:rStyle w:val="Ppogrubienie"/>
          <w:rFonts w:ascii="Times" w:hAnsi="Times" w:cs="Times New Roman"/>
          <w:b w:val="0"/>
          <w:lang w:val="en-GB"/>
        </w:rPr>
      </w:pPr>
    </w:p>
    <w:sectPr w:rsidR="00DF5BF0" w:rsidRPr="007B5D4C">
      <w:footerReference w:type="even"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1AD4E" w14:textId="77777777" w:rsidR="00476159" w:rsidRDefault="00476159" w:rsidP="00D145C7">
      <w:pPr>
        <w:spacing w:after="0" w:line="240" w:lineRule="auto"/>
      </w:pPr>
      <w:r>
        <w:separator/>
      </w:r>
    </w:p>
  </w:endnote>
  <w:endnote w:type="continuationSeparator" w:id="0">
    <w:p w14:paraId="11ECB7D2" w14:textId="77777777" w:rsidR="00476159" w:rsidRDefault="00476159" w:rsidP="00D14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12C73" w14:textId="77777777" w:rsidR="00DF5BF0" w:rsidRDefault="00DF5BF0">
    <w:pPr>
      <w:pStyle w:val="Stopka"/>
      <w:tabs>
        <w:tab w:val="clear" w:pos="9072"/>
        <w:tab w:val="right" w:pos="9046"/>
      </w:tabs>
      <w:jc w:val="right"/>
    </w:pPr>
    <w:r>
      <w:fldChar w:fldCharType="begin"/>
    </w:r>
    <w:r>
      <w:instrText>PAGE</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B25D" w14:textId="77777777" w:rsidR="00DF5BF0" w:rsidRDefault="00DF5BF0" w:rsidP="00FB2251">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65DB42DB" w14:textId="77777777" w:rsidR="00DF5BF0" w:rsidRDefault="00DF5BF0" w:rsidP="00D145C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8C6DF" w14:textId="77777777" w:rsidR="00DF5BF0" w:rsidRDefault="00DF5BF0">
    <w:pPr>
      <w:pStyle w:val="Stopka"/>
      <w:tabs>
        <w:tab w:val="clear" w:pos="9072"/>
        <w:tab w:val="right" w:pos="9046"/>
      </w:tabs>
      <w:jc w:val="right"/>
    </w:pPr>
    <w:r>
      <w:fldChar w:fldCharType="begin"/>
    </w:r>
    <w:r>
      <w:instrText>PAGE</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4ED25" w14:textId="77777777" w:rsidR="00DF5BF0" w:rsidRDefault="00DF5BF0">
    <w:pPr>
      <w:pStyle w:val="Stopka"/>
      <w:tabs>
        <w:tab w:val="clear" w:pos="9072"/>
        <w:tab w:val="right" w:pos="9046"/>
      </w:tabs>
      <w:jc w:val="right"/>
    </w:pPr>
    <w:r>
      <w:fldChar w:fldCharType="begin"/>
    </w:r>
    <w:r>
      <w:instrText>PAGE</w:instrText>
    </w:r>
    <w:r>
      <w:fldChar w:fldCharType="separate"/>
    </w:r>
    <w:r>
      <w:rPr>
        <w:noProof/>
      </w:rPr>
      <w:t>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00D60" w14:textId="77777777" w:rsidR="00DF5BF0" w:rsidRDefault="00DF5BF0" w:rsidP="00DF5BF0">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EDDD5C" w14:textId="77777777" w:rsidR="00DF5BF0" w:rsidRDefault="00DF5BF0" w:rsidP="00DF5BF0">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262B" w14:textId="77777777" w:rsidR="00DF5BF0" w:rsidRDefault="00DF5BF0">
    <w:pPr>
      <w:pStyle w:val="Stopka"/>
      <w:tabs>
        <w:tab w:val="clear" w:pos="9072"/>
        <w:tab w:val="right" w:pos="9046"/>
      </w:tabs>
      <w:jc w:val="right"/>
    </w:pPr>
    <w:r>
      <w:fldChar w:fldCharType="begin"/>
    </w:r>
    <w:r>
      <w:instrText>PAGE</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9C71" w14:textId="77777777" w:rsidR="00DF5BF0" w:rsidRDefault="00DF5BF0" w:rsidP="00DF5BF0">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54E490F" w14:textId="77777777" w:rsidR="00DF5BF0" w:rsidRDefault="00DF5BF0" w:rsidP="00DF5BF0">
    <w:pPr>
      <w:pStyle w:val="Stopka"/>
      <w:tabs>
        <w:tab w:val="clear" w:pos="9072"/>
        <w:tab w:val="right" w:pos="9046"/>
      </w:tabs>
      <w:ind w:right="36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51FB" w14:textId="77777777" w:rsidR="00DF5BF0" w:rsidRDefault="00DF5BF0">
    <w:pPr>
      <w:pStyle w:val="Stopka"/>
      <w:tabs>
        <w:tab w:val="clear" w:pos="9072"/>
        <w:tab w:val="right" w:pos="9046"/>
      </w:tabs>
      <w:jc w:val="right"/>
    </w:pPr>
    <w:r>
      <w:fldChar w:fldCharType="begin"/>
    </w:r>
    <w:r>
      <w:instrText>PAGE</w:instrText>
    </w:r>
    <w:r>
      <w:fldChar w:fldCharType="separate"/>
    </w:r>
    <w:r>
      <w:rPr>
        <w:noProof/>
      </w:rPr>
      <w:t>17</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835956070"/>
      <w:docPartObj>
        <w:docPartGallery w:val="Page Numbers (Bottom of Page)"/>
        <w:docPartUnique/>
      </w:docPartObj>
    </w:sdtPr>
    <w:sdtContent>
      <w:p w14:paraId="5096287D" w14:textId="77777777" w:rsidR="00DF5BF0" w:rsidRDefault="00DF5BF0" w:rsidP="00DF5BF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18</w:t>
        </w:r>
        <w:r>
          <w:rPr>
            <w:rStyle w:val="Numerstrony"/>
          </w:rPr>
          <w:fldChar w:fldCharType="end"/>
        </w:r>
      </w:p>
    </w:sdtContent>
  </w:sdt>
  <w:p w14:paraId="2B9C34A1" w14:textId="77777777" w:rsidR="00DF5BF0" w:rsidRDefault="00DF5BF0" w:rsidP="00DF5BF0">
    <w:pPr>
      <w:pStyle w:val="Stopka"/>
      <w:tabs>
        <w:tab w:val="clear" w:pos="9072"/>
        <w:tab w:val="right" w:pos="9046"/>
      </w:tabs>
      <w:ind w:right="36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AA721" w14:textId="77777777" w:rsidR="00DF5BF0" w:rsidRDefault="00DF5BF0" w:rsidP="00FB2251">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EB03B8" w14:textId="77777777" w:rsidR="00DF5BF0" w:rsidRDefault="00DF5BF0" w:rsidP="00D145C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1D504" w14:textId="77777777" w:rsidR="00476159" w:rsidRDefault="00476159" w:rsidP="00D145C7">
      <w:pPr>
        <w:spacing w:after="0" w:line="240" w:lineRule="auto"/>
      </w:pPr>
      <w:r>
        <w:separator/>
      </w:r>
    </w:p>
  </w:footnote>
  <w:footnote w:type="continuationSeparator" w:id="0">
    <w:p w14:paraId="54ED1428" w14:textId="77777777" w:rsidR="00476159" w:rsidRDefault="00476159" w:rsidP="00D145C7">
      <w:pPr>
        <w:spacing w:after="0" w:line="240" w:lineRule="auto"/>
      </w:pPr>
      <w:r>
        <w:continuationSeparator/>
      </w:r>
    </w:p>
  </w:footnote>
  <w:footnote w:id="1">
    <w:p w14:paraId="2374FCC1" w14:textId="77777777" w:rsidR="00DF5BF0" w:rsidRPr="004070DB" w:rsidRDefault="00DF5BF0" w:rsidP="00DF5BF0">
      <w:pPr>
        <w:pStyle w:val="Tekstprzypisudolnego"/>
        <w:rPr>
          <w:color w:val="000000" w:themeColor="text1"/>
          <w:lang w:val="en-US"/>
        </w:rPr>
      </w:pPr>
      <w:r w:rsidRPr="004070DB">
        <w:rPr>
          <w:color w:val="000000" w:themeColor="text1"/>
          <w:lang w:val="en-US"/>
        </w:rPr>
        <w:t>* Please send 2 copies o</w:t>
      </w:r>
      <w:r>
        <w:rPr>
          <w:color w:val="000000" w:themeColor="text1"/>
          <w:lang w:val="en-US"/>
        </w:rPr>
        <w:t xml:space="preserve">f the </w:t>
      </w:r>
      <w:r>
        <w:rPr>
          <w:i/>
          <w:iCs/>
          <w:color w:val="000000" w:themeColor="text1"/>
          <w:lang w:val="en-US"/>
        </w:rPr>
        <w:t>List</w:t>
      </w:r>
      <w:r w:rsidRPr="004070DB">
        <w:rPr>
          <w:i/>
          <w:iCs/>
          <w:color w:val="000000" w:themeColor="text1"/>
          <w:lang w:val="en-US"/>
        </w:rPr>
        <w:t xml:space="preserve"> </w:t>
      </w:r>
      <w:r w:rsidRPr="004070DB">
        <w:rPr>
          <w:color w:val="000000" w:themeColor="text1"/>
          <w:lang w:val="en-US"/>
        </w:rPr>
        <w:t>to the Human Capital Management Centre</w:t>
      </w:r>
    </w:p>
  </w:footnote>
  <w:footnote w:id="2">
    <w:p w14:paraId="5A113CBF" w14:textId="77777777" w:rsidR="00DF5BF0" w:rsidRPr="0085342E" w:rsidRDefault="00DF5BF0" w:rsidP="00DF5BF0">
      <w:pPr>
        <w:pStyle w:val="Tekstprzypisudolnego"/>
        <w:rPr>
          <w:color w:val="000000" w:themeColor="text1"/>
          <w:lang w:val="en-US"/>
        </w:rPr>
      </w:pPr>
      <w:r w:rsidRPr="0085342E">
        <w:rPr>
          <w:rStyle w:val="Odwoanieprzypisudolnego"/>
          <w:color w:val="000000" w:themeColor="text1"/>
          <w:lang w:val="en-US"/>
        </w:rPr>
        <w:t>*</w:t>
      </w:r>
      <w:r w:rsidRPr="0085342E">
        <w:rPr>
          <w:color w:val="000000" w:themeColor="text1"/>
          <w:lang w:val="en-US"/>
        </w:rPr>
        <w:t xml:space="preserve"> </w:t>
      </w:r>
      <w:r w:rsidRPr="004070DB">
        <w:rPr>
          <w:color w:val="000000" w:themeColor="text1"/>
          <w:lang w:val="en-US"/>
        </w:rPr>
        <w:t>Please send 2 copies o</w:t>
      </w:r>
      <w:r>
        <w:rPr>
          <w:color w:val="000000" w:themeColor="text1"/>
          <w:lang w:val="en-US"/>
        </w:rPr>
        <w:t xml:space="preserve">f the </w:t>
      </w:r>
      <w:r>
        <w:rPr>
          <w:i/>
          <w:iCs/>
          <w:color w:val="000000" w:themeColor="text1"/>
          <w:lang w:val="en-US"/>
        </w:rPr>
        <w:t>List</w:t>
      </w:r>
      <w:r w:rsidRPr="004070DB">
        <w:rPr>
          <w:i/>
          <w:iCs/>
          <w:color w:val="000000" w:themeColor="text1"/>
          <w:lang w:val="en-US"/>
        </w:rPr>
        <w:t xml:space="preserve"> </w:t>
      </w:r>
      <w:r w:rsidRPr="004070DB">
        <w:rPr>
          <w:color w:val="000000" w:themeColor="text1"/>
          <w:lang w:val="en-US"/>
        </w:rPr>
        <w:t>to the Human Capital Management Centre</w:t>
      </w:r>
    </w:p>
  </w:footnote>
  <w:footnote w:id="3">
    <w:p w14:paraId="625453E9" w14:textId="77777777" w:rsidR="00DF5BF0" w:rsidRPr="0085342E" w:rsidRDefault="00DF5BF0" w:rsidP="00DF5BF0">
      <w:pPr>
        <w:pStyle w:val="Tekstprzypisudolnego"/>
        <w:rPr>
          <w:color w:val="000000" w:themeColor="text1"/>
          <w:lang w:val="en-US"/>
        </w:rPr>
      </w:pPr>
      <w:r w:rsidRPr="0085342E">
        <w:rPr>
          <w:color w:val="000000" w:themeColor="text1"/>
          <w:lang w:val="en-US"/>
        </w:rPr>
        <w:t xml:space="preserve">* </w:t>
      </w:r>
      <w:r w:rsidRPr="004070DB">
        <w:rPr>
          <w:color w:val="000000" w:themeColor="text1"/>
          <w:lang w:val="en-US"/>
        </w:rPr>
        <w:t>Please send 2 copies o</w:t>
      </w:r>
      <w:r>
        <w:rPr>
          <w:color w:val="000000" w:themeColor="text1"/>
          <w:lang w:val="en-US"/>
        </w:rPr>
        <w:t xml:space="preserve">f the </w:t>
      </w:r>
      <w:r>
        <w:rPr>
          <w:i/>
          <w:iCs/>
          <w:color w:val="000000" w:themeColor="text1"/>
          <w:lang w:val="en-US"/>
        </w:rPr>
        <w:t>List</w:t>
      </w:r>
      <w:r w:rsidRPr="004070DB">
        <w:rPr>
          <w:i/>
          <w:iCs/>
          <w:color w:val="000000" w:themeColor="text1"/>
          <w:lang w:val="en-US"/>
        </w:rPr>
        <w:t xml:space="preserve"> </w:t>
      </w:r>
      <w:r>
        <w:rPr>
          <w:color w:val="000000" w:themeColor="text1"/>
          <w:lang w:val="en-US"/>
        </w:rPr>
        <w:t xml:space="preserve">and a copy of </w:t>
      </w:r>
      <w:r w:rsidRPr="0085342E">
        <w:rPr>
          <w:i/>
          <w:iCs/>
          <w:color w:val="000000" w:themeColor="text1"/>
          <w:lang w:val="en-US"/>
        </w:rPr>
        <w:t xml:space="preserve">Diploma of </w:t>
      </w:r>
      <w:r>
        <w:rPr>
          <w:i/>
          <w:iCs/>
          <w:color w:val="000000" w:themeColor="text1"/>
          <w:lang w:val="en-US"/>
        </w:rPr>
        <w:t>R</w:t>
      </w:r>
      <w:r w:rsidRPr="0085342E">
        <w:rPr>
          <w:i/>
          <w:iCs/>
          <w:color w:val="000000" w:themeColor="text1"/>
          <w:lang w:val="en-US"/>
        </w:rPr>
        <w:t>ecognition</w:t>
      </w:r>
      <w:r w:rsidRPr="0085342E">
        <w:rPr>
          <w:color w:val="000000" w:themeColor="text1"/>
          <w:lang w:val="en-US"/>
        </w:rPr>
        <w:t xml:space="preserve"> </w:t>
      </w:r>
      <w:r w:rsidRPr="004070DB">
        <w:rPr>
          <w:color w:val="000000" w:themeColor="text1"/>
          <w:lang w:val="en-US"/>
        </w:rPr>
        <w:t>to the Human Capital Management Centre</w:t>
      </w:r>
      <w:r w:rsidRPr="0085342E">
        <w:rPr>
          <w:color w:val="000000" w:themeColor="text1"/>
          <w:lang w:val="en-US"/>
        </w:rPr>
        <w:t xml:space="preserve"> </w:t>
      </w:r>
    </w:p>
  </w:footnote>
  <w:footnote w:id="4">
    <w:p w14:paraId="5823FA65" w14:textId="77777777" w:rsidR="00DF5BF0" w:rsidRPr="0085342E" w:rsidRDefault="00DF5BF0" w:rsidP="00DF5BF0">
      <w:pPr>
        <w:pStyle w:val="Tekstprzypisudolnego"/>
        <w:rPr>
          <w:color w:val="000000" w:themeColor="text1"/>
          <w:lang w:val="en-US"/>
        </w:rPr>
      </w:pPr>
      <w:r w:rsidRPr="0085342E">
        <w:rPr>
          <w:color w:val="000000" w:themeColor="text1"/>
          <w:lang w:val="en-US"/>
        </w:rPr>
        <w:t xml:space="preserve">* </w:t>
      </w:r>
      <w:r w:rsidRPr="004070DB">
        <w:rPr>
          <w:color w:val="000000" w:themeColor="text1"/>
          <w:lang w:val="en-US"/>
        </w:rPr>
        <w:t>Please send 2 copies o</w:t>
      </w:r>
      <w:r>
        <w:rPr>
          <w:color w:val="000000" w:themeColor="text1"/>
          <w:lang w:val="en-US"/>
        </w:rPr>
        <w:t xml:space="preserve">f the </w:t>
      </w:r>
      <w:r>
        <w:rPr>
          <w:i/>
          <w:iCs/>
          <w:color w:val="000000" w:themeColor="text1"/>
          <w:lang w:val="en-US"/>
        </w:rPr>
        <w:t>List</w:t>
      </w:r>
      <w:r w:rsidRPr="004070DB">
        <w:rPr>
          <w:i/>
          <w:iCs/>
          <w:color w:val="000000" w:themeColor="text1"/>
          <w:lang w:val="en-US"/>
        </w:rPr>
        <w:t xml:space="preserve"> </w:t>
      </w:r>
      <w:r>
        <w:rPr>
          <w:color w:val="000000" w:themeColor="text1"/>
          <w:lang w:val="en-US"/>
        </w:rPr>
        <w:t xml:space="preserve">and a copy of </w:t>
      </w:r>
      <w:r w:rsidRPr="0085342E">
        <w:rPr>
          <w:i/>
          <w:iCs/>
          <w:color w:val="000000" w:themeColor="text1"/>
          <w:lang w:val="en-US"/>
        </w:rPr>
        <w:t xml:space="preserve">Diploma of </w:t>
      </w:r>
      <w:r>
        <w:rPr>
          <w:i/>
          <w:iCs/>
          <w:color w:val="000000" w:themeColor="text1"/>
          <w:lang w:val="en-US"/>
        </w:rPr>
        <w:t>R</w:t>
      </w:r>
      <w:r w:rsidRPr="0085342E">
        <w:rPr>
          <w:i/>
          <w:iCs/>
          <w:color w:val="000000" w:themeColor="text1"/>
          <w:lang w:val="en-US"/>
        </w:rPr>
        <w:t>ecognition</w:t>
      </w:r>
      <w:r w:rsidRPr="0085342E">
        <w:rPr>
          <w:color w:val="000000" w:themeColor="text1"/>
          <w:lang w:val="en-US"/>
        </w:rPr>
        <w:t xml:space="preserve"> </w:t>
      </w:r>
      <w:r w:rsidRPr="004070DB">
        <w:rPr>
          <w:color w:val="000000" w:themeColor="text1"/>
          <w:lang w:val="en-US"/>
        </w:rPr>
        <w:t>to the Human Capital Management Centre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677FF" w14:textId="77777777" w:rsidR="00DF5BF0" w:rsidRDefault="00DF5BF0">
    <w:pPr>
      <w:pStyle w:val="Nagwekistop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C68A6" w14:textId="77777777" w:rsidR="00DF5BF0" w:rsidRDefault="00DF5BF0">
    <w:pPr>
      <w:pStyle w:val="Nagwekistop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F8A1B" w14:textId="77777777" w:rsidR="00DF5BF0" w:rsidRDefault="00DF5BF0">
    <w:pPr>
      <w:pStyle w:val="Nagwekistop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9CBFB" w14:textId="77777777" w:rsidR="00DF5BF0" w:rsidRDefault="00DF5BF0">
    <w:pPr>
      <w:pStyle w:val="Nagwekistop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B8911" w14:textId="77777777" w:rsidR="00DF5BF0" w:rsidRDefault="00DF5BF0">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EADDA" w14:textId="77777777" w:rsidR="00DF5BF0" w:rsidRDefault="00DF5BF0">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57E5" w14:textId="77777777" w:rsidR="00DF5BF0" w:rsidRDefault="00DF5BF0">
    <w:pPr>
      <w:pStyle w:val="Nagwekistopk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0D203" w14:textId="77777777" w:rsidR="00DF5BF0" w:rsidRDefault="00DF5BF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47D58D1D" w14:textId="77777777" w:rsidR="00DF5BF0" w:rsidRDefault="00DF5BF0">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F9410" w14:textId="77777777" w:rsidR="00DF5BF0" w:rsidRDefault="00DF5BF0">
    <w:pPr>
      <w:pStyle w:val="Nagwek"/>
    </w:pPr>
  </w:p>
  <w:p w14:paraId="796013AF" w14:textId="77777777" w:rsidR="00DF5BF0" w:rsidRDefault="00DF5BF0">
    <w:pPr>
      <w:pStyle w:val="Nagwek"/>
    </w:pPr>
  </w:p>
  <w:p w14:paraId="75E013A9" w14:textId="77777777" w:rsidR="00DF5BF0" w:rsidRDefault="00DF5B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649"/>
    <w:multiLevelType w:val="singleLevel"/>
    <w:tmpl w:val="860C1578"/>
    <w:lvl w:ilvl="0">
      <w:start w:val="1"/>
      <w:numFmt w:val="decimal"/>
      <w:lvlText w:val="%1."/>
      <w:lvlJc w:val="left"/>
      <w:pPr>
        <w:ind w:left="720" w:hanging="360"/>
      </w:pPr>
      <w:rPr>
        <w:color w:val="auto"/>
      </w:rPr>
    </w:lvl>
  </w:abstractNum>
  <w:abstractNum w:abstractNumId="1" w15:restartNumberingAfterBreak="0">
    <w:nsid w:val="0F6847FF"/>
    <w:multiLevelType w:val="hybridMultilevel"/>
    <w:tmpl w:val="9B604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51E16"/>
    <w:multiLevelType w:val="singleLevel"/>
    <w:tmpl w:val="0415000F"/>
    <w:lvl w:ilvl="0">
      <w:start w:val="1"/>
      <w:numFmt w:val="decimal"/>
      <w:lvlText w:val="%1."/>
      <w:lvlJc w:val="left"/>
      <w:pPr>
        <w:ind w:left="720" w:hanging="360"/>
      </w:pPr>
    </w:lvl>
  </w:abstractNum>
  <w:abstractNum w:abstractNumId="3" w15:restartNumberingAfterBreak="0">
    <w:nsid w:val="14605B9E"/>
    <w:multiLevelType w:val="hybridMultilevel"/>
    <w:tmpl w:val="0E681FDE"/>
    <w:lvl w:ilvl="0" w:tplc="5B0A0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945DB0"/>
    <w:multiLevelType w:val="hybridMultilevel"/>
    <w:tmpl w:val="02B29EA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655861"/>
    <w:multiLevelType w:val="hybridMultilevel"/>
    <w:tmpl w:val="9A5AE1B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E457269"/>
    <w:multiLevelType w:val="singleLevel"/>
    <w:tmpl w:val="ED487A7A"/>
    <w:lvl w:ilvl="0">
      <w:start w:val="1"/>
      <w:numFmt w:val="decimal"/>
      <w:lvlText w:val="%1."/>
      <w:lvlJc w:val="left"/>
      <w:pPr>
        <w:tabs>
          <w:tab w:val="num" w:pos="510"/>
        </w:tabs>
        <w:ind w:left="510" w:hanging="510"/>
      </w:pPr>
      <w:rPr>
        <w:rFonts w:hint="default"/>
      </w:rPr>
    </w:lvl>
  </w:abstractNum>
  <w:abstractNum w:abstractNumId="7" w15:restartNumberingAfterBreak="0">
    <w:nsid w:val="2A3B5D2E"/>
    <w:multiLevelType w:val="hybridMultilevel"/>
    <w:tmpl w:val="0A7EE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471FDE"/>
    <w:multiLevelType w:val="hybridMultilevel"/>
    <w:tmpl w:val="F62CA98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843C26"/>
    <w:multiLevelType w:val="hybridMultilevel"/>
    <w:tmpl w:val="9B604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712C7E"/>
    <w:multiLevelType w:val="hybridMultilevel"/>
    <w:tmpl w:val="0C80C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6D7844"/>
    <w:multiLevelType w:val="hybridMultilevel"/>
    <w:tmpl w:val="17BA88EE"/>
    <w:lvl w:ilvl="0" w:tplc="A9B29A3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946373"/>
    <w:multiLevelType w:val="singleLevel"/>
    <w:tmpl w:val="0415000F"/>
    <w:lvl w:ilvl="0">
      <w:start w:val="1"/>
      <w:numFmt w:val="decimal"/>
      <w:lvlText w:val="%1."/>
      <w:lvlJc w:val="left"/>
      <w:pPr>
        <w:ind w:left="720" w:hanging="360"/>
      </w:pPr>
    </w:lvl>
  </w:abstractNum>
  <w:abstractNum w:abstractNumId="13" w15:restartNumberingAfterBreak="0">
    <w:nsid w:val="3DF94932"/>
    <w:multiLevelType w:val="hybridMultilevel"/>
    <w:tmpl w:val="8CD8C35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FCA7429"/>
    <w:multiLevelType w:val="hybridMultilevel"/>
    <w:tmpl w:val="1C86A40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853D1C"/>
    <w:multiLevelType w:val="hybridMultilevel"/>
    <w:tmpl w:val="3560F86C"/>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CA23A1"/>
    <w:multiLevelType w:val="hybridMultilevel"/>
    <w:tmpl w:val="17BA88EE"/>
    <w:lvl w:ilvl="0" w:tplc="A9B29A3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4774DD"/>
    <w:multiLevelType w:val="hybridMultilevel"/>
    <w:tmpl w:val="4C5AB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487451"/>
    <w:multiLevelType w:val="hybridMultilevel"/>
    <w:tmpl w:val="55EA6F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38392F"/>
    <w:multiLevelType w:val="hybridMultilevel"/>
    <w:tmpl w:val="AEE2B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515B5F"/>
    <w:multiLevelType w:val="singleLevel"/>
    <w:tmpl w:val="784EC82A"/>
    <w:lvl w:ilvl="0">
      <w:start w:val="1"/>
      <w:numFmt w:val="decimal"/>
      <w:lvlText w:val="%1."/>
      <w:lvlJc w:val="left"/>
      <w:pPr>
        <w:ind w:left="720" w:hanging="360"/>
      </w:pPr>
      <w:rPr>
        <w:i w:val="0"/>
      </w:rPr>
    </w:lvl>
  </w:abstractNum>
  <w:abstractNum w:abstractNumId="21" w15:restartNumberingAfterBreak="0">
    <w:nsid w:val="537B69FE"/>
    <w:multiLevelType w:val="hybridMultilevel"/>
    <w:tmpl w:val="F66050BC"/>
    <w:lvl w:ilvl="0" w:tplc="988802E4">
      <w:start w:val="1"/>
      <w:numFmt w:val="bullet"/>
      <w:lvlText w:val="*"/>
      <w:lvlJc w:val="left"/>
      <w:pPr>
        <w:ind w:left="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F61E5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98252C">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9A6A3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4618A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6481B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A8823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CC7BD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FE30C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E1402A0"/>
    <w:multiLevelType w:val="hybridMultilevel"/>
    <w:tmpl w:val="1C96ED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9D538B"/>
    <w:multiLevelType w:val="hybridMultilevel"/>
    <w:tmpl w:val="D3DE9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7E4F5C"/>
    <w:multiLevelType w:val="hybridMultilevel"/>
    <w:tmpl w:val="A6EC3F42"/>
    <w:lvl w:ilvl="0" w:tplc="4BDA79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A1B5B0F"/>
    <w:multiLevelType w:val="singleLevel"/>
    <w:tmpl w:val="ED487A7A"/>
    <w:lvl w:ilvl="0">
      <w:start w:val="1"/>
      <w:numFmt w:val="decimal"/>
      <w:lvlText w:val="%1."/>
      <w:lvlJc w:val="left"/>
      <w:pPr>
        <w:tabs>
          <w:tab w:val="num" w:pos="510"/>
        </w:tabs>
        <w:ind w:left="510" w:hanging="510"/>
      </w:pPr>
      <w:rPr>
        <w:rFonts w:hint="default"/>
      </w:rPr>
    </w:lvl>
  </w:abstractNum>
  <w:abstractNum w:abstractNumId="26" w15:restartNumberingAfterBreak="0">
    <w:nsid w:val="6A301048"/>
    <w:multiLevelType w:val="hybridMultilevel"/>
    <w:tmpl w:val="17BA88EE"/>
    <w:lvl w:ilvl="0" w:tplc="A9B29A3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6F56C0"/>
    <w:multiLevelType w:val="singleLevel"/>
    <w:tmpl w:val="ED487A7A"/>
    <w:lvl w:ilvl="0">
      <w:start w:val="1"/>
      <w:numFmt w:val="decimal"/>
      <w:lvlText w:val="%1."/>
      <w:lvlJc w:val="left"/>
      <w:pPr>
        <w:tabs>
          <w:tab w:val="num" w:pos="510"/>
        </w:tabs>
        <w:ind w:left="510" w:hanging="510"/>
      </w:pPr>
      <w:rPr>
        <w:rFonts w:hint="default"/>
      </w:rPr>
    </w:lvl>
  </w:abstractNum>
  <w:abstractNum w:abstractNumId="28" w15:restartNumberingAfterBreak="0">
    <w:nsid w:val="713D71E2"/>
    <w:multiLevelType w:val="hybridMultilevel"/>
    <w:tmpl w:val="6512C90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84E097F"/>
    <w:multiLevelType w:val="hybridMultilevel"/>
    <w:tmpl w:val="0AE2C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1B30E0"/>
    <w:multiLevelType w:val="hybridMultilevel"/>
    <w:tmpl w:val="BF607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8"/>
  </w:num>
  <w:num w:numId="3">
    <w:abstractNumId w:val="29"/>
  </w:num>
  <w:num w:numId="4">
    <w:abstractNumId w:val="23"/>
  </w:num>
  <w:num w:numId="5">
    <w:abstractNumId w:val="7"/>
  </w:num>
  <w:num w:numId="6">
    <w:abstractNumId w:val="22"/>
  </w:num>
  <w:num w:numId="7">
    <w:abstractNumId w:val="24"/>
  </w:num>
  <w:num w:numId="8">
    <w:abstractNumId w:val="10"/>
  </w:num>
  <w:num w:numId="9">
    <w:abstractNumId w:val="14"/>
  </w:num>
  <w:num w:numId="10">
    <w:abstractNumId w:val="19"/>
  </w:num>
  <w:num w:numId="11">
    <w:abstractNumId w:val="8"/>
  </w:num>
  <w:num w:numId="12">
    <w:abstractNumId w:val="3"/>
  </w:num>
  <w:num w:numId="13">
    <w:abstractNumId w:val="17"/>
  </w:num>
  <w:num w:numId="14">
    <w:abstractNumId w:val="27"/>
  </w:num>
  <w:num w:numId="15">
    <w:abstractNumId w:val="6"/>
  </w:num>
  <w:num w:numId="16">
    <w:abstractNumId w:val="25"/>
  </w:num>
  <w:num w:numId="17">
    <w:abstractNumId w:val="0"/>
  </w:num>
  <w:num w:numId="18">
    <w:abstractNumId w:val="12"/>
  </w:num>
  <w:num w:numId="19">
    <w:abstractNumId w:val="20"/>
  </w:num>
  <w:num w:numId="20">
    <w:abstractNumId w:val="2"/>
  </w:num>
  <w:num w:numId="21">
    <w:abstractNumId w:val="5"/>
  </w:num>
  <w:num w:numId="22">
    <w:abstractNumId w:val="13"/>
  </w:num>
  <w:num w:numId="23">
    <w:abstractNumId w:val="4"/>
  </w:num>
  <w:num w:numId="24">
    <w:abstractNumId w:val="28"/>
  </w:num>
  <w:num w:numId="25">
    <w:abstractNumId w:val="15"/>
  </w:num>
  <w:num w:numId="26">
    <w:abstractNumId w:val="16"/>
  </w:num>
  <w:num w:numId="27">
    <w:abstractNumId w:val="26"/>
  </w:num>
  <w:num w:numId="28">
    <w:abstractNumId w:val="11"/>
  </w:num>
  <w:num w:numId="29">
    <w:abstractNumId w:val="9"/>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A4"/>
    <w:rsid w:val="00003B30"/>
    <w:rsid w:val="00006102"/>
    <w:rsid w:val="0005042C"/>
    <w:rsid w:val="00053344"/>
    <w:rsid w:val="00080F69"/>
    <w:rsid w:val="000921E8"/>
    <w:rsid w:val="000B3DF7"/>
    <w:rsid w:val="0012310A"/>
    <w:rsid w:val="0015401A"/>
    <w:rsid w:val="001601F1"/>
    <w:rsid w:val="00197F12"/>
    <w:rsid w:val="001B2893"/>
    <w:rsid w:val="0021656A"/>
    <w:rsid w:val="002A6D40"/>
    <w:rsid w:val="002C37BA"/>
    <w:rsid w:val="002D77B9"/>
    <w:rsid w:val="002F2322"/>
    <w:rsid w:val="00304457"/>
    <w:rsid w:val="0034261D"/>
    <w:rsid w:val="00347351"/>
    <w:rsid w:val="00350BAB"/>
    <w:rsid w:val="003641F9"/>
    <w:rsid w:val="00367612"/>
    <w:rsid w:val="003B1C0E"/>
    <w:rsid w:val="003B58F9"/>
    <w:rsid w:val="003C0771"/>
    <w:rsid w:val="003C66DE"/>
    <w:rsid w:val="003D2967"/>
    <w:rsid w:val="003D5C3B"/>
    <w:rsid w:val="004219FE"/>
    <w:rsid w:val="00425D91"/>
    <w:rsid w:val="00476159"/>
    <w:rsid w:val="00484318"/>
    <w:rsid w:val="004B53DB"/>
    <w:rsid w:val="004E1E4A"/>
    <w:rsid w:val="00536FE0"/>
    <w:rsid w:val="005C5C40"/>
    <w:rsid w:val="005D6E71"/>
    <w:rsid w:val="005F3F8D"/>
    <w:rsid w:val="005F5163"/>
    <w:rsid w:val="005F6E95"/>
    <w:rsid w:val="006233F1"/>
    <w:rsid w:val="006314BD"/>
    <w:rsid w:val="006315F5"/>
    <w:rsid w:val="00636D95"/>
    <w:rsid w:val="00642CBF"/>
    <w:rsid w:val="006862DD"/>
    <w:rsid w:val="00692D76"/>
    <w:rsid w:val="00724220"/>
    <w:rsid w:val="0073400B"/>
    <w:rsid w:val="0075244B"/>
    <w:rsid w:val="007540BA"/>
    <w:rsid w:val="007609FA"/>
    <w:rsid w:val="00777D52"/>
    <w:rsid w:val="007A04E6"/>
    <w:rsid w:val="007B5D4C"/>
    <w:rsid w:val="007C767E"/>
    <w:rsid w:val="007F4172"/>
    <w:rsid w:val="00801857"/>
    <w:rsid w:val="00821BFB"/>
    <w:rsid w:val="00825B79"/>
    <w:rsid w:val="008471B4"/>
    <w:rsid w:val="008550E6"/>
    <w:rsid w:val="00890CAF"/>
    <w:rsid w:val="00897880"/>
    <w:rsid w:val="008B68EA"/>
    <w:rsid w:val="009446CF"/>
    <w:rsid w:val="009956D2"/>
    <w:rsid w:val="009A47E0"/>
    <w:rsid w:val="009B69E0"/>
    <w:rsid w:val="009C2747"/>
    <w:rsid w:val="009D5444"/>
    <w:rsid w:val="00A13353"/>
    <w:rsid w:val="00A86EF2"/>
    <w:rsid w:val="00AE54E3"/>
    <w:rsid w:val="00AF61BE"/>
    <w:rsid w:val="00B051F7"/>
    <w:rsid w:val="00B069E8"/>
    <w:rsid w:val="00B55D8F"/>
    <w:rsid w:val="00B65D58"/>
    <w:rsid w:val="00B85F95"/>
    <w:rsid w:val="00B8754A"/>
    <w:rsid w:val="00BA1198"/>
    <w:rsid w:val="00C21CA4"/>
    <w:rsid w:val="00CD7EA4"/>
    <w:rsid w:val="00D1220D"/>
    <w:rsid w:val="00D145C7"/>
    <w:rsid w:val="00D47F24"/>
    <w:rsid w:val="00DF5BF0"/>
    <w:rsid w:val="00E13C01"/>
    <w:rsid w:val="00F25B90"/>
    <w:rsid w:val="00F531AE"/>
    <w:rsid w:val="00F56549"/>
    <w:rsid w:val="00FB2251"/>
    <w:rsid w:val="00FB7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6717"/>
  <w15:chartTrackingRefBased/>
  <w15:docId w15:val="{797F7571-F872-4487-AD8C-697C8D4B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1">
    <w:name w:val="heading 1"/>
    <w:basedOn w:val="Normalny"/>
    <w:next w:val="Normalny"/>
    <w:link w:val="Nagwek1Znak"/>
    <w:qFormat/>
    <w:rsid w:val="00DF5BF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u w:color="000000"/>
      <w:lang w:eastAsia="pl-PL"/>
    </w:rPr>
  </w:style>
  <w:style w:type="paragraph" w:styleId="Nagwek2">
    <w:name w:val="heading 2"/>
    <w:next w:val="Normalny"/>
    <w:link w:val="Nagwek2Znak"/>
    <w:unhideWhenUsed/>
    <w:qFormat/>
    <w:rsid w:val="00DF5BF0"/>
    <w:pPr>
      <w:keepNext/>
      <w:spacing w:after="0" w:line="240" w:lineRule="auto"/>
      <w:jc w:val="center"/>
      <w:outlineLvl w:val="1"/>
    </w:pPr>
    <w:rPr>
      <w:rFonts w:ascii="Times New Roman" w:eastAsia="Arial Unicode MS" w:hAnsi="Times New Roman" w:cs="Arial Unicode MS"/>
      <w:b/>
      <w:bCs/>
      <w:color w:val="000000"/>
      <w:spacing w:val="2"/>
      <w:sz w:val="26"/>
      <w:szCs w:val="26"/>
      <w:u w:color="000000"/>
      <w:lang w:eastAsia="pl-PL"/>
    </w:rPr>
  </w:style>
  <w:style w:type="paragraph" w:styleId="Nagwek3">
    <w:name w:val="heading 3"/>
    <w:basedOn w:val="Normalny"/>
    <w:next w:val="Normalny"/>
    <w:link w:val="Nagwek3Znak"/>
    <w:uiPriority w:val="9"/>
    <w:semiHidden/>
    <w:unhideWhenUsed/>
    <w:qFormat/>
    <w:rsid w:val="00DF5BF0"/>
    <w:pPr>
      <w:keepNext/>
      <w:keepLines/>
      <w:spacing w:before="200" w:after="0" w:line="240" w:lineRule="auto"/>
      <w:outlineLvl w:val="2"/>
    </w:pPr>
    <w:rPr>
      <w:rFonts w:asciiTheme="majorHAnsi" w:eastAsiaTheme="majorEastAsia" w:hAnsiTheme="majorHAnsi" w:cstheme="majorBidi"/>
      <w:b/>
      <w:bCs/>
      <w:color w:val="4472C4" w:themeColor="accent1"/>
      <w:sz w:val="24"/>
      <w:szCs w:val="24"/>
      <w:u w:color="000000"/>
      <w:lang w:eastAsia="pl-PL"/>
    </w:rPr>
  </w:style>
  <w:style w:type="paragraph" w:styleId="Nagwek4">
    <w:name w:val="heading 4"/>
    <w:next w:val="Normalny"/>
    <w:link w:val="Nagwek4Znak"/>
    <w:unhideWhenUsed/>
    <w:qFormat/>
    <w:rsid w:val="00DF5BF0"/>
    <w:pPr>
      <w:keepNext/>
      <w:spacing w:after="0" w:line="240" w:lineRule="auto"/>
      <w:outlineLvl w:val="3"/>
    </w:pPr>
    <w:rPr>
      <w:rFonts w:ascii="Times New Roman" w:eastAsia="Arial Unicode MS" w:hAnsi="Times New Roman" w:cs="Arial Unicode MS"/>
      <w:b/>
      <w:bCs/>
      <w:color w:val="000000"/>
      <w:spacing w:val="2"/>
      <w:sz w:val="26"/>
      <w:szCs w:val="26"/>
      <w:u w:color="000000"/>
      <w:lang w:eastAsia="pl-PL"/>
    </w:rPr>
  </w:style>
  <w:style w:type="paragraph" w:styleId="Nagwek6">
    <w:name w:val="heading 6"/>
    <w:next w:val="Normalny"/>
    <w:link w:val="Nagwek6Znak"/>
    <w:unhideWhenUsed/>
    <w:qFormat/>
    <w:rsid w:val="00DF5BF0"/>
    <w:pPr>
      <w:keepNext/>
      <w:spacing w:after="0" w:line="240" w:lineRule="auto"/>
      <w:ind w:left="4956" w:firstLine="708"/>
      <w:outlineLvl w:val="5"/>
    </w:pPr>
    <w:rPr>
      <w:rFonts w:ascii="Times New Roman" w:eastAsia="Times New Roman" w:hAnsi="Times New Roman" w:cs="Times New Roman"/>
      <w:b/>
      <w:bCs/>
      <w:color w:val="000000"/>
      <w:spacing w:val="2"/>
      <w:sz w:val="26"/>
      <w:szCs w:val="26"/>
      <w:u w:color="000000"/>
      <w:lang w:eastAsia="pl-PL"/>
    </w:rPr>
  </w:style>
  <w:style w:type="paragraph" w:styleId="Nagwek8">
    <w:name w:val="heading 8"/>
    <w:next w:val="Normalny"/>
    <w:link w:val="Nagwek8Znak"/>
    <w:qFormat/>
    <w:rsid w:val="00DF5BF0"/>
    <w:pPr>
      <w:keepNext/>
      <w:spacing w:after="0" w:line="240" w:lineRule="auto"/>
      <w:jc w:val="both"/>
      <w:outlineLvl w:val="7"/>
    </w:pPr>
    <w:rPr>
      <w:rFonts w:ascii="Times New Roman" w:eastAsia="Arial Unicode MS" w:hAnsi="Times New Roman" w:cs="Arial Unicode MS"/>
      <w:b/>
      <w:bCs/>
      <w:color w:val="000000"/>
      <w:spacing w:val="2"/>
      <w:sz w:val="24"/>
      <w:szCs w:val="24"/>
      <w:u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uiPriority w:val="34"/>
    <w:qFormat/>
    <w:rsid w:val="008550E6"/>
    <w:pPr>
      <w:spacing w:after="0" w:line="240" w:lineRule="auto"/>
      <w:ind w:left="720"/>
    </w:pPr>
    <w:rPr>
      <w:rFonts w:ascii="Times New Roman" w:eastAsia="Arial Unicode MS" w:hAnsi="Times New Roman" w:cs="Arial Unicode MS"/>
      <w:color w:val="000000"/>
      <w:sz w:val="24"/>
      <w:szCs w:val="24"/>
      <w:u w:color="000000"/>
      <w:lang w:eastAsia="pl-PL"/>
    </w:rPr>
  </w:style>
  <w:style w:type="character" w:customStyle="1" w:styleId="Ppogrubienie">
    <w:name w:val="_P_ – pogrubienie"/>
    <w:qFormat/>
    <w:rsid w:val="008550E6"/>
    <w:rPr>
      <w:rFonts w:ascii="Times New Roman" w:hAnsi="Times New Roman"/>
      <w:b/>
      <w:bCs/>
    </w:rPr>
  </w:style>
  <w:style w:type="table" w:customStyle="1" w:styleId="TableNormal">
    <w:name w:val="Table Normal"/>
    <w:rsid w:val="0012310A"/>
    <w:pPr>
      <w:spacing w:after="0" w:line="240" w:lineRule="auto"/>
    </w:pPr>
    <w:rPr>
      <w:rFonts w:ascii="Times New Roman" w:eastAsia="Arial Unicode MS" w:hAnsi="Times New Roman" w:cs="Times New Roman"/>
      <w:sz w:val="20"/>
      <w:szCs w:val="20"/>
      <w:lang w:eastAsia="pl-PL"/>
    </w:rPr>
    <w:tblPr>
      <w:tblInd w:w="0" w:type="dxa"/>
      <w:tblCellMar>
        <w:top w:w="0" w:type="dxa"/>
        <w:left w:w="0" w:type="dxa"/>
        <w:bottom w:w="0" w:type="dxa"/>
        <w:right w:w="0" w:type="dxa"/>
      </w:tblCellMar>
    </w:tblPr>
  </w:style>
  <w:style w:type="paragraph" w:styleId="Stopka">
    <w:name w:val="footer"/>
    <w:basedOn w:val="Normalny"/>
    <w:link w:val="StopkaZnak"/>
    <w:uiPriority w:val="99"/>
    <w:unhideWhenUsed/>
    <w:rsid w:val="00D145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45C7"/>
  </w:style>
  <w:style w:type="character" w:styleId="Numerstrony">
    <w:name w:val="page number"/>
    <w:basedOn w:val="Domylnaczcionkaakapitu"/>
    <w:unhideWhenUsed/>
    <w:qFormat/>
    <w:rsid w:val="00D145C7"/>
  </w:style>
  <w:style w:type="paragraph" w:customStyle="1" w:styleId="Nagwekistopka">
    <w:name w:val="Nagłówek i stopka"/>
    <w:qFormat/>
    <w:rsid w:val="00DF5BF0"/>
    <w:pPr>
      <w:tabs>
        <w:tab w:val="right" w:pos="9020"/>
      </w:tabs>
      <w:spacing w:after="0" w:line="240" w:lineRule="auto"/>
    </w:pPr>
    <w:rPr>
      <w:rFonts w:ascii="Helvetica Neue" w:eastAsia="Arial Unicode MS" w:hAnsi="Helvetica Neue" w:cs="Arial Unicode MS"/>
      <w:color w:val="000000"/>
      <w:sz w:val="24"/>
      <w:szCs w:val="24"/>
      <w:lang w:eastAsia="pl-PL"/>
    </w:rPr>
  </w:style>
  <w:style w:type="character" w:customStyle="1" w:styleId="Nagwek1Znak">
    <w:name w:val="Nagłówek 1 Znak"/>
    <w:basedOn w:val="Domylnaczcionkaakapitu"/>
    <w:link w:val="Nagwek1"/>
    <w:rsid w:val="00DF5BF0"/>
    <w:rPr>
      <w:rFonts w:asciiTheme="majorHAnsi" w:eastAsiaTheme="majorEastAsia" w:hAnsiTheme="majorHAnsi" w:cstheme="majorBidi"/>
      <w:color w:val="2F5496" w:themeColor="accent1" w:themeShade="BF"/>
      <w:sz w:val="32"/>
      <w:szCs w:val="32"/>
      <w:u w:color="000000"/>
      <w:lang w:eastAsia="pl-PL"/>
    </w:rPr>
  </w:style>
  <w:style w:type="character" w:customStyle="1" w:styleId="Nagwek2Znak">
    <w:name w:val="Nagłówek 2 Znak"/>
    <w:basedOn w:val="Domylnaczcionkaakapitu"/>
    <w:link w:val="Nagwek2"/>
    <w:rsid w:val="00DF5BF0"/>
    <w:rPr>
      <w:rFonts w:ascii="Times New Roman" w:eastAsia="Arial Unicode MS" w:hAnsi="Times New Roman" w:cs="Arial Unicode MS"/>
      <w:b/>
      <w:bCs/>
      <w:color w:val="000000"/>
      <w:spacing w:val="2"/>
      <w:sz w:val="26"/>
      <w:szCs w:val="26"/>
      <w:u w:color="000000"/>
      <w:lang w:eastAsia="pl-PL"/>
    </w:rPr>
  </w:style>
  <w:style w:type="character" w:customStyle="1" w:styleId="Nagwek3Znak">
    <w:name w:val="Nagłówek 3 Znak"/>
    <w:basedOn w:val="Domylnaczcionkaakapitu"/>
    <w:link w:val="Nagwek3"/>
    <w:uiPriority w:val="9"/>
    <w:semiHidden/>
    <w:rsid w:val="00DF5BF0"/>
    <w:rPr>
      <w:rFonts w:asciiTheme="majorHAnsi" w:eastAsiaTheme="majorEastAsia" w:hAnsiTheme="majorHAnsi" w:cstheme="majorBidi"/>
      <w:b/>
      <w:bCs/>
      <w:color w:val="4472C4" w:themeColor="accent1"/>
      <w:sz w:val="24"/>
      <w:szCs w:val="24"/>
      <w:u w:color="000000"/>
      <w:lang w:eastAsia="pl-PL"/>
    </w:rPr>
  </w:style>
  <w:style w:type="character" w:customStyle="1" w:styleId="Nagwek4Znak">
    <w:name w:val="Nagłówek 4 Znak"/>
    <w:basedOn w:val="Domylnaczcionkaakapitu"/>
    <w:link w:val="Nagwek4"/>
    <w:rsid w:val="00DF5BF0"/>
    <w:rPr>
      <w:rFonts w:ascii="Times New Roman" w:eastAsia="Arial Unicode MS" w:hAnsi="Times New Roman" w:cs="Arial Unicode MS"/>
      <w:b/>
      <w:bCs/>
      <w:color w:val="000000"/>
      <w:spacing w:val="2"/>
      <w:sz w:val="26"/>
      <w:szCs w:val="26"/>
      <w:u w:color="000000"/>
      <w:lang w:eastAsia="pl-PL"/>
    </w:rPr>
  </w:style>
  <w:style w:type="character" w:customStyle="1" w:styleId="Nagwek6Znak">
    <w:name w:val="Nagłówek 6 Znak"/>
    <w:basedOn w:val="Domylnaczcionkaakapitu"/>
    <w:link w:val="Nagwek6"/>
    <w:rsid w:val="00DF5BF0"/>
    <w:rPr>
      <w:rFonts w:ascii="Times New Roman" w:eastAsia="Times New Roman" w:hAnsi="Times New Roman" w:cs="Times New Roman"/>
      <w:b/>
      <w:bCs/>
      <w:color w:val="000000"/>
      <w:spacing w:val="2"/>
      <w:sz w:val="26"/>
      <w:szCs w:val="26"/>
      <w:u w:color="000000"/>
      <w:lang w:eastAsia="pl-PL"/>
    </w:rPr>
  </w:style>
  <w:style w:type="character" w:customStyle="1" w:styleId="Nagwek8Znak">
    <w:name w:val="Nagłówek 8 Znak"/>
    <w:basedOn w:val="Domylnaczcionkaakapitu"/>
    <w:link w:val="Nagwek8"/>
    <w:rsid w:val="00DF5BF0"/>
    <w:rPr>
      <w:rFonts w:ascii="Times New Roman" w:eastAsia="Arial Unicode MS" w:hAnsi="Times New Roman" w:cs="Arial Unicode MS"/>
      <w:b/>
      <w:bCs/>
      <w:color w:val="000000"/>
      <w:spacing w:val="2"/>
      <w:sz w:val="24"/>
      <w:szCs w:val="24"/>
      <w:u w:color="000000"/>
      <w:lang w:eastAsia="pl-PL"/>
    </w:rPr>
  </w:style>
  <w:style w:type="character" w:customStyle="1" w:styleId="czeinternetowe">
    <w:name w:val="Łącze internetowe"/>
    <w:rsid w:val="00DF5BF0"/>
    <w:rPr>
      <w:u w:val="single"/>
    </w:rPr>
  </w:style>
  <w:style w:type="character" w:customStyle="1" w:styleId="TekstkomentarzaZnak">
    <w:name w:val="Tekst komentarza Znak"/>
    <w:basedOn w:val="Domylnaczcionkaakapitu"/>
    <w:link w:val="Tekstkomentarza"/>
    <w:uiPriority w:val="99"/>
    <w:semiHidden/>
    <w:qFormat/>
    <w:rsid w:val="00DF5BF0"/>
    <w:rPr>
      <w:rFonts w:cs="Arial Unicode MS"/>
      <w:color w:val="000000"/>
      <w:u w:color="000000"/>
    </w:rPr>
  </w:style>
  <w:style w:type="character" w:styleId="Odwoaniedokomentarza">
    <w:name w:val="annotation reference"/>
    <w:basedOn w:val="Domylnaczcionkaakapitu"/>
    <w:uiPriority w:val="99"/>
    <w:semiHidden/>
    <w:unhideWhenUsed/>
    <w:qFormat/>
    <w:rsid w:val="00DF5BF0"/>
    <w:rPr>
      <w:sz w:val="16"/>
      <w:szCs w:val="16"/>
    </w:rPr>
  </w:style>
  <w:style w:type="character" w:customStyle="1" w:styleId="TekstdymkaZnak">
    <w:name w:val="Tekst dymka Znak"/>
    <w:basedOn w:val="Domylnaczcionkaakapitu"/>
    <w:link w:val="Tekstdymka"/>
    <w:uiPriority w:val="99"/>
    <w:semiHidden/>
    <w:qFormat/>
    <w:rsid w:val="00DF5BF0"/>
    <w:rPr>
      <w:rFonts w:ascii="Segoe UI" w:hAnsi="Segoe UI" w:cs="Segoe UI"/>
      <w:color w:val="000000"/>
      <w:sz w:val="18"/>
      <w:szCs w:val="18"/>
      <w:u w:color="000000"/>
    </w:rPr>
  </w:style>
  <w:style w:type="character" w:customStyle="1" w:styleId="NagwekZnak">
    <w:name w:val="Nagłówek Znak"/>
    <w:basedOn w:val="Domylnaczcionkaakapitu"/>
    <w:link w:val="Nagwek"/>
    <w:uiPriority w:val="99"/>
    <w:qFormat/>
    <w:rsid w:val="00DF5BF0"/>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semiHidden/>
    <w:qFormat/>
    <w:rsid w:val="00DF5BF0"/>
    <w:rPr>
      <w:rFonts w:cs="Arial Unicode MS"/>
      <w:color w:val="000000"/>
      <w:sz w:val="16"/>
      <w:szCs w:val="16"/>
      <w:u w:color="000000"/>
    </w:rPr>
  </w:style>
  <w:style w:type="paragraph" w:styleId="Nagwek">
    <w:name w:val="header"/>
    <w:basedOn w:val="Normalny"/>
    <w:next w:val="Tekstpodstawowy"/>
    <w:link w:val="NagwekZnak"/>
    <w:uiPriority w:val="99"/>
    <w:unhideWhenUsed/>
    <w:rsid w:val="00DF5BF0"/>
    <w:pPr>
      <w:tabs>
        <w:tab w:val="center" w:pos="4536"/>
        <w:tab w:val="right" w:pos="9072"/>
      </w:tabs>
      <w:spacing w:after="0" w:line="240" w:lineRule="auto"/>
    </w:pPr>
    <w:rPr>
      <w:rFonts w:cs="Arial Unicode MS"/>
      <w:color w:val="000000"/>
      <w:sz w:val="24"/>
      <w:szCs w:val="24"/>
      <w:u w:color="000000"/>
    </w:rPr>
  </w:style>
  <w:style w:type="character" w:customStyle="1" w:styleId="NagwekZnak1">
    <w:name w:val="Nagłówek Znak1"/>
    <w:basedOn w:val="Domylnaczcionkaakapitu"/>
    <w:uiPriority w:val="99"/>
    <w:semiHidden/>
    <w:rsid w:val="00DF5BF0"/>
  </w:style>
  <w:style w:type="paragraph" w:styleId="Tekstpodstawowy">
    <w:name w:val="Body Text"/>
    <w:link w:val="TekstpodstawowyZnak"/>
    <w:rsid w:val="00DF5BF0"/>
    <w:pPr>
      <w:spacing w:after="0" w:line="240" w:lineRule="auto"/>
    </w:pPr>
    <w:rPr>
      <w:rFonts w:ascii="Times New Roman" w:eastAsia="Arial Unicode MS" w:hAnsi="Times New Roman" w:cs="Arial Unicode MS"/>
      <w:color w:val="000000"/>
      <w:sz w:val="24"/>
      <w:szCs w:val="24"/>
      <w:u w:color="000000"/>
      <w:lang w:eastAsia="pl-PL"/>
    </w:rPr>
  </w:style>
  <w:style w:type="character" w:customStyle="1" w:styleId="TekstpodstawowyZnak">
    <w:name w:val="Tekst podstawowy Znak"/>
    <w:basedOn w:val="Domylnaczcionkaakapitu"/>
    <w:link w:val="Tekstpodstawowy"/>
    <w:rsid w:val="00DF5BF0"/>
    <w:rPr>
      <w:rFonts w:ascii="Times New Roman" w:eastAsia="Arial Unicode MS" w:hAnsi="Times New Roman" w:cs="Arial Unicode MS"/>
      <w:color w:val="000000"/>
      <w:sz w:val="24"/>
      <w:szCs w:val="24"/>
      <w:u w:color="000000"/>
      <w:lang w:eastAsia="pl-PL"/>
    </w:rPr>
  </w:style>
  <w:style w:type="paragraph" w:styleId="Lista">
    <w:name w:val="List"/>
    <w:basedOn w:val="Normalny"/>
    <w:rsid w:val="00DF5BF0"/>
    <w:pPr>
      <w:spacing w:after="0" w:line="240" w:lineRule="auto"/>
      <w:ind w:left="283" w:hanging="283"/>
    </w:pPr>
    <w:rPr>
      <w:rFonts w:ascii="Times New Roman" w:eastAsia="Times New Roman" w:hAnsi="Times New Roman" w:cs="Times New Roman"/>
      <w:sz w:val="24"/>
      <w:szCs w:val="24"/>
      <w:u w:color="000000"/>
      <w:lang w:eastAsia="pl-PL"/>
    </w:rPr>
  </w:style>
  <w:style w:type="paragraph" w:styleId="Legenda">
    <w:name w:val="caption"/>
    <w:basedOn w:val="Normalny"/>
    <w:qFormat/>
    <w:rsid w:val="00DF5BF0"/>
    <w:pPr>
      <w:suppressLineNumbers/>
      <w:spacing w:before="120" w:after="120" w:line="240" w:lineRule="auto"/>
    </w:pPr>
    <w:rPr>
      <w:rFonts w:ascii="Calibri" w:eastAsia="Arial Unicode MS" w:hAnsi="Calibri" w:cs="Arial"/>
      <w:i/>
      <w:iCs/>
      <w:color w:val="000000"/>
      <w:sz w:val="24"/>
      <w:szCs w:val="24"/>
      <w:u w:color="000000"/>
      <w:lang w:eastAsia="pl-PL"/>
    </w:rPr>
  </w:style>
  <w:style w:type="paragraph" w:customStyle="1" w:styleId="Indeks">
    <w:name w:val="Indeks"/>
    <w:basedOn w:val="Normalny"/>
    <w:qFormat/>
    <w:rsid w:val="00DF5BF0"/>
    <w:pPr>
      <w:suppressLineNumbers/>
      <w:spacing w:after="0" w:line="240" w:lineRule="auto"/>
    </w:pPr>
    <w:rPr>
      <w:rFonts w:ascii="Calibri" w:eastAsia="Arial Unicode MS" w:hAnsi="Calibri" w:cs="Arial"/>
      <w:color w:val="000000"/>
      <w:sz w:val="24"/>
      <w:szCs w:val="24"/>
      <w:u w:color="000000"/>
      <w:lang w:eastAsia="pl-PL"/>
    </w:rPr>
  </w:style>
  <w:style w:type="paragraph" w:customStyle="1" w:styleId="Gwkaistopka">
    <w:name w:val="Główka i stopka"/>
    <w:basedOn w:val="Normalny"/>
    <w:qFormat/>
    <w:rsid w:val="00DF5BF0"/>
    <w:pPr>
      <w:spacing w:after="0" w:line="240" w:lineRule="auto"/>
    </w:pPr>
    <w:rPr>
      <w:rFonts w:ascii="Times New Roman" w:eastAsia="Arial Unicode MS" w:hAnsi="Times New Roman" w:cs="Arial Unicode MS"/>
      <w:color w:val="000000"/>
      <w:sz w:val="24"/>
      <w:szCs w:val="24"/>
      <w:u w:color="000000"/>
      <w:lang w:eastAsia="pl-PL"/>
    </w:rPr>
  </w:style>
  <w:style w:type="paragraph" w:customStyle="1" w:styleId="Domylne">
    <w:name w:val="Domyślne"/>
    <w:qFormat/>
    <w:rsid w:val="00DF5BF0"/>
    <w:pPr>
      <w:spacing w:after="0" w:line="240" w:lineRule="auto"/>
    </w:pPr>
    <w:rPr>
      <w:rFonts w:ascii="Helvetica Neue" w:eastAsia="Helvetica Neue" w:hAnsi="Helvetica Neue" w:cs="Helvetica Neue"/>
      <w:color w:val="000000"/>
      <w:lang w:eastAsia="pl-PL"/>
    </w:rPr>
  </w:style>
  <w:style w:type="paragraph" w:customStyle="1" w:styleId="PKTpunkt">
    <w:name w:val="PKT – punkt"/>
    <w:qFormat/>
    <w:rsid w:val="00DF5BF0"/>
    <w:pPr>
      <w:spacing w:after="0" w:line="360" w:lineRule="auto"/>
      <w:ind w:left="510" w:hanging="510"/>
      <w:jc w:val="both"/>
    </w:pPr>
    <w:rPr>
      <w:rFonts w:ascii="Times" w:eastAsia="Arial Unicode MS" w:hAnsi="Times" w:cs="Arial Unicode MS"/>
      <w:color w:val="000000"/>
      <w:sz w:val="24"/>
      <w:szCs w:val="24"/>
      <w:u w:color="000000"/>
      <w:lang w:eastAsia="pl-PL"/>
    </w:rPr>
  </w:style>
  <w:style w:type="paragraph" w:styleId="NormalnyWeb">
    <w:name w:val="Normal (Web)"/>
    <w:qFormat/>
    <w:rsid w:val="00DF5BF0"/>
    <w:pPr>
      <w:spacing w:before="100" w:after="100" w:line="240" w:lineRule="auto"/>
    </w:pPr>
    <w:rPr>
      <w:rFonts w:ascii="Times New Roman" w:eastAsia="Arial Unicode MS" w:hAnsi="Times New Roman" w:cs="Arial Unicode MS"/>
      <w:color w:val="000000"/>
      <w:sz w:val="24"/>
      <w:szCs w:val="24"/>
      <w:u w:color="000000"/>
      <w:lang w:eastAsia="pl-PL"/>
    </w:rPr>
  </w:style>
  <w:style w:type="paragraph" w:customStyle="1" w:styleId="USTustnpkodeksu">
    <w:name w:val="UST(§) – ust. (§ np. kodeksu)"/>
    <w:qFormat/>
    <w:rsid w:val="00DF5BF0"/>
    <w:pPr>
      <w:suppressAutoHyphens/>
      <w:spacing w:after="0" w:line="360" w:lineRule="auto"/>
      <w:ind w:firstLine="510"/>
      <w:jc w:val="both"/>
    </w:pPr>
    <w:rPr>
      <w:rFonts w:ascii="Times" w:eastAsia="Arial Unicode MS" w:hAnsi="Times" w:cs="Arial Unicode MS"/>
      <w:color w:val="000000"/>
      <w:sz w:val="24"/>
      <w:szCs w:val="24"/>
      <w:u w:color="000000"/>
      <w:lang w:eastAsia="pl-PL"/>
    </w:rPr>
  </w:style>
  <w:style w:type="paragraph" w:customStyle="1" w:styleId="ARTartustawynprozporzdzenia">
    <w:name w:val="ART(§) – art. ustawy (§ np. rozporządzenia)"/>
    <w:qFormat/>
    <w:rsid w:val="00DF5BF0"/>
    <w:pPr>
      <w:suppressAutoHyphens/>
      <w:spacing w:before="120" w:after="0" w:line="360" w:lineRule="auto"/>
      <w:ind w:firstLine="510"/>
      <w:jc w:val="both"/>
    </w:pPr>
    <w:rPr>
      <w:rFonts w:ascii="Times" w:eastAsia="Times" w:hAnsi="Times" w:cs="Times"/>
      <w:color w:val="000000"/>
      <w:sz w:val="24"/>
      <w:szCs w:val="24"/>
      <w:u w:color="000000"/>
      <w:lang w:eastAsia="pl-PL"/>
    </w:rPr>
  </w:style>
  <w:style w:type="paragraph" w:styleId="Tekstpodstawowy2">
    <w:name w:val="Body Text 2"/>
    <w:link w:val="Tekstpodstawowy2Znak"/>
    <w:qFormat/>
    <w:rsid w:val="00DF5BF0"/>
    <w:pPr>
      <w:spacing w:after="120" w:line="480" w:lineRule="auto"/>
    </w:pPr>
    <w:rPr>
      <w:rFonts w:ascii="Times New Roman" w:eastAsia="Times New Roman" w:hAnsi="Times New Roman" w:cs="Times New Roman"/>
      <w:color w:val="000000"/>
      <w:sz w:val="24"/>
      <w:szCs w:val="24"/>
      <w:u w:color="000000"/>
      <w:lang w:eastAsia="pl-PL"/>
    </w:rPr>
  </w:style>
  <w:style w:type="character" w:customStyle="1" w:styleId="Tekstpodstawowy2Znak">
    <w:name w:val="Tekst podstawowy 2 Znak"/>
    <w:basedOn w:val="Domylnaczcionkaakapitu"/>
    <w:link w:val="Tekstpodstawowy2"/>
    <w:rsid w:val="00DF5BF0"/>
    <w:rPr>
      <w:rFonts w:ascii="Times New Roman" w:eastAsia="Times New Roman" w:hAnsi="Times New Roman" w:cs="Times New Roman"/>
      <w:color w:val="000000"/>
      <w:sz w:val="24"/>
      <w:szCs w:val="24"/>
      <w:u w:color="000000"/>
      <w:lang w:eastAsia="pl-PL"/>
    </w:rPr>
  </w:style>
  <w:style w:type="paragraph" w:styleId="Tekstpodstawowy3">
    <w:name w:val="Body Text 3"/>
    <w:link w:val="Tekstpodstawowy3Znak"/>
    <w:qFormat/>
    <w:rsid w:val="00DF5BF0"/>
    <w:pPr>
      <w:spacing w:after="120" w:line="240" w:lineRule="auto"/>
    </w:pPr>
    <w:rPr>
      <w:rFonts w:ascii="Times New Roman" w:eastAsia="Times New Roman" w:hAnsi="Times New Roman" w:cs="Times New Roman"/>
      <w:color w:val="000000"/>
      <w:sz w:val="16"/>
      <w:szCs w:val="16"/>
      <w:u w:color="000000"/>
      <w:lang w:eastAsia="pl-PL"/>
    </w:rPr>
  </w:style>
  <w:style w:type="character" w:customStyle="1" w:styleId="Tekstpodstawowy3Znak">
    <w:name w:val="Tekst podstawowy 3 Znak"/>
    <w:basedOn w:val="Domylnaczcionkaakapitu"/>
    <w:link w:val="Tekstpodstawowy3"/>
    <w:rsid w:val="00DF5BF0"/>
    <w:rPr>
      <w:rFonts w:ascii="Times New Roman" w:eastAsia="Times New Roman" w:hAnsi="Times New Roman" w:cs="Times New Roman"/>
      <w:color w:val="000000"/>
      <w:sz w:val="16"/>
      <w:szCs w:val="16"/>
      <w:u w:color="000000"/>
      <w:lang w:eastAsia="pl-PL"/>
    </w:rPr>
  </w:style>
  <w:style w:type="paragraph" w:styleId="Tekstkomentarza">
    <w:name w:val="annotation text"/>
    <w:basedOn w:val="Normalny"/>
    <w:link w:val="TekstkomentarzaZnak"/>
    <w:uiPriority w:val="99"/>
    <w:semiHidden/>
    <w:unhideWhenUsed/>
    <w:qFormat/>
    <w:rsid w:val="00DF5BF0"/>
    <w:pPr>
      <w:spacing w:after="0" w:line="240" w:lineRule="auto"/>
    </w:pPr>
    <w:rPr>
      <w:rFonts w:cs="Arial Unicode MS"/>
      <w:color w:val="000000"/>
      <w:u w:color="000000"/>
    </w:rPr>
  </w:style>
  <w:style w:type="character" w:customStyle="1" w:styleId="TekstkomentarzaZnak1">
    <w:name w:val="Tekst komentarza Znak1"/>
    <w:basedOn w:val="Domylnaczcionkaakapitu"/>
    <w:uiPriority w:val="99"/>
    <w:semiHidden/>
    <w:rsid w:val="00DF5BF0"/>
    <w:rPr>
      <w:sz w:val="20"/>
      <w:szCs w:val="20"/>
    </w:rPr>
  </w:style>
  <w:style w:type="paragraph" w:styleId="Tekstdymka">
    <w:name w:val="Balloon Text"/>
    <w:basedOn w:val="Normalny"/>
    <w:link w:val="TekstdymkaZnak"/>
    <w:uiPriority w:val="99"/>
    <w:semiHidden/>
    <w:unhideWhenUsed/>
    <w:qFormat/>
    <w:rsid w:val="00DF5BF0"/>
    <w:pPr>
      <w:spacing w:after="0" w:line="240" w:lineRule="auto"/>
    </w:pPr>
    <w:rPr>
      <w:rFonts w:ascii="Segoe UI" w:hAnsi="Segoe UI" w:cs="Segoe UI"/>
      <w:color w:val="000000"/>
      <w:sz w:val="18"/>
      <w:szCs w:val="18"/>
      <w:u w:color="000000"/>
    </w:rPr>
  </w:style>
  <w:style w:type="character" w:customStyle="1" w:styleId="TekstdymkaZnak1">
    <w:name w:val="Tekst dymka Znak1"/>
    <w:basedOn w:val="Domylnaczcionkaakapitu"/>
    <w:uiPriority w:val="99"/>
    <w:semiHidden/>
    <w:rsid w:val="00DF5BF0"/>
    <w:rPr>
      <w:rFonts w:ascii="Segoe UI" w:hAnsi="Segoe UI" w:cs="Segoe UI"/>
      <w:sz w:val="18"/>
      <w:szCs w:val="18"/>
    </w:rPr>
  </w:style>
  <w:style w:type="paragraph" w:customStyle="1" w:styleId="Akapitzlist1">
    <w:name w:val="Akapit z listą1"/>
    <w:basedOn w:val="Normalny"/>
    <w:qFormat/>
    <w:rsid w:val="00DF5BF0"/>
    <w:pPr>
      <w:spacing w:after="0" w:line="240" w:lineRule="auto"/>
      <w:ind w:left="720"/>
      <w:contextualSpacing/>
    </w:pPr>
    <w:rPr>
      <w:rFonts w:ascii="Times New Roman" w:eastAsia="Times New Roman" w:hAnsi="Times New Roman" w:cs="Times New Roman"/>
      <w:sz w:val="24"/>
      <w:szCs w:val="24"/>
      <w:u w:color="000000"/>
      <w:lang w:eastAsia="pl-PL"/>
    </w:rPr>
  </w:style>
  <w:style w:type="paragraph" w:styleId="Tekstpodstawowywcity3">
    <w:name w:val="Body Text Indent 3"/>
    <w:basedOn w:val="Normalny"/>
    <w:link w:val="Tekstpodstawowywcity3Znak"/>
    <w:uiPriority w:val="99"/>
    <w:semiHidden/>
    <w:unhideWhenUsed/>
    <w:qFormat/>
    <w:rsid w:val="00DF5BF0"/>
    <w:pPr>
      <w:spacing w:after="120" w:line="240" w:lineRule="auto"/>
      <w:ind w:left="283"/>
    </w:pPr>
    <w:rPr>
      <w:rFonts w:cs="Arial Unicode MS"/>
      <w:color w:val="000000"/>
      <w:sz w:val="16"/>
      <w:szCs w:val="16"/>
      <w:u w:color="000000"/>
    </w:rPr>
  </w:style>
  <w:style w:type="character" w:customStyle="1" w:styleId="Tekstpodstawowywcity3Znak1">
    <w:name w:val="Tekst podstawowy wcięty 3 Znak1"/>
    <w:basedOn w:val="Domylnaczcionkaakapitu"/>
    <w:uiPriority w:val="99"/>
    <w:semiHidden/>
    <w:rsid w:val="00DF5BF0"/>
    <w:rPr>
      <w:sz w:val="16"/>
      <w:szCs w:val="16"/>
    </w:rPr>
  </w:style>
  <w:style w:type="paragraph" w:customStyle="1" w:styleId="Zawartoramki">
    <w:name w:val="Zawartość ramki"/>
    <w:basedOn w:val="Normalny"/>
    <w:qFormat/>
    <w:rsid w:val="00DF5BF0"/>
    <w:pPr>
      <w:spacing w:after="0" w:line="240" w:lineRule="auto"/>
    </w:pPr>
    <w:rPr>
      <w:rFonts w:ascii="Times New Roman" w:eastAsia="Arial Unicode MS" w:hAnsi="Times New Roman" w:cs="Arial Unicode MS"/>
      <w:color w:val="000000"/>
      <w:sz w:val="24"/>
      <w:szCs w:val="24"/>
      <w:u w:color="000000"/>
      <w:lang w:eastAsia="pl-PL"/>
    </w:rPr>
  </w:style>
  <w:style w:type="numbering" w:customStyle="1" w:styleId="Zaimportowanystyl1">
    <w:name w:val="Zaimportowany styl 1"/>
    <w:qFormat/>
    <w:rsid w:val="00DF5BF0"/>
  </w:style>
  <w:style w:type="numbering" w:customStyle="1" w:styleId="Zaimportowanystyl2">
    <w:name w:val="Zaimportowany styl 2"/>
    <w:qFormat/>
    <w:rsid w:val="00DF5BF0"/>
  </w:style>
  <w:style w:type="numbering" w:customStyle="1" w:styleId="Zaimportowanystyl3">
    <w:name w:val="Zaimportowany styl 3"/>
    <w:qFormat/>
    <w:rsid w:val="00DF5BF0"/>
  </w:style>
  <w:style w:type="numbering" w:customStyle="1" w:styleId="Zaimportowanystyl4">
    <w:name w:val="Zaimportowany styl 4"/>
    <w:qFormat/>
    <w:rsid w:val="00DF5BF0"/>
  </w:style>
  <w:style w:type="numbering" w:customStyle="1" w:styleId="Zaimportowanystyl5">
    <w:name w:val="Zaimportowany styl 5"/>
    <w:qFormat/>
    <w:rsid w:val="00DF5BF0"/>
  </w:style>
  <w:style w:type="numbering" w:customStyle="1" w:styleId="Zaimportowanystyl6">
    <w:name w:val="Zaimportowany styl 6"/>
    <w:qFormat/>
    <w:rsid w:val="00DF5BF0"/>
  </w:style>
  <w:style w:type="numbering" w:customStyle="1" w:styleId="Zaimportowanystyl7">
    <w:name w:val="Zaimportowany styl 7"/>
    <w:qFormat/>
    <w:rsid w:val="00DF5BF0"/>
  </w:style>
  <w:style w:type="numbering" w:customStyle="1" w:styleId="Zaimportowanystyl8">
    <w:name w:val="Zaimportowany styl 8"/>
    <w:qFormat/>
    <w:rsid w:val="00DF5BF0"/>
  </w:style>
  <w:style w:type="numbering" w:customStyle="1" w:styleId="Zaimportowanystyl9">
    <w:name w:val="Zaimportowany styl 9"/>
    <w:qFormat/>
    <w:rsid w:val="00DF5BF0"/>
  </w:style>
  <w:style w:type="numbering" w:customStyle="1" w:styleId="Zaimportowanystyl10">
    <w:name w:val="Zaimportowany styl 10"/>
    <w:qFormat/>
    <w:rsid w:val="00DF5BF0"/>
  </w:style>
  <w:style w:type="numbering" w:customStyle="1" w:styleId="Zaimportowanystyl11">
    <w:name w:val="Zaimportowany styl 11"/>
    <w:qFormat/>
    <w:rsid w:val="00DF5BF0"/>
  </w:style>
  <w:style w:type="numbering" w:customStyle="1" w:styleId="Zaimportowanystyl12">
    <w:name w:val="Zaimportowany styl 12"/>
    <w:qFormat/>
    <w:rsid w:val="00DF5BF0"/>
  </w:style>
  <w:style w:type="numbering" w:customStyle="1" w:styleId="Zaimportowanystyl13">
    <w:name w:val="Zaimportowany styl 13"/>
    <w:qFormat/>
    <w:rsid w:val="00DF5BF0"/>
  </w:style>
  <w:style w:type="numbering" w:customStyle="1" w:styleId="Zaimportowanystyl14">
    <w:name w:val="Zaimportowany styl 14"/>
    <w:qFormat/>
    <w:rsid w:val="00DF5BF0"/>
  </w:style>
  <w:style w:type="numbering" w:customStyle="1" w:styleId="Zaimportowanystyl15">
    <w:name w:val="Zaimportowany styl 15"/>
    <w:qFormat/>
    <w:rsid w:val="00DF5BF0"/>
  </w:style>
  <w:style w:type="numbering" w:customStyle="1" w:styleId="Zaimportowanystyl16">
    <w:name w:val="Zaimportowany styl 16"/>
    <w:qFormat/>
    <w:rsid w:val="00DF5BF0"/>
  </w:style>
  <w:style w:type="numbering" w:customStyle="1" w:styleId="Zaimportowanystyl17">
    <w:name w:val="Zaimportowany styl 17"/>
    <w:qFormat/>
    <w:rsid w:val="00DF5BF0"/>
  </w:style>
  <w:style w:type="numbering" w:customStyle="1" w:styleId="Zaimportowanystyl18">
    <w:name w:val="Zaimportowany styl 18"/>
    <w:qFormat/>
    <w:rsid w:val="00DF5BF0"/>
  </w:style>
  <w:style w:type="numbering" w:customStyle="1" w:styleId="Zaimportowanystyl19">
    <w:name w:val="Zaimportowany styl 19"/>
    <w:qFormat/>
    <w:rsid w:val="00DF5BF0"/>
  </w:style>
  <w:style w:type="numbering" w:customStyle="1" w:styleId="Zaimportowanystyl20">
    <w:name w:val="Zaimportowany styl 20"/>
    <w:qFormat/>
    <w:rsid w:val="00DF5BF0"/>
  </w:style>
  <w:style w:type="numbering" w:customStyle="1" w:styleId="Zaimportowanystyl21">
    <w:name w:val="Zaimportowany styl 21"/>
    <w:qFormat/>
    <w:rsid w:val="00DF5BF0"/>
  </w:style>
  <w:style w:type="numbering" w:customStyle="1" w:styleId="Zaimportowanystyl22">
    <w:name w:val="Zaimportowany styl 22"/>
    <w:qFormat/>
    <w:rsid w:val="00DF5BF0"/>
  </w:style>
  <w:style w:type="numbering" w:customStyle="1" w:styleId="Zaimportowanystyl23">
    <w:name w:val="Zaimportowany styl 23"/>
    <w:qFormat/>
    <w:rsid w:val="00DF5BF0"/>
  </w:style>
  <w:style w:type="numbering" w:customStyle="1" w:styleId="Zaimportowanystyl24">
    <w:name w:val="Zaimportowany styl 24"/>
    <w:qFormat/>
    <w:rsid w:val="00DF5BF0"/>
  </w:style>
  <w:style w:type="numbering" w:customStyle="1" w:styleId="Zaimportowanystyl25">
    <w:name w:val="Zaimportowany styl 25"/>
    <w:qFormat/>
    <w:rsid w:val="00DF5BF0"/>
  </w:style>
  <w:style w:type="numbering" w:customStyle="1" w:styleId="Zaimportowanystyl26">
    <w:name w:val="Zaimportowany styl 26"/>
    <w:qFormat/>
    <w:rsid w:val="00DF5BF0"/>
  </w:style>
  <w:style w:type="numbering" w:customStyle="1" w:styleId="Zaimportowanystyl27">
    <w:name w:val="Zaimportowany styl 27"/>
    <w:qFormat/>
    <w:rsid w:val="00DF5BF0"/>
  </w:style>
  <w:style w:type="numbering" w:customStyle="1" w:styleId="Zaimportowanystyl28">
    <w:name w:val="Zaimportowany styl 28"/>
    <w:qFormat/>
    <w:rsid w:val="00DF5BF0"/>
  </w:style>
  <w:style w:type="numbering" w:customStyle="1" w:styleId="Zaimportowanystyl29">
    <w:name w:val="Zaimportowany styl 29"/>
    <w:qFormat/>
    <w:rsid w:val="00DF5BF0"/>
  </w:style>
  <w:style w:type="numbering" w:customStyle="1" w:styleId="Zaimportowanystyl30">
    <w:name w:val="Zaimportowany styl 30"/>
    <w:qFormat/>
    <w:rsid w:val="00DF5BF0"/>
  </w:style>
  <w:style w:type="numbering" w:customStyle="1" w:styleId="Zaimportowanystyl31">
    <w:name w:val="Zaimportowany styl 31"/>
    <w:qFormat/>
    <w:rsid w:val="00DF5BF0"/>
  </w:style>
  <w:style w:type="numbering" w:customStyle="1" w:styleId="Zaimportowanystyl32">
    <w:name w:val="Zaimportowany styl 32"/>
    <w:qFormat/>
    <w:rsid w:val="00DF5BF0"/>
  </w:style>
  <w:style w:type="numbering" w:customStyle="1" w:styleId="Zaimportowanystyl33">
    <w:name w:val="Zaimportowany styl 33"/>
    <w:qFormat/>
    <w:rsid w:val="00DF5BF0"/>
  </w:style>
  <w:style w:type="numbering" w:customStyle="1" w:styleId="Zaimportowanystyl34">
    <w:name w:val="Zaimportowany styl 34"/>
    <w:qFormat/>
    <w:rsid w:val="00DF5BF0"/>
  </w:style>
  <w:style w:type="numbering" w:customStyle="1" w:styleId="Zaimportowanystyl35">
    <w:name w:val="Zaimportowany styl 35"/>
    <w:qFormat/>
    <w:rsid w:val="00DF5BF0"/>
  </w:style>
  <w:style w:type="numbering" w:customStyle="1" w:styleId="Zaimportowanystyl36">
    <w:name w:val="Zaimportowany styl 36"/>
    <w:qFormat/>
    <w:rsid w:val="00DF5BF0"/>
  </w:style>
  <w:style w:type="numbering" w:customStyle="1" w:styleId="Zaimportowanystyl37">
    <w:name w:val="Zaimportowany styl 37"/>
    <w:qFormat/>
    <w:rsid w:val="00DF5BF0"/>
  </w:style>
  <w:style w:type="numbering" w:customStyle="1" w:styleId="Zaimportowanystyl38">
    <w:name w:val="Zaimportowany styl 38"/>
    <w:qFormat/>
    <w:rsid w:val="00DF5BF0"/>
  </w:style>
  <w:style w:type="numbering" w:customStyle="1" w:styleId="Zaimportowanystyl39">
    <w:name w:val="Zaimportowany styl 39"/>
    <w:qFormat/>
    <w:rsid w:val="00DF5BF0"/>
  </w:style>
  <w:style w:type="numbering" w:customStyle="1" w:styleId="Zaimportowanystyl40">
    <w:name w:val="Zaimportowany styl 40"/>
    <w:qFormat/>
    <w:rsid w:val="00DF5BF0"/>
  </w:style>
  <w:style w:type="numbering" w:customStyle="1" w:styleId="Zaimportowanystyl41">
    <w:name w:val="Zaimportowany styl 41"/>
    <w:qFormat/>
    <w:rsid w:val="00DF5BF0"/>
  </w:style>
  <w:style w:type="numbering" w:customStyle="1" w:styleId="Zaimportowanystyl42">
    <w:name w:val="Zaimportowany styl 42"/>
    <w:qFormat/>
    <w:rsid w:val="00DF5BF0"/>
  </w:style>
  <w:style w:type="numbering" w:customStyle="1" w:styleId="Zaimportowanystyl43">
    <w:name w:val="Zaimportowany styl 43"/>
    <w:qFormat/>
    <w:rsid w:val="00DF5BF0"/>
  </w:style>
  <w:style w:type="table" w:styleId="Tabela-Siatka">
    <w:name w:val="Table Grid"/>
    <w:basedOn w:val="Standardowy"/>
    <w:uiPriority w:val="39"/>
    <w:rsid w:val="00DF5BF0"/>
    <w:pPr>
      <w:spacing w:after="0" w:line="240" w:lineRule="auto"/>
    </w:pPr>
    <w:rPr>
      <w:rFonts w:ascii="Times New Roman" w:eastAsia="Arial Unicode MS"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DF5BF0"/>
    <w:rPr>
      <w:b/>
      <w:bCs/>
    </w:rPr>
  </w:style>
  <w:style w:type="character" w:customStyle="1" w:styleId="TematkomentarzaZnak">
    <w:name w:val="Temat komentarza Znak"/>
    <w:basedOn w:val="TekstkomentarzaZnak1"/>
    <w:link w:val="Tematkomentarza"/>
    <w:uiPriority w:val="99"/>
    <w:semiHidden/>
    <w:rsid w:val="00DF5BF0"/>
    <w:rPr>
      <w:rFonts w:cs="Arial Unicode MS"/>
      <w:b/>
      <w:bCs/>
      <w:color w:val="000000"/>
      <w:sz w:val="20"/>
      <w:szCs w:val="20"/>
      <w:u w:color="000000"/>
    </w:rPr>
  </w:style>
  <w:style w:type="character" w:styleId="Pogrubienie">
    <w:name w:val="Strong"/>
    <w:uiPriority w:val="22"/>
    <w:qFormat/>
    <w:rsid w:val="00DF5BF0"/>
    <w:rPr>
      <w:b/>
      <w:bCs/>
    </w:rPr>
  </w:style>
  <w:style w:type="paragraph" w:styleId="Poprawka">
    <w:name w:val="Revision"/>
    <w:hidden/>
    <w:uiPriority w:val="99"/>
    <w:semiHidden/>
    <w:rsid w:val="00DF5BF0"/>
    <w:pPr>
      <w:spacing w:after="0" w:line="240" w:lineRule="auto"/>
    </w:pPr>
    <w:rPr>
      <w:rFonts w:ascii="Times New Roman" w:eastAsia="Arial Unicode MS" w:hAnsi="Times New Roman" w:cs="Arial Unicode MS"/>
      <w:color w:val="000000"/>
      <w:sz w:val="24"/>
      <w:szCs w:val="24"/>
      <w:u w:color="000000"/>
      <w:lang w:eastAsia="pl-PL"/>
    </w:rPr>
  </w:style>
  <w:style w:type="paragraph" w:styleId="Tekstprzypisudolnego">
    <w:name w:val="footnote text"/>
    <w:basedOn w:val="Normalny"/>
    <w:link w:val="TekstprzypisudolnegoZnak"/>
    <w:semiHidden/>
    <w:rsid w:val="00DF5BF0"/>
    <w:pPr>
      <w:spacing w:after="0" w:line="240" w:lineRule="auto"/>
    </w:pPr>
    <w:rPr>
      <w:rFonts w:ascii="Times New Roman" w:eastAsia="Times New Roman" w:hAnsi="Times New Roman" w:cs="Times New Roman"/>
      <w:kern w:val="20"/>
      <w:sz w:val="20"/>
      <w:szCs w:val="20"/>
      <w:u w:color="000000"/>
      <w:lang w:eastAsia="pl-PL"/>
    </w:rPr>
  </w:style>
  <w:style w:type="character" w:customStyle="1" w:styleId="TekstprzypisudolnegoZnak">
    <w:name w:val="Tekst przypisu dolnego Znak"/>
    <w:basedOn w:val="Domylnaczcionkaakapitu"/>
    <w:link w:val="Tekstprzypisudolnego"/>
    <w:semiHidden/>
    <w:rsid w:val="00DF5BF0"/>
    <w:rPr>
      <w:rFonts w:ascii="Times New Roman" w:eastAsia="Times New Roman" w:hAnsi="Times New Roman" w:cs="Times New Roman"/>
      <w:kern w:val="20"/>
      <w:sz w:val="20"/>
      <w:szCs w:val="20"/>
      <w:u w:color="000000"/>
      <w:lang w:eastAsia="pl-PL"/>
    </w:rPr>
  </w:style>
  <w:style w:type="character" w:styleId="Odwoanieprzypisudolnego">
    <w:name w:val="footnote reference"/>
    <w:semiHidden/>
    <w:rsid w:val="00DF5BF0"/>
    <w:rPr>
      <w:vertAlign w:val="superscript"/>
    </w:rPr>
  </w:style>
  <w:style w:type="table" w:customStyle="1" w:styleId="TableGrid">
    <w:name w:val="TableGrid"/>
    <w:rsid w:val="00DF5BF0"/>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17799</Words>
  <Characters>106797</Characters>
  <Application>Microsoft Office Word</Application>
  <DocSecurity>0</DocSecurity>
  <Lines>889</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Burcan-Krawczyk S2</dc:creator>
  <cp:keywords/>
  <dc:description/>
  <cp:lastModifiedBy>Łukasz Wodarczyk S2</cp:lastModifiedBy>
  <cp:revision>2</cp:revision>
  <dcterms:created xsi:type="dcterms:W3CDTF">2021-04-08T10:06:00Z</dcterms:created>
  <dcterms:modified xsi:type="dcterms:W3CDTF">2021-04-08T10:06:00Z</dcterms:modified>
</cp:coreProperties>
</file>