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2776" w:rsidRPr="00D54F11" w:rsidRDefault="003B5779" w:rsidP="007F43FF">
      <w:pPr>
        <w:jc w:val="center"/>
        <w:rPr>
          <w:rFonts w:ascii="Tahoma" w:hAnsi="Tahoma" w:cs="Tahoma"/>
          <w:bCs/>
          <w:color w:val="000000"/>
          <w:lang w:val="en-US"/>
        </w:rPr>
      </w:pPr>
      <w:r>
        <w:rPr>
          <w:noProof/>
          <w:lang w:eastAsia="pl-PL"/>
        </w:rPr>
        <w:drawing>
          <wp:anchor distT="0" distB="0" distL="114935" distR="114935" simplePos="0" relativeHeight="251657728" behindDoc="0" locked="0" layoutInCell="1" allowOverlap="1">
            <wp:simplePos x="0" y="0"/>
            <wp:positionH relativeFrom="column">
              <wp:posOffset>0</wp:posOffset>
            </wp:positionH>
            <wp:positionV relativeFrom="paragraph">
              <wp:posOffset>-226060</wp:posOffset>
            </wp:positionV>
            <wp:extent cx="798830" cy="1254125"/>
            <wp:effectExtent l="19050" t="0" r="127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98830" cy="1254125"/>
                    </a:xfrm>
                    <a:prstGeom prst="rect">
                      <a:avLst/>
                    </a:prstGeom>
                    <a:solidFill>
                      <a:srgbClr val="FFFFFF"/>
                    </a:solidFill>
                  </pic:spPr>
                </pic:pic>
              </a:graphicData>
            </a:graphic>
          </wp:anchor>
        </w:drawing>
      </w:r>
      <w:r w:rsidR="00EC2776" w:rsidRPr="00FB6686">
        <w:rPr>
          <w:rFonts w:ascii="Tahoma" w:eastAsia="Tahoma" w:hAnsi="Tahoma" w:cs="Tahoma"/>
          <w:color w:val="000000"/>
          <w:lang w:val="en-GB" w:bidi="en-GB"/>
        </w:rPr>
        <w:t>Ordinance No. 40/2021</w:t>
      </w:r>
    </w:p>
    <w:p w:rsidR="00EC2776" w:rsidRPr="00D54F11" w:rsidRDefault="00EC2776">
      <w:pPr>
        <w:ind w:left="1418"/>
        <w:jc w:val="center"/>
        <w:rPr>
          <w:rFonts w:ascii="Tahoma" w:hAnsi="Tahoma" w:cs="Tahoma"/>
          <w:bCs/>
          <w:color w:val="000000"/>
          <w:lang w:val="en-US"/>
        </w:rPr>
      </w:pPr>
      <w:r w:rsidRPr="00FB6686">
        <w:rPr>
          <w:rFonts w:ascii="Tahoma" w:eastAsia="Tahoma" w:hAnsi="Tahoma" w:cs="Tahoma"/>
          <w:color w:val="000000"/>
          <w:lang w:val="en-GB" w:bidi="en-GB"/>
        </w:rPr>
        <w:t>of the Rector of Lodz University of Technology</w:t>
      </w:r>
    </w:p>
    <w:p w:rsidR="00EC2776" w:rsidRPr="00D54F11" w:rsidRDefault="00EC2776">
      <w:pPr>
        <w:ind w:left="1418"/>
        <w:jc w:val="center"/>
        <w:rPr>
          <w:rFonts w:ascii="Tahoma" w:hAnsi="Tahoma" w:cs="Tahoma"/>
          <w:bCs/>
          <w:color w:val="000000"/>
          <w:lang w:val="en-US"/>
        </w:rPr>
      </w:pPr>
      <w:r w:rsidRPr="00FB6686">
        <w:rPr>
          <w:rFonts w:ascii="Tahoma" w:eastAsia="Tahoma" w:hAnsi="Tahoma" w:cs="Tahoma"/>
          <w:color w:val="000000"/>
          <w:lang w:val="en-GB" w:bidi="en-GB"/>
        </w:rPr>
        <w:t>of July 27, 2021</w:t>
      </w:r>
    </w:p>
    <w:p w:rsidR="00EC2776" w:rsidRPr="00D54F11" w:rsidRDefault="00EC2776">
      <w:pPr>
        <w:spacing w:before="120"/>
        <w:ind w:left="1418"/>
        <w:jc w:val="center"/>
        <w:rPr>
          <w:color w:val="000000"/>
          <w:lang w:val="en-US"/>
        </w:rPr>
      </w:pPr>
      <w:r>
        <w:rPr>
          <w:rFonts w:ascii="Tahoma" w:eastAsia="Tahoma" w:hAnsi="Tahoma" w:cs="Tahoma"/>
          <w:color w:val="000000"/>
          <w:lang w:val="en-GB" w:bidi="en-GB"/>
        </w:rPr>
        <w:t>on establishing the Regulations of the Own Scholarship Fund of Lodz University of Technology</w:t>
      </w:r>
    </w:p>
    <w:p w:rsidR="00EC2776" w:rsidRPr="00D54F11" w:rsidRDefault="00EC2776">
      <w:pPr>
        <w:spacing w:before="120"/>
        <w:rPr>
          <w:color w:val="000000"/>
          <w:lang w:val="en-US"/>
        </w:rPr>
      </w:pPr>
    </w:p>
    <w:p w:rsidR="00EC2776" w:rsidRPr="00D54F11" w:rsidRDefault="00EC2776">
      <w:pPr>
        <w:spacing w:before="120"/>
        <w:rPr>
          <w:color w:val="000000"/>
          <w:lang w:val="en-US"/>
        </w:rPr>
      </w:pPr>
    </w:p>
    <w:p w:rsidR="00EC2776" w:rsidRPr="00D54F11" w:rsidRDefault="00EC2776">
      <w:pPr>
        <w:spacing w:before="120"/>
        <w:jc w:val="both"/>
        <w:rPr>
          <w:color w:val="000000"/>
          <w:lang w:val="en-US"/>
        </w:rPr>
      </w:pPr>
      <w:r w:rsidRPr="0047058C">
        <w:rPr>
          <w:color w:val="000000"/>
          <w:lang w:val="en-GB" w:bidi="en-GB"/>
        </w:rPr>
        <w:t>Based on Article 23, sec. 1 and sec. 2 point 2, Article 420 sec. 1 and sec. 2 of the Act of July 20, 2018 - Law on Higher Education and Science (i.e. Journal of Laws of 2021, item 478, as amended) and Article 14 sec. 1 and sec. 2, Article 26 sec. 7 of the Statute of Lodz University of Technology - Resolution No. 88/2019 of the Senate of Lodz University of Technology of July 10, 2019, I order the following:</w:t>
      </w:r>
    </w:p>
    <w:p w:rsidR="00EC2776" w:rsidRPr="00D54F11" w:rsidRDefault="00EC2776">
      <w:pPr>
        <w:spacing w:before="120"/>
        <w:jc w:val="center"/>
        <w:rPr>
          <w:color w:val="000000"/>
          <w:lang w:val="en-US"/>
        </w:rPr>
      </w:pPr>
      <w:r>
        <w:rPr>
          <w:color w:val="000000"/>
          <w:lang w:val="en-GB" w:bidi="en-GB"/>
        </w:rPr>
        <w:t>§ 1</w:t>
      </w:r>
    </w:p>
    <w:p w:rsidR="00EC2776" w:rsidRPr="00D54F11" w:rsidRDefault="00EC2776">
      <w:pPr>
        <w:spacing w:before="120"/>
        <w:jc w:val="both"/>
        <w:rPr>
          <w:color w:val="000000"/>
          <w:lang w:val="en-US"/>
        </w:rPr>
      </w:pPr>
      <w:r>
        <w:rPr>
          <w:color w:val="000000"/>
          <w:lang w:val="en-GB" w:bidi="en-GB"/>
        </w:rPr>
        <w:t>I establish the Regulations of the Own Scholarship Fund of Lodz University of Technology, which are attached to this ordinance.</w:t>
      </w:r>
    </w:p>
    <w:p w:rsidR="00EC2776" w:rsidRPr="00D54F11" w:rsidRDefault="00EC2776">
      <w:pPr>
        <w:spacing w:before="120"/>
        <w:jc w:val="center"/>
        <w:rPr>
          <w:color w:val="000000"/>
          <w:lang w:val="en-US"/>
        </w:rPr>
      </w:pPr>
      <w:r>
        <w:rPr>
          <w:color w:val="000000"/>
          <w:lang w:val="en-GB" w:bidi="en-GB"/>
        </w:rPr>
        <w:t>§ 2</w:t>
      </w:r>
    </w:p>
    <w:p w:rsidR="00EC2776" w:rsidRPr="00D54F11" w:rsidRDefault="00EC2776">
      <w:pPr>
        <w:spacing w:before="120"/>
        <w:ind w:left="426" w:hanging="426"/>
        <w:jc w:val="both"/>
        <w:rPr>
          <w:color w:val="000000"/>
          <w:lang w:val="en-US"/>
        </w:rPr>
      </w:pPr>
      <w:r w:rsidRPr="0047058C">
        <w:rPr>
          <w:color w:val="000000"/>
          <w:lang w:val="en-GB" w:bidi="en-GB"/>
        </w:rPr>
        <w:t>1.</w:t>
      </w:r>
      <w:r w:rsidRPr="0047058C">
        <w:rPr>
          <w:color w:val="000000"/>
          <w:lang w:val="en-GB" w:bidi="en-GB"/>
        </w:rPr>
        <w:tab/>
        <w:t>The regulations referred to in § 1 enter into force on July 27, 2021.</w:t>
      </w:r>
    </w:p>
    <w:p w:rsidR="00EC2776" w:rsidRPr="00D54F11" w:rsidRDefault="00EC2776" w:rsidP="007F43FF">
      <w:pPr>
        <w:spacing w:before="120"/>
        <w:ind w:left="426" w:hanging="426"/>
        <w:jc w:val="both"/>
        <w:rPr>
          <w:color w:val="000000"/>
          <w:lang w:val="en-US"/>
        </w:rPr>
      </w:pPr>
      <w:r w:rsidRPr="0047058C">
        <w:rPr>
          <w:color w:val="000000"/>
          <w:lang w:val="en-GB" w:bidi="en-GB"/>
        </w:rPr>
        <w:t>2.</w:t>
      </w:r>
      <w:r w:rsidRPr="0047058C">
        <w:rPr>
          <w:color w:val="000000"/>
          <w:lang w:val="en-GB" w:bidi="en-GB"/>
        </w:rPr>
        <w:tab/>
        <w:t>Ordinance No. 59/2020 of the Rector of Lodz University of Technology of November 6, 2020 on establishing the Regulations of the Own Scholarship Fund of Lodz University of Technology shall no longer apply.</w:t>
      </w:r>
    </w:p>
    <w:p w:rsidR="00EC2776" w:rsidRPr="00D54F11" w:rsidRDefault="00EC2776">
      <w:pPr>
        <w:spacing w:before="120"/>
        <w:jc w:val="center"/>
        <w:rPr>
          <w:color w:val="000000"/>
          <w:szCs w:val="20"/>
          <w:lang w:val="en-US"/>
        </w:rPr>
      </w:pPr>
      <w:r>
        <w:rPr>
          <w:color w:val="000000"/>
          <w:lang w:val="en-GB" w:bidi="en-GB"/>
        </w:rPr>
        <w:t>§ 3</w:t>
      </w:r>
    </w:p>
    <w:p w:rsidR="00EC2776" w:rsidRPr="00D54F11" w:rsidRDefault="00EC2776">
      <w:pPr>
        <w:spacing w:before="120"/>
        <w:ind w:left="567" w:hanging="567"/>
        <w:jc w:val="both"/>
        <w:rPr>
          <w:color w:val="000000"/>
          <w:szCs w:val="20"/>
          <w:lang w:val="en-US"/>
        </w:rPr>
      </w:pPr>
      <w:r>
        <w:rPr>
          <w:color w:val="000000"/>
          <w:szCs w:val="20"/>
          <w:lang w:val="en-GB" w:bidi="en-GB"/>
        </w:rPr>
        <w:t>The ordinance comes into force on July 27, 2021.</w:t>
      </w:r>
    </w:p>
    <w:p w:rsidR="00EC2776" w:rsidRPr="00D54F11" w:rsidRDefault="00EC2776">
      <w:pPr>
        <w:spacing w:before="120"/>
        <w:ind w:left="567" w:hanging="567"/>
        <w:jc w:val="both"/>
        <w:rPr>
          <w:color w:val="000000"/>
          <w:szCs w:val="20"/>
          <w:lang w:val="en-US"/>
        </w:rPr>
      </w:pPr>
    </w:p>
    <w:p w:rsidR="00EC2776" w:rsidRPr="00D54F11" w:rsidRDefault="00EC2776">
      <w:pPr>
        <w:rPr>
          <w:lang w:val="en-US"/>
        </w:rPr>
        <w:sectPr w:rsidR="00EC2776" w:rsidRPr="00D54F11">
          <w:pgSz w:w="11906" w:h="16838"/>
          <w:pgMar w:top="851" w:right="851" w:bottom="851" w:left="1134" w:header="708" w:footer="708" w:gutter="0"/>
          <w:cols w:space="708"/>
          <w:docGrid w:linePitch="600" w:charSpace="32768"/>
        </w:sectPr>
      </w:pPr>
    </w:p>
    <w:p w:rsidR="00482064" w:rsidRPr="00D54F11" w:rsidRDefault="00482064" w:rsidP="00482064">
      <w:pPr>
        <w:jc w:val="right"/>
        <w:rPr>
          <w:rFonts w:ascii="Tahoma" w:hAnsi="Tahoma" w:cs="Tahoma"/>
          <w:color w:val="000000"/>
          <w:sz w:val="16"/>
          <w:lang w:val="en-US"/>
        </w:rPr>
      </w:pPr>
      <w:r>
        <w:rPr>
          <w:rFonts w:ascii="Tahoma" w:eastAsia="Tahoma" w:hAnsi="Tahoma" w:cs="Tahoma"/>
          <w:color w:val="000000"/>
          <w:sz w:val="16"/>
          <w:lang w:val="en-GB" w:bidi="en-GB"/>
        </w:rPr>
        <w:lastRenderedPageBreak/>
        <w:t>Attachment</w:t>
      </w:r>
    </w:p>
    <w:p w:rsidR="00482064" w:rsidRPr="00D54F11" w:rsidRDefault="00482064" w:rsidP="00482064">
      <w:pPr>
        <w:jc w:val="right"/>
        <w:rPr>
          <w:rFonts w:ascii="Tahoma" w:hAnsi="Tahoma" w:cs="Tahoma"/>
          <w:color w:val="000000"/>
          <w:sz w:val="16"/>
          <w:lang w:val="en-US"/>
        </w:rPr>
      </w:pPr>
      <w:r w:rsidRPr="007F43FF">
        <w:rPr>
          <w:rFonts w:ascii="Tahoma" w:eastAsia="Tahoma" w:hAnsi="Tahoma" w:cs="Tahoma"/>
          <w:color w:val="000000"/>
          <w:sz w:val="16"/>
          <w:lang w:val="en-GB" w:bidi="en-GB"/>
        </w:rPr>
        <w:t>to Ordinance No. 40/2021 of the Rector of Lodz University of Technology of July 27, 2021.</w:t>
      </w:r>
    </w:p>
    <w:p w:rsidR="00482064" w:rsidRPr="00D54F11" w:rsidRDefault="00482064" w:rsidP="00482064">
      <w:pPr>
        <w:jc w:val="right"/>
        <w:rPr>
          <w:rFonts w:ascii="Tahoma" w:hAnsi="Tahoma" w:cs="Tahoma"/>
          <w:color w:val="000000"/>
          <w:sz w:val="16"/>
          <w:lang w:val="en-US"/>
        </w:rPr>
      </w:pPr>
      <w:r>
        <w:rPr>
          <w:rFonts w:ascii="Tahoma" w:eastAsia="Tahoma" w:hAnsi="Tahoma" w:cs="Tahoma"/>
          <w:color w:val="000000"/>
          <w:sz w:val="16"/>
          <w:lang w:val="en-GB" w:bidi="en-GB"/>
        </w:rPr>
        <w:t>on establishing the Regulations of the Own Scholarship Fund of Lodz University of Technology</w:t>
      </w:r>
    </w:p>
    <w:p w:rsidR="00482064" w:rsidRPr="00D54F11" w:rsidRDefault="00482064" w:rsidP="00482064">
      <w:pPr>
        <w:jc w:val="right"/>
        <w:rPr>
          <w:rFonts w:ascii="Tahoma" w:hAnsi="Tahoma" w:cs="Tahoma"/>
          <w:color w:val="000000"/>
          <w:sz w:val="16"/>
          <w:lang w:val="en-US"/>
        </w:rPr>
      </w:pPr>
    </w:p>
    <w:p w:rsidR="00482064" w:rsidRPr="00D54F11" w:rsidRDefault="00482064" w:rsidP="001D754C">
      <w:pPr>
        <w:rPr>
          <w:rFonts w:ascii="Tahoma" w:hAnsi="Tahoma" w:cs="Tahoma"/>
          <w:color w:val="000000"/>
          <w:sz w:val="16"/>
          <w:lang w:val="en-US"/>
        </w:rPr>
      </w:pPr>
    </w:p>
    <w:p w:rsidR="00482064" w:rsidRPr="00D54F11" w:rsidRDefault="00482064" w:rsidP="00482064">
      <w:pPr>
        <w:jc w:val="right"/>
        <w:rPr>
          <w:rFonts w:ascii="Tahoma" w:hAnsi="Tahoma" w:cs="Tahoma"/>
          <w:color w:val="000000"/>
          <w:sz w:val="16"/>
          <w:lang w:val="en-US"/>
        </w:rPr>
      </w:pPr>
    </w:p>
    <w:p w:rsidR="00482064" w:rsidRPr="00D54F11" w:rsidRDefault="00482064" w:rsidP="00482064">
      <w:pPr>
        <w:jc w:val="center"/>
        <w:rPr>
          <w:rFonts w:ascii="Tahoma" w:hAnsi="Tahoma" w:cs="Tahoma"/>
          <w:bCs/>
          <w:color w:val="000000"/>
          <w:szCs w:val="26"/>
          <w:lang w:val="en-US"/>
        </w:rPr>
      </w:pPr>
      <w:r>
        <w:rPr>
          <w:rFonts w:ascii="Tahoma" w:eastAsia="Tahoma" w:hAnsi="Tahoma" w:cs="Tahoma"/>
          <w:color w:val="000000"/>
          <w:szCs w:val="26"/>
          <w:lang w:val="en-GB" w:bidi="en-GB"/>
        </w:rPr>
        <w:t>Regulations</w:t>
      </w:r>
    </w:p>
    <w:p w:rsidR="00482064" w:rsidRPr="00D54F11" w:rsidRDefault="00482064" w:rsidP="00482064">
      <w:pPr>
        <w:jc w:val="center"/>
        <w:rPr>
          <w:color w:val="000000"/>
          <w:lang w:val="en-US"/>
        </w:rPr>
      </w:pPr>
      <w:r>
        <w:rPr>
          <w:rFonts w:ascii="Tahoma" w:eastAsia="Tahoma" w:hAnsi="Tahoma" w:cs="Tahoma"/>
          <w:color w:val="000000"/>
          <w:szCs w:val="26"/>
          <w:lang w:val="en-GB" w:bidi="en-GB"/>
        </w:rPr>
        <w:t>of the Own Scholarship Fund of Lodz University of Technology</w:t>
      </w:r>
    </w:p>
    <w:p w:rsidR="00482064" w:rsidRPr="00D54F11" w:rsidRDefault="00482064" w:rsidP="00482064">
      <w:pPr>
        <w:rPr>
          <w:color w:val="000000"/>
          <w:lang w:val="en-US"/>
        </w:rPr>
      </w:pPr>
    </w:p>
    <w:p w:rsidR="00482064" w:rsidRPr="00D54F11" w:rsidRDefault="00482064" w:rsidP="00482064">
      <w:pPr>
        <w:spacing w:before="240"/>
        <w:jc w:val="center"/>
        <w:rPr>
          <w:b/>
          <w:bCs/>
          <w:color w:val="000000"/>
          <w:sz w:val="22"/>
          <w:szCs w:val="22"/>
          <w:lang w:val="en-US"/>
        </w:rPr>
      </w:pPr>
      <w:r>
        <w:rPr>
          <w:color w:val="000000"/>
          <w:sz w:val="22"/>
          <w:szCs w:val="22"/>
          <w:lang w:val="en-GB" w:bidi="en-GB"/>
        </w:rPr>
        <w:t>Chapter 1</w:t>
      </w:r>
    </w:p>
    <w:p w:rsidR="00482064" w:rsidRPr="00D54F11" w:rsidRDefault="00482064" w:rsidP="00482064">
      <w:pPr>
        <w:spacing w:after="240"/>
        <w:jc w:val="center"/>
        <w:rPr>
          <w:bCs/>
          <w:color w:val="000000"/>
          <w:sz w:val="22"/>
          <w:szCs w:val="22"/>
          <w:lang w:val="en-US"/>
        </w:rPr>
      </w:pPr>
      <w:r>
        <w:rPr>
          <w:b/>
          <w:color w:val="000000"/>
          <w:sz w:val="22"/>
          <w:szCs w:val="22"/>
          <w:lang w:val="en-GB" w:bidi="en-GB"/>
        </w:rPr>
        <w:t>General provisions</w:t>
      </w:r>
    </w:p>
    <w:p w:rsidR="00482064" w:rsidRPr="00D54F11" w:rsidRDefault="00482064" w:rsidP="00482064">
      <w:pPr>
        <w:spacing w:before="120"/>
        <w:jc w:val="center"/>
        <w:rPr>
          <w:color w:val="000000"/>
          <w:sz w:val="22"/>
          <w:szCs w:val="22"/>
          <w:lang w:val="en-US"/>
        </w:rPr>
      </w:pPr>
      <w:r>
        <w:rPr>
          <w:color w:val="000000"/>
          <w:sz w:val="22"/>
          <w:szCs w:val="22"/>
          <w:lang w:val="en-GB" w:bidi="en-GB"/>
        </w:rPr>
        <w:t>§ 1</w:t>
      </w:r>
    </w:p>
    <w:p w:rsidR="00482064" w:rsidRPr="00D54F11" w:rsidRDefault="00482064" w:rsidP="00482064">
      <w:pPr>
        <w:spacing w:before="120"/>
        <w:ind w:left="426" w:hanging="426"/>
        <w:jc w:val="both"/>
        <w:rPr>
          <w:color w:val="000000"/>
          <w:sz w:val="22"/>
          <w:szCs w:val="22"/>
          <w:lang w:val="en-US"/>
        </w:rPr>
      </w:pPr>
      <w:r>
        <w:rPr>
          <w:color w:val="000000"/>
          <w:sz w:val="22"/>
          <w:szCs w:val="22"/>
          <w:lang w:val="en-GB" w:bidi="en-GB"/>
        </w:rPr>
        <w:t>1.</w:t>
      </w:r>
      <w:r>
        <w:rPr>
          <w:color w:val="000000"/>
          <w:sz w:val="22"/>
          <w:szCs w:val="22"/>
          <w:lang w:val="en-GB" w:bidi="en-GB"/>
        </w:rPr>
        <w:tab/>
        <w:t>The resources of the Own Scholarship Fund of Lodz University of Technology, hereinafter referred to as the "Fund", come from the following sources:</w:t>
      </w:r>
    </w:p>
    <w:p w:rsidR="00482064" w:rsidRPr="00D54F11" w:rsidRDefault="00482064" w:rsidP="00482064">
      <w:pPr>
        <w:spacing w:before="60"/>
        <w:ind w:left="851" w:hanging="426"/>
        <w:jc w:val="both"/>
        <w:rPr>
          <w:color w:val="000000"/>
          <w:sz w:val="22"/>
          <w:szCs w:val="22"/>
          <w:lang w:val="en-US"/>
        </w:rPr>
      </w:pPr>
      <w:r>
        <w:rPr>
          <w:color w:val="000000"/>
          <w:sz w:val="22"/>
          <w:szCs w:val="22"/>
          <w:lang w:val="en-GB" w:bidi="en-GB"/>
        </w:rPr>
        <w:t>1)</w:t>
      </w:r>
      <w:r>
        <w:rPr>
          <w:color w:val="000000"/>
          <w:sz w:val="22"/>
          <w:szCs w:val="22"/>
          <w:lang w:val="en-GB" w:bidi="en-GB"/>
        </w:rPr>
        <w:tab/>
        <w:t>from write-off to operating costs in the field of education and scientific activity, no more than 20% of the planned profit for a given year; if the profit obtained is lower than planned, the write-off is determined in an appropriate proportion and if the profit obtained is higher, the write-off is determined as planned;</w:t>
      </w:r>
    </w:p>
    <w:p w:rsidR="00482064" w:rsidRPr="00D54F11" w:rsidRDefault="00482064" w:rsidP="00482064">
      <w:pPr>
        <w:spacing w:before="60"/>
        <w:ind w:left="851" w:hanging="426"/>
        <w:jc w:val="both"/>
        <w:rPr>
          <w:color w:val="000000"/>
          <w:sz w:val="22"/>
          <w:szCs w:val="22"/>
          <w:lang w:val="en-US"/>
        </w:rPr>
      </w:pPr>
      <w:r>
        <w:rPr>
          <w:color w:val="000000"/>
          <w:sz w:val="22"/>
          <w:szCs w:val="22"/>
          <w:lang w:val="en-GB" w:bidi="en-GB"/>
        </w:rPr>
        <w:t>2)</w:t>
      </w:r>
      <w:r>
        <w:rPr>
          <w:color w:val="000000"/>
          <w:sz w:val="22"/>
          <w:szCs w:val="22"/>
          <w:lang w:val="en-GB" w:bidi="en-GB"/>
        </w:rPr>
        <w:tab/>
        <w:t>from contributions made by natural and legal persons, allocated to this Fund.</w:t>
      </w:r>
    </w:p>
    <w:p w:rsidR="00482064" w:rsidRPr="00D54F11" w:rsidRDefault="00482064" w:rsidP="00482064">
      <w:pPr>
        <w:spacing w:before="120"/>
        <w:ind w:left="426" w:hanging="426"/>
        <w:jc w:val="both"/>
        <w:rPr>
          <w:color w:val="000000"/>
          <w:sz w:val="22"/>
          <w:szCs w:val="22"/>
          <w:lang w:val="en-US"/>
        </w:rPr>
      </w:pPr>
      <w:r>
        <w:rPr>
          <w:color w:val="000000"/>
          <w:sz w:val="22"/>
          <w:szCs w:val="22"/>
          <w:lang w:val="en-GB" w:bidi="en-GB"/>
        </w:rPr>
        <w:t>2.</w:t>
      </w:r>
      <w:r>
        <w:rPr>
          <w:color w:val="000000"/>
          <w:sz w:val="22"/>
          <w:szCs w:val="22"/>
          <w:lang w:val="en-GB" w:bidi="en-GB"/>
        </w:rPr>
        <w:tab/>
        <w:t>The fund is allocated to:</w:t>
      </w:r>
    </w:p>
    <w:p w:rsidR="001848CD" w:rsidRPr="00D54F11" w:rsidRDefault="00482064" w:rsidP="00482064">
      <w:pPr>
        <w:spacing w:before="60"/>
        <w:ind w:left="851" w:hanging="426"/>
        <w:jc w:val="both"/>
        <w:rPr>
          <w:color w:val="000000"/>
          <w:sz w:val="22"/>
          <w:szCs w:val="22"/>
          <w:lang w:val="en-US"/>
        </w:rPr>
      </w:pPr>
      <w:r w:rsidRPr="00202D3F">
        <w:rPr>
          <w:color w:val="000000"/>
          <w:sz w:val="22"/>
          <w:szCs w:val="22"/>
          <w:lang w:val="en-GB" w:bidi="en-GB"/>
        </w:rPr>
        <w:t>1)</w:t>
      </w:r>
      <w:r w:rsidRPr="00202D3F">
        <w:rPr>
          <w:color w:val="000000"/>
          <w:sz w:val="22"/>
          <w:szCs w:val="22"/>
          <w:lang w:val="en-GB" w:bidi="en-GB"/>
        </w:rPr>
        <w:tab/>
        <w:t>research scholarships for employees actively seeking to obtain:</w:t>
      </w:r>
    </w:p>
    <w:p w:rsidR="001848CD" w:rsidRPr="00D54F11" w:rsidRDefault="001848CD" w:rsidP="001848CD">
      <w:pPr>
        <w:spacing w:before="60"/>
        <w:ind w:left="1276" w:hanging="426"/>
        <w:jc w:val="both"/>
        <w:rPr>
          <w:strike/>
          <w:color w:val="000000"/>
          <w:sz w:val="22"/>
          <w:szCs w:val="22"/>
          <w:lang w:val="en-US"/>
        </w:rPr>
      </w:pPr>
      <w:r w:rsidRPr="0047058C">
        <w:rPr>
          <w:color w:val="000000"/>
          <w:sz w:val="22"/>
          <w:szCs w:val="22"/>
          <w:lang w:val="en-GB" w:bidi="en-GB"/>
        </w:rPr>
        <w:t>a)</w:t>
      </w:r>
      <w:r w:rsidRPr="0047058C">
        <w:rPr>
          <w:color w:val="000000"/>
          <w:sz w:val="22"/>
          <w:szCs w:val="22"/>
          <w:lang w:val="en-GB" w:bidi="en-GB"/>
        </w:rPr>
        <w:tab/>
        <w:t>the title of professor, hereinafter referred to as the "professor's scholarship",</w:t>
      </w:r>
    </w:p>
    <w:p w:rsidR="001848CD" w:rsidRPr="00D54F11" w:rsidRDefault="001848CD" w:rsidP="001848CD">
      <w:pPr>
        <w:spacing w:before="60"/>
        <w:ind w:left="1276" w:hanging="426"/>
        <w:jc w:val="both"/>
        <w:rPr>
          <w:color w:val="000000"/>
          <w:sz w:val="22"/>
          <w:szCs w:val="22"/>
          <w:lang w:val="en-US"/>
        </w:rPr>
      </w:pPr>
      <w:r w:rsidRPr="0047058C">
        <w:rPr>
          <w:color w:val="000000"/>
          <w:sz w:val="22"/>
          <w:szCs w:val="22"/>
          <w:lang w:val="en-GB" w:bidi="en-GB"/>
        </w:rPr>
        <w:t>b)</w:t>
      </w:r>
      <w:r w:rsidRPr="0047058C">
        <w:rPr>
          <w:color w:val="000000"/>
          <w:sz w:val="22"/>
          <w:szCs w:val="22"/>
          <w:lang w:val="en-GB" w:bidi="en-GB"/>
        </w:rPr>
        <w:tab/>
        <w:t>the academic habilitated doctor degree, hereinafter referred to as the "</w:t>
      </w:r>
      <w:proofErr w:type="spellStart"/>
      <w:r w:rsidRPr="0047058C">
        <w:rPr>
          <w:color w:val="000000"/>
          <w:sz w:val="22"/>
          <w:szCs w:val="22"/>
          <w:lang w:val="en-GB" w:bidi="en-GB"/>
        </w:rPr>
        <w:t>habilitation</w:t>
      </w:r>
      <w:proofErr w:type="spellEnd"/>
      <w:r w:rsidRPr="0047058C">
        <w:rPr>
          <w:color w:val="000000"/>
          <w:sz w:val="22"/>
          <w:szCs w:val="22"/>
          <w:lang w:val="en-GB" w:bidi="en-GB"/>
        </w:rPr>
        <w:t xml:space="preserve"> scholarship",</w:t>
      </w:r>
    </w:p>
    <w:p w:rsidR="00482064" w:rsidRPr="00D54F11" w:rsidRDefault="001848CD" w:rsidP="001848CD">
      <w:pPr>
        <w:spacing w:before="60"/>
        <w:ind w:left="1276" w:hanging="426"/>
        <w:jc w:val="both"/>
        <w:rPr>
          <w:color w:val="000000"/>
          <w:sz w:val="22"/>
          <w:szCs w:val="22"/>
          <w:lang w:val="en-US"/>
        </w:rPr>
      </w:pPr>
      <w:r w:rsidRPr="0047058C">
        <w:rPr>
          <w:color w:val="000000"/>
          <w:sz w:val="22"/>
          <w:szCs w:val="22"/>
          <w:lang w:val="en-GB" w:bidi="en-GB"/>
        </w:rPr>
        <w:t>c)</w:t>
      </w:r>
      <w:r w:rsidRPr="0047058C">
        <w:rPr>
          <w:color w:val="000000"/>
          <w:sz w:val="22"/>
          <w:szCs w:val="22"/>
          <w:lang w:val="en-GB" w:bidi="en-GB"/>
        </w:rPr>
        <w:tab/>
        <w:t>the doctoral degree, hereinafter referred to as the "doctoral scholarship";</w:t>
      </w:r>
    </w:p>
    <w:p w:rsidR="00482064" w:rsidRPr="00D54F11" w:rsidRDefault="00482064" w:rsidP="00482064">
      <w:pPr>
        <w:spacing w:before="60"/>
        <w:ind w:left="851" w:hanging="426"/>
        <w:jc w:val="both"/>
        <w:rPr>
          <w:color w:val="000000"/>
          <w:sz w:val="22"/>
          <w:szCs w:val="22"/>
          <w:lang w:val="en-US"/>
        </w:rPr>
      </w:pPr>
      <w:r w:rsidRPr="0047058C">
        <w:rPr>
          <w:color w:val="000000"/>
          <w:sz w:val="22"/>
          <w:szCs w:val="22"/>
          <w:lang w:val="en-GB" w:bidi="en-GB"/>
        </w:rPr>
        <w:t>2)</w:t>
      </w:r>
      <w:r w:rsidRPr="0047058C">
        <w:rPr>
          <w:color w:val="000000"/>
          <w:sz w:val="22"/>
          <w:szCs w:val="22"/>
          <w:lang w:val="en-GB" w:bidi="en-GB"/>
        </w:rPr>
        <w:tab/>
        <w:t>research scholarships for doctoral students actively seeking to obtain a doctoral degree, hereinafter referred to as the "doctoral scholarship";</w:t>
      </w:r>
    </w:p>
    <w:p w:rsidR="00482064" w:rsidRPr="00D54F11" w:rsidRDefault="00482064" w:rsidP="00482064">
      <w:pPr>
        <w:spacing w:before="60"/>
        <w:ind w:left="851" w:hanging="426"/>
        <w:jc w:val="both"/>
        <w:rPr>
          <w:color w:val="000000"/>
          <w:sz w:val="22"/>
          <w:szCs w:val="22"/>
          <w:lang w:val="en-US"/>
        </w:rPr>
      </w:pPr>
      <w:r w:rsidRPr="0047058C">
        <w:rPr>
          <w:color w:val="000000"/>
          <w:sz w:val="22"/>
          <w:szCs w:val="22"/>
          <w:lang w:val="en-GB" w:bidi="en-GB"/>
        </w:rPr>
        <w:t>3)</w:t>
      </w:r>
      <w:r w:rsidRPr="0047058C">
        <w:rPr>
          <w:color w:val="000000"/>
          <w:sz w:val="22"/>
          <w:szCs w:val="22"/>
          <w:lang w:val="en-GB" w:bidi="en-GB"/>
        </w:rPr>
        <w:tab/>
        <w:t>scholarships for academic performance for students of Lodz University of Technology, actively seeking to obtain the professional title of a Master of Engineering, Master, Engineer, or Bachelor, hereinafter referred to as the "master's scholarship", "engineering scholarship", or "bachelor’s scholarship", respectively;</w:t>
      </w:r>
    </w:p>
    <w:p w:rsidR="00482064" w:rsidRPr="00D54F11" w:rsidRDefault="007F43FF" w:rsidP="00482064">
      <w:pPr>
        <w:spacing w:before="60"/>
        <w:ind w:left="851" w:hanging="426"/>
        <w:jc w:val="both"/>
        <w:rPr>
          <w:color w:val="000000"/>
          <w:sz w:val="22"/>
          <w:szCs w:val="22"/>
          <w:lang w:val="en-US"/>
        </w:rPr>
      </w:pPr>
      <w:r w:rsidRPr="0047058C">
        <w:rPr>
          <w:color w:val="000000"/>
          <w:sz w:val="22"/>
          <w:szCs w:val="22"/>
          <w:lang w:val="en-GB" w:bidi="en-GB"/>
        </w:rPr>
        <w:t>4)</w:t>
      </w:r>
      <w:r w:rsidRPr="0047058C">
        <w:rPr>
          <w:color w:val="000000"/>
          <w:sz w:val="22"/>
          <w:szCs w:val="22"/>
          <w:lang w:val="en-GB" w:bidi="en-GB"/>
        </w:rPr>
        <w:tab/>
        <w:t>scholarships funded for academic performance for students, if the founder who is a natural or legal person, when making a payment to the Fund, specified the terms of the award in accordance with § 8.</w:t>
      </w:r>
    </w:p>
    <w:p w:rsidR="00482064" w:rsidRPr="00D54F11" w:rsidRDefault="00482064" w:rsidP="007F43FF">
      <w:pPr>
        <w:spacing w:before="240"/>
        <w:jc w:val="center"/>
        <w:rPr>
          <w:b/>
          <w:bCs/>
          <w:color w:val="000000"/>
          <w:sz w:val="22"/>
          <w:szCs w:val="22"/>
          <w:lang w:val="en-US"/>
        </w:rPr>
      </w:pPr>
      <w:r>
        <w:rPr>
          <w:color w:val="000000"/>
          <w:sz w:val="22"/>
          <w:szCs w:val="22"/>
          <w:lang w:val="en-GB" w:bidi="en-GB"/>
        </w:rPr>
        <w:t>Chapter 2</w:t>
      </w:r>
    </w:p>
    <w:p w:rsidR="00482064" w:rsidRPr="00D54F11" w:rsidRDefault="00482064" w:rsidP="00482064">
      <w:pPr>
        <w:spacing w:after="240"/>
        <w:jc w:val="center"/>
        <w:rPr>
          <w:bCs/>
          <w:color w:val="000000"/>
          <w:sz w:val="22"/>
          <w:szCs w:val="22"/>
          <w:lang w:val="en-US"/>
        </w:rPr>
      </w:pPr>
      <w:r>
        <w:rPr>
          <w:b/>
          <w:color w:val="000000"/>
          <w:sz w:val="22"/>
          <w:szCs w:val="22"/>
          <w:lang w:val="en-GB" w:bidi="en-GB"/>
        </w:rPr>
        <w:t>Research scholarships for employees and doctoral students</w:t>
      </w:r>
      <w:r>
        <w:rPr>
          <w:b/>
          <w:color w:val="000000"/>
          <w:sz w:val="22"/>
          <w:szCs w:val="22"/>
          <w:lang w:val="en-GB" w:bidi="en-GB"/>
        </w:rPr>
        <w:br/>
      </w:r>
      <w:r>
        <w:rPr>
          <w:color w:val="000000"/>
          <w:sz w:val="22"/>
          <w:szCs w:val="22"/>
          <w:lang w:val="en-GB" w:bidi="en-GB"/>
        </w:rPr>
        <w:t>and scholarships for academic performance for students</w:t>
      </w:r>
    </w:p>
    <w:p w:rsidR="00482064" w:rsidRPr="00D54F11" w:rsidRDefault="00482064" w:rsidP="00482064">
      <w:pPr>
        <w:spacing w:before="120"/>
        <w:jc w:val="center"/>
        <w:rPr>
          <w:color w:val="000000"/>
          <w:sz w:val="22"/>
          <w:szCs w:val="22"/>
          <w:lang w:val="en-US"/>
        </w:rPr>
      </w:pPr>
      <w:r>
        <w:rPr>
          <w:color w:val="000000"/>
          <w:sz w:val="22"/>
          <w:szCs w:val="22"/>
          <w:lang w:val="en-GB" w:bidi="en-GB"/>
        </w:rPr>
        <w:t>§ 2</w:t>
      </w:r>
    </w:p>
    <w:p w:rsidR="00482064" w:rsidRPr="00D54F11" w:rsidRDefault="00482064" w:rsidP="00482064">
      <w:pPr>
        <w:spacing w:before="120"/>
        <w:ind w:left="426" w:hanging="426"/>
        <w:jc w:val="both"/>
        <w:rPr>
          <w:color w:val="000000"/>
          <w:sz w:val="22"/>
          <w:szCs w:val="22"/>
          <w:lang w:val="en-US"/>
        </w:rPr>
      </w:pPr>
      <w:r>
        <w:rPr>
          <w:color w:val="000000"/>
          <w:sz w:val="22"/>
          <w:szCs w:val="22"/>
          <w:lang w:val="en-GB" w:bidi="en-GB"/>
        </w:rPr>
        <w:t>1.</w:t>
      </w:r>
      <w:r>
        <w:rPr>
          <w:color w:val="000000"/>
          <w:sz w:val="22"/>
          <w:szCs w:val="22"/>
          <w:lang w:val="en-GB" w:bidi="en-GB"/>
        </w:rPr>
        <w:tab/>
        <w:t>The Rector or an appointed Vice-Rector is the administrator of the scholarship Fund.</w:t>
      </w:r>
    </w:p>
    <w:p w:rsidR="00482064" w:rsidRPr="00D54F11" w:rsidRDefault="00482064" w:rsidP="00482064">
      <w:pPr>
        <w:spacing w:before="120"/>
        <w:ind w:left="426" w:hanging="426"/>
        <w:jc w:val="both"/>
        <w:rPr>
          <w:color w:val="000000"/>
          <w:sz w:val="22"/>
          <w:szCs w:val="22"/>
          <w:lang w:val="en-US"/>
        </w:rPr>
      </w:pPr>
      <w:r>
        <w:rPr>
          <w:color w:val="000000"/>
          <w:sz w:val="22"/>
          <w:szCs w:val="22"/>
          <w:lang w:val="en-GB" w:bidi="en-GB"/>
        </w:rPr>
        <w:t>2.</w:t>
      </w:r>
      <w:r>
        <w:rPr>
          <w:color w:val="000000"/>
          <w:sz w:val="22"/>
          <w:szCs w:val="22"/>
          <w:lang w:val="en-GB" w:bidi="en-GB"/>
        </w:rPr>
        <w:tab/>
        <w:t>The Rector or the appointed Vice-Rector announces the call for applications from candidates applying for a scholarship from this Fund, after the Rector of Lodz University of Technology has approved the material and financial plan of Lodz University of Technology, if the state of the Fund allows for the granting of new scholarships.</w:t>
      </w:r>
    </w:p>
    <w:p w:rsidR="00482064" w:rsidRPr="00D54F11" w:rsidRDefault="00482064" w:rsidP="00482064">
      <w:pPr>
        <w:spacing w:before="120"/>
        <w:ind w:left="426" w:hanging="426"/>
        <w:jc w:val="both"/>
        <w:rPr>
          <w:bCs/>
          <w:color w:val="000000"/>
          <w:sz w:val="22"/>
          <w:szCs w:val="22"/>
          <w:lang w:val="en-US"/>
        </w:rPr>
      </w:pPr>
      <w:r>
        <w:rPr>
          <w:color w:val="000000"/>
          <w:sz w:val="22"/>
          <w:szCs w:val="22"/>
          <w:lang w:val="en-GB" w:bidi="en-GB"/>
        </w:rPr>
        <w:t>3.</w:t>
      </w:r>
      <w:r>
        <w:rPr>
          <w:color w:val="000000"/>
          <w:sz w:val="22"/>
          <w:szCs w:val="22"/>
          <w:lang w:val="en-GB" w:bidi="en-GB"/>
        </w:rPr>
        <w:tab/>
        <w:t>The annual amount of the scholarship for each of the categories of scholarship holders referred to in § 3 is determined by the Rector or the appointed Vice-Rector, after consulting the Committee for the Own Scholarship Fund of Lodz University of Technology, hereinafter referred to as the "Committee", taking into account the resources of the Fund.</w:t>
      </w:r>
    </w:p>
    <w:p w:rsidR="00482064" w:rsidRPr="00D54F11" w:rsidRDefault="00482064" w:rsidP="00482064">
      <w:pPr>
        <w:spacing w:before="120"/>
        <w:ind w:left="426" w:hanging="426"/>
        <w:jc w:val="both"/>
        <w:rPr>
          <w:bCs/>
          <w:color w:val="000000"/>
          <w:sz w:val="22"/>
          <w:szCs w:val="22"/>
          <w:lang w:val="en-US"/>
        </w:rPr>
      </w:pPr>
      <w:r>
        <w:rPr>
          <w:color w:val="000000"/>
          <w:sz w:val="22"/>
          <w:szCs w:val="22"/>
          <w:lang w:val="en-GB" w:bidi="en-GB"/>
        </w:rPr>
        <w:t>4.</w:t>
      </w:r>
      <w:r>
        <w:rPr>
          <w:color w:val="000000"/>
          <w:sz w:val="22"/>
          <w:szCs w:val="22"/>
          <w:lang w:val="en-GB" w:bidi="en-GB"/>
        </w:rPr>
        <w:tab/>
        <w:t>The Committee for the Own Scholarship Fund of Lodz University of Technology is appointed by the Rector for the duration of his/her term of office. The Committee consists of one representative of each of the scientific disciplines in which the University is authorized to award academic degrees, one representative of doctoral students and one representative of students. The chairman of the Committee is the Rector or the appointed Vice-Rector.</w:t>
      </w:r>
    </w:p>
    <w:p w:rsidR="00482064" w:rsidRPr="00D54F11" w:rsidRDefault="00482064" w:rsidP="00482064">
      <w:pPr>
        <w:spacing w:before="120"/>
        <w:ind w:left="426" w:hanging="426"/>
        <w:jc w:val="both"/>
        <w:rPr>
          <w:color w:val="000000"/>
          <w:sz w:val="22"/>
          <w:szCs w:val="22"/>
          <w:lang w:val="en-US"/>
        </w:rPr>
      </w:pPr>
      <w:r>
        <w:rPr>
          <w:color w:val="000000"/>
          <w:sz w:val="22"/>
          <w:szCs w:val="22"/>
          <w:lang w:val="en-GB" w:bidi="en-GB"/>
        </w:rPr>
        <w:t>5.</w:t>
      </w:r>
      <w:r>
        <w:rPr>
          <w:color w:val="000000"/>
          <w:sz w:val="22"/>
          <w:szCs w:val="22"/>
          <w:lang w:val="en-GB" w:bidi="en-GB"/>
        </w:rPr>
        <w:tab/>
        <w:t>The representatives of scientific disciplines are nominated by relevant scientific discipline councils, the representative of doctoral students - by the Doctoral Students' Council of Lodz University of Technology, and the student representative - by the Student Government of Lodz University of Technology.</w:t>
      </w:r>
    </w:p>
    <w:p w:rsidR="00482064" w:rsidRPr="00D54F11" w:rsidRDefault="00482064" w:rsidP="00482064">
      <w:pPr>
        <w:spacing w:before="120"/>
        <w:ind w:left="426" w:hanging="426"/>
        <w:jc w:val="both"/>
        <w:rPr>
          <w:color w:val="000000"/>
          <w:sz w:val="22"/>
          <w:szCs w:val="22"/>
          <w:lang w:val="en-US"/>
        </w:rPr>
      </w:pPr>
      <w:r>
        <w:rPr>
          <w:color w:val="000000"/>
          <w:sz w:val="22"/>
          <w:szCs w:val="22"/>
          <w:lang w:val="en-GB" w:bidi="en-GB"/>
        </w:rPr>
        <w:t>6.</w:t>
      </w:r>
      <w:r>
        <w:rPr>
          <w:color w:val="000000"/>
          <w:sz w:val="22"/>
          <w:szCs w:val="22"/>
          <w:lang w:val="en-GB" w:bidi="en-GB"/>
        </w:rPr>
        <w:tab/>
        <w:t>The period of membership in the Committee for the representative of doctoral students and the representative of students is consistent with the term of office of competent self-government bodies.</w:t>
      </w:r>
    </w:p>
    <w:p w:rsidR="00482064" w:rsidRPr="00D54F11" w:rsidRDefault="00482064" w:rsidP="00482064">
      <w:pPr>
        <w:spacing w:before="120"/>
        <w:ind w:left="426" w:hanging="426"/>
        <w:jc w:val="center"/>
        <w:rPr>
          <w:bCs/>
          <w:color w:val="000000"/>
          <w:sz w:val="22"/>
          <w:szCs w:val="22"/>
          <w:lang w:val="en-US"/>
        </w:rPr>
      </w:pPr>
      <w:r>
        <w:rPr>
          <w:color w:val="000000"/>
          <w:sz w:val="22"/>
          <w:szCs w:val="22"/>
          <w:lang w:val="en-GB" w:bidi="en-GB"/>
        </w:rPr>
        <w:t>§ 3</w:t>
      </w:r>
    </w:p>
    <w:p w:rsidR="00482064" w:rsidRPr="00D54F11" w:rsidRDefault="00482064" w:rsidP="00482064">
      <w:pPr>
        <w:spacing w:before="120"/>
        <w:jc w:val="both"/>
        <w:rPr>
          <w:bCs/>
          <w:color w:val="000000"/>
          <w:sz w:val="22"/>
          <w:szCs w:val="22"/>
          <w:lang w:val="en-US"/>
        </w:rPr>
      </w:pPr>
      <w:r>
        <w:rPr>
          <w:color w:val="000000"/>
          <w:sz w:val="22"/>
          <w:szCs w:val="22"/>
          <w:lang w:val="en-GB" w:bidi="en-GB"/>
        </w:rPr>
        <w:t>The following persons can apply for the scholarships:</w:t>
      </w:r>
    </w:p>
    <w:p w:rsidR="00482064" w:rsidRPr="00D54F11" w:rsidRDefault="00482064" w:rsidP="00482064">
      <w:pPr>
        <w:spacing w:before="120"/>
        <w:ind w:left="426" w:hanging="426"/>
        <w:jc w:val="both"/>
        <w:rPr>
          <w:bCs/>
          <w:color w:val="000000"/>
          <w:sz w:val="22"/>
          <w:szCs w:val="22"/>
          <w:lang w:val="en-US"/>
        </w:rPr>
      </w:pPr>
      <w:r w:rsidRPr="001A5343">
        <w:rPr>
          <w:color w:val="000000"/>
          <w:sz w:val="22"/>
          <w:szCs w:val="22"/>
          <w:lang w:val="en-GB" w:bidi="en-GB"/>
        </w:rPr>
        <w:t>1)</w:t>
      </w:r>
      <w:r w:rsidRPr="001A5343">
        <w:rPr>
          <w:color w:val="000000"/>
          <w:sz w:val="22"/>
          <w:szCs w:val="22"/>
          <w:lang w:val="en-GB" w:bidi="en-GB"/>
        </w:rPr>
        <w:tab/>
        <w:t xml:space="preserve">employees for whom TUL is the primary place of work, who obtained the habilitated doctor degree in the period from 2 to 8 years before the year of submitting the application and are conducting advanced work on a research topic that is of priority to the University, which contributes to improving their scientific and research achievements listed in the application for the initiation of proceedings for awarding the title of professor; </w:t>
      </w:r>
    </w:p>
    <w:p w:rsidR="00482064" w:rsidRPr="00D54F11" w:rsidRDefault="00482064" w:rsidP="00482064">
      <w:pPr>
        <w:spacing w:before="120"/>
        <w:ind w:left="426" w:hanging="426"/>
        <w:jc w:val="both"/>
        <w:rPr>
          <w:bCs/>
          <w:sz w:val="22"/>
          <w:szCs w:val="22"/>
          <w:lang w:val="en-US"/>
        </w:rPr>
      </w:pPr>
      <w:r w:rsidRPr="001A5343">
        <w:rPr>
          <w:color w:val="000000"/>
          <w:sz w:val="22"/>
          <w:szCs w:val="22"/>
          <w:lang w:val="en-GB" w:bidi="en-GB"/>
        </w:rPr>
        <w:t>2)</w:t>
      </w:r>
      <w:r w:rsidRPr="001A5343">
        <w:rPr>
          <w:color w:val="000000"/>
          <w:sz w:val="22"/>
          <w:szCs w:val="22"/>
          <w:lang w:val="en-GB" w:bidi="en-GB"/>
        </w:rPr>
        <w:tab/>
        <w:t>employees for whom TUL is the primary place of work, who obtained a doctoral degree in the period from 2 to 7 years before the year of submitting the application and are conducting advanced work on a research topic that is of priority for the University, which contributes to improving their scientific and research achievements listed in the application for the initiation of proceedings for awarding the habilitated doctor degree;</w:t>
      </w:r>
    </w:p>
    <w:p w:rsidR="00864508" w:rsidRPr="00D54F11" w:rsidRDefault="00864508" w:rsidP="00482064">
      <w:pPr>
        <w:spacing w:before="120"/>
        <w:ind w:left="426" w:hanging="426"/>
        <w:jc w:val="both"/>
        <w:rPr>
          <w:bCs/>
          <w:color w:val="000000"/>
          <w:sz w:val="22"/>
          <w:szCs w:val="22"/>
          <w:lang w:val="en-US"/>
        </w:rPr>
      </w:pPr>
      <w:r w:rsidRPr="0047058C">
        <w:rPr>
          <w:color w:val="000000"/>
          <w:sz w:val="22"/>
          <w:szCs w:val="22"/>
          <w:lang w:val="en-GB" w:bidi="en-GB"/>
        </w:rPr>
        <w:t>3)</w:t>
      </w:r>
      <w:r w:rsidRPr="0047058C">
        <w:rPr>
          <w:color w:val="000000"/>
          <w:sz w:val="22"/>
          <w:szCs w:val="22"/>
          <w:lang w:val="en-GB" w:bidi="en-GB"/>
        </w:rPr>
        <w:tab/>
        <w:t>employees for whom TUL is the primary place of work, who are under the age of 28 in the year of the application and are conducting advanced work on a doctoral dissertation, on a research topic that is of priority for the University;</w:t>
      </w:r>
    </w:p>
    <w:p w:rsidR="00482064" w:rsidRPr="00D54F11" w:rsidRDefault="00864508" w:rsidP="00482064">
      <w:pPr>
        <w:spacing w:before="120"/>
        <w:ind w:left="426" w:hanging="426"/>
        <w:jc w:val="both"/>
        <w:rPr>
          <w:bCs/>
          <w:color w:val="000000"/>
          <w:sz w:val="22"/>
          <w:szCs w:val="22"/>
          <w:lang w:val="en-US"/>
        </w:rPr>
      </w:pPr>
      <w:r w:rsidRPr="0047058C">
        <w:rPr>
          <w:color w:val="000000"/>
          <w:sz w:val="22"/>
          <w:szCs w:val="22"/>
          <w:lang w:val="en-GB" w:bidi="en-GB"/>
        </w:rPr>
        <w:t>4)</w:t>
      </w:r>
      <w:r w:rsidRPr="0047058C">
        <w:rPr>
          <w:color w:val="000000"/>
          <w:sz w:val="22"/>
          <w:szCs w:val="22"/>
          <w:lang w:val="en-GB" w:bidi="en-GB"/>
        </w:rPr>
        <w:tab/>
        <w:t>participants of doctoral studies organized by Lodz University of Technology and doctoral students of the Interdisciplinary Doctoral School of Lodz University of Technology, who are participants of the third or fourth year of doctoral studies organized by Lodz University of Technology, or are doctoral students of the third or fourth year of studies at the Interdisciplinary Doctoral School of Lodz University of Technology, who are close to completing their work on their doctoral dissertation and have actively contributed to the research activity of the University during their studies;</w:t>
      </w:r>
    </w:p>
    <w:p w:rsidR="00482064" w:rsidRPr="00D54F11" w:rsidRDefault="00864508" w:rsidP="00482064">
      <w:pPr>
        <w:spacing w:before="120"/>
        <w:ind w:left="426" w:hanging="426"/>
        <w:jc w:val="both"/>
        <w:rPr>
          <w:bCs/>
          <w:color w:val="000000"/>
          <w:sz w:val="22"/>
          <w:szCs w:val="22"/>
          <w:lang w:val="en-US"/>
        </w:rPr>
      </w:pPr>
      <w:r w:rsidRPr="0047058C">
        <w:rPr>
          <w:color w:val="000000"/>
          <w:sz w:val="22"/>
          <w:szCs w:val="22"/>
          <w:lang w:val="en-GB" w:bidi="en-GB"/>
        </w:rPr>
        <w:t>5)</w:t>
      </w:r>
      <w:r w:rsidRPr="0047058C">
        <w:rPr>
          <w:color w:val="000000"/>
          <w:sz w:val="22"/>
          <w:szCs w:val="22"/>
          <w:lang w:val="en-GB" w:bidi="en-GB"/>
        </w:rPr>
        <w:tab/>
        <w:t>second-cycle students who participate in research on one of the research topics that are of priority for the University, significantly contribute to increasing the research output of the University and will pursue their master's thesis at Lodz University of Technology;</w:t>
      </w:r>
    </w:p>
    <w:p w:rsidR="00482064" w:rsidRPr="00D54F11" w:rsidRDefault="00864508" w:rsidP="00482064">
      <w:pPr>
        <w:spacing w:before="120"/>
        <w:ind w:left="426" w:hanging="426"/>
        <w:jc w:val="both"/>
        <w:rPr>
          <w:bCs/>
          <w:color w:val="000000"/>
          <w:sz w:val="22"/>
          <w:szCs w:val="22"/>
          <w:lang w:val="en-US"/>
        </w:rPr>
      </w:pPr>
      <w:r w:rsidRPr="0047058C">
        <w:rPr>
          <w:color w:val="000000"/>
          <w:sz w:val="22"/>
          <w:szCs w:val="22"/>
          <w:lang w:val="en-GB" w:bidi="en-GB"/>
        </w:rPr>
        <w:t>6)</w:t>
      </w:r>
      <w:r w:rsidRPr="0047058C">
        <w:rPr>
          <w:color w:val="000000"/>
          <w:sz w:val="22"/>
          <w:szCs w:val="22"/>
          <w:lang w:val="en-GB" w:bidi="en-GB"/>
        </w:rPr>
        <w:tab/>
        <w:t>first-cycle students who participate in research on one of the research topics that are of priority for the University, significantly contribute to increasing the research output of the University and will pursue their engineering or bachelor's thesis at Lodz University of Technology.</w:t>
      </w:r>
    </w:p>
    <w:p w:rsidR="00482064" w:rsidRPr="00D54F11" w:rsidRDefault="00482064" w:rsidP="00482064">
      <w:pPr>
        <w:spacing w:before="120"/>
        <w:jc w:val="both"/>
        <w:rPr>
          <w:bCs/>
          <w:color w:val="000000"/>
          <w:sz w:val="22"/>
          <w:szCs w:val="22"/>
          <w:lang w:val="en-US"/>
        </w:rPr>
      </w:pPr>
      <w:r w:rsidRPr="0047058C">
        <w:rPr>
          <w:color w:val="000000"/>
          <w:sz w:val="22"/>
          <w:szCs w:val="22"/>
          <w:lang w:val="en-GB" w:bidi="en-GB"/>
        </w:rPr>
        <w:t>The periods referred to in points 1-6 may be extended by a period corresponding to the duration of maternity leave, parental leave, paternity leave and (extended) parental leave, specified in the Act of June 26, 1974 - Labour Code. In such a case, when submitting the application, documents confirming the existence of the abovementioned circumstances must be presented.</w:t>
      </w:r>
    </w:p>
    <w:p w:rsidR="00482064" w:rsidRPr="00D54F11" w:rsidRDefault="00482064" w:rsidP="00482064">
      <w:pPr>
        <w:spacing w:before="120"/>
        <w:jc w:val="center"/>
        <w:rPr>
          <w:color w:val="000000"/>
          <w:sz w:val="22"/>
          <w:szCs w:val="22"/>
          <w:lang w:val="en-US"/>
        </w:rPr>
      </w:pPr>
      <w:r>
        <w:rPr>
          <w:color w:val="000000"/>
          <w:sz w:val="22"/>
          <w:szCs w:val="22"/>
          <w:lang w:val="en-GB" w:bidi="en-GB"/>
        </w:rPr>
        <w:t>§ 4</w:t>
      </w:r>
    </w:p>
    <w:p w:rsidR="00482064" w:rsidRPr="00D54F11" w:rsidRDefault="00482064" w:rsidP="00482064">
      <w:pPr>
        <w:tabs>
          <w:tab w:val="left" w:pos="-709"/>
        </w:tabs>
        <w:spacing w:before="120"/>
        <w:ind w:left="426" w:hanging="426"/>
        <w:jc w:val="both"/>
        <w:rPr>
          <w:color w:val="000000"/>
          <w:sz w:val="22"/>
          <w:szCs w:val="22"/>
          <w:lang w:val="en-US"/>
        </w:rPr>
      </w:pPr>
      <w:r>
        <w:rPr>
          <w:color w:val="000000"/>
          <w:sz w:val="22"/>
          <w:szCs w:val="22"/>
          <w:lang w:val="en-GB" w:bidi="en-GB"/>
        </w:rPr>
        <w:t>1.</w:t>
      </w:r>
      <w:r>
        <w:rPr>
          <w:color w:val="000000"/>
          <w:sz w:val="22"/>
          <w:szCs w:val="22"/>
          <w:lang w:val="en-GB" w:bidi="en-GB"/>
        </w:rPr>
        <w:tab/>
        <w:t>Candidates applying for the scholarship, listed in § 3, submit the application according to the template specified in Annex 1 to the Regulations, together with the following attachments:</w:t>
      </w:r>
    </w:p>
    <w:p w:rsidR="00482064" w:rsidRPr="00D54F11" w:rsidRDefault="00482064" w:rsidP="00482064">
      <w:pPr>
        <w:tabs>
          <w:tab w:val="left" w:pos="-1418"/>
        </w:tabs>
        <w:spacing w:before="120"/>
        <w:ind w:left="851" w:hanging="425"/>
        <w:jc w:val="both"/>
        <w:rPr>
          <w:color w:val="000000"/>
          <w:sz w:val="22"/>
          <w:szCs w:val="22"/>
          <w:lang w:val="en-US"/>
        </w:rPr>
      </w:pPr>
      <w:r w:rsidRPr="0047058C">
        <w:rPr>
          <w:color w:val="000000"/>
          <w:sz w:val="22"/>
          <w:szCs w:val="22"/>
          <w:lang w:val="en-GB" w:bidi="en-GB"/>
        </w:rPr>
        <w:t>1)</w:t>
      </w:r>
      <w:r w:rsidRPr="0047058C">
        <w:rPr>
          <w:color w:val="000000"/>
          <w:sz w:val="22"/>
          <w:szCs w:val="22"/>
          <w:lang w:val="en-GB" w:bidi="en-GB"/>
        </w:rPr>
        <w:tab/>
        <w:t>the application form, according to the template specified in Annex 2 to the Regulations, signed by the applicant and the head of their unit. In the case of candidates referred to in § 3 points 4-6, the head of the unit should be understood as the head of the unit in which the doctoral, master's, engineering or bachelor's thesis is carried out;</w:t>
      </w:r>
    </w:p>
    <w:p w:rsidR="00482064" w:rsidRPr="00D54F11" w:rsidRDefault="00482064" w:rsidP="00482064">
      <w:pPr>
        <w:tabs>
          <w:tab w:val="left" w:pos="-709"/>
        </w:tabs>
        <w:spacing w:before="120" w:after="120"/>
        <w:ind w:left="850" w:hanging="425"/>
        <w:jc w:val="both"/>
        <w:rPr>
          <w:color w:val="000000"/>
          <w:sz w:val="22"/>
          <w:szCs w:val="22"/>
          <w:lang w:val="en-US"/>
        </w:rPr>
      </w:pPr>
      <w:r>
        <w:rPr>
          <w:color w:val="000000"/>
          <w:sz w:val="22"/>
          <w:szCs w:val="22"/>
          <w:lang w:val="en-GB" w:bidi="en-GB"/>
        </w:rPr>
        <w:t>2)</w:t>
      </w:r>
      <w:r>
        <w:rPr>
          <w:color w:val="000000"/>
          <w:sz w:val="22"/>
          <w:szCs w:val="22"/>
          <w:lang w:val="en-GB" w:bidi="en-GB"/>
        </w:rPr>
        <w:tab/>
        <w:t>curriculum vitae;</w:t>
      </w:r>
    </w:p>
    <w:p w:rsidR="00D65695" w:rsidRPr="00D54F11" w:rsidRDefault="00482064" w:rsidP="00C64017">
      <w:pPr>
        <w:spacing w:before="120"/>
        <w:ind w:left="851" w:hanging="425"/>
        <w:jc w:val="both"/>
        <w:rPr>
          <w:color w:val="000000"/>
          <w:sz w:val="22"/>
          <w:szCs w:val="22"/>
          <w:lang w:val="en-US"/>
        </w:rPr>
      </w:pPr>
      <w:r w:rsidRPr="0047058C">
        <w:rPr>
          <w:color w:val="000000"/>
          <w:sz w:val="22"/>
          <w:szCs w:val="22"/>
          <w:lang w:val="en-GB" w:bidi="en-GB"/>
        </w:rPr>
        <w:t>3)</w:t>
      </w:r>
      <w:r w:rsidRPr="0047058C">
        <w:rPr>
          <w:color w:val="000000"/>
          <w:sz w:val="22"/>
          <w:szCs w:val="22"/>
          <w:lang w:val="en-GB" w:bidi="en-GB"/>
        </w:rPr>
        <w:tab/>
        <w:t>information on the scientific achievements to date, according to the formula:</w:t>
      </w:r>
    </w:p>
    <w:p w:rsidR="00D65695" w:rsidRPr="00D54F11" w:rsidRDefault="00D65695" w:rsidP="00C64017">
      <w:pPr>
        <w:spacing w:before="120"/>
        <w:ind w:left="1276" w:hanging="425"/>
        <w:jc w:val="both"/>
        <w:rPr>
          <w:color w:val="000000"/>
          <w:sz w:val="22"/>
          <w:szCs w:val="22"/>
          <w:lang w:val="en-US"/>
        </w:rPr>
      </w:pPr>
      <w:r w:rsidRPr="0047058C">
        <w:rPr>
          <w:color w:val="000000"/>
          <w:sz w:val="22"/>
          <w:szCs w:val="22"/>
          <w:lang w:val="en-GB" w:bidi="en-GB"/>
        </w:rPr>
        <w:t>a)</w:t>
      </w:r>
      <w:r w:rsidRPr="0047058C">
        <w:rPr>
          <w:color w:val="000000"/>
          <w:sz w:val="22"/>
          <w:szCs w:val="22"/>
          <w:lang w:val="en-GB" w:bidi="en-GB"/>
        </w:rPr>
        <w:tab/>
        <w:t>candidates referred to in § 3, point 1, need to use the form specified in Annex 3 to the Regulations,</w:t>
      </w:r>
    </w:p>
    <w:p w:rsidR="00D65695" w:rsidRPr="00D54F11" w:rsidRDefault="00D65695" w:rsidP="00C64017">
      <w:pPr>
        <w:spacing w:before="120"/>
        <w:ind w:left="1276" w:hanging="425"/>
        <w:jc w:val="both"/>
        <w:rPr>
          <w:color w:val="000000"/>
          <w:sz w:val="22"/>
          <w:szCs w:val="22"/>
          <w:lang w:val="en-US"/>
        </w:rPr>
      </w:pPr>
      <w:r w:rsidRPr="0047058C">
        <w:rPr>
          <w:color w:val="000000"/>
          <w:sz w:val="22"/>
          <w:szCs w:val="22"/>
          <w:lang w:val="en-GB" w:bidi="en-GB"/>
        </w:rPr>
        <w:t>b)</w:t>
      </w:r>
      <w:r w:rsidRPr="0047058C">
        <w:rPr>
          <w:color w:val="000000"/>
          <w:sz w:val="22"/>
          <w:szCs w:val="22"/>
          <w:lang w:val="en-GB" w:bidi="en-GB"/>
        </w:rPr>
        <w:tab/>
        <w:t>candidates referred to in § 3, point 2, need to use the form specified in Annex 4 to the Regulations,</w:t>
      </w:r>
    </w:p>
    <w:p w:rsidR="00C04A9F" w:rsidRPr="00D54F11" w:rsidRDefault="00C04A9F" w:rsidP="00C64017">
      <w:pPr>
        <w:spacing w:before="120"/>
        <w:ind w:left="1276" w:hanging="425"/>
        <w:jc w:val="both"/>
        <w:rPr>
          <w:color w:val="000000"/>
          <w:sz w:val="22"/>
          <w:szCs w:val="22"/>
          <w:lang w:val="en-US"/>
        </w:rPr>
      </w:pPr>
      <w:r w:rsidRPr="0047058C">
        <w:rPr>
          <w:color w:val="000000"/>
          <w:sz w:val="22"/>
          <w:szCs w:val="22"/>
          <w:lang w:val="en-GB" w:bidi="en-GB"/>
        </w:rPr>
        <w:t>c)</w:t>
      </w:r>
      <w:r w:rsidRPr="0047058C">
        <w:rPr>
          <w:color w:val="000000"/>
          <w:sz w:val="22"/>
          <w:szCs w:val="22"/>
          <w:lang w:val="en-GB" w:bidi="en-GB"/>
        </w:rPr>
        <w:tab/>
        <w:t>candidates referred to in § 3, points 3 and 4, need to use the form specified in Annex 5 to the Regulations,</w:t>
      </w:r>
    </w:p>
    <w:p w:rsidR="00482064" w:rsidRPr="00D54F11" w:rsidRDefault="00C04A9F" w:rsidP="00C64017">
      <w:pPr>
        <w:spacing w:before="120"/>
        <w:ind w:left="1276" w:hanging="425"/>
        <w:jc w:val="both"/>
        <w:rPr>
          <w:color w:val="000000"/>
          <w:sz w:val="22"/>
          <w:szCs w:val="22"/>
          <w:lang w:val="en-US"/>
        </w:rPr>
      </w:pPr>
      <w:r w:rsidRPr="0047058C">
        <w:rPr>
          <w:color w:val="000000"/>
          <w:sz w:val="22"/>
          <w:szCs w:val="22"/>
          <w:lang w:val="en-GB" w:bidi="en-GB"/>
        </w:rPr>
        <w:t>d)</w:t>
      </w:r>
      <w:r w:rsidRPr="0047058C">
        <w:rPr>
          <w:color w:val="000000"/>
          <w:sz w:val="22"/>
          <w:szCs w:val="22"/>
          <w:lang w:val="en-GB" w:bidi="en-GB"/>
        </w:rPr>
        <w:tab/>
        <w:t>candidates referred to in § 3, points 5 and 6, need to use the form specified in Annex 6 to the Regulations;</w:t>
      </w:r>
    </w:p>
    <w:p w:rsidR="00482064" w:rsidRPr="00D54F11" w:rsidRDefault="00482064" w:rsidP="00C64017">
      <w:pPr>
        <w:tabs>
          <w:tab w:val="left" w:pos="-1701"/>
        </w:tabs>
        <w:spacing w:before="120"/>
        <w:ind w:left="851" w:hanging="425"/>
        <w:jc w:val="both"/>
        <w:rPr>
          <w:color w:val="000000"/>
          <w:sz w:val="22"/>
          <w:szCs w:val="22"/>
          <w:lang w:val="en-US"/>
        </w:rPr>
      </w:pPr>
      <w:r w:rsidRPr="0047058C">
        <w:rPr>
          <w:color w:val="000000"/>
          <w:sz w:val="22"/>
          <w:szCs w:val="22"/>
          <w:lang w:val="en-GB" w:bidi="en-GB"/>
        </w:rPr>
        <w:t>4)</w:t>
      </w:r>
      <w:r w:rsidRPr="0047058C">
        <w:rPr>
          <w:color w:val="000000"/>
          <w:sz w:val="22"/>
          <w:szCs w:val="22"/>
          <w:lang w:val="en-GB" w:bidi="en-GB"/>
        </w:rPr>
        <w:tab/>
        <w:t>a description of the research project to be carried out while benefiting from the scholarship.</w:t>
      </w:r>
    </w:p>
    <w:p w:rsidR="00482064" w:rsidRPr="00D54F11" w:rsidRDefault="00482064" w:rsidP="00482064">
      <w:pPr>
        <w:spacing w:before="120"/>
        <w:ind w:left="426" w:hanging="426"/>
        <w:jc w:val="both"/>
        <w:rPr>
          <w:color w:val="000000"/>
          <w:sz w:val="22"/>
          <w:szCs w:val="22"/>
          <w:lang w:val="en-US"/>
        </w:rPr>
      </w:pPr>
      <w:r w:rsidRPr="0047058C">
        <w:rPr>
          <w:color w:val="000000"/>
          <w:sz w:val="22"/>
          <w:szCs w:val="22"/>
          <w:lang w:val="en-GB" w:bidi="en-GB"/>
        </w:rPr>
        <w:t>2.</w:t>
      </w:r>
      <w:r w:rsidRPr="0047058C">
        <w:rPr>
          <w:color w:val="000000"/>
          <w:sz w:val="22"/>
          <w:szCs w:val="22"/>
          <w:lang w:val="en-GB" w:bidi="en-GB"/>
        </w:rPr>
        <w:tab/>
        <w:t>Candidates listed in § 3, points 3-6, additionally submit an opinion of a research tutor, while candidates listed in § 3, point 2 - an opinion of the head of the organizational unit of the faculty employing them (institute director, head of department) or of a university-wide unit.</w:t>
      </w:r>
    </w:p>
    <w:p w:rsidR="00482064" w:rsidRPr="00D54F11" w:rsidRDefault="00482064" w:rsidP="00482064">
      <w:pPr>
        <w:tabs>
          <w:tab w:val="left" w:pos="-1276"/>
        </w:tabs>
        <w:spacing w:before="120"/>
        <w:ind w:left="426" w:hanging="426"/>
        <w:jc w:val="both"/>
        <w:rPr>
          <w:color w:val="000000"/>
          <w:sz w:val="22"/>
          <w:szCs w:val="22"/>
          <w:lang w:val="en-US"/>
        </w:rPr>
      </w:pPr>
      <w:r w:rsidRPr="00C04A9F">
        <w:rPr>
          <w:color w:val="000000"/>
          <w:sz w:val="22"/>
          <w:szCs w:val="22"/>
          <w:lang w:val="en-GB" w:bidi="en-GB"/>
        </w:rPr>
        <w:t>3.</w:t>
      </w:r>
      <w:r w:rsidRPr="00C04A9F">
        <w:rPr>
          <w:color w:val="000000"/>
          <w:sz w:val="22"/>
          <w:szCs w:val="22"/>
          <w:lang w:val="en-GB" w:bidi="en-GB"/>
        </w:rPr>
        <w:tab/>
        <w:t>Research projects submitted to the Fund must not overlap with projects financed from other public funds.</w:t>
      </w:r>
    </w:p>
    <w:p w:rsidR="00482064" w:rsidRPr="00D54F11" w:rsidRDefault="00482064" w:rsidP="00482064">
      <w:pPr>
        <w:tabs>
          <w:tab w:val="left" w:pos="-1418"/>
        </w:tabs>
        <w:spacing w:before="120"/>
        <w:ind w:left="426" w:hanging="426"/>
        <w:jc w:val="both"/>
        <w:rPr>
          <w:bCs/>
          <w:sz w:val="22"/>
          <w:szCs w:val="22"/>
          <w:lang w:val="en-US"/>
        </w:rPr>
      </w:pPr>
      <w:r w:rsidRPr="00C04A9F">
        <w:rPr>
          <w:sz w:val="22"/>
          <w:szCs w:val="22"/>
          <w:lang w:val="en-GB" w:bidi="en-GB"/>
        </w:rPr>
        <w:t>4.</w:t>
      </w:r>
      <w:r w:rsidRPr="00C04A9F">
        <w:rPr>
          <w:sz w:val="22"/>
          <w:szCs w:val="22"/>
          <w:lang w:val="en-GB" w:bidi="en-GB"/>
        </w:rPr>
        <w:tab/>
        <w:t>The application for a scholarship, addressed to the Rector or the appointed Vice-Rector, along with a complete set of signed documents and their identical electronic version (sent by e-mail to the following address: rnn@adm.p.lodz.pl), must be submitted by the candidate at the place and on the dates announced by the Rector or the appointed Vice-Rector.</w:t>
      </w:r>
    </w:p>
    <w:p w:rsidR="00482064" w:rsidRPr="00D54F11" w:rsidRDefault="00482064" w:rsidP="00482064">
      <w:pPr>
        <w:spacing w:before="120"/>
        <w:ind w:left="426" w:hanging="426"/>
        <w:jc w:val="both"/>
        <w:rPr>
          <w:bCs/>
          <w:color w:val="000000"/>
          <w:sz w:val="22"/>
          <w:szCs w:val="22"/>
          <w:lang w:val="en-US"/>
        </w:rPr>
      </w:pPr>
      <w:r>
        <w:rPr>
          <w:color w:val="000000"/>
          <w:sz w:val="22"/>
          <w:szCs w:val="22"/>
          <w:lang w:val="en-GB" w:bidi="en-GB"/>
        </w:rPr>
        <w:t>5.</w:t>
      </w:r>
      <w:r>
        <w:rPr>
          <w:color w:val="000000"/>
          <w:sz w:val="22"/>
          <w:szCs w:val="22"/>
          <w:lang w:val="en-GB" w:bidi="en-GB"/>
        </w:rPr>
        <w:tab/>
        <w:t>An agreement for the implementation of a scholarship from the Fund is concluded with the person who has been awarded the scholarship, according to the formula specified in Annex 7 to the Regulations. On the part of Lodz University of Technology, the contract is concluded by the Rector or the appointed Vice-Rector.</w:t>
      </w:r>
    </w:p>
    <w:p w:rsidR="00482064" w:rsidRPr="00D54F11" w:rsidRDefault="00482064" w:rsidP="00482064">
      <w:pPr>
        <w:tabs>
          <w:tab w:val="left" w:pos="-1560"/>
        </w:tabs>
        <w:spacing w:before="120"/>
        <w:ind w:left="425" w:hanging="425"/>
        <w:jc w:val="both"/>
        <w:rPr>
          <w:bCs/>
          <w:color w:val="000000"/>
          <w:sz w:val="22"/>
          <w:szCs w:val="22"/>
          <w:lang w:val="en-US"/>
        </w:rPr>
      </w:pPr>
      <w:r>
        <w:rPr>
          <w:color w:val="000000"/>
          <w:sz w:val="22"/>
          <w:szCs w:val="22"/>
          <w:lang w:val="en-GB" w:bidi="en-GB"/>
        </w:rPr>
        <w:t>6.</w:t>
      </w:r>
      <w:r>
        <w:rPr>
          <w:color w:val="000000"/>
          <w:sz w:val="22"/>
          <w:szCs w:val="22"/>
          <w:lang w:val="en-GB" w:bidi="en-GB"/>
        </w:rPr>
        <w:tab/>
        <w:t>If a scholarship is awarded to a doctoral student or student, it is necessary to conclude an agreement with them on the division of rights to the results of the project.</w:t>
      </w:r>
    </w:p>
    <w:p w:rsidR="00482064" w:rsidRDefault="00482064" w:rsidP="00482064">
      <w:pPr>
        <w:tabs>
          <w:tab w:val="left" w:pos="-1560"/>
        </w:tabs>
        <w:spacing w:before="120"/>
        <w:ind w:left="426" w:hanging="426"/>
        <w:jc w:val="center"/>
        <w:rPr>
          <w:color w:val="000000"/>
          <w:sz w:val="22"/>
          <w:szCs w:val="22"/>
        </w:rPr>
      </w:pPr>
      <w:r>
        <w:rPr>
          <w:color w:val="000000"/>
          <w:sz w:val="22"/>
          <w:szCs w:val="22"/>
          <w:lang w:val="en-GB" w:bidi="en-GB"/>
        </w:rPr>
        <w:t>§ 5</w:t>
      </w:r>
    </w:p>
    <w:p w:rsidR="00482064" w:rsidRPr="00D54F11" w:rsidRDefault="00482064" w:rsidP="00482064">
      <w:pPr>
        <w:numPr>
          <w:ilvl w:val="0"/>
          <w:numId w:val="21"/>
        </w:numPr>
        <w:tabs>
          <w:tab w:val="left" w:pos="0"/>
        </w:tabs>
        <w:spacing w:before="120"/>
        <w:ind w:left="425" w:hanging="425"/>
        <w:jc w:val="both"/>
        <w:rPr>
          <w:color w:val="000000"/>
          <w:sz w:val="22"/>
          <w:szCs w:val="22"/>
          <w:lang w:val="en-US"/>
        </w:rPr>
      </w:pPr>
      <w:r w:rsidRPr="0047058C">
        <w:rPr>
          <w:color w:val="000000"/>
          <w:sz w:val="22"/>
          <w:szCs w:val="22"/>
          <w:lang w:val="en-GB" w:bidi="en-GB"/>
        </w:rPr>
        <w:t xml:space="preserve">The professor's scholarship, habilitation scholarship and doctoral scholarship may be paid for a maximum period of 12 months, as requested, in monthly instalments, with payment at the end of each calendar month. </w:t>
      </w:r>
    </w:p>
    <w:p w:rsidR="00482064" w:rsidRPr="00D54F11" w:rsidRDefault="00482064" w:rsidP="00482064">
      <w:pPr>
        <w:numPr>
          <w:ilvl w:val="0"/>
          <w:numId w:val="21"/>
        </w:numPr>
        <w:tabs>
          <w:tab w:val="left" w:pos="0"/>
        </w:tabs>
        <w:spacing w:before="120"/>
        <w:ind w:left="425" w:hanging="425"/>
        <w:jc w:val="both"/>
        <w:rPr>
          <w:color w:val="000000"/>
          <w:sz w:val="22"/>
          <w:szCs w:val="22"/>
          <w:lang w:val="en-US"/>
        </w:rPr>
      </w:pPr>
      <w:r w:rsidRPr="0047058C">
        <w:rPr>
          <w:color w:val="000000"/>
          <w:sz w:val="22"/>
          <w:szCs w:val="22"/>
          <w:lang w:val="en-GB" w:bidi="en-GB"/>
        </w:rPr>
        <w:t>The master's scholarship may be paid for a maximum period of 9 months, as requested, in monthly instalments, with payment at the end of each calendar month. If the recipient undertakes education at the Interdisciplinary Doctoral School of Lodz University of Technology in the academic year immediately after obtaining the Master's degree and positively accounts for the previously awarded scholarship, it is possible to extend the period of receiving the scholarship by another 5 months.</w:t>
      </w:r>
    </w:p>
    <w:p w:rsidR="00482064" w:rsidRPr="00D54F11" w:rsidRDefault="00482064" w:rsidP="00482064">
      <w:pPr>
        <w:numPr>
          <w:ilvl w:val="0"/>
          <w:numId w:val="21"/>
        </w:numPr>
        <w:tabs>
          <w:tab w:val="left" w:pos="0"/>
        </w:tabs>
        <w:spacing w:before="120"/>
        <w:ind w:left="425" w:hanging="425"/>
        <w:jc w:val="both"/>
        <w:rPr>
          <w:color w:val="000000"/>
          <w:sz w:val="22"/>
          <w:szCs w:val="22"/>
          <w:lang w:val="en-US"/>
        </w:rPr>
      </w:pPr>
      <w:r w:rsidRPr="0047058C">
        <w:rPr>
          <w:color w:val="000000"/>
          <w:sz w:val="22"/>
          <w:szCs w:val="22"/>
          <w:lang w:val="en-GB" w:bidi="en-GB"/>
        </w:rPr>
        <w:t>The engineering scholarship and the bachelor's scholarship may be paid for a maximum period of 5 months, as requested, in monthly instalments, with payment at the end of each calendar month. If the recipient undertakes second-cycle studies at Lodz University of Technology in the earliest admissions after obtaining a bachelor's / engineer’s diploma, continues their scientific activity and positively accounts for the previously awarded scholarship, it is possible to extend the period of receiving the scholarship by another 4 months.</w:t>
      </w:r>
    </w:p>
    <w:p w:rsidR="00482064" w:rsidRPr="00D54F11" w:rsidRDefault="00482064" w:rsidP="00482064">
      <w:pPr>
        <w:numPr>
          <w:ilvl w:val="0"/>
          <w:numId w:val="21"/>
        </w:numPr>
        <w:tabs>
          <w:tab w:val="left" w:pos="0"/>
        </w:tabs>
        <w:spacing w:before="120"/>
        <w:ind w:left="425" w:hanging="425"/>
        <w:jc w:val="both"/>
        <w:rPr>
          <w:color w:val="000000"/>
          <w:sz w:val="22"/>
          <w:szCs w:val="22"/>
          <w:lang w:val="en-US"/>
        </w:rPr>
      </w:pPr>
      <w:r w:rsidRPr="00D02052">
        <w:rPr>
          <w:color w:val="000000"/>
          <w:sz w:val="22"/>
          <w:szCs w:val="22"/>
          <w:lang w:val="en-GB" w:bidi="en-GB"/>
        </w:rPr>
        <w:t>After submitting for evaluation the thesis/achievement/application which constitutes the basis for awarding the title of professor, an academic degree, the professional title of a master engineer/master/engineer/bachelor for the award of which the scholarship was granted, before the end of the period for which the scholarship was granted, the remaining part of the scholarship is paid in a single instalment.</w:t>
      </w:r>
    </w:p>
    <w:p w:rsidR="00482064" w:rsidRPr="00D54F11" w:rsidRDefault="00482064" w:rsidP="00482064">
      <w:pPr>
        <w:tabs>
          <w:tab w:val="left" w:pos="0"/>
        </w:tabs>
        <w:spacing w:before="120"/>
        <w:jc w:val="center"/>
        <w:rPr>
          <w:color w:val="000000"/>
          <w:sz w:val="22"/>
          <w:szCs w:val="22"/>
          <w:lang w:val="en-US"/>
        </w:rPr>
      </w:pPr>
      <w:r>
        <w:rPr>
          <w:color w:val="000000"/>
          <w:sz w:val="22"/>
          <w:szCs w:val="22"/>
          <w:lang w:val="en-GB" w:bidi="en-GB"/>
        </w:rPr>
        <w:t>§ 6</w:t>
      </w:r>
    </w:p>
    <w:p w:rsidR="00482064" w:rsidRPr="00D54F11" w:rsidRDefault="00482064" w:rsidP="00482064">
      <w:pPr>
        <w:tabs>
          <w:tab w:val="left" w:pos="-1560"/>
        </w:tabs>
        <w:spacing w:before="120"/>
        <w:ind w:left="426" w:hanging="426"/>
        <w:jc w:val="both"/>
        <w:rPr>
          <w:color w:val="000000"/>
          <w:sz w:val="22"/>
          <w:szCs w:val="22"/>
          <w:lang w:val="en-US"/>
        </w:rPr>
      </w:pPr>
      <w:r>
        <w:rPr>
          <w:color w:val="000000"/>
          <w:sz w:val="22"/>
          <w:szCs w:val="22"/>
          <w:lang w:val="en-GB" w:bidi="en-GB"/>
        </w:rPr>
        <w:t>1.</w:t>
      </w:r>
      <w:r>
        <w:rPr>
          <w:color w:val="000000"/>
          <w:sz w:val="22"/>
          <w:szCs w:val="22"/>
          <w:lang w:val="en-GB" w:bidi="en-GB"/>
        </w:rPr>
        <w:tab/>
        <w:t>Candidates for scholarships are selected by the Committee in a competition.</w:t>
      </w:r>
    </w:p>
    <w:p w:rsidR="00482064" w:rsidRPr="00D54F11" w:rsidRDefault="00482064" w:rsidP="00482064">
      <w:pPr>
        <w:spacing w:before="120"/>
        <w:ind w:left="426" w:hanging="426"/>
        <w:jc w:val="both"/>
        <w:rPr>
          <w:sz w:val="22"/>
          <w:szCs w:val="22"/>
          <w:lang w:val="en-US"/>
        </w:rPr>
      </w:pPr>
      <w:r w:rsidRPr="00D02052">
        <w:rPr>
          <w:sz w:val="22"/>
          <w:szCs w:val="22"/>
          <w:lang w:val="en-GB" w:bidi="en-GB"/>
        </w:rPr>
        <w:t>2.</w:t>
      </w:r>
      <w:r w:rsidRPr="00D02052">
        <w:rPr>
          <w:sz w:val="22"/>
          <w:szCs w:val="22"/>
          <w:lang w:val="en-GB" w:bidi="en-GB"/>
        </w:rPr>
        <w:tab/>
        <w:t>When considering applications, the Committee, after confirming that the formal requirements have been met, assesses the candidate's scientific achievements, the scientific value of the research project and the manner of implementation of any previous agreements for a research scholarship/scholarship for academic performance from the Own Scholarship Fund of Lodz University of Technology.</w:t>
      </w:r>
    </w:p>
    <w:p w:rsidR="00482064" w:rsidRPr="00D54F11" w:rsidRDefault="00482064" w:rsidP="00482064">
      <w:pPr>
        <w:spacing w:before="120"/>
        <w:ind w:left="426" w:hanging="426"/>
        <w:jc w:val="both"/>
        <w:rPr>
          <w:color w:val="000000"/>
          <w:sz w:val="22"/>
          <w:szCs w:val="22"/>
          <w:lang w:val="en-US"/>
        </w:rPr>
      </w:pPr>
      <w:r>
        <w:rPr>
          <w:color w:val="000000"/>
          <w:sz w:val="22"/>
          <w:szCs w:val="22"/>
          <w:lang w:val="en-GB" w:bidi="en-GB"/>
        </w:rPr>
        <w:t>3.</w:t>
      </w:r>
      <w:r>
        <w:rPr>
          <w:color w:val="000000"/>
          <w:sz w:val="22"/>
          <w:szCs w:val="22"/>
          <w:lang w:val="en-GB" w:bidi="en-GB"/>
        </w:rPr>
        <w:tab/>
        <w:t>The decision to grant the scholarship is made by the Rector or the appointed Vice-Rector on the basis of the Committee’s proposal.</w:t>
      </w:r>
    </w:p>
    <w:p w:rsidR="00482064" w:rsidRPr="00D54F11" w:rsidRDefault="00482064" w:rsidP="00482064">
      <w:pPr>
        <w:spacing w:before="120"/>
        <w:ind w:left="426" w:hanging="426"/>
        <w:jc w:val="both"/>
        <w:rPr>
          <w:bCs/>
          <w:color w:val="000000"/>
          <w:sz w:val="22"/>
          <w:szCs w:val="22"/>
          <w:lang w:val="en-US"/>
        </w:rPr>
      </w:pPr>
      <w:r>
        <w:rPr>
          <w:color w:val="000000"/>
          <w:sz w:val="22"/>
          <w:szCs w:val="22"/>
          <w:lang w:val="en-GB" w:bidi="en-GB"/>
        </w:rPr>
        <w:t>4.</w:t>
      </w:r>
      <w:r>
        <w:rPr>
          <w:color w:val="000000"/>
          <w:sz w:val="22"/>
          <w:szCs w:val="22"/>
          <w:lang w:val="en-GB" w:bidi="en-GB"/>
        </w:rPr>
        <w:tab/>
        <w:t>The Rector or the appointed Vice-Rector, after consulting the Committee, annually determines the monthly rate of the scholarship for each of the categories of scholarship holders referred to in § 3, taking into account the financial resources of the Fund.</w:t>
      </w:r>
    </w:p>
    <w:p w:rsidR="00482064" w:rsidRPr="00D54F11" w:rsidRDefault="00482064" w:rsidP="00482064">
      <w:pPr>
        <w:tabs>
          <w:tab w:val="left" w:pos="360"/>
        </w:tabs>
        <w:spacing w:before="120"/>
        <w:jc w:val="center"/>
        <w:rPr>
          <w:color w:val="000000"/>
          <w:sz w:val="22"/>
          <w:szCs w:val="22"/>
          <w:lang w:val="en-US"/>
        </w:rPr>
      </w:pPr>
      <w:r>
        <w:rPr>
          <w:color w:val="000000"/>
          <w:sz w:val="22"/>
          <w:szCs w:val="22"/>
          <w:lang w:val="en-GB" w:bidi="en-GB"/>
        </w:rPr>
        <w:t>§ 7</w:t>
      </w:r>
    </w:p>
    <w:p w:rsidR="00482064" w:rsidRPr="00D54F11" w:rsidRDefault="00482064" w:rsidP="00482064">
      <w:pPr>
        <w:spacing w:before="120"/>
        <w:ind w:left="426" w:hanging="426"/>
        <w:jc w:val="both"/>
        <w:rPr>
          <w:color w:val="000000"/>
          <w:sz w:val="22"/>
          <w:szCs w:val="22"/>
          <w:lang w:val="en-US"/>
        </w:rPr>
      </w:pPr>
      <w:r w:rsidRPr="00D02052">
        <w:rPr>
          <w:color w:val="000000"/>
          <w:sz w:val="22"/>
          <w:szCs w:val="22"/>
          <w:lang w:val="en-GB" w:bidi="en-GB"/>
        </w:rPr>
        <w:t>1.</w:t>
      </w:r>
      <w:r w:rsidRPr="00D02052">
        <w:rPr>
          <w:color w:val="000000"/>
          <w:sz w:val="22"/>
          <w:szCs w:val="22"/>
          <w:lang w:val="en-GB" w:bidi="en-GB"/>
        </w:rPr>
        <w:tab/>
        <w:t>The purpose of the scholarship is to present for evaluation the thesis/achievement/application which constitutes the basis for awarding the title of professor, an academic degree, the professional title of a master engineer/master/engineer/bachelor for the award of which the scholarship was granted.</w:t>
      </w:r>
    </w:p>
    <w:p w:rsidR="00482064" w:rsidRPr="00D54F11" w:rsidRDefault="00482064" w:rsidP="00482064">
      <w:pPr>
        <w:spacing w:before="120"/>
        <w:ind w:left="426" w:hanging="426"/>
        <w:jc w:val="both"/>
        <w:rPr>
          <w:sz w:val="22"/>
          <w:szCs w:val="22"/>
          <w:lang w:val="en-US"/>
        </w:rPr>
      </w:pPr>
      <w:r>
        <w:rPr>
          <w:color w:val="000000"/>
          <w:sz w:val="22"/>
          <w:szCs w:val="22"/>
          <w:lang w:val="en-GB" w:bidi="en-GB"/>
        </w:rPr>
        <w:t>2.</w:t>
      </w:r>
      <w:r>
        <w:rPr>
          <w:color w:val="000000"/>
          <w:sz w:val="22"/>
          <w:szCs w:val="22"/>
          <w:lang w:val="en-GB" w:bidi="en-GB"/>
        </w:rPr>
        <w:tab/>
        <w:t>Within 3 months from the date when the scholarship payment period ends, the scholarship holder sends a report on the research carried out, along with a list of scientific achievements, to the Research Office.</w:t>
      </w:r>
    </w:p>
    <w:p w:rsidR="00482064" w:rsidRPr="00D54F11" w:rsidRDefault="00482064" w:rsidP="00482064">
      <w:pPr>
        <w:spacing w:before="120"/>
        <w:ind w:left="426" w:hanging="426"/>
        <w:jc w:val="both"/>
        <w:rPr>
          <w:sz w:val="22"/>
          <w:szCs w:val="22"/>
          <w:lang w:val="en-US"/>
        </w:rPr>
      </w:pPr>
      <w:r w:rsidRPr="00D02052">
        <w:rPr>
          <w:sz w:val="22"/>
          <w:szCs w:val="22"/>
          <w:lang w:val="en-GB" w:bidi="en-GB"/>
        </w:rPr>
        <w:t>3.</w:t>
      </w:r>
      <w:r w:rsidRPr="00D02052">
        <w:rPr>
          <w:sz w:val="22"/>
          <w:szCs w:val="22"/>
          <w:lang w:val="en-GB" w:bidi="en-GB"/>
        </w:rPr>
        <w:tab/>
        <w:t>The scholarship holder immediately submits the following information to the Research Office: on submitting a request to initiate the proceedings for awarding the title of professor/submitting a request to initiate the proceedings for awarding the degree of habilitated doctor/submitting a doctoral dissertation/submitting a master's, engineering or bachelor's thesis.</w:t>
      </w:r>
    </w:p>
    <w:p w:rsidR="00482064" w:rsidRPr="00D54F11" w:rsidRDefault="00482064" w:rsidP="00482064">
      <w:pPr>
        <w:spacing w:before="120"/>
        <w:ind w:left="426" w:hanging="426"/>
        <w:jc w:val="both"/>
        <w:rPr>
          <w:bCs/>
          <w:sz w:val="22"/>
          <w:szCs w:val="22"/>
          <w:lang w:val="en-US"/>
        </w:rPr>
      </w:pPr>
      <w:r w:rsidRPr="00D02052">
        <w:rPr>
          <w:sz w:val="22"/>
          <w:szCs w:val="22"/>
          <w:lang w:val="en-GB" w:bidi="en-GB"/>
        </w:rPr>
        <w:t>4.</w:t>
      </w:r>
      <w:r w:rsidRPr="00D02052">
        <w:rPr>
          <w:sz w:val="22"/>
          <w:szCs w:val="22"/>
          <w:lang w:val="en-GB" w:bidi="en-GB"/>
        </w:rPr>
        <w:tab/>
        <w:t>After the deadline declared by the scholarship holder for: submitting a request to initiate the proceedings for awarding the title of professor/submitting a request to initiate the proceedings for awarding the degree of habilitated doctor/submitting a doctoral dissertation/submitting a master's, engineering or bachelor's thesis, if the deadline is not met, the scholarship holder is obliged to submit to the Rector or the appointed Vice-Rector a letter explaining the reasons for the delay or inability to meet the undertaken obligations.</w:t>
      </w:r>
    </w:p>
    <w:p w:rsidR="00482064" w:rsidRPr="00D54F11" w:rsidRDefault="00482064" w:rsidP="00482064">
      <w:pPr>
        <w:spacing w:before="240"/>
        <w:jc w:val="center"/>
        <w:rPr>
          <w:b/>
          <w:bCs/>
          <w:color w:val="000000"/>
          <w:sz w:val="22"/>
          <w:szCs w:val="22"/>
          <w:lang w:val="en-US"/>
        </w:rPr>
      </w:pPr>
      <w:r>
        <w:rPr>
          <w:color w:val="000000"/>
          <w:sz w:val="22"/>
          <w:szCs w:val="22"/>
          <w:lang w:val="en-GB" w:bidi="en-GB"/>
        </w:rPr>
        <w:t>Chapter 3</w:t>
      </w:r>
    </w:p>
    <w:p w:rsidR="00482064" w:rsidRPr="00D54F11" w:rsidRDefault="00482064" w:rsidP="00482064">
      <w:pPr>
        <w:spacing w:after="240"/>
        <w:jc w:val="center"/>
        <w:rPr>
          <w:color w:val="000000"/>
          <w:sz w:val="22"/>
          <w:szCs w:val="22"/>
          <w:lang w:val="en-US"/>
        </w:rPr>
      </w:pPr>
      <w:r>
        <w:rPr>
          <w:b/>
          <w:color w:val="000000"/>
          <w:sz w:val="22"/>
          <w:szCs w:val="22"/>
          <w:lang w:val="en-GB" w:bidi="en-GB"/>
        </w:rPr>
        <w:t>Student scholarships funded for academic performance</w:t>
      </w:r>
    </w:p>
    <w:p w:rsidR="00482064" w:rsidRPr="00D54F11" w:rsidRDefault="00482064" w:rsidP="00482064">
      <w:pPr>
        <w:spacing w:before="120"/>
        <w:jc w:val="center"/>
        <w:rPr>
          <w:color w:val="000000"/>
          <w:sz w:val="22"/>
          <w:szCs w:val="22"/>
          <w:lang w:val="en-US"/>
        </w:rPr>
      </w:pPr>
      <w:r>
        <w:rPr>
          <w:color w:val="000000"/>
          <w:sz w:val="22"/>
          <w:szCs w:val="22"/>
          <w:lang w:val="en-GB" w:bidi="en-GB"/>
        </w:rPr>
        <w:t>§ 8</w:t>
      </w:r>
    </w:p>
    <w:p w:rsidR="00482064" w:rsidRPr="00D54F11" w:rsidRDefault="00482064" w:rsidP="00482064">
      <w:pPr>
        <w:spacing w:before="120"/>
        <w:ind w:left="426" w:hanging="426"/>
        <w:jc w:val="both"/>
        <w:rPr>
          <w:bCs/>
          <w:color w:val="000000"/>
          <w:sz w:val="22"/>
          <w:szCs w:val="22"/>
          <w:lang w:val="en-US"/>
        </w:rPr>
      </w:pPr>
      <w:r>
        <w:rPr>
          <w:color w:val="000000"/>
          <w:sz w:val="22"/>
          <w:szCs w:val="22"/>
          <w:lang w:val="en-GB" w:bidi="en-GB"/>
        </w:rPr>
        <w:t>1.</w:t>
      </w:r>
      <w:r>
        <w:rPr>
          <w:color w:val="000000"/>
          <w:sz w:val="22"/>
          <w:szCs w:val="22"/>
          <w:lang w:val="en-GB" w:bidi="en-GB"/>
        </w:rPr>
        <w:tab/>
        <w:t>The Rector or the appointed Vice-Rector is the administrator of the Fund for student scholarships funded for academic performance.</w:t>
      </w:r>
    </w:p>
    <w:p w:rsidR="00482064" w:rsidRPr="00D54F11" w:rsidRDefault="00482064" w:rsidP="00482064">
      <w:pPr>
        <w:spacing w:before="120"/>
        <w:ind w:left="426" w:hanging="426"/>
        <w:jc w:val="both"/>
        <w:rPr>
          <w:color w:val="000000"/>
          <w:sz w:val="22"/>
          <w:szCs w:val="22"/>
          <w:lang w:val="en-US"/>
        </w:rPr>
      </w:pPr>
      <w:r>
        <w:rPr>
          <w:color w:val="000000"/>
          <w:sz w:val="22"/>
          <w:szCs w:val="22"/>
          <w:lang w:val="en-GB" w:bidi="en-GB"/>
        </w:rPr>
        <w:t>2.</w:t>
      </w:r>
      <w:r>
        <w:rPr>
          <w:color w:val="000000"/>
          <w:sz w:val="22"/>
          <w:szCs w:val="22"/>
          <w:lang w:val="en-GB" w:bidi="en-GB"/>
        </w:rPr>
        <w:tab/>
        <w:t>The addressees of student scholarships funded for academic performance are defined by the founder, and if not so defined - by the Rector or the appointed Vice-Rector.</w:t>
      </w:r>
    </w:p>
    <w:p w:rsidR="00482064" w:rsidRPr="00D54F11" w:rsidRDefault="00482064" w:rsidP="00482064">
      <w:pPr>
        <w:spacing w:before="120"/>
        <w:ind w:left="426" w:hanging="426"/>
        <w:jc w:val="both"/>
        <w:rPr>
          <w:color w:val="000000"/>
          <w:sz w:val="22"/>
          <w:szCs w:val="22"/>
          <w:lang w:val="en-US"/>
        </w:rPr>
      </w:pPr>
      <w:r>
        <w:rPr>
          <w:color w:val="000000"/>
          <w:sz w:val="22"/>
          <w:szCs w:val="22"/>
          <w:lang w:val="en-GB" w:bidi="en-GB"/>
        </w:rPr>
        <w:t>3.</w:t>
      </w:r>
      <w:r>
        <w:rPr>
          <w:color w:val="000000"/>
          <w:sz w:val="22"/>
          <w:szCs w:val="22"/>
          <w:lang w:val="en-GB" w:bidi="en-GB"/>
        </w:rPr>
        <w:tab/>
        <w:t>Documents required from candidates applying for a student scholarship funded for academic performance, as well as the amount of the scholarship and the period of its payment are specified by the founder.</w:t>
      </w:r>
    </w:p>
    <w:p w:rsidR="00482064" w:rsidRPr="00D54F11" w:rsidRDefault="00482064" w:rsidP="00482064">
      <w:pPr>
        <w:spacing w:before="120"/>
        <w:ind w:left="426" w:hanging="426"/>
        <w:jc w:val="both"/>
        <w:rPr>
          <w:color w:val="000000"/>
          <w:sz w:val="22"/>
          <w:szCs w:val="22"/>
          <w:lang w:val="en-US"/>
        </w:rPr>
      </w:pPr>
      <w:r>
        <w:rPr>
          <w:color w:val="000000"/>
          <w:sz w:val="22"/>
          <w:szCs w:val="22"/>
          <w:lang w:val="en-GB" w:bidi="en-GB"/>
        </w:rPr>
        <w:t>4.</w:t>
      </w:r>
      <w:r>
        <w:rPr>
          <w:color w:val="000000"/>
          <w:sz w:val="22"/>
          <w:szCs w:val="22"/>
          <w:lang w:val="en-GB" w:bidi="en-GB"/>
        </w:rPr>
        <w:tab/>
        <w:t>Applications for awarding a student scholarship funded for academic performance are examined by a committee appointed by the Rector, including a representative of the founder and representatives of other institutions indicated by the founder.</w:t>
      </w:r>
    </w:p>
    <w:p w:rsidR="00482064" w:rsidRPr="00D54F11" w:rsidRDefault="00482064" w:rsidP="00482064">
      <w:pPr>
        <w:spacing w:before="120"/>
        <w:ind w:left="426" w:hanging="426"/>
        <w:jc w:val="both"/>
        <w:rPr>
          <w:color w:val="000000"/>
          <w:sz w:val="22"/>
          <w:szCs w:val="22"/>
          <w:lang w:val="en-US"/>
        </w:rPr>
      </w:pPr>
      <w:r>
        <w:rPr>
          <w:color w:val="000000"/>
          <w:sz w:val="22"/>
          <w:szCs w:val="22"/>
          <w:lang w:val="en-GB" w:bidi="en-GB"/>
        </w:rPr>
        <w:t>5.</w:t>
      </w:r>
      <w:r>
        <w:rPr>
          <w:color w:val="000000"/>
          <w:sz w:val="22"/>
          <w:szCs w:val="22"/>
          <w:lang w:val="en-GB" w:bidi="en-GB"/>
        </w:rPr>
        <w:tab/>
        <w:t>The terms of payment of a scholarship funded for academic performance are specified in an agreement concluded between Lodz University of Technology, the founder and the scholarship holder.</w:t>
      </w:r>
    </w:p>
    <w:p w:rsidR="00482064" w:rsidRPr="00D54F11" w:rsidRDefault="00482064" w:rsidP="00482064">
      <w:pPr>
        <w:spacing w:before="120"/>
        <w:ind w:left="426" w:hanging="426"/>
        <w:jc w:val="both"/>
        <w:rPr>
          <w:color w:val="000000"/>
          <w:sz w:val="22"/>
          <w:szCs w:val="22"/>
          <w:lang w:val="en-US"/>
        </w:rPr>
      </w:pPr>
      <w:r>
        <w:rPr>
          <w:color w:val="000000"/>
          <w:sz w:val="22"/>
          <w:szCs w:val="22"/>
          <w:lang w:val="en-GB" w:bidi="en-GB"/>
        </w:rPr>
        <w:t>6.</w:t>
      </w:r>
      <w:r>
        <w:rPr>
          <w:color w:val="000000"/>
          <w:sz w:val="22"/>
          <w:szCs w:val="22"/>
          <w:lang w:val="en-GB" w:bidi="en-GB"/>
        </w:rPr>
        <w:tab/>
        <w:t>The withdrawal of a student scholarship funded for academic performance may take place in cases provided for in the agreement, at the request of the founder or Lodz University of Technology in consultation with the founder.</w:t>
      </w:r>
    </w:p>
    <w:p w:rsidR="00482064" w:rsidRPr="00D54F11" w:rsidRDefault="00482064" w:rsidP="00D02052">
      <w:pPr>
        <w:spacing w:before="240"/>
        <w:ind w:left="426" w:hanging="426"/>
        <w:jc w:val="center"/>
        <w:rPr>
          <w:bCs/>
          <w:color w:val="000000"/>
          <w:sz w:val="22"/>
          <w:szCs w:val="22"/>
          <w:lang w:val="en-US"/>
        </w:rPr>
      </w:pPr>
      <w:r>
        <w:rPr>
          <w:color w:val="000000"/>
          <w:sz w:val="22"/>
          <w:szCs w:val="22"/>
          <w:lang w:val="en-GB" w:bidi="en-GB"/>
        </w:rPr>
        <w:t>Chapter 4</w:t>
      </w:r>
    </w:p>
    <w:p w:rsidR="00482064" w:rsidRPr="00D54F11" w:rsidRDefault="00482064" w:rsidP="00D02052">
      <w:pPr>
        <w:spacing w:after="240"/>
        <w:jc w:val="center"/>
        <w:rPr>
          <w:bCs/>
          <w:color w:val="000000"/>
          <w:sz w:val="22"/>
          <w:szCs w:val="22"/>
          <w:lang w:val="en-US"/>
        </w:rPr>
      </w:pPr>
      <w:r>
        <w:rPr>
          <w:b/>
          <w:color w:val="000000"/>
          <w:sz w:val="22"/>
          <w:szCs w:val="22"/>
          <w:lang w:val="en-GB" w:bidi="en-GB"/>
        </w:rPr>
        <w:t>Final Provisions</w:t>
      </w:r>
    </w:p>
    <w:p w:rsidR="00482064" w:rsidRPr="00D54F11" w:rsidRDefault="00482064" w:rsidP="00482064">
      <w:pPr>
        <w:tabs>
          <w:tab w:val="left" w:pos="360"/>
        </w:tabs>
        <w:spacing w:before="120"/>
        <w:jc w:val="center"/>
        <w:rPr>
          <w:color w:val="000000"/>
          <w:sz w:val="22"/>
          <w:szCs w:val="22"/>
          <w:lang w:val="en-US"/>
        </w:rPr>
      </w:pPr>
      <w:r>
        <w:rPr>
          <w:color w:val="000000"/>
          <w:sz w:val="22"/>
          <w:szCs w:val="22"/>
          <w:lang w:val="en-GB" w:bidi="en-GB"/>
        </w:rPr>
        <w:t>§ 9</w:t>
      </w:r>
    </w:p>
    <w:p w:rsidR="00482064" w:rsidRPr="00D54F11" w:rsidRDefault="00482064" w:rsidP="00482064">
      <w:pPr>
        <w:spacing w:before="120"/>
        <w:ind w:left="426" w:hanging="426"/>
        <w:jc w:val="both"/>
        <w:rPr>
          <w:color w:val="000000"/>
          <w:sz w:val="22"/>
          <w:szCs w:val="22"/>
          <w:lang w:val="en-US"/>
        </w:rPr>
      </w:pPr>
      <w:r>
        <w:rPr>
          <w:color w:val="000000"/>
          <w:sz w:val="22"/>
          <w:szCs w:val="22"/>
          <w:lang w:val="en-GB" w:bidi="en-GB"/>
        </w:rPr>
        <w:t>1.</w:t>
      </w:r>
      <w:r>
        <w:rPr>
          <w:color w:val="000000"/>
          <w:sz w:val="22"/>
          <w:szCs w:val="22"/>
          <w:lang w:val="en-GB" w:bidi="en-GB"/>
        </w:rPr>
        <w:tab/>
        <w:t>The Rector or the appointed Vice-Rector, after consulting the Committee, may decide to withdraw the scholarship.</w:t>
      </w:r>
    </w:p>
    <w:p w:rsidR="00482064" w:rsidRPr="00D54F11" w:rsidRDefault="00482064" w:rsidP="00482064">
      <w:pPr>
        <w:spacing w:before="120"/>
        <w:ind w:left="426" w:hanging="426"/>
        <w:jc w:val="both"/>
        <w:rPr>
          <w:color w:val="000000"/>
          <w:sz w:val="22"/>
          <w:szCs w:val="22"/>
          <w:lang w:val="en-US"/>
        </w:rPr>
      </w:pPr>
      <w:r>
        <w:rPr>
          <w:color w:val="000000"/>
          <w:sz w:val="22"/>
          <w:szCs w:val="22"/>
          <w:lang w:val="en-GB" w:bidi="en-GB"/>
        </w:rPr>
        <w:t>2.</w:t>
      </w:r>
      <w:r>
        <w:rPr>
          <w:color w:val="000000"/>
          <w:sz w:val="22"/>
          <w:szCs w:val="22"/>
          <w:lang w:val="en-GB" w:bidi="en-GB"/>
        </w:rPr>
        <w:tab/>
        <w:t>The decision to withdraw the scholarship means withholding the payment of the remaining part of the scholarship and is effective from the beginning of the month following its issuance. In particular, the scholarship may be withdrawn if the scholarship holder:</w:t>
      </w:r>
    </w:p>
    <w:p w:rsidR="00482064" w:rsidRPr="00D54F11" w:rsidRDefault="00482064" w:rsidP="00482064">
      <w:pPr>
        <w:spacing w:before="120"/>
        <w:ind w:left="851" w:hanging="425"/>
        <w:jc w:val="both"/>
        <w:rPr>
          <w:color w:val="000000"/>
          <w:sz w:val="22"/>
          <w:szCs w:val="22"/>
          <w:lang w:val="en-US"/>
        </w:rPr>
      </w:pPr>
      <w:r>
        <w:rPr>
          <w:color w:val="000000"/>
          <w:sz w:val="22"/>
          <w:szCs w:val="22"/>
          <w:lang w:val="en-GB" w:bidi="en-GB"/>
        </w:rPr>
        <w:t>1)</w:t>
      </w:r>
      <w:r>
        <w:rPr>
          <w:color w:val="000000"/>
          <w:sz w:val="22"/>
          <w:szCs w:val="22"/>
          <w:lang w:val="en-GB" w:bidi="en-GB"/>
        </w:rPr>
        <w:tab/>
        <w:t>violates the intellectual property rights of TUL;</w:t>
      </w:r>
    </w:p>
    <w:p w:rsidR="00482064" w:rsidRPr="00D54F11" w:rsidRDefault="00482064" w:rsidP="00482064">
      <w:pPr>
        <w:spacing w:before="120"/>
        <w:ind w:left="851" w:hanging="425"/>
        <w:jc w:val="both"/>
        <w:rPr>
          <w:color w:val="000000"/>
          <w:sz w:val="22"/>
          <w:szCs w:val="22"/>
          <w:lang w:val="en-US"/>
        </w:rPr>
      </w:pPr>
      <w:r>
        <w:rPr>
          <w:color w:val="000000"/>
          <w:sz w:val="22"/>
          <w:szCs w:val="22"/>
          <w:lang w:val="en-GB" w:bidi="en-GB"/>
        </w:rPr>
        <w:t>2)</w:t>
      </w:r>
      <w:r>
        <w:rPr>
          <w:color w:val="000000"/>
          <w:sz w:val="22"/>
          <w:szCs w:val="22"/>
          <w:lang w:val="en-GB" w:bidi="en-GB"/>
        </w:rPr>
        <w:tab/>
        <w:t>fails to fulfil their obligations under the employment relationship, resulting from the Study Regulations of Lodz University of Technology, the Regulations of doctoral studies at Lodz University of Technology or the Regulations of the Interdisciplinary Doctoral School of Lodz University of Technology;</w:t>
      </w:r>
    </w:p>
    <w:p w:rsidR="00482064" w:rsidRPr="00D54F11" w:rsidRDefault="00482064" w:rsidP="00482064">
      <w:pPr>
        <w:spacing w:before="120"/>
        <w:ind w:left="851" w:hanging="425"/>
        <w:jc w:val="both"/>
        <w:rPr>
          <w:color w:val="000000"/>
          <w:sz w:val="22"/>
          <w:szCs w:val="22"/>
          <w:lang w:val="en-US"/>
        </w:rPr>
      </w:pPr>
      <w:r>
        <w:rPr>
          <w:color w:val="000000"/>
          <w:sz w:val="22"/>
          <w:szCs w:val="22"/>
          <w:lang w:val="en-GB" w:bidi="en-GB"/>
        </w:rPr>
        <w:t>3)</w:t>
      </w:r>
      <w:r>
        <w:rPr>
          <w:color w:val="000000"/>
          <w:sz w:val="22"/>
          <w:szCs w:val="22"/>
          <w:lang w:val="en-GB" w:bidi="en-GB"/>
        </w:rPr>
        <w:tab/>
        <w:t>jeopardizes the good name of Lodz University of Technology;</w:t>
      </w:r>
    </w:p>
    <w:p w:rsidR="00482064" w:rsidRPr="00D54F11" w:rsidRDefault="00482064" w:rsidP="00482064">
      <w:pPr>
        <w:spacing w:before="120"/>
        <w:ind w:left="851" w:hanging="425"/>
        <w:jc w:val="both"/>
        <w:rPr>
          <w:bCs/>
          <w:color w:val="000000"/>
          <w:sz w:val="22"/>
          <w:szCs w:val="22"/>
          <w:lang w:val="en-US"/>
        </w:rPr>
      </w:pPr>
      <w:r>
        <w:rPr>
          <w:color w:val="000000"/>
          <w:sz w:val="22"/>
          <w:szCs w:val="22"/>
          <w:lang w:val="en-GB" w:bidi="en-GB"/>
        </w:rPr>
        <w:t>4)</w:t>
      </w:r>
      <w:r>
        <w:rPr>
          <w:color w:val="000000"/>
          <w:sz w:val="22"/>
          <w:szCs w:val="22"/>
          <w:lang w:val="en-GB" w:bidi="en-GB"/>
        </w:rPr>
        <w:tab/>
        <w:t>undertakes competitive activities against Lodz University of Technology.</w:t>
      </w:r>
    </w:p>
    <w:p w:rsidR="001D754C" w:rsidRDefault="001D754C" w:rsidP="00482064">
      <w:pPr>
        <w:spacing w:before="120"/>
        <w:jc w:val="center"/>
        <w:rPr>
          <w:color w:val="000000"/>
          <w:sz w:val="22"/>
          <w:szCs w:val="22"/>
          <w:lang w:val="en-GB" w:bidi="en-GB"/>
        </w:rPr>
      </w:pPr>
    </w:p>
    <w:p w:rsidR="00482064" w:rsidRPr="00D54F11" w:rsidRDefault="00482064" w:rsidP="00482064">
      <w:pPr>
        <w:spacing w:before="120"/>
        <w:jc w:val="center"/>
        <w:rPr>
          <w:color w:val="000000"/>
          <w:sz w:val="22"/>
          <w:szCs w:val="22"/>
          <w:lang w:val="en-US"/>
        </w:rPr>
      </w:pPr>
      <w:r>
        <w:rPr>
          <w:color w:val="000000"/>
          <w:sz w:val="22"/>
          <w:szCs w:val="22"/>
          <w:lang w:val="en-GB" w:bidi="en-GB"/>
        </w:rPr>
        <w:t>§ 10</w:t>
      </w:r>
    </w:p>
    <w:p w:rsidR="00482064" w:rsidRPr="00D54F11" w:rsidRDefault="00482064" w:rsidP="00482064">
      <w:pPr>
        <w:spacing w:before="120"/>
        <w:ind w:left="426" w:hanging="426"/>
        <w:jc w:val="both"/>
        <w:rPr>
          <w:color w:val="000000"/>
          <w:sz w:val="22"/>
          <w:szCs w:val="22"/>
          <w:lang w:val="en-US"/>
        </w:rPr>
      </w:pPr>
      <w:r>
        <w:rPr>
          <w:color w:val="000000"/>
          <w:sz w:val="22"/>
          <w:szCs w:val="22"/>
          <w:lang w:val="en-GB" w:bidi="en-GB"/>
        </w:rPr>
        <w:t>1.</w:t>
      </w:r>
      <w:r>
        <w:rPr>
          <w:color w:val="000000"/>
          <w:sz w:val="22"/>
          <w:szCs w:val="22"/>
          <w:lang w:val="en-GB" w:bidi="en-GB"/>
        </w:rPr>
        <w:tab/>
        <w:t>A scholarship from the Fund is awarded independently of other scholarships and benefits.</w:t>
      </w:r>
    </w:p>
    <w:p w:rsidR="00482064" w:rsidRDefault="00482064" w:rsidP="00482064">
      <w:pPr>
        <w:spacing w:before="120"/>
        <w:ind w:left="426" w:hanging="426"/>
        <w:jc w:val="both"/>
        <w:rPr>
          <w:color w:val="000000"/>
          <w:sz w:val="22"/>
          <w:szCs w:val="22"/>
          <w:lang w:val="en-GB" w:bidi="en-GB"/>
        </w:rPr>
      </w:pPr>
      <w:r>
        <w:rPr>
          <w:color w:val="000000"/>
          <w:sz w:val="22"/>
          <w:szCs w:val="22"/>
          <w:lang w:val="en-GB" w:bidi="en-GB"/>
        </w:rPr>
        <w:t>2.</w:t>
      </w:r>
      <w:r>
        <w:rPr>
          <w:color w:val="000000"/>
          <w:sz w:val="22"/>
          <w:szCs w:val="22"/>
          <w:lang w:val="en-GB" w:bidi="en-GB"/>
        </w:rPr>
        <w:tab/>
        <w:t>In matters not covered by the Regulations, the provisions of law and decisions of the competent authorities of Lodz University of Technology shall apply.</w:t>
      </w: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Default="00D54F11" w:rsidP="00482064">
      <w:pPr>
        <w:spacing w:before="120"/>
        <w:ind w:left="426" w:hanging="426"/>
        <w:jc w:val="both"/>
        <w:rPr>
          <w:color w:val="000000"/>
          <w:sz w:val="22"/>
          <w:szCs w:val="22"/>
          <w:lang w:val="en-GB" w:bidi="en-GB"/>
        </w:rPr>
      </w:pPr>
    </w:p>
    <w:p w:rsidR="00D54F11" w:rsidRPr="00D54F11" w:rsidRDefault="00D54F11" w:rsidP="00482064">
      <w:pPr>
        <w:spacing w:before="120"/>
        <w:ind w:left="426" w:hanging="426"/>
        <w:jc w:val="both"/>
        <w:rPr>
          <w:color w:val="000000"/>
          <w:sz w:val="22"/>
          <w:szCs w:val="22"/>
          <w:lang w:val="en-US"/>
        </w:rPr>
      </w:pPr>
    </w:p>
    <w:p w:rsidR="0095469F" w:rsidRPr="00D54F11" w:rsidRDefault="0095469F" w:rsidP="00D02052">
      <w:pPr>
        <w:jc w:val="right"/>
        <w:rPr>
          <w:rFonts w:ascii="Tahoma" w:hAnsi="Tahoma" w:cs="Tahoma"/>
          <w:color w:val="000000"/>
          <w:sz w:val="16"/>
          <w:szCs w:val="18"/>
          <w:lang w:val="en-US"/>
        </w:rPr>
      </w:pPr>
      <w:r w:rsidRPr="00D02052">
        <w:rPr>
          <w:rFonts w:ascii="Tahoma" w:eastAsia="Tahoma" w:hAnsi="Tahoma" w:cs="Tahoma"/>
          <w:color w:val="000000"/>
          <w:sz w:val="16"/>
          <w:szCs w:val="18"/>
          <w:lang w:val="en-GB" w:bidi="en-GB"/>
        </w:rPr>
        <w:t>Appendix 1</w:t>
      </w:r>
    </w:p>
    <w:p w:rsidR="0095469F" w:rsidRPr="00D54F11" w:rsidRDefault="0095469F" w:rsidP="0095469F">
      <w:pPr>
        <w:jc w:val="right"/>
        <w:rPr>
          <w:rFonts w:ascii="Tahoma" w:hAnsi="Tahoma" w:cs="Tahoma"/>
          <w:color w:val="000000"/>
          <w:sz w:val="16"/>
          <w:szCs w:val="18"/>
          <w:lang w:val="en-US"/>
        </w:rPr>
      </w:pPr>
      <w:r>
        <w:rPr>
          <w:rFonts w:ascii="Tahoma" w:eastAsia="Tahoma" w:hAnsi="Tahoma" w:cs="Tahoma"/>
          <w:color w:val="000000"/>
          <w:sz w:val="16"/>
          <w:szCs w:val="18"/>
          <w:lang w:val="en-GB" w:bidi="en-GB"/>
        </w:rPr>
        <w:t>to the Regulations of the Own Scholarship Fund of Lodz University of Technology</w:t>
      </w:r>
    </w:p>
    <w:p w:rsidR="00A92314" w:rsidRPr="00156DB4" w:rsidRDefault="00A92314" w:rsidP="0095469F">
      <w:pPr>
        <w:jc w:val="right"/>
        <w:rPr>
          <w:rFonts w:ascii="Tahoma" w:hAnsi="Tahoma" w:cs="Tahoma"/>
          <w:color w:val="000000"/>
          <w:sz w:val="16"/>
          <w:szCs w:val="18"/>
        </w:rPr>
      </w:pPr>
      <w:r w:rsidRPr="00156DB4">
        <w:rPr>
          <w:rFonts w:ascii="Tahoma" w:eastAsia="Tahoma" w:hAnsi="Tahoma" w:cs="Tahoma"/>
          <w:color w:val="000000"/>
          <w:sz w:val="16"/>
          <w:szCs w:val="18"/>
          <w:lang w:val="en-GB" w:bidi="en-GB"/>
        </w:rPr>
        <w:t>of July 27, 2021</w:t>
      </w:r>
    </w:p>
    <w:p w:rsidR="0095469F" w:rsidRDefault="0095469F" w:rsidP="0095469F">
      <w:pPr>
        <w:jc w:val="right"/>
        <w:rPr>
          <w:rFonts w:ascii="Tahoma" w:hAnsi="Tahoma" w:cs="Tahoma"/>
          <w:color w:val="000000"/>
          <w:sz w:val="16"/>
          <w:szCs w:val="18"/>
        </w:rPr>
      </w:pPr>
    </w:p>
    <w:p w:rsidR="0095469F" w:rsidRDefault="0095469F" w:rsidP="0095469F">
      <w:pPr>
        <w:jc w:val="right"/>
        <w:rPr>
          <w:rFonts w:ascii="Tahoma" w:hAnsi="Tahoma" w:cs="Tahoma"/>
          <w:color w:val="000000"/>
          <w:sz w:val="16"/>
          <w:szCs w:val="18"/>
        </w:rPr>
      </w:pPr>
    </w:p>
    <w:p w:rsidR="0095469F" w:rsidRDefault="0095469F" w:rsidP="0095469F">
      <w:pPr>
        <w:jc w:val="right"/>
        <w:rPr>
          <w:rFonts w:ascii="Tahoma" w:hAnsi="Tahoma" w:cs="Tahoma"/>
          <w:color w:val="000000"/>
          <w:sz w:val="16"/>
          <w:szCs w:val="18"/>
        </w:rPr>
      </w:pPr>
    </w:p>
    <w:p w:rsidR="0095469F" w:rsidRDefault="0095469F" w:rsidP="0095469F">
      <w:pPr>
        <w:jc w:val="right"/>
        <w:rPr>
          <w:color w:val="000000"/>
          <w:sz w:val="22"/>
          <w:szCs w:val="22"/>
        </w:rPr>
      </w:pPr>
      <w:r>
        <w:rPr>
          <w:color w:val="000000"/>
          <w:sz w:val="22"/>
          <w:szCs w:val="22"/>
          <w:lang w:val="en-GB" w:bidi="en-GB"/>
        </w:rPr>
        <w:t>Łódź, on ................</w:t>
      </w:r>
      <w:r w:rsidR="00D54F11">
        <w:rPr>
          <w:color w:val="000000"/>
          <w:sz w:val="22"/>
          <w:szCs w:val="22"/>
          <w:lang w:val="en-GB" w:bidi="en-GB"/>
        </w:rPr>
        <w:t>...............................</w:t>
      </w:r>
      <w:r>
        <w:rPr>
          <w:color w:val="000000"/>
          <w:sz w:val="22"/>
          <w:szCs w:val="22"/>
          <w:lang w:val="en-GB" w:bidi="en-GB"/>
        </w:rPr>
        <w:t>...........</w:t>
      </w:r>
    </w:p>
    <w:p w:rsidR="0095469F" w:rsidRDefault="0095469F" w:rsidP="0095469F">
      <w:pPr>
        <w:jc w:val="right"/>
        <w:rPr>
          <w:color w:val="000000"/>
          <w:sz w:val="22"/>
          <w:szCs w:val="22"/>
        </w:rPr>
      </w:pPr>
    </w:p>
    <w:tbl>
      <w:tblPr>
        <w:tblW w:w="0" w:type="auto"/>
        <w:tblInd w:w="108" w:type="dxa"/>
        <w:tblLayout w:type="fixed"/>
        <w:tblLook w:val="0000"/>
      </w:tblPr>
      <w:tblGrid>
        <w:gridCol w:w="4961"/>
        <w:gridCol w:w="4962"/>
      </w:tblGrid>
      <w:tr w:rsidR="0095469F" w:rsidTr="00E83463">
        <w:tc>
          <w:tcPr>
            <w:tcW w:w="4961" w:type="dxa"/>
            <w:shd w:val="clear" w:color="auto" w:fill="auto"/>
          </w:tcPr>
          <w:p w:rsidR="0095469F" w:rsidRDefault="0095469F" w:rsidP="00E83463">
            <w:pPr>
              <w:snapToGrid w:val="0"/>
              <w:rPr>
                <w:color w:val="000000"/>
                <w:sz w:val="22"/>
                <w:szCs w:val="22"/>
              </w:rPr>
            </w:pPr>
          </w:p>
          <w:p w:rsidR="0095469F" w:rsidRDefault="0095469F" w:rsidP="00E83463">
            <w:pPr>
              <w:rPr>
                <w:color w:val="000000"/>
                <w:sz w:val="22"/>
                <w:szCs w:val="22"/>
              </w:rPr>
            </w:pPr>
            <w:r>
              <w:rPr>
                <w:color w:val="000000"/>
                <w:sz w:val="22"/>
                <w:szCs w:val="22"/>
                <w:lang w:val="en-GB" w:bidi="en-GB"/>
              </w:rPr>
              <w:t>[candidate data]</w:t>
            </w:r>
          </w:p>
        </w:tc>
        <w:tc>
          <w:tcPr>
            <w:tcW w:w="4962" w:type="dxa"/>
            <w:shd w:val="clear" w:color="auto" w:fill="auto"/>
          </w:tcPr>
          <w:p w:rsidR="0095469F" w:rsidRPr="00D54F11" w:rsidRDefault="0095469F" w:rsidP="00E83463">
            <w:pPr>
              <w:ind w:left="284" w:hanging="284"/>
              <w:jc w:val="both"/>
              <w:rPr>
                <w:color w:val="000000"/>
                <w:sz w:val="22"/>
                <w:szCs w:val="22"/>
                <w:lang w:val="en-US"/>
              </w:rPr>
            </w:pPr>
            <w:r>
              <w:rPr>
                <w:color w:val="000000"/>
                <w:sz w:val="22"/>
                <w:szCs w:val="22"/>
                <w:lang w:val="en-GB" w:bidi="en-GB"/>
              </w:rPr>
              <w:t>Rector</w:t>
            </w:r>
          </w:p>
          <w:p w:rsidR="0095469F" w:rsidRPr="00D54F11" w:rsidRDefault="0095469F" w:rsidP="00E83463">
            <w:pPr>
              <w:rPr>
                <w:b/>
                <w:color w:val="000000"/>
                <w:sz w:val="22"/>
                <w:szCs w:val="22"/>
                <w:lang w:val="en-US"/>
              </w:rPr>
            </w:pPr>
            <w:r>
              <w:rPr>
                <w:color w:val="000000"/>
                <w:sz w:val="22"/>
                <w:szCs w:val="22"/>
                <w:lang w:val="en-GB" w:bidi="en-GB"/>
              </w:rPr>
              <w:t>of Lodz University of Technology</w:t>
            </w:r>
          </w:p>
          <w:p w:rsidR="0095469F" w:rsidRDefault="0095469F" w:rsidP="00E83463">
            <w:pPr>
              <w:spacing w:before="120"/>
              <w:rPr>
                <w:b/>
                <w:color w:val="000000"/>
                <w:sz w:val="22"/>
                <w:szCs w:val="22"/>
              </w:rPr>
            </w:pPr>
            <w:r>
              <w:rPr>
                <w:b/>
                <w:color w:val="000000"/>
                <w:sz w:val="22"/>
                <w:szCs w:val="22"/>
                <w:lang w:val="en-GB" w:bidi="en-GB"/>
              </w:rPr>
              <w:t>………………………………......................</w:t>
            </w:r>
          </w:p>
          <w:p w:rsidR="0095469F" w:rsidRDefault="0095469F" w:rsidP="00E83463">
            <w:pPr>
              <w:rPr>
                <w:b/>
                <w:color w:val="000000"/>
                <w:sz w:val="22"/>
                <w:szCs w:val="22"/>
              </w:rPr>
            </w:pPr>
          </w:p>
          <w:p w:rsidR="0095469F" w:rsidRDefault="0095469F" w:rsidP="00E83463">
            <w:r>
              <w:rPr>
                <w:color w:val="000000"/>
                <w:sz w:val="22"/>
                <w:szCs w:val="22"/>
                <w:u w:val="single"/>
                <w:lang w:val="en-GB" w:bidi="en-GB"/>
              </w:rPr>
              <w:t>in place</w:t>
            </w:r>
          </w:p>
        </w:tc>
      </w:tr>
    </w:tbl>
    <w:p w:rsidR="0095469F" w:rsidRDefault="0095469F" w:rsidP="0095469F">
      <w:pPr>
        <w:ind w:left="5040"/>
        <w:rPr>
          <w:color w:val="000000"/>
          <w:sz w:val="22"/>
          <w:szCs w:val="22"/>
        </w:rPr>
      </w:pPr>
    </w:p>
    <w:p w:rsidR="0095469F" w:rsidRDefault="0095469F" w:rsidP="0095469F">
      <w:pPr>
        <w:ind w:left="5040"/>
        <w:rPr>
          <w:color w:val="000000"/>
          <w:sz w:val="22"/>
          <w:szCs w:val="22"/>
        </w:rPr>
      </w:pPr>
    </w:p>
    <w:p w:rsidR="0095469F" w:rsidRDefault="0095469F" w:rsidP="0095469F">
      <w:pPr>
        <w:jc w:val="center"/>
        <w:rPr>
          <w:color w:val="000000"/>
        </w:rPr>
      </w:pPr>
      <w:r>
        <w:rPr>
          <w:b/>
          <w:color w:val="000000"/>
          <w:lang w:val="en-GB" w:bidi="en-GB"/>
        </w:rPr>
        <w:t>Application</w:t>
      </w:r>
    </w:p>
    <w:p w:rsidR="0095469F" w:rsidRPr="00D54F11" w:rsidRDefault="0095469F" w:rsidP="0095469F">
      <w:pPr>
        <w:jc w:val="center"/>
        <w:rPr>
          <w:color w:val="000000"/>
          <w:lang w:val="en-US"/>
        </w:rPr>
      </w:pPr>
      <w:r>
        <w:rPr>
          <w:color w:val="000000"/>
          <w:lang w:val="en-GB" w:bidi="en-GB"/>
        </w:rPr>
        <w:t>for a research scholarship / scholarsh</w:t>
      </w:r>
      <w:r w:rsidR="00D54F11">
        <w:rPr>
          <w:color w:val="000000"/>
          <w:lang w:val="en-GB" w:bidi="en-GB"/>
        </w:rPr>
        <w:t>ip for academic performance</w:t>
      </w:r>
      <w:r w:rsidR="00D54F11" w:rsidRPr="00D54F11">
        <w:rPr>
          <w:color w:val="000000"/>
          <w:vertAlign w:val="superscript"/>
          <w:lang w:val="en-GB" w:bidi="en-GB"/>
        </w:rPr>
        <w:t>*</w:t>
      </w:r>
      <w:r w:rsidRPr="00D54F11">
        <w:rPr>
          <w:color w:val="000000"/>
          <w:vertAlign w:val="superscript"/>
          <w:lang w:val="en-GB" w:bidi="en-GB"/>
        </w:rPr>
        <w:t>)</w:t>
      </w:r>
      <w:r>
        <w:rPr>
          <w:color w:val="000000"/>
          <w:lang w:val="en-GB" w:bidi="en-GB"/>
        </w:rPr>
        <w:t xml:space="preserve"> from the Own Scholarship Fund of Lodz University of Technology</w:t>
      </w:r>
    </w:p>
    <w:p w:rsidR="0095469F" w:rsidRPr="00D54F11" w:rsidRDefault="0095469F" w:rsidP="0095469F">
      <w:pPr>
        <w:rPr>
          <w:color w:val="000000"/>
          <w:lang w:val="en-US"/>
        </w:rPr>
      </w:pPr>
    </w:p>
    <w:p w:rsidR="0095469F" w:rsidRPr="00D54F11" w:rsidRDefault="0095469F" w:rsidP="0095469F">
      <w:pPr>
        <w:rPr>
          <w:color w:val="000000"/>
          <w:sz w:val="22"/>
          <w:szCs w:val="22"/>
          <w:lang w:val="en-US"/>
        </w:rPr>
      </w:pPr>
    </w:p>
    <w:p w:rsidR="0095469F" w:rsidRPr="00D54F11" w:rsidRDefault="0095469F" w:rsidP="0095469F">
      <w:pPr>
        <w:rPr>
          <w:color w:val="000000"/>
          <w:sz w:val="22"/>
          <w:szCs w:val="22"/>
          <w:lang w:val="en-US"/>
        </w:rPr>
      </w:pPr>
      <w:r>
        <w:rPr>
          <w:color w:val="000000"/>
          <w:sz w:val="22"/>
          <w:szCs w:val="22"/>
          <w:lang w:val="en-GB" w:bidi="en-GB"/>
        </w:rPr>
        <w:t>I am</w:t>
      </w:r>
    </w:p>
    <w:p w:rsidR="0095469F" w:rsidRPr="00D54F11" w:rsidRDefault="0095469F" w:rsidP="0095469F">
      <w:pPr>
        <w:tabs>
          <w:tab w:val="right" w:leader="dot" w:pos="9923"/>
        </w:tabs>
        <w:spacing w:before="120"/>
        <w:rPr>
          <w:color w:val="000000"/>
          <w:sz w:val="22"/>
          <w:szCs w:val="22"/>
          <w:lang w:val="en-US"/>
        </w:rPr>
      </w:pPr>
      <w:r>
        <w:rPr>
          <w:color w:val="000000"/>
          <w:sz w:val="22"/>
          <w:szCs w:val="22"/>
          <w:lang w:val="en-GB" w:bidi="en-GB"/>
        </w:rPr>
        <w:t>a student of the ..... year of</w:t>
      </w:r>
      <w:r w:rsidR="00D54F11">
        <w:rPr>
          <w:color w:val="000000"/>
          <w:sz w:val="22"/>
          <w:szCs w:val="22"/>
          <w:lang w:val="en-GB" w:bidi="en-GB"/>
        </w:rPr>
        <w:t xml:space="preserve"> first / second degree studies</w:t>
      </w:r>
      <w:r w:rsidR="00D54F11" w:rsidRPr="00D54F11">
        <w:rPr>
          <w:color w:val="000000"/>
          <w:sz w:val="22"/>
          <w:szCs w:val="22"/>
          <w:vertAlign w:val="superscript"/>
          <w:lang w:val="en-GB" w:bidi="en-GB"/>
        </w:rPr>
        <w:t>*</w:t>
      </w:r>
      <w:r w:rsidRPr="00D54F11">
        <w:rPr>
          <w:color w:val="000000"/>
          <w:sz w:val="22"/>
          <w:szCs w:val="22"/>
          <w:vertAlign w:val="superscript"/>
          <w:lang w:val="en-GB" w:bidi="en-GB"/>
        </w:rPr>
        <w:t>)</w:t>
      </w:r>
      <w:r w:rsidR="00D54F11">
        <w:rPr>
          <w:color w:val="000000"/>
          <w:sz w:val="22"/>
          <w:szCs w:val="22"/>
          <w:lang w:val="en-GB" w:bidi="en-GB"/>
        </w:rPr>
        <w:t xml:space="preserve"> in the field of </w:t>
      </w:r>
      <w:r w:rsidR="00D54F11">
        <w:rPr>
          <w:color w:val="000000"/>
          <w:sz w:val="22"/>
          <w:szCs w:val="22"/>
          <w:lang w:val="en-GB" w:bidi="en-GB"/>
        </w:rPr>
        <w:tab/>
      </w:r>
      <w:r w:rsidR="00D54F11" w:rsidRPr="00D54F11">
        <w:rPr>
          <w:color w:val="000000"/>
          <w:sz w:val="22"/>
          <w:szCs w:val="22"/>
          <w:vertAlign w:val="superscript"/>
          <w:lang w:val="en-GB" w:bidi="en-GB"/>
        </w:rPr>
        <w:t>*)</w:t>
      </w:r>
    </w:p>
    <w:p w:rsidR="0095469F" w:rsidRPr="00D54F11" w:rsidRDefault="0095469F" w:rsidP="0095469F">
      <w:pPr>
        <w:spacing w:before="60"/>
        <w:rPr>
          <w:color w:val="000000"/>
          <w:sz w:val="22"/>
          <w:szCs w:val="22"/>
          <w:lang w:val="en-US"/>
        </w:rPr>
      </w:pPr>
      <w:r>
        <w:rPr>
          <w:color w:val="000000"/>
          <w:sz w:val="22"/>
          <w:szCs w:val="22"/>
          <w:lang w:val="en-GB" w:bidi="en-GB"/>
        </w:rPr>
        <w:t>a participant in the .</w:t>
      </w:r>
      <w:r w:rsidR="00D54F11">
        <w:rPr>
          <w:color w:val="000000"/>
          <w:sz w:val="22"/>
          <w:szCs w:val="22"/>
          <w:lang w:val="en-GB" w:bidi="en-GB"/>
        </w:rPr>
        <w:t>.... year of doctoral studies</w:t>
      </w:r>
      <w:r w:rsidR="00D54F11" w:rsidRPr="00D54F11">
        <w:rPr>
          <w:color w:val="000000"/>
          <w:sz w:val="22"/>
          <w:szCs w:val="22"/>
          <w:vertAlign w:val="superscript"/>
          <w:lang w:val="en-GB" w:bidi="en-GB"/>
        </w:rPr>
        <w:t>*)</w:t>
      </w:r>
    </w:p>
    <w:p w:rsidR="0095469F" w:rsidRPr="00D54F11" w:rsidRDefault="0095469F" w:rsidP="0095469F">
      <w:pPr>
        <w:spacing w:before="60"/>
        <w:rPr>
          <w:color w:val="000000"/>
          <w:sz w:val="22"/>
          <w:szCs w:val="22"/>
          <w:lang w:val="en-US"/>
        </w:rPr>
      </w:pPr>
      <w:r>
        <w:rPr>
          <w:color w:val="000000"/>
          <w:sz w:val="22"/>
          <w:szCs w:val="22"/>
          <w:lang w:val="en-GB" w:bidi="en-GB"/>
        </w:rPr>
        <w:t xml:space="preserve">a doctoral student of the ..... year of the Interdisciplinary Doctoral School of </w:t>
      </w:r>
      <w:r w:rsidR="00D54F11">
        <w:rPr>
          <w:color w:val="000000"/>
          <w:sz w:val="22"/>
          <w:szCs w:val="22"/>
          <w:lang w:val="en-GB" w:bidi="en-GB"/>
        </w:rPr>
        <w:t>Lodz University of Technology</w:t>
      </w:r>
      <w:r w:rsidR="00D54F11" w:rsidRPr="00D54F11">
        <w:rPr>
          <w:color w:val="000000"/>
          <w:sz w:val="22"/>
          <w:szCs w:val="22"/>
          <w:vertAlign w:val="superscript"/>
          <w:lang w:val="en-GB" w:bidi="en-GB"/>
        </w:rPr>
        <w:t>*)</w:t>
      </w:r>
    </w:p>
    <w:p w:rsidR="0095469F" w:rsidRPr="00D54F11" w:rsidRDefault="0095469F" w:rsidP="0095469F">
      <w:pPr>
        <w:spacing w:before="60"/>
        <w:rPr>
          <w:color w:val="000000"/>
          <w:sz w:val="22"/>
          <w:szCs w:val="22"/>
          <w:lang w:val="en-US"/>
        </w:rPr>
      </w:pPr>
      <w:r>
        <w:rPr>
          <w:color w:val="000000"/>
          <w:sz w:val="22"/>
          <w:szCs w:val="22"/>
          <w:lang w:val="en-GB" w:bidi="en-GB"/>
        </w:rPr>
        <w:t xml:space="preserve">an employee of </w:t>
      </w:r>
      <w:r w:rsidR="00D54F11">
        <w:rPr>
          <w:color w:val="000000"/>
          <w:sz w:val="22"/>
          <w:szCs w:val="22"/>
          <w:lang w:val="en-GB" w:bidi="en-GB"/>
        </w:rPr>
        <w:t>Lodz University of Technology</w:t>
      </w:r>
      <w:r w:rsidR="00D54F11" w:rsidRPr="00D54F11">
        <w:rPr>
          <w:color w:val="000000"/>
          <w:sz w:val="22"/>
          <w:szCs w:val="22"/>
          <w:vertAlign w:val="superscript"/>
          <w:lang w:val="en-GB" w:bidi="en-GB"/>
        </w:rPr>
        <w:t>*)</w:t>
      </w:r>
    </w:p>
    <w:p w:rsidR="0095469F" w:rsidRPr="00D54F11" w:rsidRDefault="0095469F" w:rsidP="0095469F">
      <w:pPr>
        <w:tabs>
          <w:tab w:val="right" w:leader="dot" w:pos="9923"/>
        </w:tabs>
        <w:spacing w:before="60"/>
        <w:rPr>
          <w:color w:val="000000"/>
          <w:sz w:val="22"/>
          <w:szCs w:val="22"/>
          <w:lang w:val="en-US"/>
        </w:rPr>
      </w:pPr>
      <w:r>
        <w:rPr>
          <w:color w:val="000000"/>
          <w:sz w:val="22"/>
          <w:szCs w:val="22"/>
          <w:lang w:val="en-GB" w:bidi="en-GB"/>
        </w:rPr>
        <w:t xml:space="preserve">studying / employed at the Department / Institute of </w:t>
      </w:r>
      <w:r>
        <w:rPr>
          <w:color w:val="000000"/>
          <w:sz w:val="22"/>
          <w:szCs w:val="22"/>
          <w:lang w:val="en-GB" w:bidi="en-GB"/>
        </w:rPr>
        <w:tab/>
      </w:r>
    </w:p>
    <w:p w:rsidR="0095469F" w:rsidRPr="00D54F11" w:rsidRDefault="0095469F" w:rsidP="0095469F">
      <w:pPr>
        <w:tabs>
          <w:tab w:val="right" w:leader="dot" w:pos="9923"/>
        </w:tabs>
        <w:spacing w:before="60"/>
        <w:rPr>
          <w:color w:val="000000"/>
          <w:sz w:val="22"/>
          <w:szCs w:val="22"/>
          <w:lang w:val="en-US"/>
        </w:rPr>
      </w:pPr>
      <w:r>
        <w:rPr>
          <w:color w:val="000000"/>
          <w:sz w:val="22"/>
          <w:szCs w:val="22"/>
          <w:lang w:val="en-GB" w:bidi="en-GB"/>
        </w:rPr>
        <w:t>at the Faculty</w:t>
      </w:r>
      <w:r w:rsidR="00D54F11">
        <w:rPr>
          <w:color w:val="000000"/>
          <w:sz w:val="22"/>
          <w:szCs w:val="22"/>
          <w:lang w:val="en-GB" w:bidi="en-GB"/>
        </w:rPr>
        <w:t xml:space="preserve"> of / a university-wide unit </w:t>
      </w:r>
      <w:r w:rsidR="00D54F11">
        <w:rPr>
          <w:color w:val="000000"/>
          <w:sz w:val="22"/>
          <w:szCs w:val="22"/>
          <w:lang w:val="en-GB" w:bidi="en-GB"/>
        </w:rPr>
        <w:tab/>
      </w:r>
      <w:r w:rsidR="00D54F11" w:rsidRPr="00D54F11">
        <w:rPr>
          <w:color w:val="000000"/>
          <w:sz w:val="22"/>
          <w:szCs w:val="22"/>
          <w:vertAlign w:val="superscript"/>
          <w:lang w:val="en-GB" w:bidi="en-GB"/>
        </w:rPr>
        <w:t>*)</w:t>
      </w:r>
    </w:p>
    <w:p w:rsidR="0095469F" w:rsidRPr="00D54F11" w:rsidRDefault="0095469F" w:rsidP="0095469F">
      <w:pPr>
        <w:spacing w:before="120"/>
        <w:rPr>
          <w:color w:val="000000"/>
          <w:sz w:val="22"/>
          <w:szCs w:val="22"/>
          <w:lang w:val="en-US"/>
        </w:rPr>
      </w:pPr>
      <w:r>
        <w:rPr>
          <w:color w:val="000000"/>
          <w:sz w:val="22"/>
          <w:szCs w:val="22"/>
          <w:lang w:val="en-GB" w:bidi="en-GB"/>
        </w:rPr>
        <w:t>I am preparing a bachelor’s / engineering / master's / doctoral / po</w:t>
      </w:r>
      <w:r w:rsidR="00D54F11">
        <w:rPr>
          <w:color w:val="000000"/>
          <w:sz w:val="22"/>
          <w:szCs w:val="22"/>
          <w:lang w:val="en-GB" w:bidi="en-GB"/>
        </w:rPr>
        <w:t>stdoctoral thesis / monograph</w:t>
      </w:r>
      <w:r w:rsidR="00D54F11" w:rsidRPr="00D54F11">
        <w:rPr>
          <w:color w:val="000000"/>
          <w:sz w:val="22"/>
          <w:szCs w:val="22"/>
          <w:vertAlign w:val="superscript"/>
          <w:lang w:val="en-GB" w:bidi="en-GB"/>
        </w:rPr>
        <w:t>*)</w:t>
      </w:r>
    </w:p>
    <w:p w:rsidR="0095469F" w:rsidRPr="00D54F11" w:rsidRDefault="0095469F" w:rsidP="0095469F">
      <w:pPr>
        <w:tabs>
          <w:tab w:val="right" w:leader="dot" w:pos="9923"/>
        </w:tabs>
        <w:spacing w:before="60"/>
        <w:rPr>
          <w:color w:val="000000"/>
          <w:sz w:val="22"/>
          <w:szCs w:val="22"/>
          <w:lang w:val="en-US"/>
        </w:rPr>
      </w:pPr>
      <w:r>
        <w:rPr>
          <w:color w:val="000000"/>
          <w:sz w:val="22"/>
          <w:szCs w:val="22"/>
          <w:lang w:val="en-GB" w:bidi="en-GB"/>
        </w:rPr>
        <w:t xml:space="preserve">on: </w:t>
      </w:r>
      <w:r>
        <w:rPr>
          <w:color w:val="000000"/>
          <w:sz w:val="22"/>
          <w:szCs w:val="22"/>
          <w:lang w:val="en-GB" w:bidi="en-GB"/>
        </w:rPr>
        <w:tab/>
        <w:t xml:space="preserve"> or</w:t>
      </w:r>
    </w:p>
    <w:p w:rsidR="0095469F" w:rsidRPr="00D54F11" w:rsidRDefault="0095469F" w:rsidP="0095469F">
      <w:pPr>
        <w:tabs>
          <w:tab w:val="right" w:leader="dot" w:pos="9923"/>
        </w:tabs>
        <w:spacing w:before="60"/>
        <w:rPr>
          <w:color w:val="000000"/>
          <w:sz w:val="22"/>
          <w:szCs w:val="22"/>
          <w:lang w:val="en-US"/>
        </w:rPr>
      </w:pPr>
      <w:r>
        <w:rPr>
          <w:color w:val="000000"/>
          <w:sz w:val="22"/>
          <w:szCs w:val="22"/>
          <w:lang w:val="en-GB" w:bidi="en-GB"/>
        </w:rPr>
        <w:t>I co</w:t>
      </w:r>
      <w:r w:rsidR="00D54F11">
        <w:rPr>
          <w:color w:val="000000"/>
          <w:sz w:val="22"/>
          <w:szCs w:val="22"/>
          <w:lang w:val="en-GB" w:bidi="en-GB"/>
        </w:rPr>
        <w:t xml:space="preserve">nduct research on the topic: </w:t>
      </w:r>
      <w:r w:rsidR="00D54F11">
        <w:rPr>
          <w:color w:val="000000"/>
          <w:sz w:val="22"/>
          <w:szCs w:val="22"/>
          <w:lang w:val="en-GB" w:bidi="en-GB"/>
        </w:rPr>
        <w:tab/>
      </w:r>
      <w:r w:rsidR="00D54F11" w:rsidRPr="00D54F11">
        <w:rPr>
          <w:color w:val="000000"/>
          <w:sz w:val="22"/>
          <w:szCs w:val="22"/>
          <w:vertAlign w:val="superscript"/>
          <w:lang w:val="en-GB" w:bidi="en-GB"/>
        </w:rPr>
        <w:t>*)</w:t>
      </w:r>
    </w:p>
    <w:p w:rsidR="0095469F" w:rsidRPr="00D54F11" w:rsidRDefault="0095469F" w:rsidP="0095469F">
      <w:pPr>
        <w:tabs>
          <w:tab w:val="right" w:leader="dot" w:pos="9923"/>
        </w:tabs>
        <w:spacing w:before="120"/>
        <w:jc w:val="both"/>
        <w:rPr>
          <w:color w:val="000000"/>
          <w:sz w:val="22"/>
          <w:szCs w:val="22"/>
          <w:lang w:val="en-US"/>
        </w:rPr>
      </w:pPr>
      <w:r>
        <w:rPr>
          <w:color w:val="000000"/>
          <w:sz w:val="22"/>
          <w:szCs w:val="22"/>
          <w:lang w:val="en-GB" w:bidi="en-GB"/>
        </w:rPr>
        <w:t>Deadline for submitting the bachelor's / engineering / master's thesis / doctoral dissertation</w:t>
      </w:r>
      <w:r w:rsidR="00D54F11" w:rsidRPr="00D54F11">
        <w:rPr>
          <w:color w:val="000000"/>
          <w:sz w:val="22"/>
          <w:szCs w:val="22"/>
          <w:vertAlign w:val="superscript"/>
          <w:lang w:val="en-GB" w:bidi="en-GB"/>
        </w:rPr>
        <w:t>*)</w:t>
      </w:r>
      <w:r w:rsidRPr="00D54F11">
        <w:rPr>
          <w:rStyle w:val="Znakiprzypiswdolnych"/>
          <w:color w:val="000000"/>
          <w:sz w:val="22"/>
          <w:vertAlign w:val="baseline"/>
          <w:lang w:val="en-GB" w:bidi="en-GB"/>
        </w:rPr>
        <w:tab/>
      </w:r>
    </w:p>
    <w:p w:rsidR="0095469F" w:rsidRPr="00D54F11" w:rsidRDefault="0095469F" w:rsidP="0095469F">
      <w:pPr>
        <w:tabs>
          <w:tab w:val="right" w:leader="dot" w:pos="9923"/>
        </w:tabs>
        <w:spacing w:before="120"/>
        <w:jc w:val="both"/>
        <w:rPr>
          <w:color w:val="000000"/>
          <w:sz w:val="22"/>
          <w:szCs w:val="22"/>
          <w:lang w:val="en-US"/>
        </w:rPr>
      </w:pPr>
      <w:r>
        <w:rPr>
          <w:color w:val="000000"/>
          <w:sz w:val="22"/>
          <w:szCs w:val="22"/>
          <w:lang w:val="en-GB" w:bidi="en-GB"/>
        </w:rPr>
        <w:tab/>
      </w:r>
    </w:p>
    <w:p w:rsidR="0095469F" w:rsidRPr="00D54F11" w:rsidRDefault="0095469F" w:rsidP="0095469F">
      <w:pPr>
        <w:tabs>
          <w:tab w:val="right" w:leader="dot" w:pos="9923"/>
        </w:tabs>
        <w:spacing w:before="120"/>
        <w:jc w:val="both"/>
        <w:rPr>
          <w:color w:val="000000"/>
          <w:sz w:val="22"/>
          <w:szCs w:val="22"/>
          <w:lang w:val="en-US"/>
        </w:rPr>
      </w:pPr>
      <w:r>
        <w:rPr>
          <w:color w:val="000000"/>
          <w:sz w:val="22"/>
          <w:szCs w:val="22"/>
          <w:lang w:val="en-GB" w:bidi="en-GB"/>
        </w:rPr>
        <w:t>Deadline for submitting a request to initiate the proceedings for awarding the title of professor / initiating the proceedings for awarding the degree of habilitated doctor</w:t>
      </w:r>
      <w:r w:rsidR="00D54F11" w:rsidRPr="00D54F11">
        <w:rPr>
          <w:color w:val="000000"/>
          <w:sz w:val="22"/>
          <w:szCs w:val="22"/>
          <w:vertAlign w:val="superscript"/>
          <w:lang w:val="en-GB" w:bidi="en-GB"/>
        </w:rPr>
        <w:t>*)</w:t>
      </w:r>
      <w:r>
        <w:rPr>
          <w:rStyle w:val="Znakiprzypiswdolnych"/>
          <w:color w:val="000000"/>
          <w:sz w:val="22"/>
          <w:lang w:val="en-GB" w:bidi="en-GB"/>
        </w:rPr>
        <w:t xml:space="preserve"> </w:t>
      </w:r>
      <w:r w:rsidRPr="00D54F11">
        <w:rPr>
          <w:rStyle w:val="Znakiprzypiswdolnych"/>
          <w:color w:val="000000"/>
          <w:sz w:val="22"/>
          <w:vertAlign w:val="baseline"/>
          <w:lang w:val="en-GB" w:bidi="en-GB"/>
        </w:rPr>
        <w:tab/>
      </w:r>
    </w:p>
    <w:p w:rsidR="0095469F" w:rsidRPr="00D54F11" w:rsidRDefault="0095469F" w:rsidP="0095469F">
      <w:pPr>
        <w:spacing w:before="240"/>
        <w:jc w:val="both"/>
        <w:rPr>
          <w:color w:val="000000"/>
          <w:sz w:val="22"/>
          <w:szCs w:val="22"/>
          <w:lang w:val="en-US"/>
        </w:rPr>
      </w:pPr>
      <w:r>
        <w:rPr>
          <w:color w:val="000000"/>
          <w:sz w:val="22"/>
          <w:szCs w:val="22"/>
          <w:lang w:val="en-GB" w:bidi="en-GB"/>
        </w:rPr>
        <w:t>I would like to kindly ask you to consider my application for a scholarship from the Own Scholarship Fund of Lodz University of Technology in the year ...... I justify my request with my significant scientific achievements to date, which I present in detail in the attached documents. I declare that I have read the Regulations of the Own Scholarship Fund of Lodz University of Technology and I agree with its provisions.</w:t>
      </w:r>
    </w:p>
    <w:p w:rsidR="0095469F" w:rsidRPr="00D54F11" w:rsidRDefault="0095469F" w:rsidP="0095469F">
      <w:pPr>
        <w:rPr>
          <w:color w:val="000000"/>
          <w:sz w:val="22"/>
          <w:szCs w:val="22"/>
          <w:lang w:val="en-US"/>
        </w:rPr>
      </w:pPr>
    </w:p>
    <w:p w:rsidR="00F206F7" w:rsidRPr="00D54F11" w:rsidRDefault="00F206F7" w:rsidP="0095469F">
      <w:pPr>
        <w:rPr>
          <w:color w:val="000000"/>
          <w:sz w:val="22"/>
          <w:szCs w:val="22"/>
          <w:lang w:val="en-US"/>
        </w:rPr>
      </w:pPr>
    </w:p>
    <w:p w:rsidR="00F206F7" w:rsidRPr="00D54F11" w:rsidRDefault="00F206F7" w:rsidP="00F206F7">
      <w:pPr>
        <w:suppressAutoHyphens w:val="0"/>
        <w:autoSpaceDE w:val="0"/>
        <w:autoSpaceDN w:val="0"/>
        <w:adjustRightInd w:val="0"/>
        <w:ind w:left="5954"/>
        <w:jc w:val="center"/>
        <w:rPr>
          <w:color w:val="000000"/>
          <w:kern w:val="0"/>
          <w:sz w:val="22"/>
          <w:szCs w:val="22"/>
          <w:lang w:val="en-US" w:eastAsia="pl-PL"/>
        </w:rPr>
      </w:pPr>
      <w:r w:rsidRPr="00156DB4">
        <w:rPr>
          <w:color w:val="000000"/>
          <w:kern w:val="0"/>
          <w:sz w:val="22"/>
          <w:szCs w:val="22"/>
          <w:lang w:val="en-GB" w:bidi="en-GB"/>
        </w:rPr>
        <w:t>…………………………………</w:t>
      </w:r>
    </w:p>
    <w:p w:rsidR="0095469F" w:rsidRPr="00D54F11" w:rsidRDefault="0095469F" w:rsidP="00F206F7">
      <w:pPr>
        <w:ind w:firstLine="5954"/>
        <w:jc w:val="center"/>
        <w:rPr>
          <w:color w:val="000000"/>
          <w:sz w:val="22"/>
          <w:szCs w:val="22"/>
          <w:u w:val="single"/>
          <w:lang w:val="en-US"/>
        </w:rPr>
      </w:pPr>
      <w:r>
        <w:rPr>
          <w:color w:val="000000"/>
          <w:sz w:val="22"/>
          <w:szCs w:val="22"/>
          <w:lang w:val="en-GB" w:bidi="en-GB"/>
        </w:rPr>
        <w:t>[legible signature]</w:t>
      </w:r>
    </w:p>
    <w:p w:rsidR="0095469F" w:rsidRPr="00D54F11" w:rsidRDefault="0095469F" w:rsidP="0095469F">
      <w:pPr>
        <w:rPr>
          <w:color w:val="000000"/>
          <w:sz w:val="22"/>
          <w:szCs w:val="22"/>
          <w:u w:val="single"/>
          <w:lang w:val="en-US"/>
        </w:rPr>
      </w:pPr>
    </w:p>
    <w:p w:rsidR="0095469F" w:rsidRPr="00D54F11" w:rsidRDefault="0095469F" w:rsidP="0095469F">
      <w:pPr>
        <w:spacing w:line="360" w:lineRule="auto"/>
        <w:rPr>
          <w:color w:val="000000"/>
          <w:sz w:val="22"/>
          <w:szCs w:val="22"/>
          <w:lang w:val="en-US"/>
        </w:rPr>
      </w:pPr>
      <w:r>
        <w:rPr>
          <w:color w:val="000000"/>
          <w:sz w:val="22"/>
          <w:szCs w:val="22"/>
          <w:u w:val="single"/>
          <w:lang w:val="en-GB" w:bidi="en-GB"/>
        </w:rPr>
        <w:t xml:space="preserve">Attachments: </w:t>
      </w:r>
    </w:p>
    <w:p w:rsidR="0095469F" w:rsidRPr="00D54F11" w:rsidRDefault="00A92314" w:rsidP="00A92314">
      <w:pPr>
        <w:tabs>
          <w:tab w:val="left" w:pos="-851"/>
        </w:tabs>
        <w:ind w:left="426" w:hanging="426"/>
        <w:rPr>
          <w:color w:val="000000"/>
          <w:sz w:val="22"/>
          <w:szCs w:val="22"/>
          <w:lang w:val="en-US"/>
        </w:rPr>
      </w:pPr>
      <w:r>
        <w:rPr>
          <w:color w:val="000000"/>
          <w:sz w:val="22"/>
          <w:szCs w:val="22"/>
          <w:lang w:val="en-GB" w:bidi="en-GB"/>
        </w:rPr>
        <w:t>1.</w:t>
      </w:r>
      <w:r>
        <w:rPr>
          <w:color w:val="000000"/>
          <w:sz w:val="22"/>
          <w:szCs w:val="22"/>
          <w:lang w:val="en-GB" w:bidi="en-GB"/>
        </w:rPr>
        <w:tab/>
        <w:t>The application form (according to the template specified in Appendix 2)</w:t>
      </w:r>
    </w:p>
    <w:p w:rsidR="0095469F" w:rsidRPr="00D54F11" w:rsidRDefault="00A92314" w:rsidP="00A92314">
      <w:pPr>
        <w:ind w:left="426" w:hanging="426"/>
        <w:rPr>
          <w:color w:val="000000"/>
          <w:sz w:val="22"/>
          <w:szCs w:val="22"/>
          <w:lang w:val="en-US"/>
        </w:rPr>
      </w:pPr>
      <w:r>
        <w:rPr>
          <w:color w:val="000000"/>
          <w:sz w:val="22"/>
          <w:szCs w:val="22"/>
          <w:lang w:val="en-GB" w:bidi="en-GB"/>
        </w:rPr>
        <w:t>2.</w:t>
      </w:r>
      <w:r>
        <w:rPr>
          <w:color w:val="000000"/>
          <w:sz w:val="22"/>
          <w:szCs w:val="22"/>
          <w:lang w:val="en-GB" w:bidi="en-GB"/>
        </w:rPr>
        <w:tab/>
        <w:t>Curriculum vitae</w:t>
      </w:r>
    </w:p>
    <w:p w:rsidR="00B349A6" w:rsidRPr="00D54F11" w:rsidRDefault="00A92314" w:rsidP="00A92314">
      <w:pPr>
        <w:ind w:left="426" w:hanging="426"/>
        <w:jc w:val="both"/>
        <w:rPr>
          <w:color w:val="000000"/>
          <w:sz w:val="22"/>
          <w:szCs w:val="22"/>
          <w:lang w:val="en-US"/>
        </w:rPr>
      </w:pPr>
      <w:r w:rsidRPr="00156DB4">
        <w:rPr>
          <w:color w:val="000000"/>
          <w:sz w:val="22"/>
          <w:szCs w:val="22"/>
          <w:lang w:val="en-GB" w:bidi="en-GB"/>
        </w:rPr>
        <w:t>3.</w:t>
      </w:r>
      <w:r w:rsidRPr="00156DB4">
        <w:rPr>
          <w:color w:val="000000"/>
          <w:sz w:val="22"/>
          <w:szCs w:val="22"/>
          <w:lang w:val="en-GB" w:bidi="en-GB"/>
        </w:rPr>
        <w:tab/>
        <w:t>Information on the scientific achievements (according to the templates specified in Appendices 3-6, respectively)</w:t>
      </w:r>
    </w:p>
    <w:p w:rsidR="00B349A6" w:rsidRPr="00D54F11" w:rsidRDefault="00A92314" w:rsidP="00A92314">
      <w:pPr>
        <w:ind w:left="426" w:hanging="426"/>
        <w:jc w:val="both"/>
        <w:rPr>
          <w:rFonts w:ascii="Tahoma" w:hAnsi="Tahoma" w:cs="Tahoma"/>
          <w:color w:val="000000"/>
          <w:sz w:val="16"/>
          <w:szCs w:val="18"/>
          <w:lang w:val="en-US"/>
        </w:rPr>
      </w:pPr>
      <w:r w:rsidRPr="00A92314">
        <w:rPr>
          <w:color w:val="000000"/>
          <w:sz w:val="22"/>
          <w:szCs w:val="22"/>
          <w:lang w:val="en-GB" w:bidi="en-GB"/>
        </w:rPr>
        <w:t>4.</w:t>
      </w:r>
      <w:r w:rsidRPr="00A92314">
        <w:rPr>
          <w:color w:val="000000"/>
          <w:sz w:val="22"/>
          <w:szCs w:val="22"/>
          <w:lang w:val="en-GB" w:bidi="en-GB"/>
        </w:rPr>
        <w:tab/>
        <w:t>Description of the research project</w:t>
      </w:r>
    </w:p>
    <w:p w:rsidR="0095469F" w:rsidRDefault="00A92314" w:rsidP="00A92314">
      <w:pPr>
        <w:ind w:left="426" w:hanging="426"/>
        <w:jc w:val="both"/>
        <w:rPr>
          <w:color w:val="000000"/>
          <w:sz w:val="22"/>
          <w:szCs w:val="22"/>
          <w:vertAlign w:val="superscript"/>
          <w:lang w:val="en-GB" w:bidi="en-GB"/>
        </w:rPr>
      </w:pPr>
      <w:r>
        <w:rPr>
          <w:color w:val="000000"/>
          <w:sz w:val="22"/>
          <w:szCs w:val="22"/>
          <w:lang w:val="en-GB" w:bidi="en-GB"/>
        </w:rPr>
        <w:t>5.</w:t>
      </w:r>
      <w:r>
        <w:rPr>
          <w:color w:val="000000"/>
          <w:sz w:val="22"/>
          <w:szCs w:val="22"/>
          <w:lang w:val="en-GB" w:bidi="en-GB"/>
        </w:rPr>
        <w:tab/>
        <w:t>Research supervisor's opinion</w:t>
      </w:r>
      <w:r w:rsidR="00D54F11" w:rsidRPr="00D54F11">
        <w:rPr>
          <w:color w:val="000000"/>
          <w:sz w:val="22"/>
          <w:szCs w:val="22"/>
          <w:vertAlign w:val="superscript"/>
          <w:lang w:val="en-GB" w:bidi="en-GB"/>
        </w:rPr>
        <w:t>*)</w:t>
      </w:r>
    </w:p>
    <w:p w:rsidR="00D54F11" w:rsidRDefault="00D54F11" w:rsidP="00A92314">
      <w:pPr>
        <w:ind w:left="426" w:hanging="426"/>
        <w:jc w:val="both"/>
        <w:rPr>
          <w:color w:val="000000"/>
          <w:sz w:val="22"/>
          <w:szCs w:val="22"/>
          <w:vertAlign w:val="superscript"/>
          <w:lang w:val="en-GB" w:bidi="en-GB"/>
        </w:rPr>
      </w:pPr>
    </w:p>
    <w:p w:rsidR="00D54F11" w:rsidRDefault="00D54F11" w:rsidP="00D54F11">
      <w:pPr>
        <w:jc w:val="both"/>
        <w:rPr>
          <w:rFonts w:ascii="Tahoma" w:hAnsi="Tahoma" w:cs="Tahoma"/>
          <w:color w:val="000000"/>
          <w:sz w:val="16"/>
          <w:szCs w:val="18"/>
          <w:lang w:val="en-US"/>
        </w:rPr>
      </w:pPr>
      <w:r>
        <w:rPr>
          <w:rFonts w:ascii="Tahoma" w:hAnsi="Tahoma" w:cs="Tahoma"/>
          <w:color w:val="000000"/>
          <w:sz w:val="16"/>
          <w:szCs w:val="18"/>
          <w:lang w:val="en-US"/>
        </w:rPr>
        <w:t>_____________________________________</w:t>
      </w:r>
    </w:p>
    <w:p w:rsidR="00D54F11" w:rsidRPr="001D754C" w:rsidRDefault="00D54F11" w:rsidP="00D54F11">
      <w:pPr>
        <w:jc w:val="both"/>
        <w:rPr>
          <w:rFonts w:ascii="Tahoma" w:hAnsi="Tahoma" w:cs="Tahoma"/>
          <w:color w:val="000000"/>
          <w:sz w:val="16"/>
          <w:szCs w:val="18"/>
          <w:lang w:val="en-US"/>
        </w:rPr>
      </w:pPr>
      <w:r w:rsidRPr="001D754C">
        <w:rPr>
          <w:color w:val="000000"/>
          <w:sz w:val="22"/>
          <w:szCs w:val="22"/>
          <w:lang w:val="en-GB" w:bidi="en-GB"/>
        </w:rPr>
        <w:t>*) Delete as appropriate</w:t>
      </w:r>
    </w:p>
    <w:p w:rsidR="0095469F" w:rsidRPr="00D54F11" w:rsidRDefault="00A92314" w:rsidP="00A92314">
      <w:pPr>
        <w:jc w:val="right"/>
        <w:rPr>
          <w:rFonts w:ascii="Tahoma" w:hAnsi="Tahoma" w:cs="Tahoma"/>
          <w:color w:val="000000"/>
          <w:sz w:val="16"/>
          <w:szCs w:val="18"/>
          <w:lang w:val="en-US"/>
        </w:rPr>
      </w:pPr>
      <w:r>
        <w:rPr>
          <w:lang w:val="en-GB" w:bidi="en-GB"/>
        </w:rPr>
        <w:br w:type="page"/>
      </w:r>
      <w:r w:rsidR="0095469F" w:rsidRPr="00A92314">
        <w:rPr>
          <w:rFonts w:ascii="Tahoma" w:eastAsia="Tahoma" w:hAnsi="Tahoma" w:cs="Tahoma"/>
          <w:color w:val="000000"/>
          <w:sz w:val="16"/>
          <w:szCs w:val="18"/>
          <w:lang w:val="en-GB" w:bidi="en-GB"/>
        </w:rPr>
        <w:t>Appendix 2</w:t>
      </w:r>
    </w:p>
    <w:p w:rsidR="0095469F" w:rsidRPr="00D54F11" w:rsidRDefault="0095469F" w:rsidP="0095469F">
      <w:pPr>
        <w:jc w:val="right"/>
        <w:rPr>
          <w:rFonts w:ascii="Tahoma" w:hAnsi="Tahoma" w:cs="Tahoma"/>
          <w:color w:val="000000"/>
          <w:sz w:val="16"/>
          <w:szCs w:val="18"/>
          <w:lang w:val="en-US"/>
        </w:rPr>
      </w:pPr>
      <w:r>
        <w:rPr>
          <w:rFonts w:ascii="Tahoma" w:eastAsia="Tahoma" w:hAnsi="Tahoma" w:cs="Tahoma"/>
          <w:color w:val="000000"/>
          <w:sz w:val="16"/>
          <w:szCs w:val="18"/>
          <w:lang w:val="en-GB" w:bidi="en-GB"/>
        </w:rPr>
        <w:t>to the Regulations of the Own Scholarship Fund of Lodz University of Technology</w:t>
      </w:r>
    </w:p>
    <w:p w:rsidR="00A92314" w:rsidRPr="00156DB4" w:rsidRDefault="00A92314" w:rsidP="00A92314">
      <w:pPr>
        <w:jc w:val="right"/>
        <w:rPr>
          <w:rFonts w:ascii="Tahoma" w:hAnsi="Tahoma" w:cs="Tahoma"/>
          <w:color w:val="000000"/>
          <w:sz w:val="16"/>
          <w:szCs w:val="18"/>
        </w:rPr>
      </w:pPr>
      <w:r w:rsidRPr="00156DB4">
        <w:rPr>
          <w:rFonts w:ascii="Tahoma" w:eastAsia="Tahoma" w:hAnsi="Tahoma" w:cs="Tahoma"/>
          <w:color w:val="000000"/>
          <w:sz w:val="16"/>
          <w:szCs w:val="18"/>
          <w:lang w:val="en-GB" w:bidi="en-GB"/>
        </w:rPr>
        <w:t>of July 27, 2021</w:t>
      </w:r>
    </w:p>
    <w:p w:rsidR="0095469F" w:rsidRDefault="0095469F" w:rsidP="0095469F">
      <w:pPr>
        <w:jc w:val="right"/>
        <w:rPr>
          <w:rFonts w:ascii="Tahoma" w:hAnsi="Tahoma" w:cs="Tahoma"/>
          <w:color w:val="000000"/>
          <w:sz w:val="16"/>
          <w:szCs w:val="18"/>
        </w:rPr>
      </w:pPr>
    </w:p>
    <w:p w:rsidR="0095469F" w:rsidRDefault="0095469F" w:rsidP="0095469F">
      <w:pPr>
        <w:jc w:val="right"/>
        <w:rPr>
          <w:rFonts w:ascii="Tahoma" w:hAnsi="Tahoma" w:cs="Tahoma"/>
          <w:color w:val="000000"/>
          <w:sz w:val="16"/>
          <w:szCs w:val="18"/>
        </w:rPr>
      </w:pPr>
    </w:p>
    <w:p w:rsidR="0095469F" w:rsidRDefault="0095469F" w:rsidP="0095469F">
      <w:pPr>
        <w:jc w:val="right"/>
        <w:rPr>
          <w:rFonts w:ascii="Tahoma" w:hAnsi="Tahoma" w:cs="Tahoma"/>
          <w:color w:val="000000"/>
          <w:sz w:val="16"/>
          <w:szCs w:val="18"/>
        </w:rPr>
      </w:pPr>
    </w:p>
    <w:tbl>
      <w:tblPr>
        <w:tblW w:w="0" w:type="auto"/>
        <w:tblInd w:w="108" w:type="dxa"/>
        <w:tblLayout w:type="fixed"/>
        <w:tblLook w:val="0000"/>
      </w:tblPr>
      <w:tblGrid>
        <w:gridCol w:w="4396"/>
        <w:gridCol w:w="5537"/>
      </w:tblGrid>
      <w:tr w:rsidR="0095469F" w:rsidTr="00E83463">
        <w:tc>
          <w:tcPr>
            <w:tcW w:w="993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95469F" w:rsidRPr="00D54F11" w:rsidRDefault="0095469F" w:rsidP="00E83463">
            <w:pPr>
              <w:jc w:val="center"/>
              <w:rPr>
                <w:color w:val="000000"/>
                <w:lang w:val="en-US"/>
              </w:rPr>
            </w:pPr>
            <w:r>
              <w:rPr>
                <w:color w:val="000000"/>
                <w:lang w:val="en-GB" w:bidi="en-GB"/>
              </w:rPr>
              <w:t>APPLICATION FORM</w:t>
            </w:r>
          </w:p>
          <w:p w:rsidR="0095469F" w:rsidRPr="00D54F11" w:rsidRDefault="0095469F" w:rsidP="00E83463">
            <w:pPr>
              <w:jc w:val="center"/>
              <w:rPr>
                <w:color w:val="000000"/>
                <w:lang w:val="en-US"/>
              </w:rPr>
            </w:pPr>
            <w:r>
              <w:rPr>
                <w:color w:val="000000"/>
                <w:lang w:val="en-GB" w:bidi="en-GB"/>
              </w:rPr>
              <w:t>OF THE OWN SCHOLARSHIP FUND OF LODZ UNIVERSITY OF TECHNOLOGY</w:t>
            </w:r>
          </w:p>
          <w:p w:rsidR="0095469F" w:rsidRDefault="0095469F" w:rsidP="00E83463">
            <w:pPr>
              <w:jc w:val="center"/>
            </w:pPr>
            <w:r>
              <w:rPr>
                <w:color w:val="000000"/>
                <w:lang w:val="en-GB" w:bidi="en-GB"/>
              </w:rPr>
              <w:t>FOR THE YEAR ...........</w:t>
            </w:r>
          </w:p>
        </w:tc>
      </w:tr>
      <w:tr w:rsidR="0095469F" w:rsidTr="00E83463">
        <w:tblPrEx>
          <w:tblCellMar>
            <w:left w:w="70" w:type="dxa"/>
            <w:right w:w="70" w:type="dxa"/>
          </w:tblCellMar>
        </w:tblPrEx>
        <w:tc>
          <w:tcPr>
            <w:tcW w:w="4396" w:type="dxa"/>
            <w:tcBorders>
              <w:top w:val="single" w:sz="4" w:space="0" w:color="000000"/>
              <w:left w:val="single" w:sz="4" w:space="0" w:color="000000"/>
              <w:bottom w:val="single" w:sz="4" w:space="0" w:color="000000"/>
            </w:tcBorders>
            <w:shd w:val="clear" w:color="auto" w:fill="auto"/>
            <w:vAlign w:val="center"/>
          </w:tcPr>
          <w:p w:rsidR="0095469F" w:rsidRDefault="0095469F" w:rsidP="00E83463">
            <w:pPr>
              <w:spacing w:line="360" w:lineRule="auto"/>
              <w:rPr>
                <w:color w:val="000000"/>
                <w:sz w:val="22"/>
                <w:szCs w:val="22"/>
              </w:rPr>
            </w:pPr>
            <w:r>
              <w:rPr>
                <w:color w:val="000000"/>
                <w:sz w:val="22"/>
                <w:szCs w:val="22"/>
                <w:lang w:val="en-GB" w:bidi="en-GB"/>
              </w:rPr>
              <w:t>Name</w:t>
            </w:r>
          </w:p>
          <w:p w:rsidR="0095469F" w:rsidRDefault="0095469F" w:rsidP="00E83463">
            <w:pPr>
              <w:spacing w:line="360" w:lineRule="auto"/>
              <w:rPr>
                <w:color w:val="000000"/>
                <w:sz w:val="22"/>
                <w:szCs w:val="22"/>
              </w:rPr>
            </w:pP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69F" w:rsidRDefault="0095469F" w:rsidP="00E83463">
            <w:pPr>
              <w:snapToGrid w:val="0"/>
              <w:rPr>
                <w:color w:val="000000"/>
                <w:sz w:val="22"/>
                <w:szCs w:val="22"/>
              </w:rPr>
            </w:pPr>
          </w:p>
        </w:tc>
      </w:tr>
      <w:tr w:rsidR="0095469F" w:rsidTr="00E83463">
        <w:tblPrEx>
          <w:tblCellMar>
            <w:left w:w="70" w:type="dxa"/>
            <w:right w:w="70" w:type="dxa"/>
          </w:tblCellMar>
        </w:tblPrEx>
        <w:trPr>
          <w:trHeight w:val="382"/>
        </w:trPr>
        <w:tc>
          <w:tcPr>
            <w:tcW w:w="4396" w:type="dxa"/>
            <w:tcBorders>
              <w:top w:val="single" w:sz="4" w:space="0" w:color="000000"/>
              <w:left w:val="single" w:sz="4" w:space="0" w:color="000000"/>
              <w:bottom w:val="single" w:sz="4" w:space="0" w:color="000000"/>
            </w:tcBorders>
            <w:shd w:val="clear" w:color="auto" w:fill="auto"/>
            <w:vAlign w:val="center"/>
          </w:tcPr>
          <w:p w:rsidR="0095469F" w:rsidRDefault="0095469F" w:rsidP="00E83463">
            <w:pPr>
              <w:spacing w:line="360" w:lineRule="auto"/>
              <w:rPr>
                <w:color w:val="000000"/>
                <w:sz w:val="22"/>
                <w:szCs w:val="22"/>
              </w:rPr>
            </w:pPr>
            <w:r>
              <w:rPr>
                <w:color w:val="000000"/>
                <w:sz w:val="22"/>
                <w:szCs w:val="22"/>
                <w:lang w:val="en-GB" w:bidi="en-GB"/>
              </w:rPr>
              <w:t>Surname</w:t>
            </w:r>
          </w:p>
          <w:p w:rsidR="0095469F" w:rsidRDefault="0095469F" w:rsidP="00E83463">
            <w:pPr>
              <w:spacing w:line="360" w:lineRule="auto"/>
              <w:rPr>
                <w:color w:val="000000"/>
                <w:sz w:val="22"/>
                <w:szCs w:val="22"/>
              </w:rPr>
            </w:pP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69F" w:rsidRDefault="0095469F" w:rsidP="00E83463">
            <w:pPr>
              <w:snapToGrid w:val="0"/>
              <w:rPr>
                <w:color w:val="000000"/>
                <w:sz w:val="22"/>
                <w:szCs w:val="22"/>
              </w:rPr>
            </w:pPr>
          </w:p>
        </w:tc>
      </w:tr>
      <w:tr w:rsidR="0095469F" w:rsidTr="00E83463">
        <w:tblPrEx>
          <w:tblCellMar>
            <w:left w:w="70" w:type="dxa"/>
            <w:right w:w="70" w:type="dxa"/>
          </w:tblCellMar>
        </w:tblPrEx>
        <w:trPr>
          <w:trHeight w:val="382"/>
        </w:trPr>
        <w:tc>
          <w:tcPr>
            <w:tcW w:w="4396" w:type="dxa"/>
            <w:tcBorders>
              <w:top w:val="single" w:sz="4" w:space="0" w:color="000000"/>
              <w:left w:val="single" w:sz="4" w:space="0" w:color="000000"/>
              <w:bottom w:val="single" w:sz="4" w:space="0" w:color="000000"/>
            </w:tcBorders>
            <w:shd w:val="clear" w:color="auto" w:fill="auto"/>
            <w:vAlign w:val="center"/>
          </w:tcPr>
          <w:p w:rsidR="0095469F" w:rsidRDefault="0095469F" w:rsidP="00E83463">
            <w:pPr>
              <w:spacing w:line="360" w:lineRule="auto"/>
              <w:rPr>
                <w:color w:val="000000"/>
                <w:sz w:val="22"/>
                <w:szCs w:val="22"/>
              </w:rPr>
            </w:pPr>
            <w:r>
              <w:rPr>
                <w:color w:val="000000"/>
                <w:sz w:val="22"/>
                <w:szCs w:val="22"/>
                <w:lang w:val="en-GB" w:bidi="en-GB"/>
              </w:rPr>
              <w:t>Age (date of birth)</w:t>
            </w:r>
          </w:p>
          <w:p w:rsidR="0095469F" w:rsidRDefault="0095469F" w:rsidP="00E83463">
            <w:pPr>
              <w:spacing w:line="360" w:lineRule="auto"/>
              <w:rPr>
                <w:color w:val="000000"/>
                <w:sz w:val="22"/>
                <w:szCs w:val="22"/>
              </w:rPr>
            </w:pP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69F" w:rsidRDefault="0095469F" w:rsidP="00E83463">
            <w:pPr>
              <w:snapToGrid w:val="0"/>
              <w:rPr>
                <w:color w:val="000000"/>
                <w:sz w:val="22"/>
                <w:szCs w:val="22"/>
              </w:rPr>
            </w:pPr>
          </w:p>
        </w:tc>
      </w:tr>
      <w:tr w:rsidR="0095469F" w:rsidTr="00E83463">
        <w:tblPrEx>
          <w:tblCellMar>
            <w:left w:w="70" w:type="dxa"/>
            <w:right w:w="70" w:type="dxa"/>
          </w:tblCellMar>
        </w:tblPrEx>
        <w:tc>
          <w:tcPr>
            <w:tcW w:w="4396" w:type="dxa"/>
            <w:tcBorders>
              <w:top w:val="single" w:sz="4" w:space="0" w:color="000000"/>
              <w:left w:val="single" w:sz="4" w:space="0" w:color="000000"/>
              <w:bottom w:val="single" w:sz="4" w:space="0" w:color="000000"/>
            </w:tcBorders>
            <w:shd w:val="clear" w:color="auto" w:fill="auto"/>
            <w:vAlign w:val="center"/>
          </w:tcPr>
          <w:p w:rsidR="0095469F" w:rsidRDefault="0095469F" w:rsidP="00E83463">
            <w:pPr>
              <w:spacing w:line="360" w:lineRule="auto"/>
              <w:rPr>
                <w:color w:val="000000"/>
                <w:sz w:val="22"/>
                <w:szCs w:val="22"/>
              </w:rPr>
            </w:pPr>
            <w:r>
              <w:rPr>
                <w:color w:val="000000"/>
                <w:sz w:val="22"/>
                <w:szCs w:val="22"/>
                <w:lang w:val="en-GB" w:bidi="en-GB"/>
              </w:rPr>
              <w:t>Professional title / academic degree</w:t>
            </w:r>
          </w:p>
          <w:p w:rsidR="0095469F" w:rsidRDefault="0095469F" w:rsidP="00E83463">
            <w:pPr>
              <w:spacing w:line="360" w:lineRule="auto"/>
              <w:rPr>
                <w:color w:val="000000"/>
                <w:sz w:val="22"/>
                <w:szCs w:val="22"/>
              </w:rPr>
            </w:pP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69F" w:rsidRDefault="0095469F" w:rsidP="00E83463">
            <w:pPr>
              <w:snapToGrid w:val="0"/>
              <w:rPr>
                <w:color w:val="000000"/>
                <w:sz w:val="22"/>
                <w:szCs w:val="22"/>
              </w:rPr>
            </w:pPr>
          </w:p>
        </w:tc>
      </w:tr>
      <w:tr w:rsidR="0095469F" w:rsidTr="00E83463">
        <w:tblPrEx>
          <w:tblCellMar>
            <w:left w:w="70" w:type="dxa"/>
            <w:right w:w="70" w:type="dxa"/>
          </w:tblCellMar>
        </w:tblPrEx>
        <w:tc>
          <w:tcPr>
            <w:tcW w:w="4396" w:type="dxa"/>
            <w:tcBorders>
              <w:top w:val="single" w:sz="4" w:space="0" w:color="000000"/>
              <w:left w:val="single" w:sz="4" w:space="0" w:color="000000"/>
              <w:bottom w:val="single" w:sz="4" w:space="0" w:color="000000"/>
            </w:tcBorders>
            <w:shd w:val="clear" w:color="auto" w:fill="auto"/>
            <w:vAlign w:val="center"/>
          </w:tcPr>
          <w:p w:rsidR="0095469F" w:rsidRDefault="0095469F" w:rsidP="00E83463">
            <w:pPr>
              <w:spacing w:line="360" w:lineRule="auto"/>
              <w:rPr>
                <w:color w:val="000000"/>
                <w:sz w:val="22"/>
                <w:szCs w:val="22"/>
              </w:rPr>
            </w:pPr>
            <w:r>
              <w:rPr>
                <w:color w:val="000000"/>
                <w:sz w:val="22"/>
                <w:szCs w:val="22"/>
                <w:lang w:val="en-GB" w:bidi="en-GB"/>
              </w:rPr>
              <w:t>Correspondence address</w:t>
            </w:r>
          </w:p>
          <w:p w:rsidR="0095469F" w:rsidRDefault="0095469F" w:rsidP="00E83463">
            <w:pPr>
              <w:spacing w:line="360" w:lineRule="auto"/>
              <w:rPr>
                <w:color w:val="000000"/>
                <w:sz w:val="22"/>
                <w:szCs w:val="22"/>
              </w:rPr>
            </w:pP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69F" w:rsidRDefault="0095469F" w:rsidP="00E83463">
            <w:pPr>
              <w:snapToGrid w:val="0"/>
              <w:rPr>
                <w:color w:val="000000"/>
                <w:sz w:val="22"/>
                <w:szCs w:val="22"/>
              </w:rPr>
            </w:pPr>
          </w:p>
        </w:tc>
      </w:tr>
      <w:tr w:rsidR="0095469F" w:rsidTr="00E83463">
        <w:tblPrEx>
          <w:tblCellMar>
            <w:left w:w="70" w:type="dxa"/>
            <w:right w:w="70" w:type="dxa"/>
          </w:tblCellMar>
        </w:tblPrEx>
        <w:tc>
          <w:tcPr>
            <w:tcW w:w="4396" w:type="dxa"/>
            <w:tcBorders>
              <w:top w:val="single" w:sz="4" w:space="0" w:color="000000"/>
              <w:left w:val="single" w:sz="4" w:space="0" w:color="000000"/>
              <w:bottom w:val="single" w:sz="4" w:space="0" w:color="000000"/>
            </w:tcBorders>
            <w:shd w:val="clear" w:color="auto" w:fill="auto"/>
            <w:vAlign w:val="center"/>
          </w:tcPr>
          <w:p w:rsidR="0095469F" w:rsidRDefault="0095469F" w:rsidP="00E83463">
            <w:pPr>
              <w:spacing w:line="360" w:lineRule="auto"/>
              <w:rPr>
                <w:color w:val="000000"/>
                <w:sz w:val="22"/>
                <w:szCs w:val="22"/>
              </w:rPr>
            </w:pPr>
            <w:r>
              <w:rPr>
                <w:color w:val="000000"/>
                <w:sz w:val="22"/>
                <w:szCs w:val="22"/>
                <w:lang w:val="en-GB" w:bidi="en-GB"/>
              </w:rPr>
              <w:t>Phone number, e-mail</w:t>
            </w:r>
          </w:p>
          <w:p w:rsidR="0095469F" w:rsidRDefault="0095469F" w:rsidP="00E83463">
            <w:pPr>
              <w:spacing w:line="360" w:lineRule="auto"/>
              <w:rPr>
                <w:color w:val="000000"/>
                <w:sz w:val="22"/>
                <w:szCs w:val="22"/>
              </w:rPr>
            </w:pP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69F" w:rsidRDefault="0095469F" w:rsidP="00E83463">
            <w:pPr>
              <w:snapToGrid w:val="0"/>
              <w:rPr>
                <w:color w:val="000000"/>
                <w:sz w:val="22"/>
                <w:szCs w:val="22"/>
              </w:rPr>
            </w:pPr>
          </w:p>
        </w:tc>
      </w:tr>
      <w:tr w:rsidR="0095469F" w:rsidRPr="00D54F11" w:rsidTr="00E83463">
        <w:tblPrEx>
          <w:tblCellMar>
            <w:left w:w="70" w:type="dxa"/>
            <w:right w:w="70" w:type="dxa"/>
          </w:tblCellMar>
        </w:tblPrEx>
        <w:tc>
          <w:tcPr>
            <w:tcW w:w="4396" w:type="dxa"/>
            <w:tcBorders>
              <w:top w:val="single" w:sz="4" w:space="0" w:color="000000"/>
              <w:left w:val="single" w:sz="4" w:space="0" w:color="000000"/>
              <w:bottom w:val="single" w:sz="4" w:space="0" w:color="000000"/>
            </w:tcBorders>
            <w:shd w:val="clear" w:color="auto" w:fill="auto"/>
            <w:vAlign w:val="center"/>
          </w:tcPr>
          <w:p w:rsidR="0095469F" w:rsidRPr="00D54F11" w:rsidRDefault="0095469F" w:rsidP="00E83463">
            <w:pPr>
              <w:spacing w:line="360" w:lineRule="auto"/>
              <w:rPr>
                <w:color w:val="000000"/>
                <w:sz w:val="22"/>
                <w:szCs w:val="22"/>
                <w:lang w:val="en-US"/>
              </w:rPr>
            </w:pPr>
            <w:r>
              <w:rPr>
                <w:color w:val="000000"/>
                <w:sz w:val="22"/>
                <w:szCs w:val="22"/>
                <w:lang w:val="en-GB" w:bidi="en-GB"/>
              </w:rPr>
              <w:t>Bank account number</w:t>
            </w:r>
          </w:p>
          <w:p w:rsidR="0095469F" w:rsidRPr="00D54F11" w:rsidRDefault="0095469F" w:rsidP="00E83463">
            <w:pPr>
              <w:spacing w:line="360" w:lineRule="auto"/>
              <w:rPr>
                <w:color w:val="000000"/>
                <w:sz w:val="22"/>
                <w:szCs w:val="22"/>
                <w:lang w:val="en-US"/>
              </w:rPr>
            </w:pPr>
            <w:r>
              <w:rPr>
                <w:color w:val="000000"/>
                <w:sz w:val="22"/>
                <w:szCs w:val="22"/>
                <w:lang w:val="en-GB" w:bidi="en-GB"/>
              </w:rPr>
              <w:t>(onto which the scholarship is to be paid)</w:t>
            </w: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69F" w:rsidRPr="00D54F11" w:rsidRDefault="0095469F" w:rsidP="00E83463">
            <w:pPr>
              <w:snapToGrid w:val="0"/>
              <w:rPr>
                <w:color w:val="000000"/>
                <w:sz w:val="22"/>
                <w:szCs w:val="22"/>
                <w:lang w:val="en-US"/>
              </w:rPr>
            </w:pPr>
          </w:p>
        </w:tc>
      </w:tr>
      <w:tr w:rsidR="0095469F" w:rsidTr="00A92314">
        <w:tblPrEx>
          <w:tblCellMar>
            <w:left w:w="70" w:type="dxa"/>
            <w:right w:w="70" w:type="dxa"/>
          </w:tblCellMar>
        </w:tblPrEx>
        <w:trPr>
          <w:trHeight w:val="834"/>
        </w:trPr>
        <w:tc>
          <w:tcPr>
            <w:tcW w:w="4396" w:type="dxa"/>
            <w:tcBorders>
              <w:top w:val="single" w:sz="4" w:space="0" w:color="000000"/>
              <w:left w:val="single" w:sz="4" w:space="0" w:color="000000"/>
              <w:bottom w:val="single" w:sz="4" w:space="0" w:color="000000"/>
            </w:tcBorders>
            <w:shd w:val="clear" w:color="auto" w:fill="auto"/>
            <w:vAlign w:val="center"/>
          </w:tcPr>
          <w:p w:rsidR="00A92314" w:rsidRDefault="0095469F" w:rsidP="00482064">
            <w:pPr>
              <w:spacing w:line="360" w:lineRule="auto"/>
              <w:rPr>
                <w:color w:val="000000"/>
                <w:sz w:val="22"/>
                <w:szCs w:val="22"/>
              </w:rPr>
            </w:pPr>
            <w:r>
              <w:rPr>
                <w:color w:val="000000"/>
                <w:sz w:val="22"/>
                <w:szCs w:val="22"/>
                <w:lang w:val="en-GB" w:bidi="en-GB"/>
              </w:rPr>
              <w:t>Organizational unit, faculty, discipline</w:t>
            </w: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69F" w:rsidRDefault="0095469F" w:rsidP="00E83463">
            <w:pPr>
              <w:snapToGrid w:val="0"/>
              <w:rPr>
                <w:color w:val="000000"/>
                <w:sz w:val="22"/>
                <w:szCs w:val="22"/>
              </w:rPr>
            </w:pPr>
          </w:p>
        </w:tc>
      </w:tr>
      <w:tr w:rsidR="0095469F" w:rsidRPr="00D54F11" w:rsidTr="00E83463">
        <w:tblPrEx>
          <w:tblCellMar>
            <w:left w:w="70" w:type="dxa"/>
            <w:right w:w="70" w:type="dxa"/>
          </w:tblCellMar>
        </w:tblPrEx>
        <w:trPr>
          <w:trHeight w:val="913"/>
        </w:trPr>
        <w:tc>
          <w:tcPr>
            <w:tcW w:w="4396" w:type="dxa"/>
            <w:tcBorders>
              <w:top w:val="single" w:sz="4" w:space="0" w:color="000000"/>
              <w:left w:val="single" w:sz="4" w:space="0" w:color="000000"/>
              <w:bottom w:val="single" w:sz="4" w:space="0" w:color="000000"/>
            </w:tcBorders>
            <w:shd w:val="clear" w:color="auto" w:fill="auto"/>
            <w:vAlign w:val="center"/>
          </w:tcPr>
          <w:p w:rsidR="0095469F" w:rsidRPr="00D54F11" w:rsidRDefault="0095469F" w:rsidP="00E83463">
            <w:pPr>
              <w:spacing w:line="360" w:lineRule="auto"/>
              <w:rPr>
                <w:color w:val="000000"/>
                <w:sz w:val="22"/>
                <w:szCs w:val="22"/>
                <w:lang w:val="en-US"/>
              </w:rPr>
            </w:pPr>
            <w:r w:rsidRPr="00A92314">
              <w:rPr>
                <w:color w:val="000000"/>
                <w:sz w:val="22"/>
                <w:szCs w:val="22"/>
                <w:lang w:val="en-GB" w:bidi="en-GB"/>
              </w:rPr>
              <w:t>The period for which the scholarship is to be awarded</w:t>
            </w: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69F" w:rsidRPr="00D54F11" w:rsidRDefault="0095469F" w:rsidP="00E83463">
            <w:pPr>
              <w:snapToGrid w:val="0"/>
              <w:rPr>
                <w:color w:val="000000"/>
                <w:sz w:val="22"/>
                <w:szCs w:val="22"/>
                <w:lang w:val="en-US"/>
              </w:rPr>
            </w:pPr>
          </w:p>
        </w:tc>
      </w:tr>
      <w:tr w:rsidR="00482064" w:rsidRPr="00D54F11" w:rsidTr="00E83463">
        <w:tblPrEx>
          <w:tblCellMar>
            <w:left w:w="70" w:type="dxa"/>
            <w:right w:w="70" w:type="dxa"/>
          </w:tblCellMar>
        </w:tblPrEx>
        <w:trPr>
          <w:trHeight w:val="913"/>
        </w:trPr>
        <w:tc>
          <w:tcPr>
            <w:tcW w:w="4396" w:type="dxa"/>
            <w:tcBorders>
              <w:top w:val="single" w:sz="4" w:space="0" w:color="000000"/>
              <w:left w:val="single" w:sz="4" w:space="0" w:color="000000"/>
              <w:bottom w:val="single" w:sz="4" w:space="0" w:color="000000"/>
            </w:tcBorders>
            <w:shd w:val="clear" w:color="auto" w:fill="auto"/>
            <w:vAlign w:val="center"/>
          </w:tcPr>
          <w:p w:rsidR="00482064" w:rsidRPr="00D54F11" w:rsidRDefault="00482064" w:rsidP="00E83463">
            <w:pPr>
              <w:spacing w:line="360" w:lineRule="auto"/>
              <w:rPr>
                <w:color w:val="000000"/>
                <w:sz w:val="22"/>
                <w:szCs w:val="22"/>
                <w:lang w:val="en-US"/>
              </w:rPr>
            </w:pPr>
            <w:r w:rsidRPr="00A92314">
              <w:rPr>
                <w:color w:val="000000"/>
                <w:sz w:val="22"/>
                <w:szCs w:val="22"/>
                <w:lang w:val="en-GB" w:bidi="en-GB"/>
              </w:rPr>
              <w:t xml:space="preserve">Information on previous research scholarships / scholarships for academic performance from the Own Scholarship Fund of Lodz University of Technology </w:t>
            </w: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064" w:rsidRPr="00D54F11" w:rsidRDefault="00482064" w:rsidP="00E83463">
            <w:pPr>
              <w:snapToGrid w:val="0"/>
              <w:rPr>
                <w:color w:val="000000"/>
                <w:sz w:val="22"/>
                <w:szCs w:val="22"/>
                <w:lang w:val="en-US"/>
              </w:rPr>
            </w:pPr>
          </w:p>
        </w:tc>
      </w:tr>
      <w:tr w:rsidR="0095469F" w:rsidRPr="00D54F11" w:rsidTr="00482064">
        <w:tblPrEx>
          <w:tblCellMar>
            <w:left w:w="70" w:type="dxa"/>
            <w:right w:w="70" w:type="dxa"/>
          </w:tblCellMar>
        </w:tblPrEx>
        <w:trPr>
          <w:trHeight w:val="1929"/>
        </w:trPr>
        <w:tc>
          <w:tcPr>
            <w:tcW w:w="4396" w:type="dxa"/>
            <w:tcBorders>
              <w:top w:val="single" w:sz="4" w:space="0" w:color="000000"/>
              <w:left w:val="single" w:sz="4" w:space="0" w:color="000000"/>
              <w:bottom w:val="single" w:sz="4" w:space="0" w:color="000000"/>
            </w:tcBorders>
            <w:shd w:val="clear" w:color="auto" w:fill="auto"/>
            <w:vAlign w:val="center"/>
          </w:tcPr>
          <w:p w:rsidR="0095469F" w:rsidRPr="00D54F11" w:rsidRDefault="0095469F" w:rsidP="00E83463">
            <w:pPr>
              <w:spacing w:line="360" w:lineRule="auto"/>
              <w:rPr>
                <w:color w:val="000000"/>
                <w:sz w:val="22"/>
                <w:szCs w:val="22"/>
                <w:lang w:val="en-US"/>
              </w:rPr>
            </w:pPr>
            <w:r>
              <w:rPr>
                <w:color w:val="000000"/>
                <w:sz w:val="22"/>
                <w:szCs w:val="22"/>
                <w:lang w:val="en-GB" w:bidi="en-GB"/>
              </w:rPr>
              <w:t>Brief description of the research program</w:t>
            </w:r>
          </w:p>
          <w:p w:rsidR="0095469F" w:rsidRPr="00D54F11" w:rsidRDefault="0095469F" w:rsidP="00E83463">
            <w:pPr>
              <w:spacing w:line="360" w:lineRule="auto"/>
              <w:rPr>
                <w:color w:val="000000"/>
                <w:sz w:val="22"/>
                <w:szCs w:val="22"/>
                <w:lang w:val="en-US"/>
              </w:rPr>
            </w:pPr>
            <w:r>
              <w:rPr>
                <w:color w:val="000000"/>
                <w:sz w:val="22"/>
                <w:szCs w:val="22"/>
                <w:lang w:val="en-GB" w:bidi="en-GB"/>
              </w:rPr>
              <w:t>(purpose and meaning of the project; max. 3 sentences).</w:t>
            </w:r>
          </w:p>
        </w:tc>
        <w:tc>
          <w:tcPr>
            <w:tcW w:w="5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69F" w:rsidRPr="00D54F11" w:rsidRDefault="0095469F" w:rsidP="00E83463">
            <w:pPr>
              <w:snapToGrid w:val="0"/>
              <w:rPr>
                <w:color w:val="000000"/>
                <w:sz w:val="22"/>
                <w:szCs w:val="22"/>
                <w:lang w:val="en-US"/>
              </w:rPr>
            </w:pPr>
          </w:p>
        </w:tc>
      </w:tr>
    </w:tbl>
    <w:p w:rsidR="0095469F" w:rsidRPr="00D54F11" w:rsidRDefault="0095469F" w:rsidP="0095469F">
      <w:pPr>
        <w:rPr>
          <w:color w:val="000000"/>
          <w:sz w:val="22"/>
          <w:szCs w:val="22"/>
          <w:lang w:val="en-US"/>
        </w:rPr>
      </w:pPr>
    </w:p>
    <w:p w:rsidR="0095469F" w:rsidRPr="00D54F11" w:rsidRDefault="0095469F" w:rsidP="0095469F">
      <w:pPr>
        <w:rPr>
          <w:color w:val="000000"/>
          <w:sz w:val="22"/>
          <w:szCs w:val="22"/>
          <w:lang w:val="en-US"/>
        </w:rPr>
      </w:pPr>
    </w:p>
    <w:p w:rsidR="0095469F" w:rsidRPr="00D54F11" w:rsidRDefault="0095469F" w:rsidP="0095469F">
      <w:pPr>
        <w:ind w:firstLine="6660"/>
        <w:rPr>
          <w:i/>
          <w:color w:val="000000"/>
          <w:sz w:val="16"/>
          <w:szCs w:val="22"/>
          <w:lang w:val="en-US"/>
        </w:rPr>
      </w:pPr>
      <w:r>
        <w:rPr>
          <w:color w:val="000000"/>
          <w:sz w:val="22"/>
          <w:szCs w:val="22"/>
          <w:lang w:val="en-GB" w:bidi="en-GB"/>
        </w:rPr>
        <w:t>....................................................</w:t>
      </w:r>
    </w:p>
    <w:p w:rsidR="0095469F" w:rsidRPr="00D54F11" w:rsidRDefault="0095469F" w:rsidP="0095469F">
      <w:pPr>
        <w:ind w:firstLine="6660"/>
        <w:jc w:val="center"/>
        <w:rPr>
          <w:color w:val="000000"/>
          <w:sz w:val="22"/>
          <w:szCs w:val="22"/>
          <w:lang w:val="en-US"/>
        </w:rPr>
      </w:pPr>
      <w:r>
        <w:rPr>
          <w:i/>
          <w:color w:val="000000"/>
          <w:sz w:val="16"/>
          <w:szCs w:val="22"/>
          <w:lang w:val="en-GB" w:bidi="en-GB"/>
        </w:rPr>
        <w:t>date, signature of the applicant</w:t>
      </w:r>
    </w:p>
    <w:p w:rsidR="0095469F" w:rsidRPr="00D54F11" w:rsidRDefault="0095469F" w:rsidP="0095469F">
      <w:pPr>
        <w:jc w:val="right"/>
        <w:rPr>
          <w:color w:val="000000"/>
          <w:sz w:val="22"/>
          <w:szCs w:val="22"/>
          <w:lang w:val="en-US"/>
        </w:rPr>
      </w:pPr>
    </w:p>
    <w:p w:rsidR="0095469F" w:rsidRPr="00D54F11" w:rsidRDefault="0095469F" w:rsidP="0095469F">
      <w:pPr>
        <w:jc w:val="right"/>
        <w:rPr>
          <w:color w:val="000000"/>
          <w:sz w:val="22"/>
          <w:szCs w:val="22"/>
          <w:lang w:val="en-US"/>
        </w:rPr>
      </w:pPr>
    </w:p>
    <w:p w:rsidR="0095469F" w:rsidRPr="00D54F11" w:rsidRDefault="0095469F" w:rsidP="0095469F">
      <w:pPr>
        <w:ind w:firstLine="6660"/>
        <w:rPr>
          <w:i/>
          <w:color w:val="000000"/>
          <w:sz w:val="16"/>
          <w:szCs w:val="22"/>
          <w:lang w:val="en-US"/>
        </w:rPr>
      </w:pPr>
      <w:r>
        <w:rPr>
          <w:color w:val="000000"/>
          <w:sz w:val="22"/>
          <w:szCs w:val="22"/>
          <w:lang w:val="en-GB" w:bidi="en-GB"/>
        </w:rPr>
        <w:t>....................................................</w:t>
      </w:r>
    </w:p>
    <w:p w:rsidR="0095469F" w:rsidRPr="00D54F11" w:rsidRDefault="0095469F" w:rsidP="0095469F">
      <w:pPr>
        <w:ind w:firstLine="6660"/>
        <w:jc w:val="center"/>
        <w:rPr>
          <w:rFonts w:ascii="Tahoma" w:hAnsi="Tahoma" w:cs="Tahoma"/>
          <w:color w:val="000000"/>
          <w:sz w:val="16"/>
          <w:szCs w:val="18"/>
          <w:lang w:val="en-US"/>
        </w:rPr>
      </w:pPr>
      <w:r>
        <w:rPr>
          <w:i/>
          <w:color w:val="000000"/>
          <w:sz w:val="16"/>
          <w:szCs w:val="22"/>
          <w:lang w:val="en-GB" w:bidi="en-GB"/>
        </w:rPr>
        <w:t>signature of the head of the unit</w:t>
      </w:r>
    </w:p>
    <w:p w:rsidR="0071048E" w:rsidRPr="00D54F11" w:rsidRDefault="0071048E" w:rsidP="00A92314">
      <w:pPr>
        <w:jc w:val="right"/>
        <w:rPr>
          <w:rFonts w:ascii="Tahoma" w:hAnsi="Tahoma" w:cs="Tahoma"/>
          <w:sz w:val="16"/>
          <w:szCs w:val="18"/>
          <w:lang w:val="en-US"/>
        </w:rPr>
        <w:sectPr w:rsidR="0071048E" w:rsidRPr="00D54F11">
          <w:footerReference w:type="default" r:id="rId9"/>
          <w:footnotePr>
            <w:numRestart w:val="eachPage"/>
          </w:footnotePr>
          <w:pgSz w:w="11906" w:h="16838"/>
          <w:pgMar w:top="851" w:right="851" w:bottom="851" w:left="1134" w:header="708" w:footer="709" w:gutter="0"/>
          <w:cols w:space="708"/>
          <w:docGrid w:linePitch="600" w:charSpace="32768"/>
        </w:sectPr>
      </w:pPr>
    </w:p>
    <w:p w:rsidR="0095469F" w:rsidRPr="00D54F11" w:rsidRDefault="0095469F" w:rsidP="00A92314">
      <w:pPr>
        <w:jc w:val="right"/>
        <w:rPr>
          <w:rFonts w:ascii="Tahoma" w:hAnsi="Tahoma" w:cs="Tahoma"/>
          <w:sz w:val="16"/>
          <w:szCs w:val="18"/>
          <w:lang w:val="en-US"/>
        </w:rPr>
      </w:pPr>
      <w:r w:rsidRPr="00A92314">
        <w:rPr>
          <w:rFonts w:ascii="Tahoma" w:eastAsia="Tahoma" w:hAnsi="Tahoma" w:cs="Tahoma"/>
          <w:sz w:val="16"/>
          <w:szCs w:val="18"/>
          <w:lang w:val="en-GB" w:bidi="en-GB"/>
        </w:rPr>
        <w:t>Appendix 3</w:t>
      </w:r>
    </w:p>
    <w:p w:rsidR="0095469F" w:rsidRPr="00D54F11" w:rsidRDefault="0095469F" w:rsidP="0095469F">
      <w:pPr>
        <w:jc w:val="right"/>
        <w:rPr>
          <w:rFonts w:ascii="Tahoma" w:hAnsi="Tahoma" w:cs="Tahoma"/>
          <w:sz w:val="16"/>
          <w:szCs w:val="18"/>
          <w:lang w:val="en-US"/>
        </w:rPr>
      </w:pPr>
      <w:r w:rsidRPr="00A92314">
        <w:rPr>
          <w:rFonts w:ascii="Tahoma" w:eastAsia="Tahoma" w:hAnsi="Tahoma" w:cs="Tahoma"/>
          <w:sz w:val="16"/>
          <w:szCs w:val="18"/>
          <w:lang w:val="en-GB" w:bidi="en-GB"/>
        </w:rPr>
        <w:t>to the Regulations of the Own Scholarship Fund of Lodz University of Technology</w:t>
      </w:r>
    </w:p>
    <w:p w:rsidR="00A92314" w:rsidRPr="00156DB4" w:rsidRDefault="00A92314" w:rsidP="00A92314">
      <w:pPr>
        <w:jc w:val="right"/>
        <w:rPr>
          <w:rFonts w:ascii="Tahoma" w:hAnsi="Tahoma" w:cs="Tahoma"/>
          <w:color w:val="000000"/>
          <w:sz w:val="16"/>
          <w:szCs w:val="18"/>
        </w:rPr>
      </w:pPr>
      <w:r w:rsidRPr="00156DB4">
        <w:rPr>
          <w:rFonts w:ascii="Tahoma" w:eastAsia="Tahoma" w:hAnsi="Tahoma" w:cs="Tahoma"/>
          <w:color w:val="000000"/>
          <w:sz w:val="16"/>
          <w:szCs w:val="18"/>
          <w:lang w:val="en-GB" w:bidi="en-GB"/>
        </w:rPr>
        <w:t>of July 27, 2021</w:t>
      </w:r>
    </w:p>
    <w:p w:rsidR="0095469F" w:rsidRPr="001C2605" w:rsidRDefault="0095469F" w:rsidP="0095469F">
      <w:pPr>
        <w:jc w:val="right"/>
        <w:rPr>
          <w:rFonts w:ascii="Tahoma" w:hAnsi="Tahoma" w:cs="Tahoma"/>
          <w:sz w:val="16"/>
          <w:szCs w:val="18"/>
          <w:highlight w:val="yellow"/>
        </w:rPr>
      </w:pPr>
    </w:p>
    <w:p w:rsidR="0095469F" w:rsidRPr="001C2605" w:rsidRDefault="0095469F" w:rsidP="0095469F">
      <w:pPr>
        <w:jc w:val="right"/>
        <w:rPr>
          <w:rFonts w:ascii="Tahoma" w:hAnsi="Tahoma" w:cs="Tahoma"/>
          <w:sz w:val="16"/>
          <w:szCs w:val="18"/>
          <w:highlight w:val="yellow"/>
        </w:rPr>
      </w:pPr>
    </w:p>
    <w:p w:rsidR="0095469F" w:rsidRPr="001C2605" w:rsidRDefault="0095469F" w:rsidP="0095469F">
      <w:pPr>
        <w:jc w:val="right"/>
        <w:rPr>
          <w:rFonts w:ascii="Tahoma" w:hAnsi="Tahoma" w:cs="Tahoma"/>
          <w:color w:val="000000"/>
          <w:sz w:val="16"/>
          <w:szCs w:val="18"/>
          <w:highlight w:val="yellow"/>
        </w:rPr>
      </w:pPr>
    </w:p>
    <w:p w:rsidR="0095469F" w:rsidRPr="00A92314" w:rsidRDefault="0095469F" w:rsidP="00A92314">
      <w:pPr>
        <w:pStyle w:val="Nagwek4"/>
        <w:spacing w:after="120"/>
        <w:rPr>
          <w:color w:val="000000"/>
          <w:sz w:val="22"/>
          <w:szCs w:val="22"/>
        </w:rPr>
      </w:pPr>
      <w:r w:rsidRPr="00A92314">
        <w:rPr>
          <w:color w:val="000000"/>
          <w:sz w:val="22"/>
          <w:szCs w:val="22"/>
          <w:lang w:val="en-GB" w:bidi="en-GB"/>
        </w:rPr>
        <w:t>INFORMATION ON SCIENTIFIC ACHIEVEMENTS</w:t>
      </w:r>
      <w:r w:rsidRPr="00A92314">
        <w:rPr>
          <w:color w:val="000000"/>
          <w:sz w:val="22"/>
          <w:szCs w:val="22"/>
          <w:lang w:val="en-GB" w:bidi="en-GB"/>
        </w:rPr>
        <w:br/>
        <w:t>AFTER RECEIVING THE HABILITADED DOCTOR DEGREE</w:t>
      </w:r>
    </w:p>
    <w:p w:rsidR="0095469F" w:rsidRPr="00D54F11" w:rsidRDefault="0095469F" w:rsidP="0095469F">
      <w:pPr>
        <w:rPr>
          <w:color w:val="000000"/>
          <w:lang w:val="en-US"/>
        </w:rPr>
      </w:pPr>
    </w:p>
    <w:p w:rsidR="0095469F" w:rsidRPr="00D54F11" w:rsidRDefault="0095469F" w:rsidP="0095469F">
      <w:pPr>
        <w:rPr>
          <w:color w:val="000000"/>
          <w:lang w:val="en-US"/>
        </w:rPr>
      </w:pPr>
    </w:p>
    <w:p w:rsidR="0095469F" w:rsidRPr="00D54F11" w:rsidRDefault="0095469F" w:rsidP="0095469F">
      <w:pPr>
        <w:spacing w:before="120"/>
        <w:ind w:left="540" w:hanging="540"/>
        <w:jc w:val="center"/>
        <w:rPr>
          <w:i/>
          <w:color w:val="000000"/>
          <w:sz w:val="16"/>
          <w:szCs w:val="16"/>
          <w:lang w:val="en-US"/>
        </w:rPr>
      </w:pPr>
      <w:r w:rsidRPr="00A92314">
        <w:rPr>
          <w:b/>
          <w:color w:val="000000"/>
          <w:sz w:val="22"/>
          <w:szCs w:val="22"/>
          <w:lang w:val="en-GB" w:bidi="en-GB"/>
        </w:rPr>
        <w:t>...................</w:t>
      </w:r>
      <w:r w:rsidR="00D54F11">
        <w:rPr>
          <w:b/>
          <w:color w:val="000000"/>
          <w:sz w:val="22"/>
          <w:szCs w:val="22"/>
          <w:lang w:val="en-GB" w:bidi="en-GB"/>
        </w:rPr>
        <w:t>...............................</w:t>
      </w:r>
      <w:r w:rsidRPr="00A92314">
        <w:rPr>
          <w:b/>
          <w:color w:val="000000"/>
          <w:sz w:val="22"/>
          <w:szCs w:val="22"/>
          <w:lang w:val="en-GB" w:bidi="en-GB"/>
        </w:rPr>
        <w:t>......................................................</w:t>
      </w:r>
    </w:p>
    <w:p w:rsidR="0095469F" w:rsidRPr="00D54F11" w:rsidRDefault="0095469F" w:rsidP="0095469F">
      <w:pPr>
        <w:tabs>
          <w:tab w:val="right" w:pos="9000"/>
        </w:tabs>
        <w:jc w:val="center"/>
        <w:rPr>
          <w:i/>
          <w:color w:val="000000"/>
          <w:sz w:val="22"/>
          <w:szCs w:val="22"/>
          <w:lang w:val="en-US"/>
        </w:rPr>
      </w:pPr>
      <w:r w:rsidRPr="00A92314">
        <w:rPr>
          <w:i/>
          <w:color w:val="000000"/>
          <w:sz w:val="16"/>
          <w:szCs w:val="16"/>
          <w:lang w:val="en-GB" w:bidi="en-GB"/>
        </w:rPr>
        <w:t>Name and surname of the applicant</w:t>
      </w:r>
    </w:p>
    <w:p w:rsidR="0095469F" w:rsidRPr="00D54F11" w:rsidRDefault="0095469F" w:rsidP="0095469F">
      <w:pPr>
        <w:tabs>
          <w:tab w:val="right" w:pos="9000"/>
        </w:tabs>
        <w:rPr>
          <w:color w:val="000000"/>
          <w:szCs w:val="22"/>
          <w:lang w:val="en-US"/>
        </w:rPr>
      </w:pPr>
    </w:p>
    <w:p w:rsidR="0095469F" w:rsidRPr="00A92314" w:rsidRDefault="0095469F" w:rsidP="0095469F">
      <w:pPr>
        <w:tabs>
          <w:tab w:val="right" w:pos="9000"/>
        </w:tabs>
        <w:jc w:val="center"/>
        <w:rPr>
          <w:i/>
          <w:color w:val="000000"/>
          <w:sz w:val="16"/>
          <w:szCs w:val="16"/>
        </w:rPr>
      </w:pPr>
      <w:r w:rsidRPr="00A92314">
        <w:rPr>
          <w:i/>
          <w:color w:val="000000"/>
          <w:sz w:val="22"/>
          <w:szCs w:val="22"/>
          <w:lang w:val="en-GB" w:bidi="en-GB"/>
        </w:rPr>
        <w:t>...................</w:t>
      </w:r>
      <w:r w:rsidR="00D54F11">
        <w:rPr>
          <w:i/>
          <w:color w:val="000000"/>
          <w:sz w:val="22"/>
          <w:szCs w:val="22"/>
          <w:lang w:val="en-GB" w:bidi="en-GB"/>
        </w:rPr>
        <w:t>...............................</w:t>
      </w:r>
      <w:r w:rsidRPr="00A92314">
        <w:rPr>
          <w:i/>
          <w:color w:val="000000"/>
          <w:sz w:val="22"/>
          <w:szCs w:val="22"/>
          <w:lang w:val="en-GB" w:bidi="en-GB"/>
        </w:rPr>
        <w:t>.........................................................</w:t>
      </w:r>
    </w:p>
    <w:p w:rsidR="0095469F" w:rsidRPr="00A92314" w:rsidRDefault="0095469F" w:rsidP="0095469F">
      <w:pPr>
        <w:jc w:val="center"/>
        <w:rPr>
          <w:bCs/>
          <w:color w:val="000000"/>
          <w:sz w:val="22"/>
          <w:szCs w:val="22"/>
        </w:rPr>
      </w:pPr>
      <w:r w:rsidRPr="00A92314">
        <w:rPr>
          <w:i/>
          <w:color w:val="000000"/>
          <w:sz w:val="16"/>
          <w:szCs w:val="16"/>
          <w:lang w:val="en-GB" w:bidi="en-GB"/>
        </w:rPr>
        <w:t>Organizational unit, faculty, discipline</w:t>
      </w:r>
    </w:p>
    <w:p w:rsidR="0095469F" w:rsidRPr="00C53BDE" w:rsidRDefault="0095469F" w:rsidP="00A92314">
      <w:pPr>
        <w:tabs>
          <w:tab w:val="right" w:pos="9000"/>
        </w:tabs>
        <w:rPr>
          <w:color w:val="000000"/>
          <w:szCs w:val="22"/>
        </w:rPr>
      </w:pPr>
    </w:p>
    <w:p w:rsidR="0095469F" w:rsidRPr="00C53BDE" w:rsidRDefault="0095469F" w:rsidP="00A92314">
      <w:pPr>
        <w:tabs>
          <w:tab w:val="right" w:pos="9000"/>
        </w:tabs>
        <w:rPr>
          <w:color w:val="000000"/>
          <w:szCs w:val="22"/>
        </w:rPr>
      </w:pPr>
    </w:p>
    <w:p w:rsidR="0095469F" w:rsidRPr="00C53BDE" w:rsidRDefault="0095469F" w:rsidP="00A92314">
      <w:pPr>
        <w:tabs>
          <w:tab w:val="right" w:pos="9000"/>
        </w:tabs>
        <w:rPr>
          <w:color w:val="000000"/>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5"/>
        <w:gridCol w:w="5438"/>
      </w:tblGrid>
      <w:tr w:rsidR="0095469F" w:rsidRPr="00D54F11" w:rsidTr="004F0C76">
        <w:trPr>
          <w:jc w:val="center"/>
        </w:trPr>
        <w:tc>
          <w:tcPr>
            <w:tcW w:w="10065" w:type="dxa"/>
            <w:gridSpan w:val="2"/>
            <w:tcBorders>
              <w:top w:val="single" w:sz="12" w:space="0" w:color="auto"/>
              <w:left w:val="single" w:sz="2" w:space="0" w:color="auto"/>
              <w:bottom w:val="single" w:sz="12" w:space="0" w:color="auto"/>
            </w:tcBorders>
            <w:shd w:val="clear" w:color="auto" w:fill="auto"/>
            <w:vAlign w:val="center"/>
          </w:tcPr>
          <w:p w:rsidR="0095469F" w:rsidRPr="00D54F11" w:rsidRDefault="0095469F" w:rsidP="004F0C76">
            <w:pPr>
              <w:pStyle w:val="Default"/>
              <w:numPr>
                <w:ilvl w:val="0"/>
                <w:numId w:val="14"/>
              </w:numPr>
              <w:spacing w:before="60" w:after="60"/>
              <w:ind w:left="454" w:hanging="454"/>
              <w:jc w:val="both"/>
              <w:rPr>
                <w:rFonts w:ascii="Times New Roman" w:hAnsi="Times New Roman" w:cs="Times New Roman"/>
                <w:sz w:val="22"/>
                <w:szCs w:val="22"/>
                <w:lang w:val="en-US" w:eastAsia="pl-PL"/>
              </w:rPr>
            </w:pPr>
            <w:r w:rsidRPr="00A92314">
              <w:rPr>
                <w:rFonts w:ascii="Times New Roman" w:hAnsi="Times New Roman" w:cs="Times New Roman"/>
                <w:sz w:val="22"/>
                <w:szCs w:val="22"/>
                <w:lang w:val="en-GB" w:bidi="en-GB"/>
              </w:rPr>
              <w:t>Information on the habilitation thesis or the achievement constituting the basis for awarding the habilitated doctor degree.</w:t>
            </w:r>
          </w:p>
        </w:tc>
      </w:tr>
      <w:tr w:rsidR="0095469F" w:rsidRPr="00A92314" w:rsidTr="00A92314">
        <w:trPr>
          <w:trHeight w:val="454"/>
          <w:jc w:val="center"/>
        </w:trPr>
        <w:tc>
          <w:tcPr>
            <w:tcW w:w="4538" w:type="dxa"/>
            <w:tcBorders>
              <w:top w:val="single" w:sz="12" w:space="0" w:color="auto"/>
              <w:left w:val="single" w:sz="2" w:space="0" w:color="auto"/>
            </w:tcBorders>
            <w:shd w:val="clear" w:color="auto" w:fill="auto"/>
            <w:vAlign w:val="center"/>
          </w:tcPr>
          <w:p w:rsidR="0095469F" w:rsidRPr="00A92314" w:rsidRDefault="0095469F" w:rsidP="00A92314">
            <w:pPr>
              <w:pStyle w:val="Default"/>
              <w:rPr>
                <w:rFonts w:ascii="Times New Roman" w:eastAsia="Calibri" w:hAnsi="Times New Roman" w:cs="Times New Roman"/>
                <w:sz w:val="22"/>
                <w:szCs w:val="22"/>
                <w:lang w:eastAsia="pl-PL"/>
              </w:rPr>
            </w:pPr>
            <w:r w:rsidRPr="00A92314">
              <w:rPr>
                <w:rFonts w:ascii="Times New Roman" w:eastAsia="Calibri" w:hAnsi="Times New Roman" w:cs="Times New Roman"/>
                <w:sz w:val="22"/>
                <w:szCs w:val="22"/>
                <w:lang w:val="en-GB" w:bidi="en-GB"/>
              </w:rPr>
              <w:t>Title:</w:t>
            </w:r>
          </w:p>
        </w:tc>
        <w:tc>
          <w:tcPr>
            <w:tcW w:w="5387" w:type="dxa"/>
            <w:tcBorders>
              <w:top w:val="single" w:sz="12" w:space="0" w:color="auto"/>
            </w:tcBorders>
            <w:shd w:val="clear" w:color="auto" w:fill="auto"/>
            <w:vAlign w:val="center"/>
          </w:tcPr>
          <w:p w:rsidR="0095469F" w:rsidRPr="00A92314" w:rsidRDefault="0095469F" w:rsidP="00A92314">
            <w:pPr>
              <w:suppressAutoHyphens w:val="0"/>
              <w:autoSpaceDE w:val="0"/>
              <w:autoSpaceDN w:val="0"/>
              <w:adjustRightInd w:val="0"/>
              <w:rPr>
                <w:rFonts w:eastAsia="Calibri"/>
                <w:color w:val="000000"/>
                <w:sz w:val="22"/>
                <w:szCs w:val="22"/>
                <w:lang w:eastAsia="pl-PL"/>
              </w:rPr>
            </w:pPr>
          </w:p>
        </w:tc>
      </w:tr>
      <w:tr w:rsidR="0095469F" w:rsidRPr="00D54F11" w:rsidTr="00A92314">
        <w:trPr>
          <w:trHeight w:val="454"/>
          <w:jc w:val="center"/>
        </w:trPr>
        <w:tc>
          <w:tcPr>
            <w:tcW w:w="4538" w:type="dxa"/>
            <w:tcBorders>
              <w:left w:val="single" w:sz="2" w:space="0" w:color="auto"/>
            </w:tcBorders>
            <w:shd w:val="clear" w:color="auto" w:fill="auto"/>
            <w:vAlign w:val="center"/>
          </w:tcPr>
          <w:p w:rsidR="0095469F" w:rsidRPr="00D54F11" w:rsidRDefault="00D54F11" w:rsidP="00A92314">
            <w:pPr>
              <w:pStyle w:val="Default"/>
              <w:rPr>
                <w:rFonts w:ascii="Times New Roman" w:eastAsia="Calibri" w:hAnsi="Times New Roman" w:cs="Times New Roman"/>
                <w:sz w:val="22"/>
                <w:szCs w:val="22"/>
                <w:lang w:val="en-US" w:eastAsia="pl-PL"/>
              </w:rPr>
            </w:pPr>
            <w:r>
              <w:rPr>
                <w:rFonts w:ascii="Times New Roman" w:eastAsia="Calibri" w:hAnsi="Times New Roman" w:cs="Times New Roman"/>
                <w:sz w:val="22"/>
                <w:szCs w:val="22"/>
                <w:lang w:val="en-GB" w:bidi="en-GB"/>
              </w:rPr>
              <w:t>U</w:t>
            </w:r>
            <w:r w:rsidR="0095469F" w:rsidRPr="00A92314">
              <w:rPr>
                <w:rFonts w:ascii="Times New Roman" w:eastAsia="Calibri" w:hAnsi="Times New Roman" w:cs="Times New Roman"/>
                <w:sz w:val="22"/>
                <w:szCs w:val="22"/>
                <w:lang w:val="en-GB" w:bidi="en-GB"/>
              </w:rPr>
              <w:t>nit conducting the proceedings:</w:t>
            </w:r>
          </w:p>
        </w:tc>
        <w:tc>
          <w:tcPr>
            <w:tcW w:w="5387" w:type="dxa"/>
            <w:shd w:val="clear" w:color="auto" w:fill="auto"/>
            <w:vAlign w:val="center"/>
          </w:tcPr>
          <w:p w:rsidR="0095469F" w:rsidRPr="00D54F11" w:rsidRDefault="0095469F" w:rsidP="00A92314">
            <w:pPr>
              <w:suppressAutoHyphens w:val="0"/>
              <w:autoSpaceDE w:val="0"/>
              <w:autoSpaceDN w:val="0"/>
              <w:adjustRightInd w:val="0"/>
              <w:rPr>
                <w:rFonts w:eastAsia="Calibri"/>
                <w:color w:val="000000"/>
                <w:sz w:val="22"/>
                <w:szCs w:val="22"/>
                <w:lang w:val="en-US" w:eastAsia="pl-PL"/>
              </w:rPr>
            </w:pPr>
          </w:p>
        </w:tc>
      </w:tr>
      <w:tr w:rsidR="0095469F" w:rsidRPr="00D54F11" w:rsidTr="00A92314">
        <w:trPr>
          <w:trHeight w:val="454"/>
          <w:jc w:val="center"/>
        </w:trPr>
        <w:tc>
          <w:tcPr>
            <w:tcW w:w="4538" w:type="dxa"/>
            <w:tcBorders>
              <w:left w:val="single" w:sz="2" w:space="0" w:color="auto"/>
              <w:bottom w:val="single" w:sz="12" w:space="0" w:color="auto"/>
            </w:tcBorders>
            <w:shd w:val="clear" w:color="auto" w:fill="auto"/>
            <w:vAlign w:val="center"/>
          </w:tcPr>
          <w:p w:rsidR="0095469F" w:rsidRPr="00D54F11" w:rsidRDefault="0095469F" w:rsidP="00D54F11">
            <w:pPr>
              <w:pStyle w:val="Default"/>
              <w:rPr>
                <w:rFonts w:ascii="Times New Roman" w:eastAsia="Calibri" w:hAnsi="Times New Roman" w:cs="Times New Roman"/>
                <w:sz w:val="22"/>
                <w:szCs w:val="22"/>
                <w:lang w:val="en-US" w:eastAsia="pl-PL"/>
              </w:rPr>
            </w:pPr>
            <w:r w:rsidRPr="00A92314">
              <w:rPr>
                <w:rFonts w:ascii="Times New Roman" w:eastAsia="Calibri" w:hAnsi="Times New Roman" w:cs="Times New Roman"/>
                <w:sz w:val="22"/>
                <w:szCs w:val="22"/>
                <w:lang w:val="en-GB" w:bidi="en-GB"/>
              </w:rPr>
              <w:t xml:space="preserve">Date of obtaining the </w:t>
            </w:r>
            <w:r w:rsidR="00D54F11" w:rsidRPr="00A92314">
              <w:rPr>
                <w:rFonts w:ascii="Times New Roman" w:eastAsia="Calibri" w:hAnsi="Times New Roman" w:cs="Times New Roman"/>
                <w:sz w:val="22"/>
                <w:szCs w:val="22"/>
                <w:lang w:val="en-GB" w:bidi="en-GB"/>
              </w:rPr>
              <w:t xml:space="preserve">habilitated doctor </w:t>
            </w:r>
            <w:r w:rsidRPr="00A92314">
              <w:rPr>
                <w:rFonts w:ascii="Times New Roman" w:eastAsia="Calibri" w:hAnsi="Times New Roman" w:cs="Times New Roman"/>
                <w:sz w:val="22"/>
                <w:szCs w:val="22"/>
                <w:lang w:val="en-GB" w:bidi="en-GB"/>
              </w:rPr>
              <w:t>degree</w:t>
            </w:r>
            <w:r w:rsidR="00D54F11">
              <w:rPr>
                <w:rFonts w:ascii="Times New Roman" w:eastAsia="Calibri" w:hAnsi="Times New Roman" w:cs="Times New Roman"/>
                <w:sz w:val="22"/>
                <w:szCs w:val="22"/>
                <w:lang w:val="en-GB" w:bidi="en-GB"/>
              </w:rPr>
              <w:t xml:space="preserve"> </w:t>
            </w:r>
            <w:r w:rsidRPr="00A92314">
              <w:rPr>
                <w:rFonts w:ascii="Times New Roman" w:eastAsia="Calibri" w:hAnsi="Times New Roman" w:cs="Times New Roman"/>
                <w:sz w:val="22"/>
                <w:szCs w:val="22"/>
                <w:lang w:val="en-GB" w:bidi="en-GB"/>
              </w:rPr>
              <w:t>:</w:t>
            </w:r>
          </w:p>
        </w:tc>
        <w:tc>
          <w:tcPr>
            <w:tcW w:w="5387" w:type="dxa"/>
            <w:tcBorders>
              <w:bottom w:val="single" w:sz="12" w:space="0" w:color="auto"/>
            </w:tcBorders>
            <w:shd w:val="clear" w:color="auto" w:fill="auto"/>
            <w:vAlign w:val="center"/>
          </w:tcPr>
          <w:p w:rsidR="0095469F" w:rsidRPr="00D54F11" w:rsidRDefault="0095469F" w:rsidP="00A92314">
            <w:pPr>
              <w:suppressAutoHyphens w:val="0"/>
              <w:autoSpaceDE w:val="0"/>
              <w:autoSpaceDN w:val="0"/>
              <w:adjustRightInd w:val="0"/>
              <w:rPr>
                <w:rFonts w:eastAsia="Calibri"/>
                <w:color w:val="000000"/>
                <w:sz w:val="22"/>
                <w:szCs w:val="22"/>
                <w:lang w:val="en-US" w:eastAsia="pl-PL"/>
              </w:rPr>
            </w:pPr>
          </w:p>
        </w:tc>
      </w:tr>
    </w:tbl>
    <w:p w:rsidR="0095469F" w:rsidRPr="00D54F11" w:rsidRDefault="0095469F" w:rsidP="0095469F">
      <w:pPr>
        <w:pStyle w:val="Default"/>
        <w:jc w:val="both"/>
        <w:rPr>
          <w:rFonts w:ascii="Times New Roman" w:hAnsi="Times New Roman" w:cs="Times New Roman"/>
          <w:sz w:val="22"/>
          <w:szCs w:val="22"/>
          <w:highlight w:val="yellow"/>
          <w:lang w:val="en-US" w:eastAsia="pl-PL"/>
        </w:rPr>
      </w:pPr>
    </w:p>
    <w:p w:rsidR="0095469F" w:rsidRPr="00D54F11" w:rsidRDefault="0095469F" w:rsidP="0095469F">
      <w:pPr>
        <w:pStyle w:val="Default"/>
        <w:jc w:val="both"/>
        <w:rPr>
          <w:rFonts w:ascii="Times New Roman" w:hAnsi="Times New Roman" w:cs="Times New Roman"/>
          <w:sz w:val="22"/>
          <w:szCs w:val="22"/>
          <w:highlight w:val="yellow"/>
          <w:lang w:val="en-US" w:eastAsia="pl-P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6804"/>
        <w:gridCol w:w="1435"/>
        <w:gridCol w:w="1684"/>
      </w:tblGrid>
      <w:tr w:rsidR="0095469F" w:rsidRPr="00D54F11" w:rsidTr="00682E92">
        <w:trPr>
          <w:jc w:val="center"/>
        </w:trPr>
        <w:tc>
          <w:tcPr>
            <w:tcW w:w="9923" w:type="dxa"/>
            <w:gridSpan w:val="3"/>
            <w:tcBorders>
              <w:top w:val="single" w:sz="12" w:space="0" w:color="auto"/>
              <w:left w:val="single" w:sz="4" w:space="0" w:color="auto"/>
              <w:bottom w:val="single" w:sz="12" w:space="0" w:color="666666"/>
            </w:tcBorders>
            <w:shd w:val="clear" w:color="auto" w:fill="auto"/>
            <w:vAlign w:val="center"/>
          </w:tcPr>
          <w:p w:rsidR="0095469F" w:rsidRPr="00D54F11" w:rsidRDefault="0095469F" w:rsidP="004F0C76">
            <w:pPr>
              <w:pStyle w:val="Default"/>
              <w:numPr>
                <w:ilvl w:val="0"/>
                <w:numId w:val="14"/>
              </w:numPr>
              <w:spacing w:before="60" w:after="60"/>
              <w:ind w:left="456" w:hanging="456"/>
              <w:jc w:val="both"/>
              <w:rPr>
                <w:rFonts w:ascii="Times New Roman" w:hAnsi="Times New Roman" w:cs="Times New Roman"/>
                <w:sz w:val="22"/>
                <w:szCs w:val="22"/>
                <w:lang w:val="en-US" w:eastAsia="pl-PL"/>
              </w:rPr>
            </w:pPr>
            <w:r w:rsidRPr="0071048E">
              <w:rPr>
                <w:rFonts w:ascii="Times New Roman" w:hAnsi="Times New Roman" w:cs="Times New Roman"/>
                <w:sz w:val="22"/>
                <w:szCs w:val="22"/>
                <w:lang w:val="en-GB" w:bidi="en-GB"/>
              </w:rPr>
              <w:t xml:space="preserve">List of the most important domestic or foreign scientific achievements </w:t>
            </w:r>
            <w:r w:rsidRPr="0071048E">
              <w:rPr>
                <w:rFonts w:ascii="Times New Roman" w:hAnsi="Times New Roman" w:cs="Times New Roman"/>
                <w:b/>
                <w:sz w:val="22"/>
                <w:szCs w:val="22"/>
                <w:lang w:val="en-GB" w:bidi="en-GB"/>
              </w:rPr>
              <w:t>after obtaining the habilitated doctor degree</w:t>
            </w:r>
            <w:r w:rsidRPr="0071048E">
              <w:rPr>
                <w:rFonts w:ascii="Times New Roman" w:hAnsi="Times New Roman" w:cs="Times New Roman"/>
                <w:sz w:val="22"/>
                <w:szCs w:val="22"/>
                <w:lang w:val="en-GB" w:bidi="en-GB"/>
              </w:rPr>
              <w:t>, referred to in the applicable act (Article 227, sec. 1 point 1 of the Act of July 20, 2018 - Law on Higher Education and Science (i.e. Journal of Laws of 2021, item 478, as amended), monographs, articles published in journals, papers in reviewed international conference materials.</w:t>
            </w:r>
          </w:p>
        </w:tc>
      </w:tr>
      <w:tr w:rsidR="0095469F" w:rsidRPr="00D54F11" w:rsidTr="00682E92">
        <w:trPr>
          <w:trHeight w:val="511"/>
          <w:jc w:val="center"/>
        </w:trPr>
        <w:tc>
          <w:tcPr>
            <w:tcW w:w="6804" w:type="dxa"/>
            <w:tcBorders>
              <w:top w:val="single" w:sz="12"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E83463">
            <w:pPr>
              <w:pStyle w:val="Default"/>
              <w:jc w:val="both"/>
              <w:rPr>
                <w:rFonts w:ascii="Times New Roman" w:hAnsi="Times New Roman" w:cs="Times New Roman"/>
                <w:sz w:val="22"/>
                <w:szCs w:val="22"/>
                <w:lang w:val="en-US" w:eastAsia="pl-PL"/>
              </w:rPr>
            </w:pPr>
            <w:r w:rsidRPr="003A6428">
              <w:rPr>
                <w:rFonts w:ascii="Times New Roman" w:hAnsi="Times New Roman" w:cs="Times New Roman"/>
                <w:sz w:val="22"/>
                <w:szCs w:val="22"/>
                <w:lang w:val="en-GB" w:bidi="en-GB"/>
              </w:rPr>
              <w:t>Authors, title, journal name or publisher, year, number, page number(s), current IF; if a given achievement is a co-authored work, additionally specify the applicant's contribution, making it precise enough to allow for an accurate assessment of the applicant’s participation in the development of each of the works, e.g. creator of the research hypothesis, originator of the research, conducting specific research, carrying out specific experiments, performing an analysis of the results, preparing the manuscript of the article, etc.</w:t>
            </w:r>
          </w:p>
        </w:tc>
        <w:tc>
          <w:tcPr>
            <w:tcW w:w="1435" w:type="dxa"/>
            <w:tcBorders>
              <w:top w:val="single" w:sz="12" w:space="0" w:color="auto"/>
              <w:left w:val="single" w:sz="4" w:space="0" w:color="auto"/>
              <w:bottom w:val="single" w:sz="4" w:space="0" w:color="auto"/>
              <w:right w:val="single" w:sz="4" w:space="0" w:color="auto"/>
            </w:tcBorders>
            <w:shd w:val="clear" w:color="auto" w:fill="auto"/>
            <w:vAlign w:val="center"/>
          </w:tcPr>
          <w:p w:rsidR="0095469F" w:rsidRPr="003A6428" w:rsidRDefault="0095469F" w:rsidP="00E83463">
            <w:pPr>
              <w:jc w:val="center"/>
              <w:rPr>
                <w:rFonts w:eastAsia="Calibri"/>
                <w:sz w:val="22"/>
                <w:szCs w:val="22"/>
              </w:rPr>
            </w:pPr>
            <w:r w:rsidRPr="003A6428">
              <w:rPr>
                <w:rFonts w:eastAsia="Calibri"/>
                <w:sz w:val="22"/>
                <w:szCs w:val="22"/>
                <w:lang w:val="en-GB" w:bidi="en-GB"/>
              </w:rPr>
              <w:t>Current ministerial score</w:t>
            </w:r>
            <w:r w:rsidR="0071048E">
              <w:rPr>
                <w:rStyle w:val="Odwoanieprzypisudolnego"/>
                <w:rFonts w:eastAsia="Calibri"/>
                <w:sz w:val="22"/>
                <w:szCs w:val="22"/>
                <w:lang w:val="en-GB" w:bidi="en-GB"/>
              </w:rPr>
              <w:footnoteReference w:id="1"/>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E83463">
            <w:pPr>
              <w:jc w:val="center"/>
              <w:rPr>
                <w:rFonts w:eastAsia="Calibri"/>
                <w:sz w:val="22"/>
                <w:szCs w:val="22"/>
                <w:lang w:val="en-US"/>
              </w:rPr>
            </w:pPr>
            <w:r w:rsidRPr="003A6428">
              <w:rPr>
                <w:rFonts w:eastAsia="Calibri"/>
                <w:sz w:val="22"/>
                <w:szCs w:val="22"/>
                <w:lang w:val="en-GB" w:bidi="en-GB"/>
              </w:rPr>
              <w:t>Number of citations according to the Scopus</w:t>
            </w:r>
            <w:r w:rsidRPr="003A6428">
              <w:rPr>
                <w:rFonts w:eastAsia="Calibri"/>
                <w:sz w:val="22"/>
                <w:szCs w:val="22"/>
                <w:lang w:val="en-GB" w:bidi="en-GB"/>
              </w:rPr>
              <w:br/>
              <w:t>database (no self-citations)</w:t>
            </w:r>
          </w:p>
        </w:tc>
      </w:tr>
      <w:tr w:rsidR="0095469F" w:rsidRPr="004A6745" w:rsidTr="00682E92">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4A6745" w:rsidRDefault="0095469F" w:rsidP="003A6428">
            <w:pPr>
              <w:rPr>
                <w:rFonts w:eastAsia="Calibri"/>
                <w:sz w:val="22"/>
                <w:szCs w:val="22"/>
              </w:rPr>
            </w:pPr>
            <w:r w:rsidRPr="004A6745">
              <w:rPr>
                <w:rFonts w:eastAsia="Calibri"/>
                <w:sz w:val="22"/>
                <w:szCs w:val="22"/>
                <w:lang w:val="en-GB" w:bidi="en-GB"/>
              </w:rPr>
              <w:t>II.1.</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4A6745" w:rsidRDefault="0095469F" w:rsidP="003A6428">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4A6745" w:rsidRDefault="0095469F" w:rsidP="003A6428">
            <w:pPr>
              <w:rPr>
                <w:rFonts w:eastAsia="Calibri"/>
                <w:sz w:val="22"/>
                <w:szCs w:val="22"/>
              </w:rPr>
            </w:pPr>
          </w:p>
        </w:tc>
      </w:tr>
      <w:tr w:rsidR="0095469F" w:rsidRPr="004A6745" w:rsidTr="00682E92">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4A6745" w:rsidRDefault="0095469F" w:rsidP="003A6428">
            <w:pPr>
              <w:rPr>
                <w:rFonts w:eastAsia="Calibri"/>
                <w:sz w:val="22"/>
                <w:szCs w:val="22"/>
              </w:rPr>
            </w:pPr>
            <w:r w:rsidRPr="004A6745">
              <w:rPr>
                <w:rFonts w:eastAsia="Calibri"/>
                <w:sz w:val="22"/>
                <w:szCs w:val="22"/>
                <w:lang w:val="en-GB" w:bidi="en-GB"/>
              </w:rPr>
              <w:t>II.2.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4A6745" w:rsidRDefault="0095469F" w:rsidP="003A6428">
            <w:pPr>
              <w:rPr>
                <w:rFonts w:eastAsia="Calibri"/>
                <w:sz w:val="22"/>
                <w:szCs w:val="22"/>
              </w:rPr>
            </w:pPr>
          </w:p>
        </w:tc>
        <w:tc>
          <w:tcPr>
            <w:tcW w:w="1418" w:type="dxa"/>
            <w:tcBorders>
              <w:top w:val="single" w:sz="4" w:space="0" w:color="auto"/>
              <w:left w:val="single" w:sz="4" w:space="0" w:color="auto"/>
              <w:bottom w:val="single" w:sz="4" w:space="0" w:color="auto"/>
            </w:tcBorders>
            <w:shd w:val="clear" w:color="auto" w:fill="auto"/>
            <w:vAlign w:val="center"/>
          </w:tcPr>
          <w:p w:rsidR="0095469F" w:rsidRPr="004A6745" w:rsidRDefault="0095469F" w:rsidP="003A6428">
            <w:pPr>
              <w:rPr>
                <w:rFonts w:eastAsia="Calibri"/>
                <w:sz w:val="22"/>
                <w:szCs w:val="22"/>
              </w:rPr>
            </w:pPr>
          </w:p>
        </w:tc>
      </w:tr>
      <w:tr w:rsidR="0095469F" w:rsidRPr="004A6745" w:rsidTr="00682E92">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4A6745" w:rsidRDefault="0095469F" w:rsidP="003A6428">
            <w:pPr>
              <w:rPr>
                <w:rFonts w:eastAsia="Calibri"/>
                <w:sz w:val="22"/>
                <w:szCs w:val="22"/>
              </w:rPr>
            </w:pPr>
            <w:r w:rsidRPr="004A6745">
              <w:rPr>
                <w:rFonts w:eastAsia="Calibri"/>
                <w:sz w:val="22"/>
                <w:szCs w:val="22"/>
                <w:lang w:val="en-GB" w:bidi="en-GB"/>
              </w:rPr>
              <w:t>II.3.</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4A6745" w:rsidRDefault="0095469F" w:rsidP="003A6428">
            <w:pPr>
              <w:rPr>
                <w:rFonts w:eastAsia="Calibri"/>
                <w:sz w:val="22"/>
                <w:szCs w:val="22"/>
              </w:rPr>
            </w:pPr>
          </w:p>
        </w:tc>
        <w:tc>
          <w:tcPr>
            <w:tcW w:w="1418" w:type="dxa"/>
            <w:tcBorders>
              <w:top w:val="single" w:sz="4" w:space="0" w:color="auto"/>
              <w:left w:val="single" w:sz="4" w:space="0" w:color="auto"/>
              <w:bottom w:val="single" w:sz="4" w:space="0" w:color="auto"/>
            </w:tcBorders>
            <w:shd w:val="clear" w:color="auto" w:fill="auto"/>
            <w:vAlign w:val="center"/>
          </w:tcPr>
          <w:p w:rsidR="0095469F" w:rsidRPr="004A6745" w:rsidRDefault="0095469F" w:rsidP="003A6428">
            <w:pPr>
              <w:rPr>
                <w:rFonts w:eastAsia="Calibri"/>
                <w:sz w:val="22"/>
                <w:szCs w:val="22"/>
              </w:rPr>
            </w:pPr>
          </w:p>
        </w:tc>
      </w:tr>
      <w:tr w:rsidR="0095469F" w:rsidRPr="004A6745" w:rsidTr="00682E92">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4A6745" w:rsidRDefault="0095469F" w:rsidP="003A6428">
            <w:pPr>
              <w:rPr>
                <w:rFonts w:eastAsia="Calibri"/>
                <w:sz w:val="22"/>
                <w:szCs w:val="22"/>
              </w:rPr>
            </w:pPr>
            <w:r w:rsidRPr="004A6745">
              <w:rPr>
                <w:rFonts w:eastAsia="Calibri"/>
                <w:sz w:val="22"/>
                <w:szCs w:val="22"/>
                <w:lang w:val="en-GB" w:bidi="en-GB"/>
              </w:rPr>
              <w:t>II.4.</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4A6745" w:rsidRDefault="0095469F" w:rsidP="003A6428">
            <w:pPr>
              <w:rPr>
                <w:rFonts w:eastAsia="Calibri"/>
                <w:sz w:val="22"/>
                <w:szCs w:val="22"/>
              </w:rPr>
            </w:pPr>
          </w:p>
        </w:tc>
        <w:tc>
          <w:tcPr>
            <w:tcW w:w="1418" w:type="dxa"/>
            <w:tcBorders>
              <w:top w:val="single" w:sz="4" w:space="0" w:color="auto"/>
              <w:left w:val="single" w:sz="4" w:space="0" w:color="auto"/>
              <w:bottom w:val="single" w:sz="4" w:space="0" w:color="auto"/>
            </w:tcBorders>
            <w:shd w:val="clear" w:color="auto" w:fill="auto"/>
            <w:vAlign w:val="center"/>
          </w:tcPr>
          <w:p w:rsidR="0095469F" w:rsidRPr="004A6745" w:rsidRDefault="0095469F" w:rsidP="003A6428">
            <w:pPr>
              <w:rPr>
                <w:rFonts w:eastAsia="Calibri"/>
                <w:sz w:val="22"/>
                <w:szCs w:val="22"/>
              </w:rPr>
            </w:pPr>
          </w:p>
        </w:tc>
      </w:tr>
      <w:tr w:rsidR="0095469F" w:rsidRPr="004A6745" w:rsidTr="00682E92">
        <w:trPr>
          <w:trHeight w:val="510"/>
          <w:jc w:val="center"/>
        </w:trPr>
        <w:tc>
          <w:tcPr>
            <w:tcW w:w="6804" w:type="dxa"/>
            <w:tcBorders>
              <w:top w:val="single" w:sz="4" w:space="0" w:color="auto"/>
              <w:left w:val="single" w:sz="4" w:space="0" w:color="auto"/>
              <w:bottom w:val="single" w:sz="2" w:space="0" w:color="000000"/>
              <w:right w:val="single" w:sz="4" w:space="0" w:color="auto"/>
            </w:tcBorders>
            <w:shd w:val="clear" w:color="auto" w:fill="auto"/>
            <w:vAlign w:val="center"/>
          </w:tcPr>
          <w:p w:rsidR="0095469F" w:rsidRPr="004A6745" w:rsidRDefault="0095469F" w:rsidP="003A6428">
            <w:pPr>
              <w:rPr>
                <w:rFonts w:eastAsia="Calibri"/>
                <w:sz w:val="22"/>
                <w:szCs w:val="22"/>
              </w:rPr>
            </w:pPr>
            <w:r w:rsidRPr="004A6745">
              <w:rPr>
                <w:rFonts w:eastAsia="Calibri"/>
                <w:sz w:val="22"/>
                <w:szCs w:val="22"/>
                <w:lang w:val="en-GB" w:bidi="en-GB"/>
              </w:rPr>
              <w:t>II.5.</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4A6745" w:rsidRDefault="0095469F" w:rsidP="003A6428">
            <w:pPr>
              <w:rPr>
                <w:rFonts w:eastAsia="Calibri"/>
                <w:sz w:val="22"/>
                <w:szCs w:val="22"/>
              </w:rPr>
            </w:pPr>
          </w:p>
        </w:tc>
        <w:tc>
          <w:tcPr>
            <w:tcW w:w="1418" w:type="dxa"/>
            <w:tcBorders>
              <w:top w:val="single" w:sz="4" w:space="0" w:color="auto"/>
              <w:left w:val="single" w:sz="4" w:space="0" w:color="auto"/>
              <w:bottom w:val="single" w:sz="4" w:space="0" w:color="auto"/>
            </w:tcBorders>
            <w:shd w:val="clear" w:color="auto" w:fill="auto"/>
            <w:vAlign w:val="center"/>
          </w:tcPr>
          <w:p w:rsidR="0095469F" w:rsidRPr="004A6745" w:rsidRDefault="0095469F" w:rsidP="003A6428">
            <w:pPr>
              <w:rPr>
                <w:rFonts w:eastAsia="Calibri"/>
                <w:sz w:val="22"/>
                <w:szCs w:val="22"/>
              </w:rPr>
            </w:pPr>
          </w:p>
        </w:tc>
      </w:tr>
      <w:tr w:rsidR="0095469F" w:rsidRPr="001C2605" w:rsidTr="00682E92">
        <w:trPr>
          <w:trHeight w:val="510"/>
          <w:jc w:val="center"/>
        </w:trPr>
        <w:tc>
          <w:tcPr>
            <w:tcW w:w="6804" w:type="dxa"/>
            <w:tcBorders>
              <w:top w:val="single" w:sz="2" w:space="0" w:color="000000"/>
              <w:left w:val="single" w:sz="4" w:space="0" w:color="auto"/>
              <w:bottom w:val="single" w:sz="12" w:space="0" w:color="000000"/>
              <w:right w:val="single" w:sz="2" w:space="0" w:color="000000"/>
            </w:tcBorders>
            <w:shd w:val="clear" w:color="auto" w:fill="auto"/>
            <w:vAlign w:val="center"/>
          </w:tcPr>
          <w:p w:rsidR="0095469F" w:rsidRPr="001C2605" w:rsidRDefault="0095469F" w:rsidP="003A6428">
            <w:pPr>
              <w:rPr>
                <w:rFonts w:eastAsia="Calibri"/>
                <w:sz w:val="22"/>
                <w:szCs w:val="22"/>
                <w:highlight w:val="yellow"/>
              </w:rPr>
            </w:pPr>
          </w:p>
        </w:tc>
        <w:tc>
          <w:tcPr>
            <w:tcW w:w="1435" w:type="dxa"/>
            <w:tcBorders>
              <w:top w:val="single" w:sz="4" w:space="0" w:color="auto"/>
              <w:left w:val="single" w:sz="2" w:space="0" w:color="000000"/>
              <w:bottom w:val="single" w:sz="12" w:space="0" w:color="000000"/>
              <w:right w:val="single" w:sz="4" w:space="0" w:color="auto"/>
            </w:tcBorders>
            <w:shd w:val="clear" w:color="auto" w:fill="auto"/>
            <w:vAlign w:val="center"/>
          </w:tcPr>
          <w:p w:rsidR="0095469F" w:rsidRPr="001C2605" w:rsidRDefault="0095469F" w:rsidP="003A6428">
            <w:pPr>
              <w:rPr>
                <w:rFonts w:eastAsia="Calibri"/>
                <w:sz w:val="22"/>
                <w:szCs w:val="22"/>
                <w:highlight w:val="yellow"/>
              </w:rPr>
            </w:pPr>
          </w:p>
        </w:tc>
        <w:tc>
          <w:tcPr>
            <w:tcW w:w="1418" w:type="dxa"/>
            <w:tcBorders>
              <w:top w:val="single" w:sz="4" w:space="0" w:color="auto"/>
              <w:left w:val="single" w:sz="4" w:space="0" w:color="auto"/>
              <w:bottom w:val="single" w:sz="12" w:space="0" w:color="000000"/>
              <w:right w:val="single" w:sz="2" w:space="0" w:color="000000"/>
            </w:tcBorders>
            <w:shd w:val="clear" w:color="auto" w:fill="auto"/>
            <w:vAlign w:val="center"/>
          </w:tcPr>
          <w:p w:rsidR="0095469F" w:rsidRPr="001C2605" w:rsidRDefault="0095469F" w:rsidP="003A6428">
            <w:pPr>
              <w:rPr>
                <w:rFonts w:eastAsia="Calibri"/>
                <w:sz w:val="22"/>
                <w:szCs w:val="22"/>
                <w:highlight w:val="yellow"/>
              </w:rPr>
            </w:pPr>
          </w:p>
        </w:tc>
      </w:tr>
    </w:tbl>
    <w:p w:rsidR="0095469F" w:rsidRPr="004A6745" w:rsidRDefault="0095469F" w:rsidP="0095469F">
      <w:pPr>
        <w:pStyle w:val="Default"/>
        <w:jc w:val="both"/>
        <w:rPr>
          <w:rFonts w:ascii="Times New Roman" w:hAnsi="Times New Roman" w:cs="Times New Roman"/>
          <w:szCs w:val="22"/>
          <w:highlight w:val="yellow"/>
          <w:lang w:eastAsia="pl-P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9923"/>
      </w:tblGrid>
      <w:tr w:rsidR="0095469F" w:rsidRPr="00192EDA" w:rsidTr="004F0C76">
        <w:trPr>
          <w:jc w:val="center"/>
        </w:trPr>
        <w:tc>
          <w:tcPr>
            <w:tcW w:w="5000" w:type="pct"/>
            <w:tcBorders>
              <w:top w:val="single" w:sz="12" w:space="0" w:color="000000"/>
              <w:left w:val="single" w:sz="2" w:space="0" w:color="767171"/>
              <w:bottom w:val="single" w:sz="12" w:space="0" w:color="000000"/>
              <w:right w:val="single" w:sz="2" w:space="0" w:color="767171"/>
            </w:tcBorders>
            <w:shd w:val="clear" w:color="auto" w:fill="auto"/>
            <w:vAlign w:val="center"/>
          </w:tcPr>
          <w:p w:rsidR="0095469F" w:rsidRPr="00192EDA" w:rsidRDefault="0095469F" w:rsidP="004F0C76">
            <w:pPr>
              <w:pStyle w:val="Akapitzlist"/>
              <w:numPr>
                <w:ilvl w:val="0"/>
                <w:numId w:val="14"/>
              </w:numPr>
              <w:spacing w:before="60" w:after="60"/>
              <w:ind w:left="454" w:hanging="454"/>
              <w:rPr>
                <w:rFonts w:eastAsia="Calibri"/>
                <w:sz w:val="22"/>
                <w:szCs w:val="22"/>
              </w:rPr>
            </w:pPr>
            <w:r w:rsidRPr="00192EDA">
              <w:rPr>
                <w:rFonts w:eastAsia="Calibri"/>
                <w:sz w:val="22"/>
                <w:szCs w:val="22"/>
                <w:lang w:val="en-GB" w:bidi="en-GB"/>
              </w:rPr>
              <w:t>Information on:</w:t>
            </w:r>
          </w:p>
        </w:tc>
      </w:tr>
      <w:tr w:rsidR="0095469F" w:rsidRPr="00D54F11" w:rsidTr="003A6428">
        <w:trPr>
          <w:trHeight w:val="264"/>
          <w:jc w:val="center"/>
        </w:trPr>
        <w:tc>
          <w:tcPr>
            <w:tcW w:w="5000" w:type="pct"/>
            <w:tcBorders>
              <w:top w:val="single" w:sz="12" w:space="0" w:color="000000"/>
              <w:left w:val="single" w:sz="2" w:space="0" w:color="767171"/>
              <w:bottom w:val="single" w:sz="2" w:space="0" w:color="404040"/>
              <w:right w:val="single" w:sz="2" w:space="0" w:color="767171"/>
            </w:tcBorders>
            <w:shd w:val="clear" w:color="auto" w:fill="auto"/>
          </w:tcPr>
          <w:p w:rsidR="0095469F" w:rsidRPr="00D54F11" w:rsidRDefault="0095469F" w:rsidP="0095469F">
            <w:pPr>
              <w:pStyle w:val="Akapitzlist"/>
              <w:numPr>
                <w:ilvl w:val="0"/>
                <w:numId w:val="17"/>
              </w:numPr>
              <w:suppressAutoHyphens w:val="0"/>
              <w:autoSpaceDE w:val="0"/>
              <w:autoSpaceDN w:val="0"/>
              <w:adjustRightInd w:val="0"/>
              <w:jc w:val="both"/>
              <w:rPr>
                <w:color w:val="000000"/>
                <w:kern w:val="0"/>
                <w:sz w:val="22"/>
                <w:szCs w:val="22"/>
                <w:lang w:val="en-US" w:eastAsia="pl-PL"/>
              </w:rPr>
            </w:pPr>
            <w:r w:rsidRPr="00C53BDE">
              <w:rPr>
                <w:color w:val="000000"/>
                <w:sz w:val="22"/>
                <w:szCs w:val="22"/>
                <w:lang w:val="en-GB" w:bidi="en-GB"/>
              </w:rPr>
              <w:t>participation in the work of research teams implementing projects financed through national or foreign competitions; provide the name of the institution financing the research, project number, title, years of implementation and the performed role (manager / contractor):</w:t>
            </w:r>
          </w:p>
        </w:tc>
      </w:tr>
      <w:tr w:rsidR="0095469F" w:rsidRPr="00C53BDE" w:rsidTr="003A6428">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rsidR="0095469F" w:rsidRPr="00C53BDE" w:rsidRDefault="0095469F" w:rsidP="00E83463">
            <w:pPr>
              <w:rPr>
                <w:rFonts w:eastAsia="Calibri"/>
                <w:sz w:val="22"/>
                <w:szCs w:val="22"/>
              </w:rPr>
            </w:pPr>
            <w:r w:rsidRPr="00C53BDE">
              <w:rPr>
                <w:rFonts w:eastAsia="Calibri"/>
                <w:sz w:val="22"/>
                <w:szCs w:val="22"/>
                <w:lang w:val="en-GB" w:bidi="en-GB"/>
              </w:rPr>
              <w:t>III.1.1.</w:t>
            </w:r>
          </w:p>
        </w:tc>
      </w:tr>
      <w:tr w:rsidR="0095469F" w:rsidRPr="00C53BDE" w:rsidTr="003A6428">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rsidR="0095469F" w:rsidRPr="00C53BDE" w:rsidRDefault="0095469F" w:rsidP="00E83463">
            <w:pPr>
              <w:rPr>
                <w:rFonts w:eastAsia="Calibri"/>
                <w:sz w:val="22"/>
                <w:szCs w:val="22"/>
              </w:rPr>
            </w:pPr>
            <w:r w:rsidRPr="00C53BDE">
              <w:rPr>
                <w:rFonts w:eastAsia="Calibri"/>
                <w:sz w:val="22"/>
                <w:szCs w:val="22"/>
                <w:lang w:val="en-GB" w:bidi="en-GB"/>
              </w:rPr>
              <w:t>III.1.2.</w:t>
            </w:r>
          </w:p>
        </w:tc>
      </w:tr>
      <w:tr w:rsidR="0095469F" w:rsidRPr="00C53BDE" w:rsidTr="003A6428">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rsidR="0095469F" w:rsidRPr="00C53BDE" w:rsidRDefault="0095469F" w:rsidP="00E83463">
            <w:pPr>
              <w:rPr>
                <w:rFonts w:eastAsia="Calibri"/>
                <w:sz w:val="22"/>
                <w:szCs w:val="22"/>
              </w:rPr>
            </w:pPr>
          </w:p>
        </w:tc>
      </w:tr>
      <w:tr w:rsidR="0095469F" w:rsidRPr="00D54F11" w:rsidTr="003A6428">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rsidR="0095469F" w:rsidRPr="00D54F11" w:rsidRDefault="0095469F" w:rsidP="0095469F">
            <w:pPr>
              <w:pStyle w:val="Akapitzlist"/>
              <w:numPr>
                <w:ilvl w:val="0"/>
                <w:numId w:val="17"/>
              </w:numPr>
              <w:jc w:val="both"/>
              <w:rPr>
                <w:color w:val="000000"/>
                <w:kern w:val="0"/>
                <w:sz w:val="22"/>
                <w:szCs w:val="22"/>
                <w:lang w:val="en-US" w:eastAsia="pl-PL"/>
              </w:rPr>
            </w:pPr>
            <w:r w:rsidRPr="00C53BDE">
              <w:rPr>
                <w:color w:val="000000"/>
                <w:sz w:val="22"/>
                <w:szCs w:val="22"/>
                <w:lang w:val="en-GB" w:bidi="en-GB"/>
              </w:rPr>
              <w:t>completing internships at scientific institutions, including foreign ones; provide the duration of the internship (from ... to ...), the name of the financing institution and the name of the institution / university where the internship took place:</w:t>
            </w:r>
          </w:p>
        </w:tc>
      </w:tr>
      <w:tr w:rsidR="0095469F" w:rsidRPr="00C53BDE" w:rsidTr="003A6428">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rsidR="0095469F" w:rsidRPr="00C53BDE" w:rsidRDefault="0095469F" w:rsidP="00E83463">
            <w:pPr>
              <w:pStyle w:val="Akapitzlist"/>
              <w:ind w:left="31" w:hanging="31"/>
              <w:rPr>
                <w:rFonts w:eastAsia="Calibri"/>
                <w:sz w:val="22"/>
                <w:szCs w:val="22"/>
              </w:rPr>
            </w:pPr>
            <w:r w:rsidRPr="00C53BDE">
              <w:rPr>
                <w:rFonts w:eastAsia="Calibri"/>
                <w:sz w:val="22"/>
                <w:szCs w:val="22"/>
                <w:lang w:val="en-GB" w:bidi="en-GB"/>
              </w:rPr>
              <w:t>III.2.1.</w:t>
            </w:r>
          </w:p>
        </w:tc>
      </w:tr>
      <w:tr w:rsidR="0095469F" w:rsidRPr="00C53BDE" w:rsidTr="003A6428">
        <w:trPr>
          <w:trHeight w:val="250"/>
          <w:jc w:val="center"/>
        </w:trPr>
        <w:tc>
          <w:tcPr>
            <w:tcW w:w="5000" w:type="pct"/>
            <w:tcBorders>
              <w:top w:val="single" w:sz="2" w:space="0" w:color="404040"/>
              <w:left w:val="single" w:sz="2" w:space="0" w:color="999999"/>
              <w:bottom w:val="single" w:sz="2" w:space="0" w:color="404040"/>
              <w:right w:val="single" w:sz="2" w:space="0" w:color="999999"/>
            </w:tcBorders>
            <w:shd w:val="clear" w:color="auto" w:fill="auto"/>
          </w:tcPr>
          <w:p w:rsidR="0095469F" w:rsidRPr="00C53BDE" w:rsidRDefault="0095469F" w:rsidP="00E83463">
            <w:pPr>
              <w:rPr>
                <w:rFonts w:eastAsia="Calibri"/>
                <w:sz w:val="22"/>
                <w:szCs w:val="22"/>
              </w:rPr>
            </w:pPr>
            <w:r w:rsidRPr="00C53BDE">
              <w:rPr>
                <w:rFonts w:eastAsia="Calibri"/>
                <w:sz w:val="22"/>
                <w:szCs w:val="22"/>
                <w:lang w:val="en-GB" w:bidi="en-GB"/>
              </w:rPr>
              <w:t>III.2.2.</w:t>
            </w:r>
          </w:p>
        </w:tc>
      </w:tr>
      <w:tr w:rsidR="0095469F" w:rsidRPr="00C53BDE" w:rsidTr="003A6428">
        <w:trPr>
          <w:trHeight w:val="250"/>
          <w:jc w:val="center"/>
        </w:trPr>
        <w:tc>
          <w:tcPr>
            <w:tcW w:w="5000" w:type="pct"/>
            <w:tcBorders>
              <w:top w:val="single" w:sz="2" w:space="0" w:color="404040"/>
              <w:left w:val="single" w:sz="2" w:space="0" w:color="999999"/>
              <w:bottom w:val="single" w:sz="12" w:space="0" w:color="404040"/>
              <w:right w:val="single" w:sz="2" w:space="0" w:color="999999"/>
            </w:tcBorders>
            <w:shd w:val="clear" w:color="auto" w:fill="auto"/>
          </w:tcPr>
          <w:p w:rsidR="0095469F" w:rsidRPr="00C53BDE" w:rsidRDefault="0095469F" w:rsidP="00E83463">
            <w:pPr>
              <w:rPr>
                <w:rFonts w:eastAsia="Calibri"/>
                <w:sz w:val="22"/>
                <w:szCs w:val="22"/>
              </w:rPr>
            </w:pPr>
          </w:p>
        </w:tc>
      </w:tr>
      <w:tr w:rsidR="0095469F" w:rsidRPr="00D54F11" w:rsidTr="003A6428">
        <w:trPr>
          <w:trHeight w:val="250"/>
          <w:jc w:val="center"/>
        </w:trPr>
        <w:tc>
          <w:tcPr>
            <w:tcW w:w="5000" w:type="pct"/>
            <w:tcBorders>
              <w:top w:val="single" w:sz="12" w:space="0" w:color="404040"/>
              <w:left w:val="single" w:sz="2" w:space="0" w:color="767171"/>
              <w:bottom w:val="single" w:sz="2" w:space="0" w:color="404040"/>
              <w:right w:val="single" w:sz="2" w:space="0" w:color="767171"/>
            </w:tcBorders>
            <w:shd w:val="clear" w:color="auto" w:fill="auto"/>
          </w:tcPr>
          <w:p w:rsidR="0095469F" w:rsidRPr="00D54F11" w:rsidRDefault="0095469F" w:rsidP="0095469F">
            <w:pPr>
              <w:pStyle w:val="Akapitzlist"/>
              <w:numPr>
                <w:ilvl w:val="0"/>
                <w:numId w:val="17"/>
              </w:numPr>
              <w:suppressAutoHyphens w:val="0"/>
              <w:autoSpaceDE w:val="0"/>
              <w:autoSpaceDN w:val="0"/>
              <w:adjustRightInd w:val="0"/>
              <w:jc w:val="both"/>
              <w:rPr>
                <w:color w:val="000000"/>
                <w:sz w:val="22"/>
                <w:szCs w:val="22"/>
                <w:lang w:val="en-US"/>
              </w:rPr>
            </w:pPr>
            <w:r w:rsidRPr="00C53BDE">
              <w:rPr>
                <w:color w:val="000000"/>
                <w:sz w:val="22"/>
                <w:szCs w:val="22"/>
                <w:lang w:val="en-GB" w:bidi="en-GB"/>
              </w:rPr>
              <w:t>conducting scientific research or development works at universities or scientific institutions, including foreign ones; provide the name of the institution / university with which the research was conducted, define the period and effects of research cooperation:</w:t>
            </w:r>
          </w:p>
        </w:tc>
      </w:tr>
      <w:tr w:rsidR="0095469F" w:rsidRPr="00C53BDE" w:rsidTr="003A6428">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rsidR="0095469F" w:rsidRPr="00C53BDE" w:rsidRDefault="0095469F" w:rsidP="00E83463">
            <w:pPr>
              <w:rPr>
                <w:rFonts w:eastAsia="Calibri"/>
                <w:sz w:val="22"/>
                <w:szCs w:val="22"/>
              </w:rPr>
            </w:pPr>
            <w:r w:rsidRPr="00C53BDE">
              <w:rPr>
                <w:rFonts w:eastAsia="Calibri"/>
                <w:sz w:val="22"/>
                <w:szCs w:val="22"/>
                <w:lang w:val="en-GB" w:bidi="en-GB"/>
              </w:rPr>
              <w:t>III.3.1.</w:t>
            </w:r>
          </w:p>
        </w:tc>
      </w:tr>
      <w:tr w:rsidR="0095469F" w:rsidRPr="00C53BDE" w:rsidTr="003A6428">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rsidR="0095469F" w:rsidRPr="00C53BDE" w:rsidRDefault="0095469F" w:rsidP="00E83463">
            <w:pPr>
              <w:rPr>
                <w:rFonts w:eastAsia="Calibri"/>
                <w:sz w:val="22"/>
                <w:szCs w:val="22"/>
              </w:rPr>
            </w:pPr>
            <w:r w:rsidRPr="00C53BDE">
              <w:rPr>
                <w:rFonts w:eastAsia="Calibri"/>
                <w:sz w:val="22"/>
                <w:szCs w:val="22"/>
                <w:lang w:val="en-GB" w:bidi="en-GB"/>
              </w:rPr>
              <w:t>III.3.2.</w:t>
            </w:r>
          </w:p>
        </w:tc>
      </w:tr>
      <w:tr w:rsidR="0095469F" w:rsidRPr="00C53BDE" w:rsidTr="003A6428">
        <w:trPr>
          <w:trHeight w:val="250"/>
          <w:jc w:val="center"/>
        </w:trPr>
        <w:tc>
          <w:tcPr>
            <w:tcW w:w="5000" w:type="pct"/>
            <w:tcBorders>
              <w:top w:val="single" w:sz="2" w:space="0" w:color="404040"/>
              <w:left w:val="single" w:sz="2" w:space="0" w:color="767171"/>
              <w:bottom w:val="single" w:sz="12" w:space="0" w:color="auto"/>
              <w:right w:val="single" w:sz="2" w:space="0" w:color="767171"/>
            </w:tcBorders>
            <w:shd w:val="clear" w:color="auto" w:fill="auto"/>
          </w:tcPr>
          <w:p w:rsidR="0095469F" w:rsidRPr="00C53BDE" w:rsidRDefault="0095469F" w:rsidP="00E83463">
            <w:pPr>
              <w:rPr>
                <w:rFonts w:eastAsia="Calibri"/>
                <w:sz w:val="22"/>
                <w:szCs w:val="22"/>
              </w:rPr>
            </w:pPr>
          </w:p>
        </w:tc>
      </w:tr>
      <w:tr w:rsidR="0078788D" w:rsidRPr="00D54F11" w:rsidTr="003A6428">
        <w:trPr>
          <w:trHeight w:val="250"/>
          <w:jc w:val="center"/>
        </w:trPr>
        <w:tc>
          <w:tcPr>
            <w:tcW w:w="5000" w:type="pct"/>
            <w:tcBorders>
              <w:top w:val="single" w:sz="12" w:space="0" w:color="auto"/>
              <w:left w:val="single" w:sz="2" w:space="0" w:color="767171"/>
              <w:bottom w:val="single" w:sz="2" w:space="0" w:color="404040"/>
              <w:right w:val="single" w:sz="2" w:space="0" w:color="767171"/>
            </w:tcBorders>
            <w:shd w:val="clear" w:color="auto" w:fill="auto"/>
          </w:tcPr>
          <w:p w:rsidR="0078788D" w:rsidRPr="00D54F11" w:rsidRDefault="0078788D" w:rsidP="0078788D">
            <w:pPr>
              <w:numPr>
                <w:ilvl w:val="0"/>
                <w:numId w:val="17"/>
              </w:numPr>
              <w:rPr>
                <w:rFonts w:eastAsia="Calibri"/>
                <w:bCs/>
                <w:sz w:val="22"/>
                <w:szCs w:val="22"/>
                <w:lang w:val="en-US"/>
              </w:rPr>
            </w:pPr>
            <w:r w:rsidRPr="00C53BDE">
              <w:rPr>
                <w:rFonts w:eastAsia="Calibri"/>
                <w:sz w:val="22"/>
                <w:szCs w:val="22"/>
                <w:lang w:val="en-GB" w:bidi="en-GB"/>
              </w:rPr>
              <w:t>reviews in proceedings for awarding the doctoral or habilitated doctor degree:</w:t>
            </w:r>
          </w:p>
        </w:tc>
      </w:tr>
      <w:tr w:rsidR="0078788D" w:rsidRPr="00C53BDE" w:rsidTr="003A6428">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rsidR="0078788D" w:rsidRPr="00C53BDE" w:rsidRDefault="0078788D" w:rsidP="0078788D">
            <w:pPr>
              <w:rPr>
                <w:rFonts w:eastAsia="Calibri"/>
                <w:sz w:val="22"/>
                <w:szCs w:val="22"/>
              </w:rPr>
            </w:pPr>
            <w:r w:rsidRPr="00C53BDE">
              <w:rPr>
                <w:rFonts w:eastAsia="Calibri"/>
                <w:sz w:val="22"/>
                <w:szCs w:val="22"/>
                <w:lang w:val="en-GB" w:bidi="en-GB"/>
              </w:rPr>
              <w:t>III.4.1.</w:t>
            </w:r>
          </w:p>
        </w:tc>
      </w:tr>
      <w:tr w:rsidR="0078788D" w:rsidRPr="00C53BDE" w:rsidTr="003A6428">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rsidR="0078788D" w:rsidRPr="00C53BDE" w:rsidRDefault="0078788D" w:rsidP="0078788D">
            <w:pPr>
              <w:rPr>
                <w:rFonts w:eastAsia="Calibri"/>
                <w:sz w:val="22"/>
                <w:szCs w:val="22"/>
              </w:rPr>
            </w:pPr>
            <w:r w:rsidRPr="00C53BDE">
              <w:rPr>
                <w:rFonts w:eastAsia="Calibri"/>
                <w:sz w:val="22"/>
                <w:szCs w:val="22"/>
                <w:lang w:val="en-GB" w:bidi="en-GB"/>
              </w:rPr>
              <w:t>III.4.2.</w:t>
            </w:r>
          </w:p>
        </w:tc>
      </w:tr>
      <w:tr w:rsidR="0078788D" w:rsidRPr="00C53BDE" w:rsidTr="003A6428">
        <w:trPr>
          <w:trHeight w:val="250"/>
          <w:jc w:val="center"/>
        </w:trPr>
        <w:tc>
          <w:tcPr>
            <w:tcW w:w="5000" w:type="pct"/>
            <w:tcBorders>
              <w:top w:val="single" w:sz="2" w:space="0" w:color="404040"/>
              <w:left w:val="single" w:sz="2" w:space="0" w:color="767171"/>
              <w:bottom w:val="single" w:sz="12" w:space="0" w:color="000000"/>
              <w:right w:val="single" w:sz="2" w:space="0" w:color="767171"/>
            </w:tcBorders>
            <w:shd w:val="clear" w:color="auto" w:fill="auto"/>
          </w:tcPr>
          <w:p w:rsidR="0078788D" w:rsidRPr="00C53BDE" w:rsidRDefault="0078788D" w:rsidP="0078788D">
            <w:pPr>
              <w:rPr>
                <w:rFonts w:eastAsia="Calibri"/>
                <w:sz w:val="22"/>
                <w:szCs w:val="22"/>
              </w:rPr>
            </w:pPr>
          </w:p>
        </w:tc>
      </w:tr>
    </w:tbl>
    <w:p w:rsidR="0095469F" w:rsidRPr="004A6745" w:rsidRDefault="0095469F" w:rsidP="0095469F">
      <w:pPr>
        <w:pStyle w:val="Default"/>
        <w:jc w:val="both"/>
        <w:rPr>
          <w:rFonts w:ascii="Times New Roman" w:hAnsi="Times New Roman" w:cs="Times New Roman"/>
          <w:szCs w:val="22"/>
          <w:lang w:eastAsia="pl-PL"/>
        </w:rPr>
      </w:pPr>
    </w:p>
    <w:p w:rsidR="00192EDA" w:rsidRPr="004A6745" w:rsidRDefault="00192EDA" w:rsidP="0095469F">
      <w:pPr>
        <w:pStyle w:val="Default"/>
        <w:jc w:val="both"/>
        <w:rPr>
          <w:rFonts w:ascii="Times New Roman" w:hAnsi="Times New Roman" w:cs="Times New Roman"/>
          <w:szCs w:val="22"/>
          <w:highlight w:val="yellow"/>
          <w:lang w:eastAsia="pl-P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6804"/>
        <w:gridCol w:w="1418"/>
        <w:gridCol w:w="1701"/>
      </w:tblGrid>
      <w:tr w:rsidR="0095469F" w:rsidRPr="00D54F11" w:rsidTr="00682E92">
        <w:trPr>
          <w:jc w:val="center"/>
        </w:trPr>
        <w:tc>
          <w:tcPr>
            <w:tcW w:w="9923" w:type="dxa"/>
            <w:gridSpan w:val="3"/>
            <w:tcBorders>
              <w:top w:val="single" w:sz="12" w:space="0" w:color="auto"/>
              <w:left w:val="single" w:sz="4" w:space="0" w:color="auto"/>
              <w:bottom w:val="single" w:sz="12" w:space="0" w:color="666666"/>
              <w:right w:val="single" w:sz="4" w:space="0" w:color="auto"/>
            </w:tcBorders>
            <w:shd w:val="clear" w:color="auto" w:fill="auto"/>
            <w:vAlign w:val="center"/>
          </w:tcPr>
          <w:p w:rsidR="0095469F" w:rsidRPr="00D54F11" w:rsidRDefault="0078788D" w:rsidP="00C53BDE">
            <w:pPr>
              <w:pStyle w:val="Akapitzlist"/>
              <w:numPr>
                <w:ilvl w:val="0"/>
                <w:numId w:val="14"/>
              </w:numPr>
              <w:suppressAutoHyphens w:val="0"/>
              <w:autoSpaceDE w:val="0"/>
              <w:autoSpaceDN w:val="0"/>
              <w:adjustRightInd w:val="0"/>
              <w:spacing w:before="60" w:after="60"/>
              <w:ind w:left="454" w:hanging="454"/>
              <w:jc w:val="both"/>
              <w:rPr>
                <w:color w:val="000000"/>
                <w:kern w:val="0"/>
                <w:sz w:val="22"/>
                <w:szCs w:val="22"/>
                <w:lang w:val="en-US" w:eastAsia="pl-PL"/>
              </w:rPr>
            </w:pPr>
            <w:r w:rsidRPr="00C53BDE">
              <w:rPr>
                <w:color w:val="000000"/>
                <w:kern w:val="0"/>
                <w:sz w:val="22"/>
                <w:szCs w:val="22"/>
                <w:lang w:val="en-GB" w:bidi="en-GB"/>
              </w:rPr>
              <w:t xml:space="preserve">List of other scientific or artistic achievements </w:t>
            </w:r>
            <w:r w:rsidRPr="00C53BDE">
              <w:rPr>
                <w:b/>
                <w:color w:val="000000"/>
                <w:sz w:val="22"/>
                <w:szCs w:val="22"/>
                <w:lang w:val="en-GB" w:bidi="en-GB"/>
              </w:rPr>
              <w:t>after obtaining the habilitated doctor degree</w:t>
            </w:r>
            <w:r w:rsidRPr="00C53BDE">
              <w:rPr>
                <w:color w:val="000000"/>
                <w:kern w:val="0"/>
                <w:sz w:val="22"/>
                <w:szCs w:val="22"/>
                <w:lang w:val="en-GB" w:bidi="en-GB"/>
              </w:rPr>
              <w:t>, not listed in point II.</w:t>
            </w:r>
          </w:p>
        </w:tc>
      </w:tr>
      <w:tr w:rsidR="0095469F" w:rsidRPr="00D54F11" w:rsidTr="00682E92">
        <w:trPr>
          <w:trHeight w:val="511"/>
          <w:jc w:val="center"/>
        </w:trPr>
        <w:tc>
          <w:tcPr>
            <w:tcW w:w="6804" w:type="dxa"/>
            <w:tcBorders>
              <w:top w:val="single" w:sz="12"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E83463">
            <w:pPr>
              <w:pStyle w:val="Default"/>
              <w:jc w:val="both"/>
              <w:rPr>
                <w:rFonts w:ascii="Times New Roman" w:hAnsi="Times New Roman" w:cs="Times New Roman"/>
                <w:sz w:val="22"/>
                <w:szCs w:val="22"/>
                <w:lang w:val="en-US" w:eastAsia="pl-PL"/>
              </w:rPr>
            </w:pPr>
            <w:r w:rsidRPr="00C53BDE">
              <w:rPr>
                <w:rFonts w:ascii="Times New Roman" w:hAnsi="Times New Roman" w:cs="Times New Roman"/>
                <w:sz w:val="22"/>
                <w:szCs w:val="22"/>
                <w:lang w:val="en-GB" w:bidi="en-GB"/>
              </w:rPr>
              <w:t xml:space="preserve">Authors, title, journal name or publisher, year, number, page number(s), current IF; </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95469F" w:rsidRPr="00C53BDE" w:rsidRDefault="0095469F" w:rsidP="00E83463">
            <w:pPr>
              <w:jc w:val="center"/>
              <w:rPr>
                <w:rFonts w:eastAsia="Calibri"/>
                <w:sz w:val="22"/>
                <w:szCs w:val="22"/>
              </w:rPr>
            </w:pPr>
            <w:r w:rsidRPr="00C53BDE">
              <w:rPr>
                <w:rFonts w:eastAsia="Calibri"/>
                <w:sz w:val="22"/>
                <w:szCs w:val="22"/>
                <w:lang w:val="en-GB" w:bidi="en-GB"/>
              </w:rPr>
              <w:t>Current ministerial score</w:t>
            </w:r>
            <w:r w:rsidR="0071048E">
              <w:rPr>
                <w:rStyle w:val="Odwoanieprzypisudolnego"/>
                <w:rFonts w:eastAsia="Calibri"/>
                <w:sz w:val="22"/>
                <w:szCs w:val="22"/>
                <w:lang w:val="en-GB" w:bidi="en-GB"/>
              </w:rPr>
              <w:footnoteReference w:id="2"/>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E83463">
            <w:pPr>
              <w:jc w:val="center"/>
              <w:rPr>
                <w:rFonts w:eastAsia="Calibri"/>
                <w:sz w:val="22"/>
                <w:szCs w:val="22"/>
                <w:lang w:val="en-US"/>
              </w:rPr>
            </w:pPr>
            <w:r w:rsidRPr="00C53BDE">
              <w:rPr>
                <w:rFonts w:eastAsia="Calibri"/>
                <w:sz w:val="22"/>
                <w:szCs w:val="22"/>
                <w:lang w:val="en-GB" w:bidi="en-GB"/>
              </w:rPr>
              <w:t>Number of citations according to the Scopus</w:t>
            </w:r>
            <w:r w:rsidRPr="00C53BDE">
              <w:rPr>
                <w:rFonts w:eastAsia="Calibri"/>
                <w:sz w:val="22"/>
                <w:szCs w:val="22"/>
                <w:lang w:val="en-GB" w:bidi="en-GB"/>
              </w:rPr>
              <w:br/>
              <w:t>database (no self-citations)</w:t>
            </w:r>
          </w:p>
        </w:tc>
      </w:tr>
      <w:tr w:rsidR="0095469F" w:rsidRPr="00C53BDE" w:rsidTr="00682E92">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tcPr>
          <w:p w:rsidR="0095469F" w:rsidRPr="00C53BDE" w:rsidRDefault="0095469F" w:rsidP="00E83463">
            <w:pPr>
              <w:jc w:val="both"/>
              <w:rPr>
                <w:rFonts w:eastAsia="Calibri"/>
                <w:sz w:val="22"/>
                <w:szCs w:val="22"/>
              </w:rPr>
            </w:pPr>
            <w:r w:rsidRPr="00C53BDE">
              <w:rPr>
                <w:rFonts w:eastAsia="Calibri"/>
                <w:sz w:val="22"/>
                <w:szCs w:val="22"/>
                <w:lang w:val="en-GB" w:bidi="en-GB"/>
              </w:rPr>
              <w:t>IV.1.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C53BDE" w:rsidRDefault="0095469F" w:rsidP="00E83463">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C53BDE" w:rsidRDefault="0095469F" w:rsidP="00E83463">
            <w:pPr>
              <w:jc w:val="center"/>
              <w:rPr>
                <w:rFonts w:eastAsia="Calibri"/>
                <w:sz w:val="22"/>
                <w:szCs w:val="22"/>
              </w:rPr>
            </w:pPr>
          </w:p>
        </w:tc>
      </w:tr>
      <w:tr w:rsidR="0095469F" w:rsidRPr="00C53BDE" w:rsidTr="00682E92">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tcPr>
          <w:p w:rsidR="0095469F" w:rsidRPr="00C53BDE" w:rsidRDefault="0095469F" w:rsidP="00E83463">
            <w:pPr>
              <w:jc w:val="both"/>
              <w:rPr>
                <w:rFonts w:eastAsia="Calibri"/>
                <w:sz w:val="22"/>
                <w:szCs w:val="22"/>
              </w:rPr>
            </w:pPr>
            <w:r w:rsidRPr="00C53BDE">
              <w:rPr>
                <w:rFonts w:eastAsia="Calibri"/>
                <w:sz w:val="22"/>
                <w:szCs w:val="22"/>
                <w:lang w:val="en-GB" w:bidi="en-GB"/>
              </w:rPr>
              <w:t>IV.2.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C53BDE" w:rsidRDefault="0095469F" w:rsidP="00E83463">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C53BDE" w:rsidRDefault="0095469F" w:rsidP="00E83463">
            <w:pPr>
              <w:jc w:val="center"/>
              <w:rPr>
                <w:rFonts w:eastAsia="Calibri"/>
                <w:sz w:val="22"/>
                <w:szCs w:val="22"/>
              </w:rPr>
            </w:pPr>
          </w:p>
        </w:tc>
      </w:tr>
      <w:tr w:rsidR="0095469F" w:rsidRPr="00C53BDE" w:rsidTr="00682E92">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tcPr>
          <w:p w:rsidR="0095469F" w:rsidRPr="00C53BDE" w:rsidRDefault="0095469F" w:rsidP="00E83463">
            <w:pPr>
              <w:jc w:val="both"/>
              <w:rPr>
                <w:rFonts w:eastAsia="Calibri"/>
                <w:sz w:val="22"/>
                <w:szCs w:val="22"/>
              </w:rPr>
            </w:pPr>
            <w:r w:rsidRPr="00C53BDE">
              <w:rPr>
                <w:rFonts w:eastAsia="Calibri"/>
                <w:sz w:val="22"/>
                <w:szCs w:val="22"/>
                <w:lang w:val="en-GB" w:bidi="en-GB"/>
              </w:rPr>
              <w:t>IV.3.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C53BDE" w:rsidRDefault="0095469F" w:rsidP="00E83463">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C53BDE" w:rsidRDefault="0095469F" w:rsidP="00E83463">
            <w:pPr>
              <w:jc w:val="center"/>
              <w:rPr>
                <w:rFonts w:eastAsia="Calibri"/>
                <w:sz w:val="22"/>
                <w:szCs w:val="22"/>
              </w:rPr>
            </w:pPr>
          </w:p>
        </w:tc>
      </w:tr>
      <w:tr w:rsidR="0095469F" w:rsidRPr="001C2605" w:rsidTr="00682E92">
        <w:trPr>
          <w:trHeight w:val="510"/>
          <w:jc w:val="center"/>
        </w:trPr>
        <w:tc>
          <w:tcPr>
            <w:tcW w:w="6804" w:type="dxa"/>
            <w:tcBorders>
              <w:top w:val="single" w:sz="4" w:space="0" w:color="auto"/>
              <w:left w:val="single" w:sz="4" w:space="0" w:color="auto"/>
              <w:bottom w:val="single" w:sz="12" w:space="0" w:color="auto"/>
              <w:right w:val="single" w:sz="4" w:space="0" w:color="auto"/>
            </w:tcBorders>
            <w:shd w:val="clear" w:color="auto" w:fill="auto"/>
          </w:tcPr>
          <w:p w:rsidR="0095469F" w:rsidRPr="001C2605" w:rsidRDefault="0095469F" w:rsidP="00E83463">
            <w:pPr>
              <w:jc w:val="both"/>
              <w:rPr>
                <w:rFonts w:eastAsia="Calibri"/>
                <w:sz w:val="22"/>
                <w:szCs w:val="22"/>
                <w:highlight w:val="yellow"/>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95469F" w:rsidRPr="001C2605" w:rsidRDefault="0095469F" w:rsidP="00E83463">
            <w:pPr>
              <w:jc w:val="center"/>
              <w:rPr>
                <w:rFonts w:eastAsia="Calibri"/>
                <w:sz w:val="22"/>
                <w:szCs w:val="22"/>
                <w:highlight w:val="yellow"/>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95469F" w:rsidRPr="001C2605" w:rsidRDefault="0095469F" w:rsidP="00E83463">
            <w:pPr>
              <w:jc w:val="center"/>
              <w:rPr>
                <w:rFonts w:eastAsia="Calibri"/>
                <w:sz w:val="22"/>
                <w:szCs w:val="22"/>
                <w:highlight w:val="yellow"/>
              </w:rPr>
            </w:pPr>
          </w:p>
        </w:tc>
      </w:tr>
    </w:tbl>
    <w:p w:rsidR="00E521C3" w:rsidRPr="004A6745" w:rsidRDefault="00E521C3" w:rsidP="004F0C76">
      <w:pPr>
        <w:pStyle w:val="Default"/>
        <w:jc w:val="both"/>
        <w:rPr>
          <w:rFonts w:ascii="Times New Roman" w:hAnsi="Times New Roman" w:cs="Times New Roman"/>
          <w:szCs w:val="22"/>
          <w:highlight w:val="yellow"/>
          <w:lang w:eastAsia="pl-PL"/>
        </w:rPr>
      </w:pPr>
    </w:p>
    <w:p w:rsidR="004F0C76" w:rsidRPr="004A6745" w:rsidRDefault="004F0C76" w:rsidP="004F0C76">
      <w:pPr>
        <w:pStyle w:val="Default"/>
        <w:jc w:val="both"/>
        <w:rPr>
          <w:rFonts w:ascii="Times New Roman" w:hAnsi="Times New Roman" w:cs="Times New Roman"/>
          <w:szCs w:val="22"/>
          <w:highlight w:val="yellow"/>
          <w:lang w:eastAsia="pl-P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7760"/>
        <w:gridCol w:w="2163"/>
      </w:tblGrid>
      <w:tr w:rsidR="00E521C3" w:rsidRPr="00C53BDE" w:rsidTr="00682E92">
        <w:trPr>
          <w:trHeight w:val="318"/>
          <w:jc w:val="center"/>
        </w:trPr>
        <w:tc>
          <w:tcPr>
            <w:tcW w:w="5000" w:type="pct"/>
            <w:gridSpan w:val="2"/>
            <w:tcBorders>
              <w:top w:val="single" w:sz="12" w:space="0" w:color="auto"/>
              <w:left w:val="single" w:sz="4" w:space="0" w:color="auto"/>
              <w:bottom w:val="single" w:sz="12" w:space="0" w:color="666666"/>
              <w:right w:val="single" w:sz="4" w:space="0" w:color="auto"/>
            </w:tcBorders>
            <w:shd w:val="clear" w:color="auto" w:fill="auto"/>
            <w:vAlign w:val="center"/>
          </w:tcPr>
          <w:p w:rsidR="00E521C3" w:rsidRPr="00C53BDE" w:rsidRDefault="00E521C3" w:rsidP="004F0C76">
            <w:pPr>
              <w:pStyle w:val="Akapitzlist"/>
              <w:numPr>
                <w:ilvl w:val="0"/>
                <w:numId w:val="14"/>
              </w:numPr>
              <w:suppressAutoHyphens w:val="0"/>
              <w:autoSpaceDE w:val="0"/>
              <w:autoSpaceDN w:val="0"/>
              <w:adjustRightInd w:val="0"/>
              <w:spacing w:before="60" w:after="60"/>
              <w:ind w:left="456" w:hanging="456"/>
              <w:jc w:val="both"/>
              <w:rPr>
                <w:color w:val="000000"/>
                <w:kern w:val="0"/>
                <w:sz w:val="22"/>
                <w:szCs w:val="22"/>
                <w:lang w:eastAsia="pl-PL"/>
              </w:rPr>
            </w:pPr>
            <w:r w:rsidRPr="00C53BDE">
              <w:rPr>
                <w:color w:val="000000"/>
                <w:kern w:val="0"/>
                <w:sz w:val="22"/>
                <w:szCs w:val="22"/>
                <w:lang w:val="en-GB" w:bidi="en-GB"/>
              </w:rPr>
              <w:t>Patents and protection rights.</w:t>
            </w:r>
            <w:r w:rsidR="0071048E">
              <w:rPr>
                <w:rStyle w:val="Odwoanieprzypisudolnego"/>
                <w:color w:val="000000"/>
                <w:kern w:val="0"/>
                <w:sz w:val="22"/>
                <w:szCs w:val="22"/>
                <w:lang w:val="en-GB" w:bidi="en-GB"/>
              </w:rPr>
              <w:footnoteReference w:id="3"/>
            </w:r>
          </w:p>
        </w:tc>
      </w:tr>
      <w:tr w:rsidR="00B349A6" w:rsidRPr="00C53BDE" w:rsidTr="00682E92">
        <w:trPr>
          <w:trHeight w:val="511"/>
          <w:jc w:val="center"/>
        </w:trPr>
        <w:tc>
          <w:tcPr>
            <w:tcW w:w="3910" w:type="pct"/>
            <w:tcBorders>
              <w:top w:val="single" w:sz="12" w:space="0" w:color="auto"/>
              <w:left w:val="single" w:sz="4" w:space="0" w:color="auto"/>
              <w:bottom w:val="single" w:sz="4" w:space="0" w:color="auto"/>
              <w:right w:val="single" w:sz="4" w:space="0" w:color="auto"/>
            </w:tcBorders>
            <w:shd w:val="clear" w:color="auto" w:fill="auto"/>
            <w:vAlign w:val="center"/>
          </w:tcPr>
          <w:p w:rsidR="00B349A6" w:rsidRPr="00D54F11" w:rsidRDefault="00B349A6" w:rsidP="00C53BDE">
            <w:pPr>
              <w:spacing w:before="60" w:after="60"/>
              <w:jc w:val="center"/>
              <w:rPr>
                <w:rFonts w:eastAsia="Calibri"/>
                <w:b/>
                <w:bCs/>
                <w:sz w:val="22"/>
                <w:szCs w:val="22"/>
                <w:lang w:val="en-US"/>
              </w:rPr>
            </w:pPr>
            <w:r w:rsidRPr="00C53BDE">
              <w:rPr>
                <w:rFonts w:eastAsia="Calibri"/>
                <w:sz w:val="22"/>
                <w:szCs w:val="22"/>
                <w:lang w:val="en-GB" w:bidi="en-GB"/>
              </w:rPr>
              <w:t>Authors and name of the invention</w:t>
            </w:r>
          </w:p>
        </w:tc>
        <w:tc>
          <w:tcPr>
            <w:tcW w:w="1090" w:type="pct"/>
            <w:tcBorders>
              <w:top w:val="single" w:sz="12" w:space="0" w:color="auto"/>
              <w:left w:val="single" w:sz="4" w:space="0" w:color="auto"/>
              <w:bottom w:val="single" w:sz="4" w:space="0" w:color="auto"/>
              <w:right w:val="single" w:sz="4" w:space="0" w:color="auto"/>
            </w:tcBorders>
            <w:shd w:val="clear" w:color="auto" w:fill="auto"/>
            <w:vAlign w:val="center"/>
          </w:tcPr>
          <w:p w:rsidR="00B349A6" w:rsidRPr="00C53BDE" w:rsidRDefault="00B349A6" w:rsidP="00C53BDE">
            <w:pPr>
              <w:spacing w:before="60" w:after="60"/>
              <w:jc w:val="center"/>
              <w:rPr>
                <w:rFonts w:eastAsia="Calibri"/>
                <w:sz w:val="22"/>
                <w:szCs w:val="22"/>
              </w:rPr>
            </w:pPr>
            <w:r w:rsidRPr="00C53BDE">
              <w:rPr>
                <w:rFonts w:eastAsia="Calibri"/>
                <w:sz w:val="22"/>
                <w:szCs w:val="22"/>
                <w:lang w:val="en-GB" w:bidi="en-GB"/>
              </w:rPr>
              <w:t>Awarding institution</w:t>
            </w:r>
          </w:p>
        </w:tc>
      </w:tr>
      <w:tr w:rsidR="00B349A6" w:rsidRPr="00C53BDE" w:rsidTr="00682E92">
        <w:trPr>
          <w:trHeight w:val="132"/>
          <w:jc w:val="center"/>
        </w:trPr>
        <w:tc>
          <w:tcPr>
            <w:tcW w:w="3910" w:type="pct"/>
            <w:tcBorders>
              <w:top w:val="single" w:sz="4" w:space="0" w:color="auto"/>
              <w:left w:val="single" w:sz="4" w:space="0" w:color="auto"/>
              <w:bottom w:val="single" w:sz="4" w:space="0" w:color="auto"/>
              <w:right w:val="single" w:sz="4" w:space="0" w:color="auto"/>
            </w:tcBorders>
            <w:shd w:val="clear" w:color="auto" w:fill="auto"/>
          </w:tcPr>
          <w:p w:rsidR="00B349A6" w:rsidRPr="00C53BDE" w:rsidRDefault="00B349A6" w:rsidP="002F553B">
            <w:pPr>
              <w:jc w:val="both"/>
              <w:rPr>
                <w:rFonts w:eastAsia="Calibri"/>
                <w:bCs/>
                <w:sz w:val="22"/>
                <w:szCs w:val="22"/>
                <w:highlight w:val="yellow"/>
              </w:rPr>
            </w:pP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B349A6" w:rsidRPr="00C53BDE" w:rsidRDefault="00B349A6" w:rsidP="002F553B">
            <w:pPr>
              <w:jc w:val="center"/>
              <w:rPr>
                <w:rFonts w:eastAsia="Calibri"/>
                <w:sz w:val="22"/>
                <w:szCs w:val="22"/>
                <w:highlight w:val="yellow"/>
              </w:rPr>
            </w:pPr>
          </w:p>
        </w:tc>
      </w:tr>
      <w:tr w:rsidR="00B349A6" w:rsidRPr="00C53BDE" w:rsidTr="00682E92">
        <w:trPr>
          <w:trHeight w:val="132"/>
          <w:jc w:val="center"/>
        </w:trPr>
        <w:tc>
          <w:tcPr>
            <w:tcW w:w="3910" w:type="pct"/>
            <w:tcBorders>
              <w:top w:val="single" w:sz="4" w:space="0" w:color="auto"/>
              <w:left w:val="single" w:sz="4" w:space="0" w:color="auto"/>
              <w:bottom w:val="single" w:sz="4" w:space="0" w:color="auto"/>
              <w:right w:val="single" w:sz="4" w:space="0" w:color="auto"/>
            </w:tcBorders>
            <w:shd w:val="clear" w:color="auto" w:fill="auto"/>
          </w:tcPr>
          <w:p w:rsidR="00B349A6" w:rsidRPr="00C53BDE" w:rsidRDefault="00B349A6" w:rsidP="002F553B">
            <w:pPr>
              <w:jc w:val="both"/>
              <w:rPr>
                <w:rFonts w:eastAsia="Calibri"/>
                <w:bCs/>
                <w:sz w:val="22"/>
                <w:szCs w:val="22"/>
                <w:highlight w:val="yellow"/>
              </w:rPr>
            </w:pP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B349A6" w:rsidRPr="00C53BDE" w:rsidRDefault="00B349A6" w:rsidP="002F553B">
            <w:pPr>
              <w:jc w:val="center"/>
              <w:rPr>
                <w:rFonts w:eastAsia="Calibri"/>
                <w:sz w:val="22"/>
                <w:szCs w:val="22"/>
                <w:highlight w:val="yellow"/>
              </w:rPr>
            </w:pPr>
          </w:p>
        </w:tc>
      </w:tr>
      <w:tr w:rsidR="00B349A6" w:rsidRPr="00C53BDE" w:rsidTr="00682E92">
        <w:trPr>
          <w:trHeight w:val="262"/>
          <w:jc w:val="center"/>
        </w:trPr>
        <w:tc>
          <w:tcPr>
            <w:tcW w:w="3910" w:type="pct"/>
            <w:tcBorders>
              <w:top w:val="single" w:sz="4" w:space="0" w:color="auto"/>
              <w:left w:val="single" w:sz="4" w:space="0" w:color="auto"/>
              <w:bottom w:val="single" w:sz="12" w:space="0" w:color="auto"/>
              <w:right w:val="single" w:sz="4" w:space="0" w:color="auto"/>
            </w:tcBorders>
            <w:shd w:val="clear" w:color="auto" w:fill="auto"/>
          </w:tcPr>
          <w:p w:rsidR="00B349A6" w:rsidRPr="00C53BDE" w:rsidRDefault="00B349A6" w:rsidP="002F553B">
            <w:pPr>
              <w:jc w:val="both"/>
              <w:rPr>
                <w:rFonts w:eastAsia="Calibri"/>
                <w:bCs/>
                <w:sz w:val="22"/>
                <w:szCs w:val="22"/>
                <w:highlight w:val="yellow"/>
              </w:rPr>
            </w:pPr>
          </w:p>
        </w:tc>
        <w:tc>
          <w:tcPr>
            <w:tcW w:w="1090" w:type="pct"/>
            <w:tcBorders>
              <w:top w:val="single" w:sz="4" w:space="0" w:color="auto"/>
              <w:left w:val="single" w:sz="4" w:space="0" w:color="auto"/>
              <w:bottom w:val="single" w:sz="12" w:space="0" w:color="auto"/>
              <w:right w:val="single" w:sz="4" w:space="0" w:color="auto"/>
            </w:tcBorders>
            <w:shd w:val="clear" w:color="auto" w:fill="auto"/>
            <w:vAlign w:val="center"/>
          </w:tcPr>
          <w:p w:rsidR="00B349A6" w:rsidRPr="00C53BDE" w:rsidRDefault="00B349A6" w:rsidP="002F553B">
            <w:pPr>
              <w:jc w:val="center"/>
              <w:rPr>
                <w:rFonts w:eastAsia="Calibri"/>
                <w:sz w:val="22"/>
                <w:szCs w:val="22"/>
                <w:highlight w:val="yellow"/>
              </w:rPr>
            </w:pPr>
          </w:p>
        </w:tc>
      </w:tr>
    </w:tbl>
    <w:p w:rsidR="00E521C3" w:rsidRPr="004A6745" w:rsidRDefault="00E521C3" w:rsidP="004F0C76">
      <w:pPr>
        <w:pStyle w:val="Default"/>
        <w:jc w:val="both"/>
        <w:rPr>
          <w:rFonts w:ascii="Times New Roman" w:hAnsi="Times New Roman" w:cs="Times New Roman"/>
          <w:szCs w:val="22"/>
          <w:highlight w:val="yellow"/>
          <w:lang w:eastAsia="pl-PL"/>
        </w:rPr>
      </w:pPr>
    </w:p>
    <w:p w:rsidR="0095469F" w:rsidRPr="004A6745" w:rsidRDefault="0095469F" w:rsidP="004F0C76">
      <w:pPr>
        <w:pStyle w:val="Default"/>
        <w:jc w:val="both"/>
        <w:rPr>
          <w:rFonts w:ascii="Times New Roman" w:hAnsi="Times New Roman" w:cs="Times New Roman"/>
          <w:szCs w:val="22"/>
          <w:highlight w:val="yellow"/>
          <w:lang w:eastAsia="pl-PL"/>
        </w:rPr>
      </w:pPr>
    </w:p>
    <w:p w:rsidR="0095469F" w:rsidRPr="00D54F11" w:rsidRDefault="0095469F" w:rsidP="00A76684">
      <w:pPr>
        <w:suppressAutoHyphens w:val="0"/>
        <w:autoSpaceDE w:val="0"/>
        <w:autoSpaceDN w:val="0"/>
        <w:adjustRightInd w:val="0"/>
        <w:spacing w:before="120"/>
        <w:ind w:left="454" w:hanging="454"/>
        <w:jc w:val="both"/>
        <w:rPr>
          <w:color w:val="000000"/>
          <w:kern w:val="0"/>
          <w:sz w:val="22"/>
          <w:szCs w:val="22"/>
          <w:lang w:val="en-US" w:eastAsia="pl-PL"/>
        </w:rPr>
      </w:pPr>
      <w:r w:rsidRPr="00C53BDE">
        <w:rPr>
          <w:color w:val="000000"/>
          <w:kern w:val="0"/>
          <w:sz w:val="22"/>
          <w:szCs w:val="22"/>
          <w:lang w:val="en-GB" w:bidi="en-GB"/>
        </w:rPr>
        <w:t>VI.</w:t>
      </w:r>
      <w:r w:rsidRPr="00C53BDE">
        <w:rPr>
          <w:color w:val="000000"/>
          <w:kern w:val="0"/>
          <w:sz w:val="22"/>
          <w:szCs w:val="22"/>
          <w:lang w:val="en-GB" w:bidi="en-GB"/>
        </w:rPr>
        <w:tab/>
        <w:t>List of achievements in the field of teaching, organization and popularization of science or art, including supervision of doctoral students.</w:t>
      </w:r>
    </w:p>
    <w:p w:rsidR="0095469F" w:rsidRPr="00D54F11" w:rsidRDefault="0095469F" w:rsidP="0095469F">
      <w:pPr>
        <w:suppressAutoHyphens w:val="0"/>
        <w:autoSpaceDE w:val="0"/>
        <w:autoSpaceDN w:val="0"/>
        <w:adjustRightInd w:val="0"/>
        <w:rPr>
          <w:color w:val="000000"/>
          <w:kern w:val="0"/>
          <w:szCs w:val="22"/>
          <w:lang w:val="en-US" w:eastAsia="pl-PL"/>
        </w:rPr>
      </w:pPr>
    </w:p>
    <w:p w:rsidR="0095469F" w:rsidRPr="00D54F11" w:rsidRDefault="0095469F" w:rsidP="00C53BDE">
      <w:pPr>
        <w:suppressAutoHyphens w:val="0"/>
        <w:autoSpaceDE w:val="0"/>
        <w:autoSpaceDN w:val="0"/>
        <w:adjustRightInd w:val="0"/>
        <w:spacing w:before="120"/>
        <w:ind w:left="454" w:hanging="454"/>
        <w:rPr>
          <w:color w:val="000000"/>
          <w:kern w:val="0"/>
          <w:sz w:val="22"/>
          <w:szCs w:val="22"/>
          <w:lang w:val="en-US" w:eastAsia="pl-PL"/>
        </w:rPr>
      </w:pPr>
      <w:r w:rsidRPr="00C53BDE">
        <w:rPr>
          <w:color w:val="000000"/>
          <w:kern w:val="0"/>
          <w:sz w:val="22"/>
          <w:szCs w:val="22"/>
          <w:lang w:val="en-GB" w:bidi="en-GB"/>
        </w:rPr>
        <w:t>VII.</w:t>
      </w:r>
      <w:r w:rsidRPr="00C53BDE">
        <w:rPr>
          <w:color w:val="000000"/>
          <w:kern w:val="0"/>
          <w:sz w:val="22"/>
          <w:szCs w:val="22"/>
          <w:lang w:val="en-GB" w:bidi="en-GB"/>
        </w:rPr>
        <w:tab/>
        <w:t>Information on awards and distinctions.</w:t>
      </w:r>
    </w:p>
    <w:p w:rsidR="0095469F" w:rsidRPr="00D54F11" w:rsidRDefault="0095469F" w:rsidP="0095469F">
      <w:pPr>
        <w:suppressAutoHyphens w:val="0"/>
        <w:autoSpaceDE w:val="0"/>
        <w:autoSpaceDN w:val="0"/>
        <w:adjustRightInd w:val="0"/>
        <w:rPr>
          <w:color w:val="000000"/>
          <w:kern w:val="0"/>
          <w:szCs w:val="22"/>
          <w:lang w:val="en-US" w:eastAsia="pl-PL"/>
        </w:rPr>
      </w:pPr>
    </w:p>
    <w:p w:rsidR="0095469F" w:rsidRPr="00D54F11" w:rsidRDefault="0095469F" w:rsidP="00A76684">
      <w:pPr>
        <w:suppressAutoHyphens w:val="0"/>
        <w:autoSpaceDE w:val="0"/>
        <w:autoSpaceDN w:val="0"/>
        <w:adjustRightInd w:val="0"/>
        <w:spacing w:before="120"/>
        <w:ind w:left="454" w:hanging="454"/>
        <w:rPr>
          <w:color w:val="000000"/>
          <w:kern w:val="0"/>
          <w:sz w:val="22"/>
          <w:szCs w:val="22"/>
          <w:lang w:val="en-US" w:eastAsia="pl-PL"/>
        </w:rPr>
      </w:pPr>
      <w:r w:rsidRPr="00C53BDE">
        <w:rPr>
          <w:color w:val="000000"/>
          <w:kern w:val="0"/>
          <w:sz w:val="22"/>
          <w:szCs w:val="22"/>
          <w:lang w:val="en-GB" w:bidi="en-GB"/>
        </w:rPr>
        <w:t>VIII.</w:t>
      </w:r>
      <w:r w:rsidRPr="00C53BDE">
        <w:rPr>
          <w:color w:val="000000"/>
          <w:kern w:val="0"/>
          <w:sz w:val="22"/>
          <w:szCs w:val="22"/>
          <w:lang w:val="en-GB" w:bidi="en-GB"/>
        </w:rPr>
        <w:tab/>
      </w:r>
      <w:proofErr w:type="spellStart"/>
      <w:r w:rsidRPr="00C53BDE">
        <w:rPr>
          <w:color w:val="000000"/>
          <w:kern w:val="0"/>
          <w:sz w:val="22"/>
          <w:szCs w:val="22"/>
          <w:lang w:val="en-GB" w:bidi="en-GB"/>
        </w:rPr>
        <w:t>Scientometric</w:t>
      </w:r>
      <w:proofErr w:type="spellEnd"/>
      <w:r w:rsidRPr="00C53BDE">
        <w:rPr>
          <w:color w:val="000000"/>
          <w:kern w:val="0"/>
          <w:sz w:val="22"/>
          <w:szCs w:val="22"/>
          <w:lang w:val="en-GB" w:bidi="en-GB"/>
        </w:rPr>
        <w:t xml:space="preserve"> information.</w:t>
      </w:r>
    </w:p>
    <w:p w:rsidR="0095469F" w:rsidRPr="00D54F11" w:rsidRDefault="0095469F" w:rsidP="0095469F">
      <w:pPr>
        <w:spacing w:before="120"/>
        <w:ind w:left="1418" w:hanging="878"/>
        <w:jc w:val="both"/>
        <w:rPr>
          <w:color w:val="000000"/>
          <w:sz w:val="22"/>
          <w:szCs w:val="22"/>
          <w:lang w:val="en-US"/>
        </w:rPr>
      </w:pPr>
      <w:r w:rsidRPr="00C53BDE">
        <w:rPr>
          <w:color w:val="000000"/>
          <w:sz w:val="22"/>
          <w:szCs w:val="22"/>
          <w:lang w:val="en-GB" w:bidi="en-GB"/>
        </w:rPr>
        <w:t>VIII.1.</w:t>
      </w:r>
      <w:r w:rsidRPr="00C53BDE">
        <w:rPr>
          <w:color w:val="000000"/>
          <w:sz w:val="22"/>
          <w:szCs w:val="22"/>
          <w:lang w:val="en-GB" w:bidi="en-GB"/>
        </w:rPr>
        <w:tab/>
        <w:t>Total number of LC citations of all publications to date without self-citations (LC according to the Scopus database).</w:t>
      </w:r>
    </w:p>
    <w:p w:rsidR="0095469F" w:rsidRPr="00D54F11" w:rsidRDefault="0095469F" w:rsidP="0095469F">
      <w:pPr>
        <w:spacing w:before="120"/>
        <w:ind w:left="540"/>
        <w:jc w:val="both"/>
        <w:rPr>
          <w:color w:val="000000"/>
          <w:sz w:val="22"/>
          <w:szCs w:val="22"/>
          <w:lang w:val="en-US"/>
        </w:rPr>
      </w:pPr>
      <w:r w:rsidRPr="00C53BDE">
        <w:rPr>
          <w:color w:val="000000"/>
          <w:sz w:val="22"/>
          <w:szCs w:val="22"/>
          <w:lang w:val="en-GB" w:bidi="en-GB"/>
        </w:rPr>
        <w:t>VIII.2.</w:t>
      </w:r>
      <w:r w:rsidRPr="00C53BDE">
        <w:rPr>
          <w:color w:val="000000"/>
          <w:sz w:val="22"/>
          <w:szCs w:val="22"/>
          <w:lang w:val="en-GB" w:bidi="en-GB"/>
        </w:rPr>
        <w:tab/>
        <w:t>Hirsch index H (H according to the Scopus database).</w:t>
      </w:r>
    </w:p>
    <w:p w:rsidR="0095469F" w:rsidRPr="00D54F11" w:rsidRDefault="00E521C3" w:rsidP="00C53BDE">
      <w:pPr>
        <w:spacing w:before="120"/>
        <w:ind w:left="454" w:hanging="454"/>
        <w:jc w:val="both"/>
        <w:rPr>
          <w:color w:val="000000"/>
          <w:sz w:val="22"/>
          <w:szCs w:val="22"/>
          <w:lang w:val="en-US"/>
        </w:rPr>
      </w:pPr>
      <w:r w:rsidRPr="00C53BDE">
        <w:rPr>
          <w:color w:val="000000"/>
          <w:sz w:val="22"/>
          <w:szCs w:val="22"/>
          <w:lang w:val="en-GB" w:bidi="en-GB"/>
        </w:rPr>
        <w:t>IX.</w:t>
      </w:r>
      <w:r w:rsidRPr="00C53BDE">
        <w:rPr>
          <w:color w:val="000000"/>
          <w:sz w:val="22"/>
          <w:szCs w:val="22"/>
          <w:lang w:val="en-GB" w:bidi="en-GB"/>
        </w:rPr>
        <w:tab/>
        <w:t>Other achievements.</w:t>
      </w:r>
    </w:p>
    <w:p w:rsidR="0095469F" w:rsidRPr="00D54F11" w:rsidRDefault="0095469F" w:rsidP="0095469F">
      <w:pPr>
        <w:suppressAutoHyphens w:val="0"/>
        <w:autoSpaceDE w:val="0"/>
        <w:autoSpaceDN w:val="0"/>
        <w:adjustRightInd w:val="0"/>
        <w:rPr>
          <w:color w:val="000000"/>
          <w:kern w:val="0"/>
          <w:szCs w:val="22"/>
          <w:lang w:val="en-US" w:eastAsia="pl-PL"/>
        </w:rPr>
      </w:pPr>
    </w:p>
    <w:p w:rsidR="0095469F" w:rsidRPr="00D54F11" w:rsidRDefault="0095469F" w:rsidP="0095469F">
      <w:pPr>
        <w:suppressAutoHyphens w:val="0"/>
        <w:autoSpaceDE w:val="0"/>
        <w:autoSpaceDN w:val="0"/>
        <w:adjustRightInd w:val="0"/>
        <w:rPr>
          <w:color w:val="000000"/>
          <w:kern w:val="0"/>
          <w:szCs w:val="22"/>
          <w:lang w:val="en-US" w:eastAsia="pl-PL"/>
        </w:rPr>
      </w:pPr>
    </w:p>
    <w:p w:rsidR="0095469F" w:rsidRPr="00D54F11" w:rsidRDefault="00C53BDE" w:rsidP="00C53BDE">
      <w:pPr>
        <w:suppressAutoHyphens w:val="0"/>
        <w:autoSpaceDE w:val="0"/>
        <w:autoSpaceDN w:val="0"/>
        <w:adjustRightInd w:val="0"/>
        <w:ind w:left="5954"/>
        <w:jc w:val="center"/>
        <w:rPr>
          <w:color w:val="000000"/>
          <w:kern w:val="0"/>
          <w:sz w:val="22"/>
          <w:szCs w:val="22"/>
          <w:lang w:val="en-US" w:eastAsia="pl-PL"/>
        </w:rPr>
      </w:pPr>
      <w:r>
        <w:rPr>
          <w:color w:val="000000"/>
          <w:kern w:val="0"/>
          <w:sz w:val="22"/>
          <w:szCs w:val="22"/>
          <w:lang w:val="en-GB" w:bidi="en-GB"/>
        </w:rPr>
        <w:t>…………………………………</w:t>
      </w:r>
    </w:p>
    <w:p w:rsidR="0095469F" w:rsidRPr="00D54F11" w:rsidRDefault="0095469F" w:rsidP="00C53BDE">
      <w:pPr>
        <w:suppressAutoHyphens w:val="0"/>
        <w:autoSpaceDE w:val="0"/>
        <w:autoSpaceDN w:val="0"/>
        <w:adjustRightInd w:val="0"/>
        <w:ind w:left="5954"/>
        <w:jc w:val="center"/>
        <w:rPr>
          <w:color w:val="000000"/>
          <w:kern w:val="0"/>
          <w:sz w:val="22"/>
          <w:szCs w:val="22"/>
          <w:lang w:val="en-US" w:eastAsia="pl-PL"/>
        </w:rPr>
      </w:pPr>
      <w:r w:rsidRPr="00C53BDE">
        <w:rPr>
          <w:color w:val="000000"/>
          <w:kern w:val="0"/>
          <w:sz w:val="22"/>
          <w:szCs w:val="22"/>
          <w:lang w:val="en-GB" w:bidi="en-GB"/>
        </w:rPr>
        <w:t>[the applicant's signature]</w:t>
      </w:r>
    </w:p>
    <w:p w:rsidR="0071048E" w:rsidRDefault="0071048E" w:rsidP="00C53BDE">
      <w:pPr>
        <w:pStyle w:val="Nagwek4"/>
        <w:numPr>
          <w:ilvl w:val="0"/>
          <w:numId w:val="0"/>
        </w:numPr>
        <w:suppressAutoHyphens w:val="0"/>
        <w:autoSpaceDE w:val="0"/>
        <w:autoSpaceDN w:val="0"/>
        <w:adjustRightInd w:val="0"/>
        <w:spacing w:before="0"/>
        <w:ind w:left="357" w:hanging="357"/>
        <w:jc w:val="right"/>
        <w:rPr>
          <w:rFonts w:ascii="Tahoma" w:hAnsi="Tahoma" w:cs="Tahoma"/>
          <w:b w:val="0"/>
          <w:sz w:val="16"/>
          <w:szCs w:val="18"/>
        </w:rPr>
        <w:sectPr w:rsidR="0071048E">
          <w:footnotePr>
            <w:numRestart w:val="eachSect"/>
          </w:footnotePr>
          <w:pgSz w:w="11906" w:h="16838"/>
          <w:pgMar w:top="851" w:right="851" w:bottom="851" w:left="1134" w:header="708" w:footer="709" w:gutter="0"/>
          <w:cols w:space="708"/>
          <w:docGrid w:linePitch="600" w:charSpace="32768"/>
        </w:sectPr>
      </w:pPr>
    </w:p>
    <w:p w:rsidR="0095469F" w:rsidRPr="00D54F11" w:rsidRDefault="0095469F" w:rsidP="00C53BDE">
      <w:pPr>
        <w:pStyle w:val="Nagwek4"/>
        <w:numPr>
          <w:ilvl w:val="0"/>
          <w:numId w:val="0"/>
        </w:numPr>
        <w:suppressAutoHyphens w:val="0"/>
        <w:autoSpaceDE w:val="0"/>
        <w:autoSpaceDN w:val="0"/>
        <w:adjustRightInd w:val="0"/>
        <w:spacing w:before="0"/>
        <w:ind w:left="357" w:hanging="357"/>
        <w:jc w:val="right"/>
        <w:rPr>
          <w:rFonts w:ascii="Tahoma" w:hAnsi="Tahoma" w:cs="Tahoma"/>
          <w:b w:val="0"/>
          <w:sz w:val="16"/>
          <w:szCs w:val="18"/>
        </w:rPr>
      </w:pPr>
      <w:r w:rsidRPr="00A67F77">
        <w:rPr>
          <w:rFonts w:ascii="Tahoma" w:eastAsia="Tahoma" w:hAnsi="Tahoma" w:cs="Tahoma"/>
          <w:b w:val="0"/>
          <w:sz w:val="16"/>
          <w:szCs w:val="18"/>
          <w:lang w:val="en-GB" w:bidi="en-GB"/>
        </w:rPr>
        <w:t>Appendix 4</w:t>
      </w:r>
    </w:p>
    <w:p w:rsidR="0095469F" w:rsidRPr="00D54F11" w:rsidRDefault="0095469F" w:rsidP="0095469F">
      <w:pPr>
        <w:jc w:val="right"/>
        <w:rPr>
          <w:rFonts w:ascii="Tahoma" w:hAnsi="Tahoma" w:cs="Tahoma"/>
          <w:sz w:val="16"/>
          <w:szCs w:val="18"/>
          <w:lang w:val="en-US"/>
        </w:rPr>
      </w:pPr>
      <w:r w:rsidRPr="00A67F77">
        <w:rPr>
          <w:rFonts w:ascii="Tahoma" w:eastAsia="Tahoma" w:hAnsi="Tahoma" w:cs="Tahoma"/>
          <w:sz w:val="16"/>
          <w:szCs w:val="18"/>
          <w:lang w:val="en-GB" w:bidi="en-GB"/>
        </w:rPr>
        <w:t>to the Regulations of the Own Scholarship Fund of Lodz University of Technology</w:t>
      </w:r>
    </w:p>
    <w:p w:rsidR="00C53BDE" w:rsidRPr="00156DB4" w:rsidRDefault="00C53BDE" w:rsidP="00C53BDE">
      <w:pPr>
        <w:jc w:val="right"/>
        <w:rPr>
          <w:rFonts w:ascii="Tahoma" w:hAnsi="Tahoma" w:cs="Tahoma"/>
          <w:color w:val="000000"/>
          <w:sz w:val="16"/>
          <w:szCs w:val="18"/>
        </w:rPr>
      </w:pPr>
      <w:r w:rsidRPr="00156DB4">
        <w:rPr>
          <w:rFonts w:ascii="Tahoma" w:eastAsia="Tahoma" w:hAnsi="Tahoma" w:cs="Tahoma"/>
          <w:color w:val="000000"/>
          <w:sz w:val="16"/>
          <w:szCs w:val="18"/>
          <w:lang w:val="en-GB" w:bidi="en-GB"/>
        </w:rPr>
        <w:t>of July 27, 2021</w:t>
      </w:r>
    </w:p>
    <w:p w:rsidR="0095469F" w:rsidRPr="001C2605" w:rsidRDefault="0095469F" w:rsidP="0095469F">
      <w:pPr>
        <w:jc w:val="right"/>
        <w:rPr>
          <w:rFonts w:ascii="Tahoma" w:hAnsi="Tahoma" w:cs="Tahoma"/>
          <w:sz w:val="16"/>
          <w:szCs w:val="18"/>
          <w:highlight w:val="yellow"/>
        </w:rPr>
      </w:pPr>
    </w:p>
    <w:p w:rsidR="0095469F" w:rsidRPr="001C2605" w:rsidRDefault="0095469F" w:rsidP="0095469F">
      <w:pPr>
        <w:jc w:val="right"/>
        <w:rPr>
          <w:rFonts w:ascii="Tahoma" w:hAnsi="Tahoma" w:cs="Tahoma"/>
          <w:color w:val="000000"/>
          <w:sz w:val="16"/>
          <w:szCs w:val="18"/>
          <w:highlight w:val="yellow"/>
        </w:rPr>
      </w:pPr>
    </w:p>
    <w:p w:rsidR="0095469F" w:rsidRPr="001C2605" w:rsidRDefault="0095469F" w:rsidP="0095469F">
      <w:pPr>
        <w:jc w:val="right"/>
        <w:rPr>
          <w:rFonts w:ascii="Tahoma" w:hAnsi="Tahoma" w:cs="Tahoma"/>
          <w:color w:val="000000"/>
          <w:sz w:val="16"/>
          <w:szCs w:val="18"/>
          <w:highlight w:val="yellow"/>
        </w:rPr>
      </w:pPr>
    </w:p>
    <w:p w:rsidR="0095469F" w:rsidRPr="00C53BDE" w:rsidRDefault="0095469F" w:rsidP="0095469F">
      <w:pPr>
        <w:pStyle w:val="Nagwek4"/>
        <w:rPr>
          <w:color w:val="000000"/>
        </w:rPr>
      </w:pPr>
      <w:r w:rsidRPr="00C53BDE">
        <w:rPr>
          <w:color w:val="000000"/>
          <w:sz w:val="22"/>
          <w:szCs w:val="22"/>
          <w:lang w:val="en-GB" w:bidi="en-GB"/>
        </w:rPr>
        <w:t>INFORMATION ON SCIENTIFIC ACHIEVEMENTS</w:t>
      </w:r>
      <w:r w:rsidRPr="00C53BDE">
        <w:rPr>
          <w:color w:val="000000"/>
          <w:sz w:val="22"/>
          <w:szCs w:val="22"/>
          <w:lang w:val="en-GB" w:bidi="en-GB"/>
        </w:rPr>
        <w:br/>
        <w:t>AFTER RECEIVING THE DOCTORAL DEGREE</w:t>
      </w:r>
    </w:p>
    <w:p w:rsidR="0095469F" w:rsidRPr="00D54F11" w:rsidRDefault="0095469F" w:rsidP="00C53BDE">
      <w:pPr>
        <w:tabs>
          <w:tab w:val="right" w:pos="9000"/>
        </w:tabs>
        <w:rPr>
          <w:color w:val="000000"/>
          <w:szCs w:val="22"/>
          <w:lang w:val="en-US"/>
        </w:rPr>
      </w:pPr>
    </w:p>
    <w:p w:rsidR="0095469F" w:rsidRPr="00D54F11" w:rsidRDefault="0095469F" w:rsidP="0095469F">
      <w:pPr>
        <w:spacing w:before="120"/>
        <w:ind w:left="540" w:hanging="540"/>
        <w:jc w:val="center"/>
        <w:rPr>
          <w:i/>
          <w:color w:val="000000"/>
          <w:sz w:val="16"/>
          <w:szCs w:val="16"/>
          <w:lang w:val="en-US"/>
        </w:rPr>
      </w:pPr>
      <w:r w:rsidRPr="00C53BDE">
        <w:rPr>
          <w:b/>
          <w:color w:val="000000"/>
          <w:sz w:val="22"/>
          <w:szCs w:val="22"/>
          <w:lang w:val="en-GB" w:bidi="en-GB"/>
        </w:rPr>
        <w:t>...................</w:t>
      </w:r>
      <w:r w:rsidR="003B5779">
        <w:rPr>
          <w:b/>
          <w:color w:val="000000"/>
          <w:sz w:val="22"/>
          <w:szCs w:val="22"/>
          <w:lang w:val="en-GB" w:bidi="en-GB"/>
        </w:rPr>
        <w:t>...............................</w:t>
      </w:r>
      <w:r w:rsidRPr="00C53BDE">
        <w:rPr>
          <w:b/>
          <w:color w:val="000000"/>
          <w:sz w:val="22"/>
          <w:szCs w:val="22"/>
          <w:lang w:val="en-GB" w:bidi="en-GB"/>
        </w:rPr>
        <w:t>......................................................</w:t>
      </w:r>
    </w:p>
    <w:p w:rsidR="0095469F" w:rsidRPr="00D54F11" w:rsidRDefault="0095469F" w:rsidP="0095469F">
      <w:pPr>
        <w:tabs>
          <w:tab w:val="right" w:pos="9000"/>
        </w:tabs>
        <w:jc w:val="center"/>
        <w:rPr>
          <w:i/>
          <w:color w:val="000000"/>
          <w:sz w:val="22"/>
          <w:szCs w:val="22"/>
          <w:lang w:val="en-US"/>
        </w:rPr>
      </w:pPr>
      <w:r w:rsidRPr="00C53BDE">
        <w:rPr>
          <w:i/>
          <w:color w:val="000000"/>
          <w:sz w:val="16"/>
          <w:szCs w:val="16"/>
          <w:lang w:val="en-GB" w:bidi="en-GB"/>
        </w:rPr>
        <w:t>Name and surname of the applicant</w:t>
      </w:r>
    </w:p>
    <w:p w:rsidR="0095469F" w:rsidRPr="00D54F11" w:rsidRDefault="0095469F" w:rsidP="0095469F">
      <w:pPr>
        <w:tabs>
          <w:tab w:val="right" w:pos="9000"/>
        </w:tabs>
        <w:rPr>
          <w:color w:val="000000"/>
          <w:szCs w:val="22"/>
          <w:lang w:val="en-US"/>
        </w:rPr>
      </w:pPr>
    </w:p>
    <w:p w:rsidR="0095469F" w:rsidRPr="00C53BDE" w:rsidRDefault="0095469F" w:rsidP="0095469F">
      <w:pPr>
        <w:tabs>
          <w:tab w:val="right" w:pos="9000"/>
        </w:tabs>
        <w:jc w:val="center"/>
        <w:rPr>
          <w:i/>
          <w:color w:val="000000"/>
          <w:sz w:val="16"/>
          <w:szCs w:val="16"/>
        </w:rPr>
      </w:pPr>
      <w:r w:rsidRPr="00C53BDE">
        <w:rPr>
          <w:i/>
          <w:color w:val="000000"/>
          <w:sz w:val="22"/>
          <w:szCs w:val="22"/>
          <w:lang w:val="en-GB" w:bidi="en-GB"/>
        </w:rPr>
        <w:t>...................</w:t>
      </w:r>
      <w:r w:rsidR="003B5779">
        <w:rPr>
          <w:i/>
          <w:color w:val="000000"/>
          <w:sz w:val="22"/>
          <w:szCs w:val="22"/>
          <w:lang w:val="en-GB" w:bidi="en-GB"/>
        </w:rPr>
        <w:t>...............................</w:t>
      </w:r>
      <w:r w:rsidRPr="00C53BDE">
        <w:rPr>
          <w:i/>
          <w:color w:val="000000"/>
          <w:sz w:val="22"/>
          <w:szCs w:val="22"/>
          <w:lang w:val="en-GB" w:bidi="en-GB"/>
        </w:rPr>
        <w:t>.........................................................</w:t>
      </w:r>
    </w:p>
    <w:p w:rsidR="0095469F" w:rsidRPr="00C53BDE" w:rsidRDefault="0095469F" w:rsidP="0095469F">
      <w:pPr>
        <w:jc w:val="center"/>
        <w:rPr>
          <w:bCs/>
          <w:color w:val="000000"/>
          <w:sz w:val="22"/>
          <w:szCs w:val="22"/>
        </w:rPr>
      </w:pPr>
      <w:r w:rsidRPr="00C53BDE">
        <w:rPr>
          <w:i/>
          <w:color w:val="000000"/>
          <w:sz w:val="16"/>
          <w:szCs w:val="16"/>
          <w:lang w:val="en-GB" w:bidi="en-GB"/>
        </w:rPr>
        <w:t>Organizational unit, faculty, discipline</w:t>
      </w:r>
    </w:p>
    <w:p w:rsidR="0095469F" w:rsidRPr="00D9459B" w:rsidRDefault="0095469F" w:rsidP="00C53BDE">
      <w:pPr>
        <w:tabs>
          <w:tab w:val="left" w:pos="-1099"/>
          <w:tab w:val="left" w:pos="-720"/>
          <w:tab w:val="left" w:pos="-540"/>
        </w:tabs>
        <w:ind w:left="540" w:hanging="540"/>
        <w:rPr>
          <w:color w:val="000000"/>
        </w:rPr>
      </w:pPr>
    </w:p>
    <w:p w:rsidR="0095469F" w:rsidRPr="00D9459B" w:rsidRDefault="0095469F" w:rsidP="00C53BDE">
      <w:pPr>
        <w:tabs>
          <w:tab w:val="right" w:pos="9000"/>
        </w:tabs>
        <w:rPr>
          <w:color w:val="000000"/>
          <w:highlight w:val="yellow"/>
        </w:rPr>
      </w:pPr>
    </w:p>
    <w:p w:rsidR="0095469F" w:rsidRPr="00D9459B" w:rsidRDefault="0095469F" w:rsidP="00C53BDE">
      <w:pPr>
        <w:tabs>
          <w:tab w:val="right" w:pos="9000"/>
        </w:tabs>
        <w:rPr>
          <w:color w:val="000000"/>
          <w:highlight w:val="yellow"/>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95469F" w:rsidRPr="00D54F11" w:rsidTr="00C53BDE">
        <w:trPr>
          <w:trHeight w:val="454"/>
          <w:jc w:val="center"/>
        </w:trPr>
        <w:tc>
          <w:tcPr>
            <w:tcW w:w="9923" w:type="dxa"/>
            <w:gridSpan w:val="2"/>
            <w:tcBorders>
              <w:top w:val="single" w:sz="12" w:space="0" w:color="auto"/>
              <w:left w:val="single" w:sz="2" w:space="0" w:color="auto"/>
              <w:bottom w:val="single" w:sz="12" w:space="0" w:color="auto"/>
            </w:tcBorders>
            <w:shd w:val="clear" w:color="auto" w:fill="auto"/>
            <w:vAlign w:val="center"/>
          </w:tcPr>
          <w:p w:rsidR="0095469F" w:rsidRPr="00D54F11" w:rsidRDefault="0095469F" w:rsidP="00C53BDE">
            <w:pPr>
              <w:numPr>
                <w:ilvl w:val="0"/>
                <w:numId w:val="18"/>
              </w:numPr>
              <w:suppressAutoHyphens w:val="0"/>
              <w:autoSpaceDE w:val="0"/>
              <w:autoSpaceDN w:val="0"/>
              <w:adjustRightInd w:val="0"/>
              <w:spacing w:before="60" w:after="60"/>
              <w:ind w:left="454" w:hanging="454"/>
              <w:rPr>
                <w:color w:val="000000"/>
                <w:sz w:val="22"/>
                <w:szCs w:val="22"/>
                <w:lang w:val="en-US" w:eastAsia="pl-PL"/>
              </w:rPr>
            </w:pPr>
            <w:r w:rsidRPr="00A67F77">
              <w:rPr>
                <w:color w:val="000000"/>
                <w:sz w:val="22"/>
                <w:szCs w:val="22"/>
                <w:lang w:val="en-GB" w:bidi="en-GB"/>
              </w:rPr>
              <w:t>Information on the doctoral dissertation.</w:t>
            </w:r>
          </w:p>
        </w:tc>
      </w:tr>
      <w:tr w:rsidR="0095469F" w:rsidRPr="00A67F77" w:rsidTr="00C53BDE">
        <w:trPr>
          <w:trHeight w:val="454"/>
          <w:jc w:val="center"/>
        </w:trPr>
        <w:tc>
          <w:tcPr>
            <w:tcW w:w="4537" w:type="dxa"/>
            <w:tcBorders>
              <w:top w:val="single" w:sz="12" w:space="0" w:color="auto"/>
              <w:left w:val="single" w:sz="2" w:space="0" w:color="auto"/>
            </w:tcBorders>
            <w:shd w:val="clear" w:color="auto" w:fill="auto"/>
            <w:vAlign w:val="center"/>
          </w:tcPr>
          <w:p w:rsidR="0095469F" w:rsidRPr="00A67F77" w:rsidRDefault="0095469F" w:rsidP="00C53BDE">
            <w:pPr>
              <w:pStyle w:val="Default"/>
              <w:rPr>
                <w:rFonts w:ascii="Times New Roman" w:eastAsia="Calibri" w:hAnsi="Times New Roman" w:cs="Times New Roman"/>
                <w:sz w:val="22"/>
                <w:szCs w:val="22"/>
                <w:lang w:eastAsia="pl-PL"/>
              </w:rPr>
            </w:pPr>
            <w:r w:rsidRPr="00A67F77">
              <w:rPr>
                <w:rFonts w:ascii="Times New Roman" w:eastAsia="Calibri" w:hAnsi="Times New Roman" w:cs="Times New Roman"/>
                <w:sz w:val="22"/>
                <w:szCs w:val="22"/>
                <w:lang w:val="en-GB" w:bidi="en-GB"/>
              </w:rPr>
              <w:t>Title:</w:t>
            </w:r>
          </w:p>
        </w:tc>
        <w:tc>
          <w:tcPr>
            <w:tcW w:w="5386" w:type="dxa"/>
            <w:tcBorders>
              <w:top w:val="single" w:sz="12" w:space="0" w:color="auto"/>
            </w:tcBorders>
            <w:shd w:val="clear" w:color="auto" w:fill="auto"/>
            <w:vAlign w:val="center"/>
          </w:tcPr>
          <w:p w:rsidR="0095469F" w:rsidRPr="00A67F77" w:rsidRDefault="0095469F" w:rsidP="00C53BDE">
            <w:pPr>
              <w:suppressAutoHyphens w:val="0"/>
              <w:autoSpaceDE w:val="0"/>
              <w:autoSpaceDN w:val="0"/>
              <w:adjustRightInd w:val="0"/>
              <w:rPr>
                <w:rFonts w:eastAsia="Calibri"/>
                <w:color w:val="000000"/>
                <w:sz w:val="22"/>
                <w:szCs w:val="22"/>
                <w:lang w:eastAsia="pl-PL"/>
              </w:rPr>
            </w:pPr>
          </w:p>
        </w:tc>
      </w:tr>
      <w:tr w:rsidR="0095469F" w:rsidRPr="00D54F11" w:rsidTr="00C53BDE">
        <w:trPr>
          <w:trHeight w:val="454"/>
          <w:jc w:val="center"/>
        </w:trPr>
        <w:tc>
          <w:tcPr>
            <w:tcW w:w="4537" w:type="dxa"/>
            <w:tcBorders>
              <w:left w:val="single" w:sz="2" w:space="0" w:color="auto"/>
            </w:tcBorders>
            <w:shd w:val="clear" w:color="auto" w:fill="auto"/>
            <w:vAlign w:val="center"/>
          </w:tcPr>
          <w:p w:rsidR="0095469F" w:rsidRPr="00D54F11" w:rsidRDefault="003B5779" w:rsidP="00C53BDE">
            <w:pPr>
              <w:pStyle w:val="Default"/>
              <w:rPr>
                <w:rFonts w:ascii="Times New Roman" w:eastAsia="Calibri" w:hAnsi="Times New Roman" w:cs="Times New Roman"/>
                <w:sz w:val="22"/>
                <w:szCs w:val="22"/>
                <w:lang w:val="en-US" w:eastAsia="pl-PL"/>
              </w:rPr>
            </w:pPr>
            <w:r>
              <w:rPr>
                <w:rFonts w:ascii="Times New Roman" w:eastAsia="Calibri" w:hAnsi="Times New Roman" w:cs="Times New Roman"/>
                <w:sz w:val="22"/>
                <w:szCs w:val="22"/>
                <w:lang w:val="en-GB" w:bidi="en-GB"/>
              </w:rPr>
              <w:t>U</w:t>
            </w:r>
            <w:r w:rsidR="0095469F" w:rsidRPr="00A67F77">
              <w:rPr>
                <w:rFonts w:ascii="Times New Roman" w:eastAsia="Calibri" w:hAnsi="Times New Roman" w:cs="Times New Roman"/>
                <w:sz w:val="22"/>
                <w:szCs w:val="22"/>
                <w:lang w:val="en-GB" w:bidi="en-GB"/>
              </w:rPr>
              <w:t>nit conducting the proceedings:</w:t>
            </w:r>
          </w:p>
        </w:tc>
        <w:tc>
          <w:tcPr>
            <w:tcW w:w="5386" w:type="dxa"/>
            <w:shd w:val="clear" w:color="auto" w:fill="auto"/>
            <w:vAlign w:val="center"/>
          </w:tcPr>
          <w:p w:rsidR="0095469F" w:rsidRPr="00D54F11" w:rsidRDefault="0095469F" w:rsidP="00C53BDE">
            <w:pPr>
              <w:suppressAutoHyphens w:val="0"/>
              <w:autoSpaceDE w:val="0"/>
              <w:autoSpaceDN w:val="0"/>
              <w:adjustRightInd w:val="0"/>
              <w:rPr>
                <w:rFonts w:eastAsia="Calibri"/>
                <w:color w:val="000000"/>
                <w:sz w:val="22"/>
                <w:szCs w:val="22"/>
                <w:lang w:val="en-US" w:eastAsia="pl-PL"/>
              </w:rPr>
            </w:pPr>
          </w:p>
        </w:tc>
      </w:tr>
      <w:tr w:rsidR="0095469F" w:rsidRPr="00A67F77" w:rsidTr="00C53BDE">
        <w:trPr>
          <w:trHeight w:val="454"/>
          <w:jc w:val="center"/>
        </w:trPr>
        <w:tc>
          <w:tcPr>
            <w:tcW w:w="4537" w:type="dxa"/>
            <w:tcBorders>
              <w:left w:val="single" w:sz="2" w:space="0" w:color="auto"/>
            </w:tcBorders>
            <w:shd w:val="clear" w:color="auto" w:fill="auto"/>
            <w:vAlign w:val="center"/>
          </w:tcPr>
          <w:p w:rsidR="0095469F" w:rsidRPr="00A67F77" w:rsidRDefault="0095469F" w:rsidP="00C53BDE">
            <w:pPr>
              <w:pStyle w:val="Default"/>
              <w:rPr>
                <w:rFonts w:ascii="Times New Roman" w:eastAsia="Calibri" w:hAnsi="Times New Roman" w:cs="Times New Roman"/>
                <w:sz w:val="22"/>
                <w:szCs w:val="22"/>
                <w:lang w:eastAsia="pl-PL"/>
              </w:rPr>
            </w:pPr>
            <w:r w:rsidRPr="00A67F77">
              <w:rPr>
                <w:rFonts w:ascii="Times New Roman" w:eastAsia="Calibri" w:hAnsi="Times New Roman" w:cs="Times New Roman"/>
                <w:sz w:val="22"/>
                <w:szCs w:val="22"/>
                <w:lang w:val="en-GB" w:bidi="en-GB"/>
              </w:rPr>
              <w:t>Supervisor</w:t>
            </w:r>
          </w:p>
        </w:tc>
        <w:tc>
          <w:tcPr>
            <w:tcW w:w="5386" w:type="dxa"/>
            <w:shd w:val="clear" w:color="auto" w:fill="auto"/>
            <w:vAlign w:val="center"/>
          </w:tcPr>
          <w:p w:rsidR="0095469F" w:rsidRPr="00A67F77" w:rsidRDefault="0095469F" w:rsidP="00C53BDE">
            <w:pPr>
              <w:suppressAutoHyphens w:val="0"/>
              <w:autoSpaceDE w:val="0"/>
              <w:autoSpaceDN w:val="0"/>
              <w:adjustRightInd w:val="0"/>
              <w:rPr>
                <w:rFonts w:eastAsia="Calibri"/>
                <w:color w:val="000000"/>
                <w:sz w:val="22"/>
                <w:szCs w:val="22"/>
                <w:lang w:eastAsia="pl-PL"/>
              </w:rPr>
            </w:pPr>
          </w:p>
        </w:tc>
      </w:tr>
      <w:tr w:rsidR="0095469F" w:rsidRPr="00D54F11" w:rsidTr="00C53BDE">
        <w:trPr>
          <w:trHeight w:val="454"/>
          <w:jc w:val="center"/>
        </w:trPr>
        <w:tc>
          <w:tcPr>
            <w:tcW w:w="4537" w:type="dxa"/>
            <w:tcBorders>
              <w:left w:val="single" w:sz="2" w:space="0" w:color="auto"/>
              <w:bottom w:val="single" w:sz="12" w:space="0" w:color="auto"/>
            </w:tcBorders>
            <w:shd w:val="clear" w:color="auto" w:fill="auto"/>
            <w:vAlign w:val="center"/>
          </w:tcPr>
          <w:p w:rsidR="0095469F" w:rsidRPr="00D54F11" w:rsidRDefault="0095469F" w:rsidP="00C53BDE">
            <w:pPr>
              <w:pStyle w:val="Default"/>
              <w:rPr>
                <w:rFonts w:ascii="Times New Roman" w:eastAsia="Calibri" w:hAnsi="Times New Roman" w:cs="Times New Roman"/>
                <w:sz w:val="22"/>
                <w:szCs w:val="22"/>
                <w:lang w:val="en-US" w:eastAsia="pl-PL"/>
              </w:rPr>
            </w:pPr>
            <w:r w:rsidRPr="00A67F77">
              <w:rPr>
                <w:rFonts w:ascii="Times New Roman" w:eastAsia="Calibri" w:hAnsi="Times New Roman" w:cs="Times New Roman"/>
                <w:sz w:val="22"/>
                <w:szCs w:val="22"/>
                <w:lang w:val="en-GB" w:bidi="en-GB"/>
              </w:rPr>
              <w:t>Date of obtaining the doctoral degree:</w:t>
            </w:r>
          </w:p>
        </w:tc>
        <w:tc>
          <w:tcPr>
            <w:tcW w:w="5386" w:type="dxa"/>
            <w:tcBorders>
              <w:bottom w:val="single" w:sz="12" w:space="0" w:color="auto"/>
            </w:tcBorders>
            <w:shd w:val="clear" w:color="auto" w:fill="auto"/>
            <w:vAlign w:val="center"/>
          </w:tcPr>
          <w:p w:rsidR="0095469F" w:rsidRPr="00D54F11" w:rsidRDefault="0095469F" w:rsidP="00C53BDE">
            <w:pPr>
              <w:suppressAutoHyphens w:val="0"/>
              <w:autoSpaceDE w:val="0"/>
              <w:autoSpaceDN w:val="0"/>
              <w:adjustRightInd w:val="0"/>
              <w:rPr>
                <w:rFonts w:eastAsia="Calibri"/>
                <w:color w:val="000000"/>
                <w:sz w:val="22"/>
                <w:szCs w:val="22"/>
                <w:lang w:val="en-US" w:eastAsia="pl-PL"/>
              </w:rPr>
            </w:pPr>
          </w:p>
        </w:tc>
      </w:tr>
    </w:tbl>
    <w:p w:rsidR="0095469F" w:rsidRPr="00D54F11" w:rsidRDefault="0095469F" w:rsidP="00C53BDE">
      <w:pPr>
        <w:tabs>
          <w:tab w:val="right" w:pos="9000"/>
        </w:tabs>
        <w:rPr>
          <w:color w:val="000000"/>
          <w:highlight w:val="yellow"/>
          <w:lang w:val="en-US"/>
        </w:rPr>
      </w:pPr>
    </w:p>
    <w:p w:rsidR="00C53BDE" w:rsidRPr="00D54F11" w:rsidRDefault="00C53BDE" w:rsidP="00C53BDE">
      <w:pPr>
        <w:tabs>
          <w:tab w:val="right" w:pos="9000"/>
        </w:tabs>
        <w:rPr>
          <w:color w:val="000000"/>
          <w:highlight w:val="yellow"/>
          <w:lang w:val="en-US"/>
        </w:rPr>
      </w:pPr>
    </w:p>
    <w:p w:rsidR="0095469F" w:rsidRPr="00D54F11" w:rsidRDefault="0095469F" w:rsidP="00A67F77">
      <w:pPr>
        <w:numPr>
          <w:ilvl w:val="0"/>
          <w:numId w:val="18"/>
        </w:numPr>
        <w:suppressAutoHyphens w:val="0"/>
        <w:autoSpaceDE w:val="0"/>
        <w:autoSpaceDN w:val="0"/>
        <w:adjustRightInd w:val="0"/>
        <w:spacing w:before="60" w:after="60"/>
        <w:ind w:left="567" w:hanging="454"/>
        <w:jc w:val="both"/>
        <w:rPr>
          <w:color w:val="000000"/>
          <w:sz w:val="22"/>
          <w:szCs w:val="22"/>
          <w:lang w:val="en-US" w:eastAsia="pl-PL"/>
        </w:rPr>
      </w:pPr>
      <w:r w:rsidRPr="00A67F77">
        <w:rPr>
          <w:color w:val="000000"/>
          <w:sz w:val="22"/>
          <w:szCs w:val="22"/>
          <w:lang w:val="en-GB" w:bidi="en-GB"/>
        </w:rPr>
        <w:t>The planned title of the scientific achievement constituting the basis for applying for the award of the habilitated doctor degree: .....</w:t>
      </w:r>
      <w:r w:rsidR="00FA67B1">
        <w:rPr>
          <w:color w:val="000000"/>
          <w:sz w:val="22"/>
          <w:szCs w:val="22"/>
          <w:lang w:val="en-GB" w:bidi="en-GB"/>
        </w:rPr>
        <w:t>.........................................................................</w:t>
      </w:r>
      <w:r w:rsidRPr="00A67F77">
        <w:rPr>
          <w:color w:val="000000"/>
          <w:sz w:val="22"/>
          <w:szCs w:val="22"/>
          <w:lang w:val="en-GB" w:bidi="en-GB"/>
        </w:rPr>
        <w:t>.................................................. ....................................</w:t>
      </w:r>
      <w:r w:rsidR="00FA67B1">
        <w:rPr>
          <w:color w:val="000000"/>
          <w:sz w:val="22"/>
          <w:szCs w:val="22"/>
          <w:lang w:val="en-GB" w:bidi="en-GB"/>
        </w:rPr>
        <w:t>..............</w:t>
      </w:r>
      <w:r w:rsidRPr="00A67F77">
        <w:rPr>
          <w:color w:val="000000"/>
          <w:sz w:val="22"/>
          <w:szCs w:val="22"/>
          <w:lang w:val="en-GB" w:bidi="en-GB"/>
        </w:rPr>
        <w:t>..................</w:t>
      </w:r>
      <w:r w:rsidR="00FA67B1">
        <w:rPr>
          <w:color w:val="000000"/>
          <w:sz w:val="22"/>
          <w:szCs w:val="22"/>
          <w:lang w:val="en-GB" w:bidi="en-GB"/>
        </w:rPr>
        <w:t>...............................................</w:t>
      </w:r>
      <w:r w:rsidRPr="00A67F77">
        <w:rPr>
          <w:color w:val="000000"/>
          <w:sz w:val="22"/>
          <w:szCs w:val="22"/>
          <w:lang w:val="en-GB" w:bidi="en-GB"/>
        </w:rPr>
        <w:t>.</w:t>
      </w:r>
      <w:r w:rsidR="00FA67B1">
        <w:rPr>
          <w:color w:val="000000"/>
          <w:sz w:val="22"/>
          <w:szCs w:val="22"/>
          <w:lang w:val="en-GB" w:bidi="en-GB"/>
        </w:rPr>
        <w:t>...............................</w:t>
      </w:r>
      <w:r w:rsidRPr="00A67F77">
        <w:rPr>
          <w:color w:val="000000"/>
          <w:sz w:val="22"/>
          <w:szCs w:val="22"/>
          <w:lang w:val="en-GB" w:bidi="en-GB"/>
        </w:rPr>
        <w:t>......................</w:t>
      </w:r>
      <w:r w:rsidR="00FA67B1">
        <w:rPr>
          <w:color w:val="000000"/>
          <w:sz w:val="22"/>
          <w:szCs w:val="22"/>
          <w:lang w:val="en-GB" w:bidi="en-GB"/>
        </w:rPr>
        <w:t>.</w:t>
      </w:r>
    </w:p>
    <w:p w:rsidR="0095469F" w:rsidRPr="00D54F11" w:rsidRDefault="0095469F" w:rsidP="00A67F77">
      <w:pPr>
        <w:tabs>
          <w:tab w:val="right" w:pos="9000"/>
        </w:tabs>
        <w:rPr>
          <w:i/>
          <w:color w:val="000000"/>
          <w:highlight w:val="yellow"/>
          <w:lang w:val="en-US"/>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6804"/>
        <w:gridCol w:w="1435"/>
        <w:gridCol w:w="1684"/>
      </w:tblGrid>
      <w:tr w:rsidR="0095469F" w:rsidRPr="00D54F11" w:rsidTr="00DF0C60">
        <w:trPr>
          <w:trHeight w:val="840"/>
          <w:jc w:val="center"/>
        </w:trPr>
        <w:tc>
          <w:tcPr>
            <w:tcW w:w="9923" w:type="dxa"/>
            <w:gridSpan w:val="3"/>
            <w:tcBorders>
              <w:top w:val="single" w:sz="12" w:space="0" w:color="auto"/>
              <w:left w:val="single" w:sz="4" w:space="0" w:color="auto"/>
              <w:bottom w:val="single" w:sz="12" w:space="0" w:color="666666"/>
              <w:right w:val="single" w:sz="4" w:space="0" w:color="auto"/>
            </w:tcBorders>
            <w:shd w:val="clear" w:color="auto" w:fill="auto"/>
            <w:vAlign w:val="center"/>
          </w:tcPr>
          <w:p w:rsidR="0095469F" w:rsidRPr="00D54F11" w:rsidRDefault="0095469F" w:rsidP="00A67F77">
            <w:pPr>
              <w:numPr>
                <w:ilvl w:val="0"/>
                <w:numId w:val="18"/>
              </w:numPr>
              <w:suppressAutoHyphens w:val="0"/>
              <w:autoSpaceDE w:val="0"/>
              <w:autoSpaceDN w:val="0"/>
              <w:adjustRightInd w:val="0"/>
              <w:spacing w:before="60" w:after="60"/>
              <w:ind w:left="454" w:hanging="454"/>
              <w:jc w:val="both"/>
              <w:rPr>
                <w:color w:val="000000"/>
                <w:sz w:val="22"/>
                <w:szCs w:val="22"/>
                <w:lang w:val="en-US" w:eastAsia="pl-PL"/>
              </w:rPr>
            </w:pPr>
            <w:r w:rsidRPr="00156DB4">
              <w:rPr>
                <w:color w:val="000000"/>
                <w:sz w:val="22"/>
                <w:szCs w:val="22"/>
                <w:lang w:val="en-GB" w:bidi="en-GB"/>
              </w:rPr>
              <w:t xml:space="preserve">List of scientific or artistic achievements </w:t>
            </w:r>
            <w:r w:rsidRPr="00156DB4">
              <w:rPr>
                <w:b/>
                <w:color w:val="000000"/>
                <w:sz w:val="22"/>
                <w:szCs w:val="22"/>
                <w:lang w:val="en-GB" w:bidi="en-GB"/>
              </w:rPr>
              <w:t>providing the basis for the habilitation application being prepared</w:t>
            </w:r>
            <w:r w:rsidRPr="00156DB4">
              <w:rPr>
                <w:color w:val="000000"/>
                <w:sz w:val="22"/>
                <w:szCs w:val="22"/>
                <w:lang w:val="en-GB" w:bidi="en-GB"/>
              </w:rPr>
              <w:t>, constituting a significant contribution to the development of the discipline referred to in the applicable Act (Article 219 sec. 1 point 2 of the Act of July 20, 2018 - Law on Higher Education and Science (i.e. Journal of Laws of 2021, item 478, as amended), monographs, articles published in journals, papers in reviewed international conference materials.</w:t>
            </w:r>
          </w:p>
        </w:tc>
      </w:tr>
      <w:tr w:rsidR="0095469F" w:rsidRPr="00D54F11" w:rsidTr="00DF0C60">
        <w:trPr>
          <w:trHeight w:val="511"/>
          <w:jc w:val="center"/>
        </w:trPr>
        <w:tc>
          <w:tcPr>
            <w:tcW w:w="6804" w:type="dxa"/>
            <w:tcBorders>
              <w:top w:val="single" w:sz="12"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E83463">
            <w:pPr>
              <w:pStyle w:val="Default"/>
              <w:jc w:val="both"/>
              <w:rPr>
                <w:rFonts w:ascii="Times New Roman" w:hAnsi="Times New Roman" w:cs="Times New Roman"/>
                <w:sz w:val="22"/>
                <w:szCs w:val="22"/>
                <w:lang w:val="en-US" w:eastAsia="pl-PL"/>
              </w:rPr>
            </w:pPr>
            <w:r w:rsidRPr="00A67F77">
              <w:rPr>
                <w:rFonts w:ascii="Times New Roman" w:hAnsi="Times New Roman" w:cs="Times New Roman"/>
                <w:sz w:val="22"/>
                <w:szCs w:val="22"/>
                <w:lang w:val="en-GB" w:bidi="en-GB"/>
              </w:rPr>
              <w:t>Authors, title, journal name or publisher, year, number, page number(s), current IF; if a given achievement is a co-authored work, additionally specify the applicant's contribution, making it precise enough to allow for an accurate assessment of the applicant’s participation in the development of each of the works, e.g. creator of the research hypothesis, originator of the research, conducting specific research, carrying out specific experiments, performing an analysis of the results, preparing the manuscript of the article, etc.</w:t>
            </w:r>
          </w:p>
        </w:tc>
        <w:tc>
          <w:tcPr>
            <w:tcW w:w="1435" w:type="dxa"/>
            <w:tcBorders>
              <w:top w:val="single" w:sz="12" w:space="0" w:color="auto"/>
              <w:left w:val="single" w:sz="4" w:space="0" w:color="auto"/>
              <w:bottom w:val="single" w:sz="4" w:space="0" w:color="auto"/>
              <w:right w:val="single" w:sz="4" w:space="0" w:color="auto"/>
            </w:tcBorders>
            <w:shd w:val="clear" w:color="auto" w:fill="auto"/>
            <w:vAlign w:val="center"/>
          </w:tcPr>
          <w:p w:rsidR="0095469F" w:rsidRPr="00A67F77" w:rsidRDefault="0095469F" w:rsidP="00E83463">
            <w:pPr>
              <w:jc w:val="center"/>
              <w:rPr>
                <w:rFonts w:eastAsia="Calibri"/>
                <w:sz w:val="22"/>
                <w:szCs w:val="22"/>
              </w:rPr>
            </w:pPr>
            <w:r w:rsidRPr="00A67F77">
              <w:rPr>
                <w:rFonts w:eastAsia="Calibri"/>
                <w:sz w:val="22"/>
                <w:szCs w:val="22"/>
                <w:lang w:val="en-GB" w:bidi="en-GB"/>
              </w:rPr>
              <w:t>Current ministerial score</w:t>
            </w:r>
            <w:r w:rsidR="000F6E88">
              <w:rPr>
                <w:rStyle w:val="Odwoanieprzypisudolnego"/>
                <w:rFonts w:eastAsia="Calibri"/>
                <w:sz w:val="22"/>
                <w:szCs w:val="22"/>
                <w:lang w:val="en-GB" w:bidi="en-GB"/>
              </w:rPr>
              <w:footnoteReference w:id="4"/>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E83463">
            <w:pPr>
              <w:jc w:val="center"/>
              <w:rPr>
                <w:rFonts w:eastAsia="Calibri"/>
                <w:sz w:val="22"/>
                <w:szCs w:val="22"/>
                <w:lang w:val="en-US"/>
              </w:rPr>
            </w:pPr>
            <w:r w:rsidRPr="00A67F77">
              <w:rPr>
                <w:rFonts w:eastAsia="Calibri"/>
                <w:sz w:val="22"/>
                <w:szCs w:val="22"/>
                <w:lang w:val="en-GB" w:bidi="en-GB"/>
              </w:rPr>
              <w:t>Number of citations according to the Scopus</w:t>
            </w:r>
            <w:r w:rsidRPr="00A67F77">
              <w:rPr>
                <w:rFonts w:eastAsia="Calibri"/>
                <w:sz w:val="22"/>
                <w:szCs w:val="22"/>
                <w:lang w:val="en-GB" w:bidi="en-GB"/>
              </w:rPr>
              <w:br/>
              <w:t>database (no self-citations)</w:t>
            </w:r>
          </w:p>
        </w:tc>
      </w:tr>
      <w:tr w:rsidR="0095469F" w:rsidRPr="00A67F77" w:rsidTr="00DF0C60">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A67F77" w:rsidRDefault="0095469F" w:rsidP="00A67F77">
            <w:pPr>
              <w:rPr>
                <w:rFonts w:eastAsia="Calibri"/>
                <w:sz w:val="22"/>
                <w:szCs w:val="22"/>
              </w:rPr>
            </w:pPr>
            <w:r w:rsidRPr="00A67F77">
              <w:rPr>
                <w:rFonts w:eastAsia="Calibri"/>
                <w:sz w:val="22"/>
                <w:szCs w:val="22"/>
                <w:lang w:val="en-GB" w:bidi="en-GB"/>
              </w:rPr>
              <w:t>III.1.</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A67F77" w:rsidRDefault="0095469F" w:rsidP="00A67F77">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A67F77" w:rsidRDefault="0095469F" w:rsidP="00A67F77">
            <w:pPr>
              <w:rPr>
                <w:rFonts w:eastAsia="Calibri"/>
                <w:sz w:val="22"/>
                <w:szCs w:val="22"/>
              </w:rPr>
            </w:pPr>
          </w:p>
        </w:tc>
      </w:tr>
      <w:tr w:rsidR="0095469F" w:rsidRPr="00A67F77" w:rsidTr="00DF0C60">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A67F77" w:rsidRDefault="0095469F" w:rsidP="00A67F77">
            <w:pPr>
              <w:rPr>
                <w:rFonts w:eastAsia="Calibri"/>
                <w:sz w:val="22"/>
                <w:szCs w:val="22"/>
              </w:rPr>
            </w:pPr>
            <w:r w:rsidRPr="00A67F77">
              <w:rPr>
                <w:rFonts w:eastAsia="Calibri"/>
                <w:sz w:val="22"/>
                <w:szCs w:val="22"/>
                <w:lang w:val="en-GB" w:bidi="en-GB"/>
              </w:rPr>
              <w:t>III.2.</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A67F77" w:rsidRDefault="0095469F" w:rsidP="00A67F77">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A67F77" w:rsidRDefault="0095469F" w:rsidP="00A67F77">
            <w:pPr>
              <w:rPr>
                <w:rFonts w:eastAsia="Calibri"/>
                <w:sz w:val="22"/>
                <w:szCs w:val="22"/>
              </w:rPr>
            </w:pPr>
          </w:p>
        </w:tc>
      </w:tr>
      <w:tr w:rsidR="0095469F" w:rsidRPr="00A67F77" w:rsidTr="00DF0C60">
        <w:trPr>
          <w:trHeight w:val="510"/>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A67F77" w:rsidRDefault="0095469F" w:rsidP="00A67F77">
            <w:pPr>
              <w:rPr>
                <w:rFonts w:eastAsia="Calibri"/>
                <w:sz w:val="22"/>
                <w:szCs w:val="22"/>
              </w:rPr>
            </w:pPr>
            <w:r w:rsidRPr="00A67F77">
              <w:rPr>
                <w:rFonts w:eastAsia="Calibri"/>
                <w:sz w:val="22"/>
                <w:szCs w:val="22"/>
                <w:lang w:val="en-GB" w:bidi="en-GB"/>
              </w:rPr>
              <w:t>III.3.</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A67F77" w:rsidRDefault="0095469F" w:rsidP="00A67F77">
            <w:pP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A67F77" w:rsidRDefault="0095469F" w:rsidP="00A67F77">
            <w:pPr>
              <w:rPr>
                <w:rFonts w:eastAsia="Calibri"/>
                <w:sz w:val="22"/>
                <w:szCs w:val="22"/>
              </w:rPr>
            </w:pPr>
          </w:p>
        </w:tc>
      </w:tr>
      <w:tr w:rsidR="0095469F" w:rsidRPr="001C2605" w:rsidTr="00DF0C60">
        <w:trPr>
          <w:trHeight w:val="510"/>
          <w:jc w:val="center"/>
        </w:trPr>
        <w:tc>
          <w:tcPr>
            <w:tcW w:w="6804" w:type="dxa"/>
            <w:tcBorders>
              <w:top w:val="single" w:sz="4" w:space="0" w:color="auto"/>
              <w:left w:val="single" w:sz="4" w:space="0" w:color="auto"/>
              <w:bottom w:val="single" w:sz="12" w:space="0" w:color="000000"/>
              <w:right w:val="single" w:sz="4" w:space="0" w:color="auto"/>
            </w:tcBorders>
            <w:shd w:val="clear" w:color="auto" w:fill="auto"/>
            <w:vAlign w:val="center"/>
          </w:tcPr>
          <w:p w:rsidR="0095469F" w:rsidRPr="001C2605" w:rsidRDefault="0095469F" w:rsidP="00A67F77">
            <w:pPr>
              <w:rPr>
                <w:rFonts w:eastAsia="Calibri"/>
                <w:sz w:val="22"/>
                <w:szCs w:val="22"/>
                <w:highlight w:val="yellow"/>
              </w:rPr>
            </w:pPr>
          </w:p>
        </w:tc>
        <w:tc>
          <w:tcPr>
            <w:tcW w:w="1435" w:type="dxa"/>
            <w:tcBorders>
              <w:top w:val="single" w:sz="4" w:space="0" w:color="auto"/>
              <w:left w:val="single" w:sz="4" w:space="0" w:color="auto"/>
              <w:bottom w:val="single" w:sz="12" w:space="0" w:color="000000"/>
              <w:right w:val="single" w:sz="4" w:space="0" w:color="auto"/>
            </w:tcBorders>
            <w:shd w:val="clear" w:color="auto" w:fill="auto"/>
            <w:vAlign w:val="center"/>
          </w:tcPr>
          <w:p w:rsidR="0095469F" w:rsidRPr="001C2605" w:rsidRDefault="0095469F" w:rsidP="00A67F77">
            <w:pPr>
              <w:rPr>
                <w:rFonts w:eastAsia="Calibri"/>
                <w:sz w:val="22"/>
                <w:szCs w:val="22"/>
                <w:highlight w:val="yellow"/>
              </w:rPr>
            </w:pPr>
          </w:p>
        </w:tc>
        <w:tc>
          <w:tcPr>
            <w:tcW w:w="1418" w:type="dxa"/>
            <w:tcBorders>
              <w:top w:val="single" w:sz="4" w:space="0" w:color="auto"/>
              <w:left w:val="single" w:sz="4" w:space="0" w:color="auto"/>
              <w:bottom w:val="single" w:sz="12" w:space="0" w:color="000000"/>
              <w:right w:val="single" w:sz="4" w:space="0" w:color="auto"/>
            </w:tcBorders>
            <w:shd w:val="clear" w:color="auto" w:fill="auto"/>
            <w:vAlign w:val="center"/>
          </w:tcPr>
          <w:p w:rsidR="0095469F" w:rsidRPr="001C2605" w:rsidRDefault="0095469F" w:rsidP="00A67F77">
            <w:pPr>
              <w:rPr>
                <w:rFonts w:eastAsia="Calibri"/>
                <w:sz w:val="22"/>
                <w:szCs w:val="22"/>
                <w:highlight w:val="yellow"/>
              </w:rPr>
            </w:pPr>
          </w:p>
        </w:tc>
      </w:tr>
    </w:tbl>
    <w:p w:rsidR="0095469F" w:rsidRPr="00D9459B" w:rsidRDefault="0095469F" w:rsidP="0095469F">
      <w:pPr>
        <w:pStyle w:val="Default"/>
        <w:jc w:val="both"/>
        <w:rPr>
          <w:rFonts w:ascii="Times New Roman" w:hAnsi="Times New Roman" w:cs="Times New Roman"/>
          <w:szCs w:val="22"/>
          <w:highlight w:val="yellow"/>
          <w:lang w:eastAsia="pl-P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9923"/>
      </w:tblGrid>
      <w:tr w:rsidR="0095469F" w:rsidRPr="00D9459B" w:rsidTr="00D9459B">
        <w:trPr>
          <w:jc w:val="center"/>
        </w:trPr>
        <w:tc>
          <w:tcPr>
            <w:tcW w:w="5000" w:type="pct"/>
            <w:tcBorders>
              <w:top w:val="single" w:sz="12" w:space="0" w:color="000000"/>
              <w:left w:val="single" w:sz="2" w:space="0" w:color="767171"/>
              <w:bottom w:val="single" w:sz="12" w:space="0" w:color="000000"/>
              <w:right w:val="single" w:sz="2" w:space="0" w:color="767171"/>
            </w:tcBorders>
            <w:shd w:val="clear" w:color="auto" w:fill="auto"/>
          </w:tcPr>
          <w:p w:rsidR="0095469F" w:rsidRPr="00D9459B" w:rsidRDefault="0095469F" w:rsidP="00D9459B">
            <w:pPr>
              <w:pStyle w:val="Akapitzlist"/>
              <w:numPr>
                <w:ilvl w:val="0"/>
                <w:numId w:val="18"/>
              </w:numPr>
              <w:spacing w:before="60" w:after="60"/>
              <w:ind w:left="456" w:hanging="456"/>
              <w:rPr>
                <w:rFonts w:eastAsia="Calibri"/>
                <w:sz w:val="22"/>
                <w:szCs w:val="22"/>
              </w:rPr>
            </w:pPr>
            <w:r w:rsidRPr="00D9459B">
              <w:rPr>
                <w:rFonts w:eastAsia="Calibri"/>
                <w:sz w:val="22"/>
                <w:szCs w:val="22"/>
                <w:lang w:val="en-GB" w:bidi="en-GB"/>
              </w:rPr>
              <w:t>Information on:</w:t>
            </w:r>
          </w:p>
        </w:tc>
      </w:tr>
      <w:tr w:rsidR="0095469F" w:rsidRPr="00D54F11" w:rsidTr="00A67F77">
        <w:trPr>
          <w:trHeight w:val="264"/>
          <w:jc w:val="center"/>
        </w:trPr>
        <w:tc>
          <w:tcPr>
            <w:tcW w:w="5000" w:type="pct"/>
            <w:tcBorders>
              <w:top w:val="single" w:sz="12" w:space="0" w:color="000000"/>
              <w:left w:val="single" w:sz="2" w:space="0" w:color="767171"/>
              <w:bottom w:val="single" w:sz="2" w:space="0" w:color="404040"/>
              <w:right w:val="single" w:sz="2" w:space="0" w:color="767171"/>
            </w:tcBorders>
            <w:shd w:val="clear" w:color="auto" w:fill="auto"/>
          </w:tcPr>
          <w:p w:rsidR="0095469F" w:rsidRPr="00D54F11" w:rsidRDefault="0095469F" w:rsidP="00D9459B">
            <w:pPr>
              <w:pStyle w:val="Akapitzlist"/>
              <w:numPr>
                <w:ilvl w:val="0"/>
                <w:numId w:val="19"/>
              </w:numPr>
              <w:ind w:left="714" w:hanging="357"/>
              <w:jc w:val="both"/>
              <w:rPr>
                <w:color w:val="000000"/>
                <w:sz w:val="22"/>
                <w:szCs w:val="22"/>
                <w:lang w:val="en-US"/>
              </w:rPr>
            </w:pPr>
            <w:r w:rsidRPr="00D9459B">
              <w:rPr>
                <w:color w:val="000000"/>
                <w:sz w:val="22"/>
                <w:szCs w:val="22"/>
                <w:lang w:val="en-GB" w:bidi="en-GB"/>
              </w:rPr>
              <w:t>scientific or artistic activity carried out at more than one university, scientific institution or cultural institution, especially abroad; specify the type of activity, duration, name of the financing institution and name of the institution / university where the activity took place:</w:t>
            </w:r>
          </w:p>
        </w:tc>
      </w:tr>
      <w:tr w:rsidR="0095469F" w:rsidRPr="00D9459B" w:rsidTr="00A67F77">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rsidR="0095469F" w:rsidRPr="00D9459B" w:rsidRDefault="0095469F" w:rsidP="00E83463">
            <w:pPr>
              <w:rPr>
                <w:rFonts w:eastAsia="Calibri"/>
                <w:sz w:val="22"/>
                <w:szCs w:val="22"/>
              </w:rPr>
            </w:pPr>
            <w:r w:rsidRPr="00D9459B">
              <w:rPr>
                <w:rFonts w:eastAsia="Calibri"/>
                <w:sz w:val="22"/>
                <w:szCs w:val="22"/>
                <w:lang w:val="en-GB" w:bidi="en-GB"/>
              </w:rPr>
              <w:t>IV.1.1.</w:t>
            </w:r>
          </w:p>
        </w:tc>
      </w:tr>
      <w:tr w:rsidR="0095469F" w:rsidRPr="00D9459B" w:rsidTr="00A67F77">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rsidR="0095469F" w:rsidRPr="00D9459B" w:rsidRDefault="0095469F" w:rsidP="00E83463">
            <w:pPr>
              <w:rPr>
                <w:rFonts w:eastAsia="Calibri"/>
                <w:sz w:val="22"/>
                <w:szCs w:val="22"/>
              </w:rPr>
            </w:pPr>
            <w:r w:rsidRPr="00D9459B">
              <w:rPr>
                <w:rFonts w:eastAsia="Calibri"/>
                <w:sz w:val="22"/>
                <w:szCs w:val="22"/>
                <w:lang w:val="en-GB" w:bidi="en-GB"/>
              </w:rPr>
              <w:t>IV.1.2.</w:t>
            </w:r>
          </w:p>
        </w:tc>
      </w:tr>
      <w:tr w:rsidR="0095469F" w:rsidRPr="00D9459B" w:rsidTr="00A67F77">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rsidR="0095469F" w:rsidRPr="00D9459B" w:rsidRDefault="0095469F" w:rsidP="00E83463">
            <w:pPr>
              <w:rPr>
                <w:rFonts w:eastAsia="Calibri"/>
                <w:sz w:val="22"/>
                <w:szCs w:val="22"/>
              </w:rPr>
            </w:pPr>
          </w:p>
        </w:tc>
      </w:tr>
      <w:tr w:rsidR="0095469F" w:rsidRPr="00D54F11" w:rsidTr="00A67F77">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rsidR="0095469F" w:rsidRPr="00D54F11" w:rsidRDefault="0095469F" w:rsidP="00D9459B">
            <w:pPr>
              <w:pStyle w:val="Akapitzlist"/>
              <w:numPr>
                <w:ilvl w:val="0"/>
                <w:numId w:val="19"/>
              </w:numPr>
              <w:suppressAutoHyphens w:val="0"/>
              <w:autoSpaceDE w:val="0"/>
              <w:autoSpaceDN w:val="0"/>
              <w:adjustRightInd w:val="0"/>
              <w:ind w:left="714" w:hanging="357"/>
              <w:jc w:val="both"/>
              <w:rPr>
                <w:color w:val="000000"/>
                <w:kern w:val="0"/>
                <w:sz w:val="22"/>
                <w:szCs w:val="22"/>
                <w:lang w:val="en-US" w:eastAsia="pl-PL"/>
              </w:rPr>
            </w:pPr>
            <w:r w:rsidRPr="00D9459B">
              <w:rPr>
                <w:color w:val="000000"/>
                <w:sz w:val="22"/>
                <w:szCs w:val="22"/>
                <w:lang w:val="en-GB" w:bidi="en-GB"/>
              </w:rPr>
              <w:t>participation in the work of research teams implementing projects financed through national or foreign competitions; provide the name of the institution financing the research, project number, title, years of implementation and the performed role (manager / contractor):</w:t>
            </w:r>
          </w:p>
        </w:tc>
      </w:tr>
      <w:tr w:rsidR="0095469F" w:rsidRPr="00D9459B" w:rsidTr="00A67F77">
        <w:trPr>
          <w:trHeight w:val="250"/>
          <w:jc w:val="center"/>
        </w:trPr>
        <w:tc>
          <w:tcPr>
            <w:tcW w:w="5000" w:type="pct"/>
            <w:tcBorders>
              <w:top w:val="single" w:sz="2" w:space="0" w:color="404040"/>
              <w:left w:val="single" w:sz="2" w:space="0" w:color="767171"/>
              <w:bottom w:val="single" w:sz="2" w:space="0" w:color="404040"/>
              <w:right w:val="single" w:sz="2" w:space="0" w:color="767171"/>
            </w:tcBorders>
            <w:shd w:val="clear" w:color="auto" w:fill="auto"/>
          </w:tcPr>
          <w:p w:rsidR="0095469F" w:rsidRPr="00D9459B" w:rsidRDefault="0095469F" w:rsidP="00E83463">
            <w:pPr>
              <w:pStyle w:val="Akapitzlist"/>
              <w:ind w:left="31" w:hanging="31"/>
              <w:rPr>
                <w:rFonts w:eastAsia="Calibri"/>
                <w:sz w:val="22"/>
                <w:szCs w:val="22"/>
              </w:rPr>
            </w:pPr>
            <w:r w:rsidRPr="00D9459B">
              <w:rPr>
                <w:rFonts w:eastAsia="Calibri"/>
                <w:sz w:val="22"/>
                <w:szCs w:val="22"/>
                <w:lang w:val="en-GB" w:bidi="en-GB"/>
              </w:rPr>
              <w:t>IV.2.1.</w:t>
            </w:r>
          </w:p>
        </w:tc>
      </w:tr>
      <w:tr w:rsidR="0095469F" w:rsidRPr="00D9459B" w:rsidTr="00A67F77">
        <w:trPr>
          <w:trHeight w:val="250"/>
          <w:jc w:val="center"/>
        </w:trPr>
        <w:tc>
          <w:tcPr>
            <w:tcW w:w="5000" w:type="pct"/>
            <w:tcBorders>
              <w:top w:val="single" w:sz="2" w:space="0" w:color="404040"/>
              <w:left w:val="single" w:sz="2" w:space="0" w:color="999999"/>
              <w:bottom w:val="single" w:sz="2" w:space="0" w:color="404040"/>
              <w:right w:val="single" w:sz="2" w:space="0" w:color="999999"/>
            </w:tcBorders>
            <w:shd w:val="clear" w:color="auto" w:fill="auto"/>
          </w:tcPr>
          <w:p w:rsidR="0095469F" w:rsidRPr="00D9459B" w:rsidRDefault="0095469F" w:rsidP="00E83463">
            <w:pPr>
              <w:rPr>
                <w:rFonts w:eastAsia="Calibri"/>
                <w:sz w:val="22"/>
                <w:szCs w:val="22"/>
              </w:rPr>
            </w:pPr>
            <w:r w:rsidRPr="00D9459B">
              <w:rPr>
                <w:rFonts w:eastAsia="Calibri"/>
                <w:sz w:val="22"/>
                <w:szCs w:val="22"/>
                <w:lang w:val="en-GB" w:bidi="en-GB"/>
              </w:rPr>
              <w:t>IV.2.2.</w:t>
            </w:r>
          </w:p>
        </w:tc>
      </w:tr>
      <w:tr w:rsidR="0095469F" w:rsidRPr="00D9459B" w:rsidTr="00763D9D">
        <w:trPr>
          <w:trHeight w:val="250"/>
          <w:jc w:val="center"/>
        </w:trPr>
        <w:tc>
          <w:tcPr>
            <w:tcW w:w="5000" w:type="pct"/>
            <w:tcBorders>
              <w:top w:val="single" w:sz="2" w:space="0" w:color="404040"/>
              <w:left w:val="single" w:sz="2" w:space="0" w:color="999999"/>
              <w:bottom w:val="single" w:sz="12" w:space="0" w:color="auto"/>
              <w:right w:val="single" w:sz="2" w:space="0" w:color="999999"/>
            </w:tcBorders>
            <w:shd w:val="clear" w:color="auto" w:fill="auto"/>
          </w:tcPr>
          <w:p w:rsidR="0095469F" w:rsidRPr="00D9459B" w:rsidRDefault="0095469F" w:rsidP="00E83463">
            <w:pPr>
              <w:rPr>
                <w:rFonts w:eastAsia="Calibri"/>
                <w:sz w:val="22"/>
                <w:szCs w:val="22"/>
              </w:rPr>
            </w:pPr>
          </w:p>
        </w:tc>
      </w:tr>
    </w:tbl>
    <w:p w:rsidR="0095469F" w:rsidRPr="00D9459B" w:rsidRDefault="0095469F" w:rsidP="00D9459B">
      <w:pPr>
        <w:pStyle w:val="Default"/>
        <w:jc w:val="both"/>
        <w:rPr>
          <w:rFonts w:ascii="Times New Roman" w:hAnsi="Times New Roman" w:cs="Times New Roman"/>
          <w:szCs w:val="22"/>
          <w:highlight w:val="yellow"/>
          <w:lang w:eastAsia="pl-PL"/>
        </w:rPr>
      </w:pPr>
    </w:p>
    <w:p w:rsidR="0095469F" w:rsidRPr="00D9459B" w:rsidRDefault="0095469F" w:rsidP="0095469F">
      <w:pPr>
        <w:pStyle w:val="Default"/>
        <w:jc w:val="both"/>
        <w:rPr>
          <w:rFonts w:ascii="Times New Roman" w:hAnsi="Times New Roman" w:cs="Times New Roman"/>
          <w:szCs w:val="22"/>
          <w:highlight w:val="yellow"/>
          <w:lang w:eastAsia="pl-P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6804"/>
        <w:gridCol w:w="1418"/>
        <w:gridCol w:w="1701"/>
      </w:tblGrid>
      <w:tr w:rsidR="0095469F" w:rsidRPr="00D54F11" w:rsidTr="00DF0C60">
        <w:trPr>
          <w:jc w:val="center"/>
        </w:trPr>
        <w:tc>
          <w:tcPr>
            <w:tcW w:w="0" w:type="auto"/>
            <w:gridSpan w:val="3"/>
            <w:tcBorders>
              <w:top w:val="single" w:sz="12" w:space="0" w:color="auto"/>
              <w:bottom w:val="single" w:sz="12" w:space="0" w:color="666666"/>
              <w:right w:val="single" w:sz="2" w:space="0" w:color="auto"/>
            </w:tcBorders>
            <w:shd w:val="clear" w:color="auto" w:fill="auto"/>
            <w:vAlign w:val="center"/>
          </w:tcPr>
          <w:p w:rsidR="0095469F" w:rsidRPr="00D54F11" w:rsidRDefault="00E521C3" w:rsidP="004A6745">
            <w:pPr>
              <w:pStyle w:val="Akapitzlist"/>
              <w:numPr>
                <w:ilvl w:val="0"/>
                <w:numId w:val="18"/>
              </w:numPr>
              <w:spacing w:before="60" w:after="60"/>
              <w:ind w:left="456" w:hanging="456"/>
              <w:jc w:val="both"/>
              <w:rPr>
                <w:rFonts w:eastAsia="Calibri"/>
                <w:sz w:val="22"/>
                <w:szCs w:val="22"/>
                <w:lang w:val="en-US"/>
              </w:rPr>
            </w:pPr>
            <w:r w:rsidRPr="004A6745">
              <w:rPr>
                <w:rFonts w:eastAsia="Calibri"/>
                <w:sz w:val="22"/>
                <w:szCs w:val="22"/>
                <w:lang w:val="en-GB" w:bidi="en-GB"/>
              </w:rPr>
              <w:t>List of other scientific or artistic achievements after obtaining the doctoral degree, not listed in point III.</w:t>
            </w:r>
          </w:p>
        </w:tc>
      </w:tr>
      <w:tr w:rsidR="0095469F" w:rsidRPr="00D54F11" w:rsidTr="00DF0C60">
        <w:trPr>
          <w:trHeight w:val="511"/>
          <w:jc w:val="center"/>
        </w:trPr>
        <w:tc>
          <w:tcPr>
            <w:tcW w:w="6804" w:type="dxa"/>
            <w:tcBorders>
              <w:top w:val="single" w:sz="12" w:space="0" w:color="auto"/>
              <w:left w:val="single" w:sz="2" w:space="0" w:color="auto"/>
              <w:bottom w:val="single" w:sz="2" w:space="0" w:color="auto"/>
              <w:right w:val="single" w:sz="2" w:space="0" w:color="auto"/>
            </w:tcBorders>
            <w:shd w:val="clear" w:color="auto" w:fill="auto"/>
            <w:vAlign w:val="center"/>
          </w:tcPr>
          <w:p w:rsidR="0095469F" w:rsidRPr="00D54F11" w:rsidRDefault="0095469F" w:rsidP="00A76684">
            <w:pPr>
              <w:pStyle w:val="Default"/>
              <w:rPr>
                <w:rFonts w:ascii="Times New Roman" w:hAnsi="Times New Roman" w:cs="Times New Roman"/>
                <w:sz w:val="22"/>
                <w:szCs w:val="22"/>
                <w:lang w:val="en-US" w:eastAsia="pl-PL"/>
              </w:rPr>
            </w:pPr>
            <w:r w:rsidRPr="004A6745">
              <w:rPr>
                <w:rFonts w:ascii="Times New Roman" w:hAnsi="Times New Roman" w:cs="Times New Roman"/>
                <w:sz w:val="22"/>
                <w:szCs w:val="22"/>
                <w:lang w:val="en-GB" w:bidi="en-GB"/>
              </w:rPr>
              <w:t xml:space="preserve">Authors, title, journal name or publisher, year, number, page number(s), current IF; </w:t>
            </w:r>
          </w:p>
        </w:tc>
        <w:tc>
          <w:tcPr>
            <w:tcW w:w="1418" w:type="dxa"/>
            <w:tcBorders>
              <w:top w:val="single" w:sz="12" w:space="0" w:color="auto"/>
              <w:left w:val="single" w:sz="2" w:space="0" w:color="auto"/>
              <w:bottom w:val="single" w:sz="2" w:space="0" w:color="auto"/>
              <w:right w:val="single" w:sz="2" w:space="0" w:color="auto"/>
            </w:tcBorders>
            <w:shd w:val="clear" w:color="auto" w:fill="auto"/>
            <w:vAlign w:val="center"/>
          </w:tcPr>
          <w:p w:rsidR="0095469F" w:rsidRPr="004A6745" w:rsidRDefault="0095469F" w:rsidP="00A76684">
            <w:pPr>
              <w:jc w:val="center"/>
              <w:rPr>
                <w:rFonts w:eastAsia="Calibri"/>
                <w:sz w:val="22"/>
                <w:szCs w:val="22"/>
              </w:rPr>
            </w:pPr>
            <w:r w:rsidRPr="004A6745">
              <w:rPr>
                <w:rFonts w:eastAsia="Calibri"/>
                <w:sz w:val="22"/>
                <w:szCs w:val="22"/>
                <w:lang w:val="en-GB" w:bidi="en-GB"/>
              </w:rPr>
              <w:t>Current ministerial score</w:t>
            </w:r>
            <w:r w:rsidR="000F6E88">
              <w:rPr>
                <w:rStyle w:val="Odwoanieprzypisudolnego"/>
                <w:rFonts w:eastAsia="Calibri"/>
                <w:sz w:val="22"/>
                <w:szCs w:val="22"/>
                <w:lang w:val="en-GB" w:bidi="en-GB"/>
              </w:rPr>
              <w:footnoteReference w:id="5"/>
            </w:r>
          </w:p>
        </w:tc>
        <w:tc>
          <w:tcPr>
            <w:tcW w:w="0" w:type="auto"/>
            <w:tcBorders>
              <w:top w:val="single" w:sz="12" w:space="0" w:color="auto"/>
              <w:left w:val="single" w:sz="2" w:space="0" w:color="auto"/>
              <w:bottom w:val="single" w:sz="2" w:space="0" w:color="auto"/>
              <w:right w:val="single" w:sz="2" w:space="0" w:color="auto"/>
            </w:tcBorders>
            <w:shd w:val="clear" w:color="auto" w:fill="auto"/>
            <w:vAlign w:val="center"/>
          </w:tcPr>
          <w:p w:rsidR="0095469F" w:rsidRPr="00D54F11" w:rsidRDefault="0095469F" w:rsidP="00E83463">
            <w:pPr>
              <w:jc w:val="center"/>
              <w:rPr>
                <w:rFonts w:eastAsia="Calibri"/>
                <w:sz w:val="22"/>
                <w:szCs w:val="22"/>
                <w:lang w:val="en-US"/>
              </w:rPr>
            </w:pPr>
            <w:r w:rsidRPr="004A6745">
              <w:rPr>
                <w:rFonts w:eastAsia="Calibri"/>
                <w:sz w:val="22"/>
                <w:szCs w:val="22"/>
                <w:lang w:val="en-GB" w:bidi="en-GB"/>
              </w:rPr>
              <w:t>Number of citations according to the Scopus database (without self-citations)</w:t>
            </w:r>
          </w:p>
        </w:tc>
      </w:tr>
      <w:tr w:rsidR="0095469F" w:rsidRPr="004A6745" w:rsidTr="00DF0C60">
        <w:trPr>
          <w:trHeight w:val="510"/>
          <w:jc w:val="center"/>
        </w:trPr>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95469F" w:rsidRPr="004A6745" w:rsidRDefault="0095469F" w:rsidP="00A76684">
            <w:pPr>
              <w:rPr>
                <w:rFonts w:eastAsia="Calibri"/>
                <w:sz w:val="22"/>
                <w:szCs w:val="22"/>
              </w:rPr>
            </w:pPr>
            <w:r w:rsidRPr="004A6745">
              <w:rPr>
                <w:rFonts w:eastAsia="Calibri"/>
                <w:sz w:val="22"/>
                <w:szCs w:val="22"/>
                <w:lang w:val="en-GB" w:bidi="en-GB"/>
              </w:rPr>
              <w:t>V.1.</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95469F" w:rsidRPr="004A6745" w:rsidRDefault="0095469F" w:rsidP="00A76684">
            <w:pPr>
              <w:rPr>
                <w:rFonts w:eastAsia="Calibri"/>
                <w:sz w:val="22"/>
                <w:szCs w:val="22"/>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95469F" w:rsidRPr="004A6745" w:rsidRDefault="0095469F" w:rsidP="00E83463">
            <w:pPr>
              <w:jc w:val="center"/>
              <w:rPr>
                <w:rFonts w:eastAsia="Calibri"/>
                <w:sz w:val="22"/>
                <w:szCs w:val="22"/>
              </w:rPr>
            </w:pPr>
          </w:p>
        </w:tc>
      </w:tr>
      <w:tr w:rsidR="00DF0C60" w:rsidRPr="004A6745" w:rsidTr="00DF0C60">
        <w:trPr>
          <w:trHeight w:val="510"/>
          <w:jc w:val="center"/>
        </w:trPr>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95469F" w:rsidRPr="004A6745" w:rsidRDefault="0095469F" w:rsidP="00A76684">
            <w:pPr>
              <w:rPr>
                <w:rFonts w:eastAsia="Calibri"/>
                <w:sz w:val="22"/>
                <w:szCs w:val="22"/>
              </w:rPr>
            </w:pPr>
            <w:r w:rsidRPr="004A6745">
              <w:rPr>
                <w:rFonts w:eastAsia="Calibri"/>
                <w:sz w:val="22"/>
                <w:szCs w:val="22"/>
                <w:lang w:val="en-GB" w:bidi="en-GB"/>
              </w:rPr>
              <w:t>V.2.</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95469F" w:rsidRPr="004A6745" w:rsidRDefault="0095469F" w:rsidP="00A76684">
            <w:pPr>
              <w:rPr>
                <w:rFonts w:eastAsia="Calibri"/>
                <w:sz w:val="22"/>
                <w:szCs w:val="22"/>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95469F" w:rsidRPr="004A6745" w:rsidRDefault="0095469F" w:rsidP="00E83463">
            <w:pPr>
              <w:jc w:val="center"/>
              <w:rPr>
                <w:rFonts w:eastAsia="Calibri"/>
                <w:sz w:val="22"/>
                <w:szCs w:val="22"/>
              </w:rPr>
            </w:pPr>
          </w:p>
        </w:tc>
      </w:tr>
      <w:tr w:rsidR="00DF0C60" w:rsidRPr="004A6745" w:rsidTr="00DF0C60">
        <w:trPr>
          <w:trHeight w:val="510"/>
          <w:jc w:val="center"/>
        </w:trPr>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95469F" w:rsidRPr="004A6745" w:rsidRDefault="0095469F" w:rsidP="00A76684">
            <w:pPr>
              <w:rPr>
                <w:rFonts w:eastAsia="Calibri"/>
                <w:sz w:val="22"/>
                <w:szCs w:val="22"/>
              </w:rPr>
            </w:pPr>
            <w:r w:rsidRPr="004A6745">
              <w:rPr>
                <w:rFonts w:eastAsia="Calibri"/>
                <w:sz w:val="22"/>
                <w:szCs w:val="22"/>
                <w:lang w:val="en-GB" w:bidi="en-GB"/>
              </w:rPr>
              <w:t>V.3.</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95469F" w:rsidRPr="004A6745" w:rsidRDefault="0095469F" w:rsidP="00A76684">
            <w:pPr>
              <w:rPr>
                <w:rFonts w:eastAsia="Calibri"/>
                <w:sz w:val="22"/>
                <w:szCs w:val="22"/>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95469F" w:rsidRPr="004A6745" w:rsidRDefault="0095469F" w:rsidP="00E83463">
            <w:pPr>
              <w:jc w:val="center"/>
              <w:rPr>
                <w:rFonts w:eastAsia="Calibri"/>
                <w:sz w:val="22"/>
                <w:szCs w:val="22"/>
              </w:rPr>
            </w:pPr>
          </w:p>
        </w:tc>
      </w:tr>
      <w:tr w:rsidR="00DF0C60" w:rsidRPr="004A6745" w:rsidTr="00DF0C60">
        <w:trPr>
          <w:trHeight w:val="510"/>
          <w:jc w:val="center"/>
        </w:trPr>
        <w:tc>
          <w:tcPr>
            <w:tcW w:w="6804" w:type="dxa"/>
            <w:tcBorders>
              <w:top w:val="single" w:sz="2" w:space="0" w:color="auto"/>
              <w:left w:val="single" w:sz="2" w:space="0" w:color="auto"/>
              <w:bottom w:val="single" w:sz="2" w:space="0" w:color="auto"/>
              <w:right w:val="single" w:sz="2" w:space="0" w:color="auto"/>
            </w:tcBorders>
            <w:shd w:val="clear" w:color="auto" w:fill="auto"/>
            <w:vAlign w:val="center"/>
          </w:tcPr>
          <w:p w:rsidR="0095469F" w:rsidRPr="004A6745" w:rsidRDefault="0095469F" w:rsidP="00A76684">
            <w:pPr>
              <w:rPr>
                <w:rFonts w:eastAsia="Calibri"/>
                <w:sz w:val="22"/>
                <w:szCs w:val="22"/>
              </w:rPr>
            </w:pPr>
            <w:r w:rsidRPr="004A6745">
              <w:rPr>
                <w:rFonts w:eastAsia="Calibri"/>
                <w:sz w:val="22"/>
                <w:szCs w:val="22"/>
                <w:lang w:val="en-GB" w:bidi="en-GB"/>
              </w:rPr>
              <w:t>V.4.</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95469F" w:rsidRPr="004A6745" w:rsidRDefault="0095469F" w:rsidP="00A76684">
            <w:pPr>
              <w:rPr>
                <w:rFonts w:eastAsia="Calibri"/>
                <w:sz w:val="22"/>
                <w:szCs w:val="22"/>
              </w:rPr>
            </w:pPr>
          </w:p>
        </w:tc>
        <w:tc>
          <w:tcPr>
            <w:tcW w:w="0" w:type="auto"/>
            <w:tcBorders>
              <w:top w:val="single" w:sz="2" w:space="0" w:color="auto"/>
              <w:left w:val="single" w:sz="2" w:space="0" w:color="auto"/>
              <w:bottom w:val="single" w:sz="2" w:space="0" w:color="auto"/>
              <w:right w:val="single" w:sz="2" w:space="0" w:color="auto"/>
            </w:tcBorders>
            <w:shd w:val="clear" w:color="auto" w:fill="auto"/>
            <w:vAlign w:val="center"/>
          </w:tcPr>
          <w:p w:rsidR="0095469F" w:rsidRPr="004A6745" w:rsidRDefault="0095469F" w:rsidP="00E83463">
            <w:pPr>
              <w:jc w:val="center"/>
              <w:rPr>
                <w:rFonts w:eastAsia="Calibri"/>
                <w:sz w:val="22"/>
                <w:szCs w:val="22"/>
              </w:rPr>
            </w:pPr>
          </w:p>
        </w:tc>
      </w:tr>
      <w:tr w:rsidR="0095469F" w:rsidRPr="001C2605" w:rsidTr="00763D9D">
        <w:trPr>
          <w:trHeight w:val="510"/>
          <w:jc w:val="center"/>
        </w:trPr>
        <w:tc>
          <w:tcPr>
            <w:tcW w:w="6804" w:type="dxa"/>
            <w:tcBorders>
              <w:top w:val="single" w:sz="2" w:space="0" w:color="auto"/>
              <w:left w:val="single" w:sz="2" w:space="0" w:color="auto"/>
              <w:bottom w:val="single" w:sz="12" w:space="0" w:color="auto"/>
              <w:right w:val="single" w:sz="2" w:space="0" w:color="auto"/>
            </w:tcBorders>
            <w:shd w:val="clear" w:color="auto" w:fill="auto"/>
            <w:vAlign w:val="center"/>
          </w:tcPr>
          <w:p w:rsidR="0095469F" w:rsidRPr="001C2605" w:rsidRDefault="0095469F" w:rsidP="00A76684">
            <w:pPr>
              <w:rPr>
                <w:rFonts w:eastAsia="Calibri"/>
                <w:sz w:val="22"/>
                <w:szCs w:val="22"/>
                <w:highlight w:val="yellow"/>
              </w:rPr>
            </w:pPr>
          </w:p>
        </w:tc>
        <w:tc>
          <w:tcPr>
            <w:tcW w:w="1418" w:type="dxa"/>
            <w:tcBorders>
              <w:top w:val="single" w:sz="2" w:space="0" w:color="auto"/>
              <w:left w:val="single" w:sz="2" w:space="0" w:color="auto"/>
              <w:bottom w:val="single" w:sz="12" w:space="0" w:color="auto"/>
              <w:right w:val="single" w:sz="2" w:space="0" w:color="auto"/>
            </w:tcBorders>
            <w:shd w:val="clear" w:color="auto" w:fill="auto"/>
            <w:vAlign w:val="center"/>
          </w:tcPr>
          <w:p w:rsidR="0095469F" w:rsidRPr="001C2605" w:rsidRDefault="0095469F" w:rsidP="00A76684">
            <w:pPr>
              <w:rPr>
                <w:rFonts w:eastAsia="Calibri"/>
                <w:sz w:val="22"/>
                <w:szCs w:val="22"/>
                <w:highlight w:val="yellow"/>
              </w:rPr>
            </w:pPr>
          </w:p>
        </w:tc>
        <w:tc>
          <w:tcPr>
            <w:tcW w:w="0" w:type="auto"/>
            <w:tcBorders>
              <w:top w:val="single" w:sz="2" w:space="0" w:color="auto"/>
              <w:left w:val="single" w:sz="2" w:space="0" w:color="auto"/>
              <w:bottom w:val="single" w:sz="12" w:space="0" w:color="auto"/>
              <w:right w:val="single" w:sz="2" w:space="0" w:color="auto"/>
            </w:tcBorders>
            <w:shd w:val="clear" w:color="auto" w:fill="auto"/>
            <w:vAlign w:val="center"/>
          </w:tcPr>
          <w:p w:rsidR="0095469F" w:rsidRPr="001C2605" w:rsidRDefault="0095469F" w:rsidP="00E83463">
            <w:pPr>
              <w:jc w:val="center"/>
              <w:rPr>
                <w:rFonts w:eastAsia="Calibri"/>
                <w:sz w:val="22"/>
                <w:szCs w:val="22"/>
                <w:highlight w:val="yellow"/>
              </w:rPr>
            </w:pPr>
          </w:p>
        </w:tc>
      </w:tr>
    </w:tbl>
    <w:p w:rsidR="00E521C3" w:rsidRPr="00A76684" w:rsidRDefault="00E521C3" w:rsidP="00E521C3">
      <w:pPr>
        <w:pStyle w:val="Default"/>
        <w:jc w:val="both"/>
        <w:rPr>
          <w:rFonts w:ascii="Times New Roman" w:hAnsi="Times New Roman" w:cs="Times New Roman"/>
          <w:szCs w:val="22"/>
          <w:highlight w:val="yellow"/>
          <w:lang w:eastAsia="pl-PL"/>
        </w:rPr>
      </w:pPr>
    </w:p>
    <w:p w:rsidR="00E521C3" w:rsidRPr="00A76684" w:rsidRDefault="00E521C3" w:rsidP="00A76684">
      <w:pPr>
        <w:pStyle w:val="Default"/>
        <w:jc w:val="both"/>
        <w:rPr>
          <w:rFonts w:ascii="Times New Roman" w:hAnsi="Times New Roman" w:cs="Times New Roman"/>
          <w:szCs w:val="22"/>
          <w:highlight w:val="yellow"/>
          <w:lang w:eastAsia="pl-P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7760"/>
        <w:gridCol w:w="2163"/>
      </w:tblGrid>
      <w:tr w:rsidR="00A76684" w:rsidRPr="00C53BDE" w:rsidTr="00763D9D">
        <w:trPr>
          <w:trHeight w:val="318"/>
          <w:jc w:val="center"/>
        </w:trPr>
        <w:tc>
          <w:tcPr>
            <w:tcW w:w="5000" w:type="pct"/>
            <w:gridSpan w:val="2"/>
            <w:tcBorders>
              <w:top w:val="single" w:sz="12" w:space="0" w:color="auto"/>
              <w:left w:val="single" w:sz="2" w:space="0" w:color="auto"/>
              <w:bottom w:val="single" w:sz="12" w:space="0" w:color="666666"/>
              <w:right w:val="single" w:sz="2" w:space="0" w:color="auto"/>
            </w:tcBorders>
            <w:shd w:val="clear" w:color="auto" w:fill="auto"/>
            <w:vAlign w:val="center"/>
          </w:tcPr>
          <w:p w:rsidR="00A76684" w:rsidRPr="00C53BDE" w:rsidRDefault="00A76684" w:rsidP="00A76684">
            <w:pPr>
              <w:pStyle w:val="Akapitzlist"/>
              <w:numPr>
                <w:ilvl w:val="0"/>
                <w:numId w:val="14"/>
              </w:numPr>
              <w:suppressAutoHyphens w:val="0"/>
              <w:autoSpaceDE w:val="0"/>
              <w:autoSpaceDN w:val="0"/>
              <w:adjustRightInd w:val="0"/>
              <w:spacing w:before="60" w:after="60"/>
              <w:ind w:left="456" w:hanging="456"/>
              <w:jc w:val="both"/>
              <w:rPr>
                <w:color w:val="000000"/>
                <w:kern w:val="0"/>
                <w:sz w:val="22"/>
                <w:szCs w:val="22"/>
                <w:lang w:eastAsia="pl-PL"/>
              </w:rPr>
            </w:pPr>
            <w:r w:rsidRPr="00C53BDE">
              <w:rPr>
                <w:color w:val="000000"/>
                <w:kern w:val="0"/>
                <w:sz w:val="22"/>
                <w:szCs w:val="22"/>
                <w:lang w:val="en-GB" w:bidi="en-GB"/>
              </w:rPr>
              <w:t>Patents and protection rights.</w:t>
            </w:r>
            <w:r w:rsidR="000F6E88">
              <w:rPr>
                <w:rStyle w:val="Odwoanieprzypisudolnego"/>
                <w:color w:val="000000"/>
                <w:kern w:val="0"/>
                <w:sz w:val="22"/>
                <w:szCs w:val="22"/>
                <w:lang w:val="en-GB" w:bidi="en-GB"/>
              </w:rPr>
              <w:footnoteReference w:id="6"/>
            </w:r>
          </w:p>
        </w:tc>
      </w:tr>
      <w:tr w:rsidR="00A76684" w:rsidRPr="00C53BDE" w:rsidTr="00763D9D">
        <w:trPr>
          <w:trHeight w:val="511"/>
          <w:jc w:val="center"/>
        </w:trPr>
        <w:tc>
          <w:tcPr>
            <w:tcW w:w="3910" w:type="pct"/>
            <w:tcBorders>
              <w:top w:val="single" w:sz="12" w:space="0" w:color="auto"/>
              <w:left w:val="single" w:sz="2" w:space="0" w:color="auto"/>
              <w:bottom w:val="single" w:sz="2" w:space="0" w:color="auto"/>
              <w:right w:val="single" w:sz="2" w:space="0" w:color="auto"/>
            </w:tcBorders>
            <w:shd w:val="clear" w:color="auto" w:fill="auto"/>
            <w:vAlign w:val="center"/>
          </w:tcPr>
          <w:p w:rsidR="00A76684" w:rsidRPr="00D54F11" w:rsidRDefault="00A76684" w:rsidP="009843B6">
            <w:pPr>
              <w:spacing w:before="60" w:after="60"/>
              <w:jc w:val="center"/>
              <w:rPr>
                <w:rFonts w:eastAsia="Calibri"/>
                <w:b/>
                <w:bCs/>
                <w:sz w:val="22"/>
                <w:szCs w:val="22"/>
                <w:lang w:val="en-US"/>
              </w:rPr>
            </w:pPr>
            <w:r w:rsidRPr="00C53BDE">
              <w:rPr>
                <w:rFonts w:eastAsia="Calibri"/>
                <w:sz w:val="22"/>
                <w:szCs w:val="22"/>
                <w:lang w:val="en-GB" w:bidi="en-GB"/>
              </w:rPr>
              <w:t>Authors and name of the invention</w:t>
            </w:r>
          </w:p>
        </w:tc>
        <w:tc>
          <w:tcPr>
            <w:tcW w:w="1090" w:type="pct"/>
            <w:tcBorders>
              <w:top w:val="single" w:sz="12" w:space="0" w:color="auto"/>
              <w:left w:val="single" w:sz="2" w:space="0" w:color="auto"/>
              <w:bottom w:val="single" w:sz="2" w:space="0" w:color="auto"/>
              <w:right w:val="single" w:sz="2" w:space="0" w:color="auto"/>
            </w:tcBorders>
            <w:shd w:val="clear" w:color="auto" w:fill="auto"/>
            <w:vAlign w:val="center"/>
          </w:tcPr>
          <w:p w:rsidR="00A76684" w:rsidRPr="00C53BDE" w:rsidRDefault="00A76684" w:rsidP="009843B6">
            <w:pPr>
              <w:spacing w:before="60" w:after="60"/>
              <w:jc w:val="center"/>
              <w:rPr>
                <w:rFonts w:eastAsia="Calibri"/>
                <w:sz w:val="22"/>
                <w:szCs w:val="22"/>
              </w:rPr>
            </w:pPr>
            <w:r w:rsidRPr="00C53BDE">
              <w:rPr>
                <w:rFonts w:eastAsia="Calibri"/>
                <w:sz w:val="22"/>
                <w:szCs w:val="22"/>
                <w:lang w:val="en-GB" w:bidi="en-GB"/>
              </w:rPr>
              <w:t>Awarding institution</w:t>
            </w:r>
          </w:p>
        </w:tc>
      </w:tr>
      <w:tr w:rsidR="00A76684" w:rsidRPr="00C53BDE" w:rsidTr="00763D9D">
        <w:trPr>
          <w:trHeight w:val="132"/>
          <w:jc w:val="center"/>
        </w:trPr>
        <w:tc>
          <w:tcPr>
            <w:tcW w:w="3910" w:type="pct"/>
            <w:tcBorders>
              <w:top w:val="single" w:sz="2" w:space="0" w:color="auto"/>
              <w:left w:val="single" w:sz="2" w:space="0" w:color="auto"/>
              <w:bottom w:val="single" w:sz="2" w:space="0" w:color="auto"/>
              <w:right w:val="single" w:sz="2" w:space="0" w:color="auto"/>
            </w:tcBorders>
            <w:shd w:val="clear" w:color="auto" w:fill="auto"/>
          </w:tcPr>
          <w:p w:rsidR="00A76684" w:rsidRPr="00C53BDE" w:rsidRDefault="00A76684" w:rsidP="009843B6">
            <w:pPr>
              <w:jc w:val="both"/>
              <w:rPr>
                <w:rFonts w:eastAsia="Calibri"/>
                <w:bCs/>
                <w:sz w:val="22"/>
                <w:szCs w:val="22"/>
                <w:highlight w:val="yellow"/>
              </w:rPr>
            </w:pPr>
          </w:p>
        </w:tc>
        <w:tc>
          <w:tcPr>
            <w:tcW w:w="1090" w:type="pct"/>
            <w:tcBorders>
              <w:top w:val="single" w:sz="2" w:space="0" w:color="auto"/>
              <w:left w:val="single" w:sz="2" w:space="0" w:color="auto"/>
              <w:bottom w:val="single" w:sz="2" w:space="0" w:color="auto"/>
              <w:right w:val="single" w:sz="2" w:space="0" w:color="auto"/>
            </w:tcBorders>
            <w:shd w:val="clear" w:color="auto" w:fill="auto"/>
            <w:vAlign w:val="center"/>
          </w:tcPr>
          <w:p w:rsidR="00A76684" w:rsidRPr="00C53BDE" w:rsidRDefault="00A76684" w:rsidP="009843B6">
            <w:pPr>
              <w:jc w:val="center"/>
              <w:rPr>
                <w:rFonts w:eastAsia="Calibri"/>
                <w:sz w:val="22"/>
                <w:szCs w:val="22"/>
                <w:highlight w:val="yellow"/>
              </w:rPr>
            </w:pPr>
          </w:p>
        </w:tc>
      </w:tr>
      <w:tr w:rsidR="00A76684" w:rsidRPr="00C53BDE" w:rsidTr="00763D9D">
        <w:trPr>
          <w:trHeight w:val="132"/>
          <w:jc w:val="center"/>
        </w:trPr>
        <w:tc>
          <w:tcPr>
            <w:tcW w:w="3910" w:type="pct"/>
            <w:tcBorders>
              <w:top w:val="single" w:sz="2" w:space="0" w:color="auto"/>
              <w:left w:val="single" w:sz="2" w:space="0" w:color="auto"/>
              <w:bottom w:val="single" w:sz="2" w:space="0" w:color="auto"/>
              <w:right w:val="single" w:sz="2" w:space="0" w:color="auto"/>
            </w:tcBorders>
            <w:shd w:val="clear" w:color="auto" w:fill="auto"/>
          </w:tcPr>
          <w:p w:rsidR="00A76684" w:rsidRPr="00C53BDE" w:rsidRDefault="00A76684" w:rsidP="009843B6">
            <w:pPr>
              <w:jc w:val="both"/>
              <w:rPr>
                <w:rFonts w:eastAsia="Calibri"/>
                <w:bCs/>
                <w:sz w:val="22"/>
                <w:szCs w:val="22"/>
                <w:highlight w:val="yellow"/>
              </w:rPr>
            </w:pPr>
          </w:p>
        </w:tc>
        <w:tc>
          <w:tcPr>
            <w:tcW w:w="1090" w:type="pct"/>
            <w:tcBorders>
              <w:top w:val="single" w:sz="2" w:space="0" w:color="auto"/>
              <w:left w:val="single" w:sz="2" w:space="0" w:color="auto"/>
              <w:bottom w:val="single" w:sz="2" w:space="0" w:color="auto"/>
              <w:right w:val="single" w:sz="2" w:space="0" w:color="auto"/>
            </w:tcBorders>
            <w:shd w:val="clear" w:color="auto" w:fill="auto"/>
            <w:vAlign w:val="center"/>
          </w:tcPr>
          <w:p w:rsidR="00A76684" w:rsidRPr="00C53BDE" w:rsidRDefault="00A76684" w:rsidP="009843B6">
            <w:pPr>
              <w:jc w:val="center"/>
              <w:rPr>
                <w:rFonts w:eastAsia="Calibri"/>
                <w:sz w:val="22"/>
                <w:szCs w:val="22"/>
                <w:highlight w:val="yellow"/>
              </w:rPr>
            </w:pPr>
          </w:p>
        </w:tc>
      </w:tr>
      <w:tr w:rsidR="00A76684" w:rsidRPr="00C53BDE" w:rsidTr="00763D9D">
        <w:trPr>
          <w:trHeight w:val="262"/>
          <w:jc w:val="center"/>
        </w:trPr>
        <w:tc>
          <w:tcPr>
            <w:tcW w:w="3910" w:type="pct"/>
            <w:tcBorders>
              <w:top w:val="single" w:sz="2" w:space="0" w:color="auto"/>
              <w:left w:val="single" w:sz="2" w:space="0" w:color="auto"/>
              <w:bottom w:val="single" w:sz="12" w:space="0" w:color="auto"/>
              <w:right w:val="single" w:sz="2" w:space="0" w:color="auto"/>
            </w:tcBorders>
            <w:shd w:val="clear" w:color="auto" w:fill="auto"/>
          </w:tcPr>
          <w:p w:rsidR="00A76684" w:rsidRPr="00C53BDE" w:rsidRDefault="00A76684" w:rsidP="009843B6">
            <w:pPr>
              <w:jc w:val="both"/>
              <w:rPr>
                <w:rFonts w:eastAsia="Calibri"/>
                <w:bCs/>
                <w:sz w:val="22"/>
                <w:szCs w:val="22"/>
                <w:highlight w:val="yellow"/>
              </w:rPr>
            </w:pPr>
          </w:p>
        </w:tc>
        <w:tc>
          <w:tcPr>
            <w:tcW w:w="1090" w:type="pct"/>
            <w:tcBorders>
              <w:top w:val="single" w:sz="2" w:space="0" w:color="auto"/>
              <w:left w:val="single" w:sz="2" w:space="0" w:color="auto"/>
              <w:bottom w:val="single" w:sz="12" w:space="0" w:color="auto"/>
              <w:right w:val="single" w:sz="2" w:space="0" w:color="auto"/>
            </w:tcBorders>
            <w:shd w:val="clear" w:color="auto" w:fill="auto"/>
            <w:vAlign w:val="center"/>
          </w:tcPr>
          <w:p w:rsidR="00A76684" w:rsidRPr="00C53BDE" w:rsidRDefault="00A76684" w:rsidP="009843B6">
            <w:pPr>
              <w:jc w:val="center"/>
              <w:rPr>
                <w:rFonts w:eastAsia="Calibri"/>
                <w:sz w:val="22"/>
                <w:szCs w:val="22"/>
                <w:highlight w:val="yellow"/>
              </w:rPr>
            </w:pPr>
          </w:p>
        </w:tc>
      </w:tr>
    </w:tbl>
    <w:p w:rsidR="00A76684" w:rsidRDefault="00A76684" w:rsidP="00A76684">
      <w:pPr>
        <w:pStyle w:val="Default"/>
        <w:jc w:val="both"/>
        <w:rPr>
          <w:rFonts w:ascii="Times New Roman" w:hAnsi="Times New Roman" w:cs="Times New Roman"/>
          <w:szCs w:val="22"/>
          <w:highlight w:val="yellow"/>
          <w:lang w:eastAsia="pl-PL"/>
        </w:rPr>
      </w:pPr>
    </w:p>
    <w:p w:rsidR="00A76684" w:rsidRPr="00A76684" w:rsidRDefault="00A76684" w:rsidP="00A76684">
      <w:pPr>
        <w:pStyle w:val="Default"/>
        <w:jc w:val="both"/>
        <w:rPr>
          <w:rFonts w:ascii="Times New Roman" w:hAnsi="Times New Roman" w:cs="Times New Roman"/>
          <w:szCs w:val="22"/>
          <w:highlight w:val="yellow"/>
          <w:lang w:eastAsia="pl-PL"/>
        </w:rPr>
      </w:pPr>
    </w:p>
    <w:p w:rsidR="0095469F" w:rsidRPr="00D54F11" w:rsidRDefault="0095469F" w:rsidP="00A76684">
      <w:pPr>
        <w:suppressAutoHyphens w:val="0"/>
        <w:autoSpaceDE w:val="0"/>
        <w:autoSpaceDN w:val="0"/>
        <w:adjustRightInd w:val="0"/>
        <w:spacing w:before="120"/>
        <w:ind w:left="454" w:hanging="454"/>
        <w:jc w:val="both"/>
        <w:rPr>
          <w:color w:val="000000"/>
          <w:kern w:val="0"/>
          <w:sz w:val="22"/>
          <w:szCs w:val="22"/>
          <w:lang w:val="en-US" w:eastAsia="pl-PL"/>
        </w:rPr>
      </w:pPr>
      <w:r w:rsidRPr="004A6745">
        <w:rPr>
          <w:color w:val="000000"/>
          <w:kern w:val="0"/>
          <w:sz w:val="22"/>
          <w:szCs w:val="22"/>
          <w:lang w:val="en-GB" w:bidi="en-GB"/>
        </w:rPr>
        <w:t>VII.</w:t>
      </w:r>
      <w:r w:rsidRPr="004A6745">
        <w:rPr>
          <w:color w:val="000000"/>
          <w:kern w:val="0"/>
          <w:sz w:val="22"/>
          <w:szCs w:val="22"/>
          <w:lang w:val="en-GB" w:bidi="en-GB"/>
        </w:rPr>
        <w:tab/>
        <w:t>List of achievements in the field of teaching, organization and popularization of science or art, including supervision of doctoral students in the role of an assistant supervisor.</w:t>
      </w:r>
    </w:p>
    <w:p w:rsidR="0095469F" w:rsidRPr="00D54F11" w:rsidRDefault="0095469F" w:rsidP="00A76684">
      <w:pPr>
        <w:pStyle w:val="Default"/>
        <w:jc w:val="both"/>
        <w:rPr>
          <w:rFonts w:ascii="Times New Roman" w:hAnsi="Times New Roman" w:cs="Times New Roman"/>
          <w:szCs w:val="22"/>
          <w:lang w:val="en-US" w:eastAsia="pl-PL"/>
        </w:rPr>
      </w:pPr>
    </w:p>
    <w:p w:rsidR="0095469F" w:rsidRPr="00D54F11" w:rsidRDefault="0095469F" w:rsidP="00A76684">
      <w:pPr>
        <w:suppressAutoHyphens w:val="0"/>
        <w:autoSpaceDE w:val="0"/>
        <w:autoSpaceDN w:val="0"/>
        <w:adjustRightInd w:val="0"/>
        <w:spacing w:before="120"/>
        <w:ind w:left="454" w:hanging="454"/>
        <w:rPr>
          <w:color w:val="000000"/>
          <w:kern w:val="0"/>
          <w:sz w:val="22"/>
          <w:szCs w:val="22"/>
          <w:lang w:val="en-US" w:eastAsia="pl-PL"/>
        </w:rPr>
      </w:pPr>
      <w:r w:rsidRPr="004A6745">
        <w:rPr>
          <w:color w:val="000000"/>
          <w:kern w:val="0"/>
          <w:sz w:val="22"/>
          <w:szCs w:val="22"/>
          <w:lang w:val="en-GB" w:bidi="en-GB"/>
        </w:rPr>
        <w:t>VIII.</w:t>
      </w:r>
      <w:r w:rsidRPr="004A6745">
        <w:rPr>
          <w:color w:val="000000"/>
          <w:kern w:val="0"/>
          <w:sz w:val="22"/>
          <w:szCs w:val="22"/>
          <w:lang w:val="en-GB" w:bidi="en-GB"/>
        </w:rPr>
        <w:tab/>
        <w:t>Information on awards and distinctions.</w:t>
      </w:r>
    </w:p>
    <w:p w:rsidR="0095469F" w:rsidRPr="00D54F11" w:rsidRDefault="0095469F" w:rsidP="00A76684">
      <w:pPr>
        <w:pStyle w:val="Default"/>
        <w:jc w:val="both"/>
        <w:rPr>
          <w:rFonts w:ascii="Times New Roman" w:hAnsi="Times New Roman" w:cs="Times New Roman"/>
          <w:szCs w:val="22"/>
          <w:lang w:val="en-US" w:eastAsia="pl-PL"/>
        </w:rPr>
      </w:pPr>
    </w:p>
    <w:p w:rsidR="0095469F" w:rsidRPr="00D54F11" w:rsidRDefault="00E521C3" w:rsidP="00A76684">
      <w:pPr>
        <w:suppressAutoHyphens w:val="0"/>
        <w:autoSpaceDE w:val="0"/>
        <w:autoSpaceDN w:val="0"/>
        <w:adjustRightInd w:val="0"/>
        <w:spacing w:before="120"/>
        <w:ind w:left="426" w:hanging="426"/>
        <w:rPr>
          <w:color w:val="000000"/>
          <w:kern w:val="0"/>
          <w:sz w:val="22"/>
          <w:szCs w:val="22"/>
          <w:lang w:val="en-US" w:eastAsia="pl-PL"/>
        </w:rPr>
      </w:pPr>
      <w:r w:rsidRPr="00A76684">
        <w:rPr>
          <w:color w:val="000000"/>
          <w:kern w:val="0"/>
          <w:sz w:val="22"/>
          <w:szCs w:val="22"/>
          <w:lang w:val="en-GB" w:bidi="en-GB"/>
        </w:rPr>
        <w:t>IX.</w:t>
      </w:r>
      <w:r w:rsidRPr="00A76684">
        <w:rPr>
          <w:color w:val="000000"/>
          <w:kern w:val="0"/>
          <w:sz w:val="22"/>
          <w:szCs w:val="22"/>
          <w:lang w:val="en-GB" w:bidi="en-GB"/>
        </w:rPr>
        <w:tab/>
      </w:r>
      <w:proofErr w:type="spellStart"/>
      <w:r w:rsidRPr="00A76684">
        <w:rPr>
          <w:color w:val="000000"/>
          <w:kern w:val="0"/>
          <w:sz w:val="22"/>
          <w:szCs w:val="22"/>
          <w:lang w:val="en-GB" w:bidi="en-GB"/>
        </w:rPr>
        <w:t>Scientometric</w:t>
      </w:r>
      <w:proofErr w:type="spellEnd"/>
      <w:r w:rsidRPr="00A76684">
        <w:rPr>
          <w:color w:val="000000"/>
          <w:kern w:val="0"/>
          <w:sz w:val="22"/>
          <w:szCs w:val="22"/>
          <w:lang w:val="en-GB" w:bidi="en-GB"/>
        </w:rPr>
        <w:t xml:space="preserve"> information.</w:t>
      </w:r>
    </w:p>
    <w:p w:rsidR="0095469F" w:rsidRPr="00D54F11" w:rsidRDefault="00E521C3" w:rsidP="0095469F">
      <w:pPr>
        <w:spacing w:before="120"/>
        <w:ind w:left="1418" w:hanging="878"/>
        <w:jc w:val="both"/>
        <w:rPr>
          <w:color w:val="000000"/>
          <w:sz w:val="22"/>
          <w:szCs w:val="22"/>
          <w:lang w:val="en-US"/>
        </w:rPr>
      </w:pPr>
      <w:r w:rsidRPr="00A76684">
        <w:rPr>
          <w:color w:val="000000"/>
          <w:sz w:val="22"/>
          <w:szCs w:val="22"/>
          <w:lang w:val="en-GB" w:bidi="en-GB"/>
        </w:rPr>
        <w:t>IX.1.</w:t>
      </w:r>
      <w:r w:rsidRPr="00A76684">
        <w:rPr>
          <w:color w:val="000000"/>
          <w:sz w:val="22"/>
          <w:szCs w:val="22"/>
          <w:lang w:val="en-GB" w:bidi="en-GB"/>
        </w:rPr>
        <w:tab/>
        <w:t>Total number of LC citations of all publications to date without self-citations (LC according to the Scopus database).</w:t>
      </w:r>
    </w:p>
    <w:p w:rsidR="0095469F" w:rsidRPr="00D54F11" w:rsidRDefault="00E521C3" w:rsidP="0095469F">
      <w:pPr>
        <w:spacing w:before="120"/>
        <w:ind w:left="540"/>
        <w:jc w:val="both"/>
        <w:rPr>
          <w:color w:val="000000"/>
          <w:sz w:val="22"/>
          <w:szCs w:val="22"/>
          <w:lang w:val="en-US"/>
        </w:rPr>
      </w:pPr>
      <w:r w:rsidRPr="00A76684">
        <w:rPr>
          <w:color w:val="000000"/>
          <w:sz w:val="22"/>
          <w:szCs w:val="22"/>
          <w:lang w:val="en-GB" w:bidi="en-GB"/>
        </w:rPr>
        <w:t>IX.2.</w:t>
      </w:r>
      <w:r w:rsidRPr="00A76684">
        <w:rPr>
          <w:color w:val="000000"/>
          <w:sz w:val="22"/>
          <w:szCs w:val="22"/>
          <w:lang w:val="en-GB" w:bidi="en-GB"/>
        </w:rPr>
        <w:tab/>
        <w:t>Hirsch index H (H according to the Scopus database).</w:t>
      </w:r>
    </w:p>
    <w:p w:rsidR="0095469F" w:rsidRPr="00D54F11" w:rsidRDefault="0095469F" w:rsidP="0095469F">
      <w:pPr>
        <w:spacing w:before="120"/>
        <w:ind w:left="426" w:hanging="426"/>
        <w:jc w:val="both"/>
        <w:rPr>
          <w:color w:val="000000"/>
          <w:sz w:val="22"/>
          <w:szCs w:val="22"/>
          <w:lang w:val="en-US"/>
        </w:rPr>
      </w:pPr>
      <w:r w:rsidRPr="00A76684">
        <w:rPr>
          <w:color w:val="000000"/>
          <w:sz w:val="22"/>
          <w:szCs w:val="22"/>
          <w:lang w:val="en-GB" w:bidi="en-GB"/>
        </w:rPr>
        <w:t>X.</w:t>
      </w:r>
      <w:r w:rsidRPr="00A76684">
        <w:rPr>
          <w:color w:val="000000"/>
          <w:sz w:val="22"/>
          <w:szCs w:val="22"/>
          <w:lang w:val="en-GB" w:bidi="en-GB"/>
        </w:rPr>
        <w:tab/>
        <w:t>Other achievements.</w:t>
      </w:r>
    </w:p>
    <w:p w:rsidR="00A76684" w:rsidRPr="00D54F11" w:rsidRDefault="00A76684" w:rsidP="00A76684">
      <w:pPr>
        <w:suppressAutoHyphens w:val="0"/>
        <w:autoSpaceDE w:val="0"/>
        <w:autoSpaceDN w:val="0"/>
        <w:adjustRightInd w:val="0"/>
        <w:rPr>
          <w:color w:val="000000"/>
          <w:kern w:val="0"/>
          <w:szCs w:val="22"/>
          <w:lang w:val="en-US" w:eastAsia="pl-PL"/>
        </w:rPr>
      </w:pPr>
    </w:p>
    <w:p w:rsidR="00A76684" w:rsidRPr="00D54F11" w:rsidRDefault="00A76684" w:rsidP="00A76684">
      <w:pPr>
        <w:suppressAutoHyphens w:val="0"/>
        <w:autoSpaceDE w:val="0"/>
        <w:autoSpaceDN w:val="0"/>
        <w:adjustRightInd w:val="0"/>
        <w:rPr>
          <w:color w:val="000000"/>
          <w:kern w:val="0"/>
          <w:szCs w:val="22"/>
          <w:lang w:val="en-US" w:eastAsia="pl-PL"/>
        </w:rPr>
      </w:pPr>
    </w:p>
    <w:p w:rsidR="00A76684" w:rsidRPr="00D54F11" w:rsidRDefault="00A76684" w:rsidP="00A76684">
      <w:pPr>
        <w:suppressAutoHyphens w:val="0"/>
        <w:autoSpaceDE w:val="0"/>
        <w:autoSpaceDN w:val="0"/>
        <w:adjustRightInd w:val="0"/>
        <w:ind w:left="5954"/>
        <w:jc w:val="center"/>
        <w:rPr>
          <w:color w:val="000000"/>
          <w:kern w:val="0"/>
          <w:sz w:val="22"/>
          <w:szCs w:val="22"/>
          <w:lang w:val="en-US" w:eastAsia="pl-PL"/>
        </w:rPr>
      </w:pPr>
      <w:r>
        <w:rPr>
          <w:color w:val="000000"/>
          <w:kern w:val="0"/>
          <w:sz w:val="22"/>
          <w:szCs w:val="22"/>
          <w:lang w:val="en-GB" w:bidi="en-GB"/>
        </w:rPr>
        <w:t>…………………………………</w:t>
      </w:r>
    </w:p>
    <w:p w:rsidR="00A76684" w:rsidRPr="00D54F11" w:rsidRDefault="00A76684" w:rsidP="00A76684">
      <w:pPr>
        <w:suppressAutoHyphens w:val="0"/>
        <w:autoSpaceDE w:val="0"/>
        <w:autoSpaceDN w:val="0"/>
        <w:adjustRightInd w:val="0"/>
        <w:ind w:left="5954"/>
        <w:jc w:val="center"/>
        <w:rPr>
          <w:color w:val="000000"/>
          <w:kern w:val="0"/>
          <w:sz w:val="22"/>
          <w:szCs w:val="22"/>
          <w:lang w:val="en-US" w:eastAsia="pl-PL"/>
        </w:rPr>
      </w:pPr>
      <w:r w:rsidRPr="00C53BDE">
        <w:rPr>
          <w:color w:val="000000"/>
          <w:kern w:val="0"/>
          <w:sz w:val="22"/>
          <w:szCs w:val="22"/>
          <w:lang w:val="en-GB" w:bidi="en-GB"/>
        </w:rPr>
        <w:t>[the applicant's signature]</w:t>
      </w:r>
    </w:p>
    <w:p w:rsidR="0071048E" w:rsidRPr="00D54F11" w:rsidRDefault="0071048E" w:rsidP="0095469F">
      <w:pPr>
        <w:suppressAutoHyphens w:val="0"/>
        <w:autoSpaceDE w:val="0"/>
        <w:autoSpaceDN w:val="0"/>
        <w:adjustRightInd w:val="0"/>
        <w:ind w:left="7810"/>
        <w:jc w:val="right"/>
        <w:rPr>
          <w:rFonts w:ascii="Tahoma" w:hAnsi="Tahoma" w:cs="Tahoma"/>
          <w:bCs/>
          <w:sz w:val="16"/>
          <w:szCs w:val="18"/>
          <w:lang w:val="en-US"/>
        </w:rPr>
        <w:sectPr w:rsidR="0071048E" w:rsidRPr="00D54F11">
          <w:footnotePr>
            <w:numRestart w:val="eachSect"/>
          </w:footnotePr>
          <w:pgSz w:w="11906" w:h="16838"/>
          <w:pgMar w:top="851" w:right="851" w:bottom="851" w:left="1134" w:header="708" w:footer="709" w:gutter="0"/>
          <w:cols w:space="708"/>
          <w:docGrid w:linePitch="600" w:charSpace="32768"/>
        </w:sectPr>
      </w:pPr>
    </w:p>
    <w:p w:rsidR="0095469F" w:rsidRPr="00D54F11" w:rsidRDefault="0095469F" w:rsidP="0095469F">
      <w:pPr>
        <w:suppressAutoHyphens w:val="0"/>
        <w:autoSpaceDE w:val="0"/>
        <w:autoSpaceDN w:val="0"/>
        <w:adjustRightInd w:val="0"/>
        <w:ind w:left="7810"/>
        <w:jc w:val="right"/>
        <w:rPr>
          <w:rFonts w:ascii="Tahoma" w:hAnsi="Tahoma" w:cs="Tahoma"/>
          <w:bCs/>
          <w:sz w:val="16"/>
          <w:szCs w:val="18"/>
          <w:lang w:val="en-US"/>
        </w:rPr>
      </w:pPr>
      <w:r w:rsidRPr="00720B8E">
        <w:rPr>
          <w:rFonts w:ascii="Tahoma" w:eastAsia="Tahoma" w:hAnsi="Tahoma" w:cs="Tahoma"/>
          <w:sz w:val="16"/>
          <w:szCs w:val="18"/>
          <w:lang w:val="en-GB" w:bidi="en-GB"/>
        </w:rPr>
        <w:t>Appendix 5</w:t>
      </w:r>
    </w:p>
    <w:p w:rsidR="0095469F" w:rsidRPr="00D54F11" w:rsidRDefault="0095469F" w:rsidP="0095469F">
      <w:pPr>
        <w:jc w:val="right"/>
        <w:rPr>
          <w:rFonts w:ascii="Tahoma" w:hAnsi="Tahoma" w:cs="Tahoma"/>
          <w:sz w:val="16"/>
          <w:szCs w:val="18"/>
          <w:lang w:val="en-US"/>
        </w:rPr>
      </w:pPr>
      <w:r w:rsidRPr="00720B8E">
        <w:rPr>
          <w:rFonts w:ascii="Tahoma" w:eastAsia="Tahoma" w:hAnsi="Tahoma" w:cs="Tahoma"/>
          <w:sz w:val="16"/>
          <w:szCs w:val="18"/>
          <w:lang w:val="en-GB" w:bidi="en-GB"/>
        </w:rPr>
        <w:t>to the Regulations of the Own Scholarship Fund of Lodz University of Technology</w:t>
      </w:r>
    </w:p>
    <w:p w:rsidR="00720B8E" w:rsidRPr="00156DB4" w:rsidRDefault="00720B8E" w:rsidP="00720B8E">
      <w:pPr>
        <w:jc w:val="right"/>
        <w:rPr>
          <w:rFonts w:ascii="Tahoma" w:hAnsi="Tahoma" w:cs="Tahoma"/>
          <w:color w:val="000000"/>
          <w:sz w:val="16"/>
          <w:szCs w:val="18"/>
        </w:rPr>
      </w:pPr>
      <w:r w:rsidRPr="00156DB4">
        <w:rPr>
          <w:rFonts w:ascii="Tahoma" w:eastAsia="Tahoma" w:hAnsi="Tahoma" w:cs="Tahoma"/>
          <w:color w:val="000000"/>
          <w:sz w:val="16"/>
          <w:szCs w:val="18"/>
          <w:lang w:val="en-GB" w:bidi="en-GB"/>
        </w:rPr>
        <w:t>of July 27, 2021</w:t>
      </w:r>
    </w:p>
    <w:p w:rsidR="0095469F" w:rsidRPr="001C2605" w:rsidRDefault="0095469F" w:rsidP="0095469F">
      <w:pPr>
        <w:jc w:val="right"/>
        <w:rPr>
          <w:rFonts w:ascii="Tahoma" w:hAnsi="Tahoma" w:cs="Tahoma"/>
          <w:color w:val="000000"/>
          <w:sz w:val="16"/>
          <w:szCs w:val="18"/>
          <w:highlight w:val="yellow"/>
        </w:rPr>
      </w:pPr>
    </w:p>
    <w:p w:rsidR="0095469F" w:rsidRPr="001C2605" w:rsidRDefault="0095469F" w:rsidP="0095469F">
      <w:pPr>
        <w:jc w:val="right"/>
        <w:rPr>
          <w:rFonts w:ascii="Tahoma" w:hAnsi="Tahoma" w:cs="Tahoma"/>
          <w:color w:val="000000"/>
          <w:sz w:val="16"/>
          <w:szCs w:val="18"/>
          <w:highlight w:val="yellow"/>
        </w:rPr>
      </w:pPr>
    </w:p>
    <w:p w:rsidR="0095469F" w:rsidRPr="001C2605" w:rsidRDefault="0095469F" w:rsidP="0095469F">
      <w:pPr>
        <w:jc w:val="right"/>
        <w:rPr>
          <w:rFonts w:ascii="Tahoma" w:hAnsi="Tahoma" w:cs="Tahoma"/>
          <w:color w:val="000000"/>
          <w:sz w:val="16"/>
          <w:szCs w:val="18"/>
          <w:highlight w:val="yellow"/>
        </w:rPr>
      </w:pPr>
    </w:p>
    <w:p w:rsidR="0095469F" w:rsidRPr="00720B8E" w:rsidRDefault="0095469F" w:rsidP="00720B8E">
      <w:pPr>
        <w:pStyle w:val="Nagwek4"/>
        <w:spacing w:after="120"/>
        <w:rPr>
          <w:color w:val="000000"/>
        </w:rPr>
      </w:pPr>
      <w:r w:rsidRPr="00720B8E">
        <w:rPr>
          <w:color w:val="000000"/>
          <w:sz w:val="22"/>
          <w:szCs w:val="22"/>
          <w:lang w:val="en-GB" w:bidi="en-GB"/>
        </w:rPr>
        <w:t>INFORMATION ON SCIENTIFIC ACHIEVEMENTS TO DATE</w:t>
      </w:r>
    </w:p>
    <w:p w:rsidR="0095469F" w:rsidRPr="00D54F11" w:rsidRDefault="0095469F" w:rsidP="0095469F">
      <w:pPr>
        <w:rPr>
          <w:color w:val="000000"/>
          <w:highlight w:val="yellow"/>
          <w:lang w:val="en-US"/>
        </w:rPr>
      </w:pPr>
    </w:p>
    <w:p w:rsidR="0095469F" w:rsidRPr="00D54F11" w:rsidRDefault="0095469F" w:rsidP="0095469F">
      <w:pPr>
        <w:spacing w:before="120"/>
        <w:ind w:left="540" w:hanging="540"/>
        <w:jc w:val="center"/>
        <w:rPr>
          <w:i/>
          <w:color w:val="000000"/>
          <w:sz w:val="16"/>
          <w:szCs w:val="16"/>
          <w:lang w:val="en-US"/>
        </w:rPr>
      </w:pPr>
      <w:r w:rsidRPr="002A0558">
        <w:rPr>
          <w:b/>
          <w:color w:val="000000"/>
          <w:sz w:val="22"/>
          <w:szCs w:val="22"/>
          <w:lang w:val="en-GB" w:bidi="en-GB"/>
        </w:rPr>
        <w:t>....................</w:t>
      </w:r>
      <w:r w:rsidR="00FA67B1">
        <w:rPr>
          <w:b/>
          <w:color w:val="000000"/>
          <w:sz w:val="22"/>
          <w:szCs w:val="22"/>
          <w:lang w:val="en-GB" w:bidi="en-GB"/>
        </w:rPr>
        <w:t>..............................</w:t>
      </w:r>
      <w:r w:rsidRPr="002A0558">
        <w:rPr>
          <w:b/>
          <w:color w:val="000000"/>
          <w:sz w:val="22"/>
          <w:szCs w:val="22"/>
          <w:lang w:val="en-GB" w:bidi="en-GB"/>
        </w:rPr>
        <w:t>.....................................................</w:t>
      </w:r>
    </w:p>
    <w:p w:rsidR="0095469F" w:rsidRPr="00D54F11" w:rsidRDefault="0095469F" w:rsidP="0095469F">
      <w:pPr>
        <w:tabs>
          <w:tab w:val="right" w:pos="9000"/>
        </w:tabs>
        <w:jc w:val="center"/>
        <w:rPr>
          <w:i/>
          <w:color w:val="000000"/>
          <w:sz w:val="22"/>
          <w:szCs w:val="22"/>
          <w:lang w:val="en-US"/>
        </w:rPr>
      </w:pPr>
      <w:r w:rsidRPr="002A0558">
        <w:rPr>
          <w:i/>
          <w:color w:val="000000"/>
          <w:sz w:val="16"/>
          <w:szCs w:val="16"/>
          <w:lang w:val="en-GB" w:bidi="en-GB"/>
        </w:rPr>
        <w:t>Name and surname of the applicant</w:t>
      </w:r>
    </w:p>
    <w:p w:rsidR="0095469F" w:rsidRPr="00D54F11" w:rsidRDefault="0095469F" w:rsidP="0095469F">
      <w:pPr>
        <w:tabs>
          <w:tab w:val="right" w:pos="9000"/>
        </w:tabs>
        <w:rPr>
          <w:color w:val="000000"/>
          <w:szCs w:val="22"/>
          <w:lang w:val="en-US"/>
        </w:rPr>
      </w:pPr>
    </w:p>
    <w:p w:rsidR="0095469F" w:rsidRPr="002A0558" w:rsidRDefault="0095469F" w:rsidP="0095469F">
      <w:pPr>
        <w:tabs>
          <w:tab w:val="right" w:pos="9000"/>
        </w:tabs>
        <w:jc w:val="center"/>
        <w:rPr>
          <w:i/>
          <w:color w:val="000000"/>
          <w:sz w:val="16"/>
          <w:szCs w:val="16"/>
        </w:rPr>
      </w:pPr>
      <w:r w:rsidRPr="002A0558">
        <w:rPr>
          <w:i/>
          <w:color w:val="000000"/>
          <w:sz w:val="22"/>
          <w:szCs w:val="22"/>
          <w:lang w:val="en-GB" w:bidi="en-GB"/>
        </w:rPr>
        <w:t>...................</w:t>
      </w:r>
      <w:r w:rsidR="00FA67B1">
        <w:rPr>
          <w:i/>
          <w:color w:val="000000"/>
          <w:sz w:val="22"/>
          <w:szCs w:val="22"/>
          <w:lang w:val="en-GB" w:bidi="en-GB"/>
        </w:rPr>
        <w:t>...............................</w:t>
      </w:r>
      <w:r w:rsidRPr="002A0558">
        <w:rPr>
          <w:i/>
          <w:color w:val="000000"/>
          <w:sz w:val="22"/>
          <w:szCs w:val="22"/>
          <w:lang w:val="en-GB" w:bidi="en-GB"/>
        </w:rPr>
        <w:t>.........................................................</w:t>
      </w:r>
    </w:p>
    <w:p w:rsidR="0095469F" w:rsidRPr="002A0558" w:rsidRDefault="0095469F" w:rsidP="0095469F">
      <w:pPr>
        <w:jc w:val="center"/>
        <w:rPr>
          <w:bCs/>
          <w:color w:val="000000"/>
          <w:sz w:val="22"/>
          <w:szCs w:val="22"/>
        </w:rPr>
      </w:pPr>
      <w:r w:rsidRPr="002A0558">
        <w:rPr>
          <w:i/>
          <w:color w:val="000000"/>
          <w:sz w:val="16"/>
          <w:szCs w:val="16"/>
          <w:lang w:val="en-GB" w:bidi="en-GB"/>
        </w:rPr>
        <w:t>Organizational unit, faculty, discipline</w:t>
      </w:r>
    </w:p>
    <w:p w:rsidR="0095469F" w:rsidRPr="00720B8E" w:rsidRDefault="0095469F" w:rsidP="00720B8E">
      <w:pPr>
        <w:tabs>
          <w:tab w:val="right" w:pos="9000"/>
        </w:tabs>
        <w:rPr>
          <w:color w:val="000000"/>
          <w:szCs w:val="22"/>
          <w:highlight w:val="yellow"/>
        </w:rPr>
      </w:pPr>
    </w:p>
    <w:p w:rsidR="0095469F" w:rsidRPr="00720B8E" w:rsidRDefault="0095469F" w:rsidP="00720B8E">
      <w:pPr>
        <w:tabs>
          <w:tab w:val="right" w:pos="9000"/>
        </w:tabs>
        <w:rPr>
          <w:color w:val="000000"/>
          <w:szCs w:val="22"/>
          <w:highlight w:val="yellow"/>
        </w:rPr>
      </w:pPr>
    </w:p>
    <w:p w:rsidR="0095469F" w:rsidRPr="00720B8E" w:rsidRDefault="0095469F" w:rsidP="00720B8E">
      <w:pPr>
        <w:tabs>
          <w:tab w:val="right" w:pos="9000"/>
        </w:tabs>
        <w:rPr>
          <w:color w:val="000000"/>
          <w:szCs w:val="22"/>
          <w:highlight w:val="yellow"/>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387"/>
      </w:tblGrid>
      <w:tr w:rsidR="0095469F" w:rsidRPr="00D54F11" w:rsidTr="00720B8E">
        <w:trPr>
          <w:jc w:val="center"/>
        </w:trPr>
        <w:tc>
          <w:tcPr>
            <w:tcW w:w="5387" w:type="dxa"/>
            <w:gridSpan w:val="2"/>
            <w:tcBorders>
              <w:top w:val="single" w:sz="12" w:space="0" w:color="auto"/>
              <w:left w:val="single" w:sz="2" w:space="0" w:color="auto"/>
              <w:bottom w:val="single" w:sz="12" w:space="0" w:color="auto"/>
            </w:tcBorders>
            <w:shd w:val="clear" w:color="auto" w:fill="auto"/>
            <w:vAlign w:val="center"/>
          </w:tcPr>
          <w:p w:rsidR="0095469F" w:rsidRPr="00D54F11" w:rsidRDefault="0095469F" w:rsidP="00720B8E">
            <w:pPr>
              <w:pStyle w:val="Akapitzlist"/>
              <w:numPr>
                <w:ilvl w:val="0"/>
                <w:numId w:val="22"/>
              </w:numPr>
              <w:suppressAutoHyphens w:val="0"/>
              <w:autoSpaceDE w:val="0"/>
              <w:autoSpaceDN w:val="0"/>
              <w:adjustRightInd w:val="0"/>
              <w:spacing w:before="60" w:after="60"/>
              <w:ind w:left="454" w:hanging="454"/>
              <w:rPr>
                <w:color w:val="000000"/>
                <w:sz w:val="22"/>
                <w:szCs w:val="22"/>
                <w:lang w:val="en-US" w:eastAsia="pl-PL"/>
              </w:rPr>
            </w:pPr>
            <w:r w:rsidRPr="00720B8E">
              <w:rPr>
                <w:color w:val="000000"/>
                <w:sz w:val="22"/>
                <w:szCs w:val="22"/>
                <w:lang w:val="en-GB" w:bidi="en-GB"/>
              </w:rPr>
              <w:t>Information on the doctoral dissertation being prepared.</w:t>
            </w:r>
          </w:p>
        </w:tc>
      </w:tr>
      <w:tr w:rsidR="0095469F" w:rsidRPr="00720B8E" w:rsidTr="00720B8E">
        <w:trPr>
          <w:trHeight w:val="454"/>
          <w:jc w:val="center"/>
        </w:trPr>
        <w:tc>
          <w:tcPr>
            <w:tcW w:w="4536" w:type="dxa"/>
            <w:tcBorders>
              <w:top w:val="single" w:sz="12" w:space="0" w:color="auto"/>
              <w:left w:val="single" w:sz="2" w:space="0" w:color="auto"/>
            </w:tcBorders>
            <w:shd w:val="clear" w:color="auto" w:fill="auto"/>
            <w:vAlign w:val="center"/>
          </w:tcPr>
          <w:p w:rsidR="0095469F" w:rsidRPr="00720B8E" w:rsidRDefault="0095469F" w:rsidP="00720B8E">
            <w:pPr>
              <w:pStyle w:val="Default"/>
              <w:rPr>
                <w:rFonts w:ascii="Times New Roman" w:eastAsia="Calibri" w:hAnsi="Times New Roman" w:cs="Times New Roman"/>
                <w:sz w:val="22"/>
                <w:szCs w:val="22"/>
                <w:lang w:eastAsia="pl-PL"/>
              </w:rPr>
            </w:pPr>
            <w:r w:rsidRPr="00720B8E">
              <w:rPr>
                <w:rFonts w:ascii="Times New Roman" w:eastAsia="Calibri" w:hAnsi="Times New Roman" w:cs="Times New Roman"/>
                <w:sz w:val="22"/>
                <w:szCs w:val="22"/>
                <w:lang w:val="en-GB" w:bidi="en-GB"/>
              </w:rPr>
              <w:t>Topic:</w:t>
            </w:r>
          </w:p>
        </w:tc>
        <w:tc>
          <w:tcPr>
            <w:tcW w:w="5387" w:type="dxa"/>
            <w:tcBorders>
              <w:top w:val="single" w:sz="12" w:space="0" w:color="auto"/>
            </w:tcBorders>
            <w:shd w:val="clear" w:color="auto" w:fill="auto"/>
            <w:vAlign w:val="center"/>
          </w:tcPr>
          <w:p w:rsidR="0095469F" w:rsidRPr="00720B8E" w:rsidRDefault="0095469F" w:rsidP="00720B8E">
            <w:pPr>
              <w:suppressAutoHyphens w:val="0"/>
              <w:autoSpaceDE w:val="0"/>
              <w:autoSpaceDN w:val="0"/>
              <w:adjustRightInd w:val="0"/>
              <w:rPr>
                <w:rFonts w:eastAsia="Calibri"/>
                <w:color w:val="000000"/>
                <w:sz w:val="22"/>
                <w:szCs w:val="22"/>
                <w:lang w:eastAsia="pl-PL"/>
              </w:rPr>
            </w:pPr>
          </w:p>
        </w:tc>
      </w:tr>
      <w:tr w:rsidR="0095469F" w:rsidRPr="00D54F11" w:rsidTr="00720B8E">
        <w:trPr>
          <w:trHeight w:val="454"/>
          <w:jc w:val="center"/>
        </w:trPr>
        <w:tc>
          <w:tcPr>
            <w:tcW w:w="4536" w:type="dxa"/>
            <w:tcBorders>
              <w:left w:val="single" w:sz="2" w:space="0" w:color="auto"/>
            </w:tcBorders>
            <w:shd w:val="clear" w:color="auto" w:fill="auto"/>
            <w:vAlign w:val="center"/>
          </w:tcPr>
          <w:p w:rsidR="0095469F" w:rsidRPr="00D54F11" w:rsidRDefault="0095469F" w:rsidP="00720B8E">
            <w:pPr>
              <w:pStyle w:val="Default"/>
              <w:rPr>
                <w:rFonts w:ascii="Times New Roman" w:eastAsia="Calibri" w:hAnsi="Times New Roman" w:cs="Times New Roman"/>
                <w:sz w:val="22"/>
                <w:szCs w:val="22"/>
                <w:lang w:val="en-US" w:eastAsia="pl-PL"/>
              </w:rPr>
            </w:pPr>
            <w:r w:rsidRPr="00720B8E">
              <w:rPr>
                <w:rFonts w:ascii="Times New Roman" w:eastAsia="Calibri" w:hAnsi="Times New Roman" w:cs="Times New Roman"/>
                <w:sz w:val="22"/>
                <w:szCs w:val="22"/>
                <w:lang w:val="en-GB" w:bidi="en-GB"/>
              </w:rPr>
              <w:t>Supervisor (date of appointing the supervisor):</w:t>
            </w:r>
          </w:p>
        </w:tc>
        <w:tc>
          <w:tcPr>
            <w:tcW w:w="5387" w:type="dxa"/>
            <w:shd w:val="clear" w:color="auto" w:fill="auto"/>
            <w:vAlign w:val="center"/>
          </w:tcPr>
          <w:p w:rsidR="0095469F" w:rsidRPr="00D54F11" w:rsidRDefault="0095469F" w:rsidP="00720B8E">
            <w:pPr>
              <w:suppressAutoHyphens w:val="0"/>
              <w:autoSpaceDE w:val="0"/>
              <w:autoSpaceDN w:val="0"/>
              <w:adjustRightInd w:val="0"/>
              <w:rPr>
                <w:rFonts w:eastAsia="Calibri"/>
                <w:color w:val="000000"/>
                <w:sz w:val="22"/>
                <w:szCs w:val="22"/>
                <w:lang w:val="en-US" w:eastAsia="pl-PL"/>
              </w:rPr>
            </w:pPr>
          </w:p>
        </w:tc>
      </w:tr>
      <w:tr w:rsidR="0095469F" w:rsidRPr="00D54F11" w:rsidTr="00720B8E">
        <w:trPr>
          <w:trHeight w:val="454"/>
          <w:jc w:val="center"/>
        </w:trPr>
        <w:tc>
          <w:tcPr>
            <w:tcW w:w="4536" w:type="dxa"/>
            <w:tcBorders>
              <w:left w:val="single" w:sz="2" w:space="0" w:color="auto"/>
              <w:bottom w:val="single" w:sz="12" w:space="0" w:color="auto"/>
            </w:tcBorders>
            <w:shd w:val="clear" w:color="auto" w:fill="auto"/>
            <w:vAlign w:val="center"/>
          </w:tcPr>
          <w:p w:rsidR="0095469F" w:rsidRPr="00D54F11" w:rsidRDefault="0095469F" w:rsidP="00720B8E">
            <w:pPr>
              <w:pStyle w:val="Default"/>
              <w:rPr>
                <w:rFonts w:ascii="Times New Roman" w:eastAsia="Calibri" w:hAnsi="Times New Roman" w:cs="Times New Roman"/>
                <w:sz w:val="22"/>
                <w:szCs w:val="22"/>
                <w:lang w:val="en-US" w:eastAsia="pl-PL"/>
              </w:rPr>
            </w:pPr>
            <w:r w:rsidRPr="00720B8E">
              <w:rPr>
                <w:rFonts w:ascii="Times New Roman" w:eastAsia="Calibri" w:hAnsi="Times New Roman" w:cs="Times New Roman"/>
                <w:sz w:val="22"/>
                <w:szCs w:val="22"/>
                <w:lang w:val="en-GB" w:bidi="en-GB"/>
              </w:rPr>
              <w:t>Date of obtaining the master's degree:</w:t>
            </w:r>
          </w:p>
        </w:tc>
        <w:tc>
          <w:tcPr>
            <w:tcW w:w="5387" w:type="dxa"/>
            <w:tcBorders>
              <w:bottom w:val="single" w:sz="12" w:space="0" w:color="auto"/>
            </w:tcBorders>
            <w:shd w:val="clear" w:color="auto" w:fill="auto"/>
            <w:vAlign w:val="center"/>
          </w:tcPr>
          <w:p w:rsidR="0095469F" w:rsidRPr="00D54F11" w:rsidRDefault="0095469F" w:rsidP="00720B8E">
            <w:pPr>
              <w:suppressAutoHyphens w:val="0"/>
              <w:autoSpaceDE w:val="0"/>
              <w:autoSpaceDN w:val="0"/>
              <w:adjustRightInd w:val="0"/>
              <w:rPr>
                <w:rFonts w:eastAsia="Calibri"/>
                <w:color w:val="000000"/>
                <w:sz w:val="22"/>
                <w:szCs w:val="22"/>
                <w:lang w:val="en-US" w:eastAsia="pl-PL"/>
              </w:rPr>
            </w:pPr>
          </w:p>
        </w:tc>
      </w:tr>
    </w:tbl>
    <w:p w:rsidR="0095469F" w:rsidRPr="00D54F11" w:rsidRDefault="0095469F" w:rsidP="00720B8E">
      <w:pPr>
        <w:tabs>
          <w:tab w:val="right" w:pos="9000"/>
        </w:tabs>
        <w:rPr>
          <w:color w:val="000000"/>
          <w:szCs w:val="22"/>
          <w:highlight w:val="yellow"/>
          <w:lang w:val="en-US"/>
        </w:rPr>
      </w:pPr>
    </w:p>
    <w:p w:rsidR="00720B8E" w:rsidRPr="00D54F11" w:rsidRDefault="00720B8E" w:rsidP="00720B8E">
      <w:pPr>
        <w:tabs>
          <w:tab w:val="right" w:pos="9000"/>
        </w:tabs>
        <w:rPr>
          <w:color w:val="000000"/>
          <w:szCs w:val="22"/>
          <w:highlight w:val="yellow"/>
          <w:lang w:val="en-US"/>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6804"/>
        <w:gridCol w:w="1418"/>
        <w:gridCol w:w="1701"/>
      </w:tblGrid>
      <w:tr w:rsidR="0095469F" w:rsidRPr="00D54F11" w:rsidTr="00763D9D">
        <w:trPr>
          <w:jc w:val="center"/>
        </w:trPr>
        <w:tc>
          <w:tcPr>
            <w:tcW w:w="6804" w:type="dxa"/>
            <w:gridSpan w:val="3"/>
            <w:tcBorders>
              <w:top w:val="single" w:sz="12" w:space="0" w:color="auto"/>
              <w:left w:val="single" w:sz="4" w:space="0" w:color="auto"/>
              <w:bottom w:val="single" w:sz="12" w:space="0" w:color="666666"/>
              <w:right w:val="single" w:sz="4" w:space="0" w:color="auto"/>
            </w:tcBorders>
            <w:shd w:val="clear" w:color="auto" w:fill="auto"/>
            <w:vAlign w:val="center"/>
          </w:tcPr>
          <w:p w:rsidR="0095469F" w:rsidRPr="00D54F11" w:rsidRDefault="0095469F" w:rsidP="00720B8E">
            <w:pPr>
              <w:pStyle w:val="Akapitzlist"/>
              <w:numPr>
                <w:ilvl w:val="0"/>
                <w:numId w:val="22"/>
              </w:numPr>
              <w:spacing w:before="60" w:after="60"/>
              <w:ind w:left="454" w:hanging="454"/>
              <w:jc w:val="both"/>
              <w:rPr>
                <w:rFonts w:eastAsia="Calibri"/>
                <w:bCs/>
                <w:color w:val="000000"/>
                <w:sz w:val="22"/>
                <w:szCs w:val="22"/>
                <w:lang w:val="en-US"/>
              </w:rPr>
            </w:pPr>
            <w:r w:rsidRPr="005E16AF">
              <w:rPr>
                <w:color w:val="000000"/>
                <w:sz w:val="22"/>
                <w:szCs w:val="22"/>
                <w:lang w:val="en-GB" w:bidi="en-GB"/>
              </w:rPr>
              <w:t>List of scientific publications (monographs, chapters in monographs, articles published in journals, papers included in reviewed conference materials).</w:t>
            </w:r>
          </w:p>
        </w:tc>
      </w:tr>
      <w:tr w:rsidR="0095469F" w:rsidRPr="00D54F11" w:rsidTr="00763D9D">
        <w:trPr>
          <w:trHeight w:val="511"/>
          <w:jc w:val="center"/>
        </w:trPr>
        <w:tc>
          <w:tcPr>
            <w:tcW w:w="6804" w:type="dxa"/>
            <w:tcBorders>
              <w:top w:val="single" w:sz="12"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720B8E">
            <w:pPr>
              <w:jc w:val="center"/>
              <w:rPr>
                <w:rFonts w:eastAsia="Calibri"/>
                <w:sz w:val="22"/>
                <w:szCs w:val="22"/>
                <w:lang w:val="en-US"/>
              </w:rPr>
            </w:pPr>
            <w:r w:rsidRPr="002A0558">
              <w:rPr>
                <w:rFonts w:eastAsia="Calibri"/>
                <w:sz w:val="22"/>
                <w:szCs w:val="22"/>
                <w:lang w:val="en-GB" w:bidi="en-GB"/>
              </w:rPr>
              <w:t>Authors, title, journal name or publisher, year, number, page number(s), DOI / ISBN</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720B8E">
            <w:pPr>
              <w:jc w:val="center"/>
              <w:rPr>
                <w:rFonts w:eastAsia="Calibri"/>
                <w:sz w:val="22"/>
                <w:szCs w:val="22"/>
              </w:rPr>
            </w:pPr>
            <w:r w:rsidRPr="002A0558">
              <w:rPr>
                <w:rFonts w:eastAsia="Calibri"/>
                <w:sz w:val="22"/>
                <w:szCs w:val="22"/>
                <w:lang w:val="en-GB" w:bidi="en-GB"/>
              </w:rPr>
              <w:t>Current ministerial score</w:t>
            </w:r>
            <w:r w:rsidR="00FA67B1">
              <w:rPr>
                <w:rStyle w:val="Odwoanieprzypisudolnego"/>
                <w:rFonts w:eastAsia="Calibri"/>
                <w:sz w:val="22"/>
                <w:szCs w:val="22"/>
                <w:lang w:val="en-GB" w:bidi="en-GB"/>
              </w:rPr>
              <w:footnoteReference w:id="7"/>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720B8E">
            <w:pPr>
              <w:jc w:val="center"/>
              <w:rPr>
                <w:rFonts w:eastAsia="Calibri"/>
                <w:sz w:val="22"/>
                <w:szCs w:val="22"/>
                <w:lang w:val="en-US"/>
              </w:rPr>
            </w:pPr>
            <w:r w:rsidRPr="002A0558">
              <w:rPr>
                <w:rFonts w:eastAsia="Calibri"/>
                <w:sz w:val="22"/>
                <w:szCs w:val="22"/>
                <w:lang w:val="en-GB" w:bidi="en-GB"/>
              </w:rPr>
              <w:t>Number of citations according to the Scopus</w:t>
            </w:r>
            <w:r w:rsidRPr="002A0558">
              <w:rPr>
                <w:rFonts w:eastAsia="Calibri"/>
                <w:sz w:val="22"/>
                <w:szCs w:val="22"/>
                <w:lang w:val="en-GB" w:bidi="en-GB"/>
              </w:rPr>
              <w:br/>
              <w:t>database (no self-citations)</w:t>
            </w:r>
          </w:p>
        </w:tc>
      </w:tr>
      <w:tr w:rsidR="0095469F" w:rsidRPr="002A0558" w:rsidTr="00763D9D">
        <w:trPr>
          <w:trHeight w:val="454"/>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720B8E">
            <w:pPr>
              <w:rPr>
                <w:rFonts w:eastAsia="Calibri"/>
                <w:sz w:val="22"/>
                <w:szCs w:val="22"/>
              </w:rPr>
            </w:pPr>
            <w:r w:rsidRPr="002A0558">
              <w:rPr>
                <w:rFonts w:eastAsia="Calibri"/>
                <w:sz w:val="22"/>
                <w:szCs w:val="22"/>
                <w:lang w:val="en-GB" w:bidi="en-GB"/>
              </w:rPr>
              <w:t>II.1.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720B8E">
            <w:pPr>
              <w:rPr>
                <w:rFonts w:eastAsia="Calibr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720B8E">
            <w:pPr>
              <w:rPr>
                <w:rFonts w:eastAsia="Calibri"/>
                <w:sz w:val="22"/>
                <w:szCs w:val="22"/>
              </w:rPr>
            </w:pPr>
          </w:p>
        </w:tc>
      </w:tr>
      <w:tr w:rsidR="0095469F" w:rsidRPr="002A0558" w:rsidTr="00763D9D">
        <w:trPr>
          <w:trHeight w:val="454"/>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720B8E">
            <w:pPr>
              <w:rPr>
                <w:rFonts w:eastAsia="Calibri"/>
                <w:b/>
                <w:bCs/>
                <w:sz w:val="22"/>
                <w:szCs w:val="22"/>
              </w:rPr>
            </w:pPr>
            <w:r w:rsidRPr="002A0558">
              <w:rPr>
                <w:rFonts w:eastAsia="Calibri"/>
                <w:sz w:val="22"/>
                <w:szCs w:val="22"/>
                <w:lang w:val="en-GB" w:bidi="en-GB"/>
              </w:rPr>
              <w:t>II.2.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720B8E">
            <w:pPr>
              <w:rPr>
                <w:rFonts w:eastAsia="Calibr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720B8E">
            <w:pPr>
              <w:rPr>
                <w:rFonts w:eastAsia="Calibri"/>
                <w:sz w:val="22"/>
                <w:szCs w:val="22"/>
              </w:rPr>
            </w:pPr>
          </w:p>
        </w:tc>
      </w:tr>
      <w:tr w:rsidR="0095469F" w:rsidRPr="002A0558" w:rsidTr="00763D9D">
        <w:trPr>
          <w:trHeight w:val="454"/>
          <w:jc w:val="center"/>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720B8E">
            <w:pPr>
              <w:rPr>
                <w:rFonts w:eastAsia="Calibri"/>
                <w:b/>
                <w:bCs/>
                <w:sz w:val="22"/>
                <w:szCs w:val="22"/>
              </w:rPr>
            </w:pPr>
            <w:r w:rsidRPr="002A0558">
              <w:rPr>
                <w:rFonts w:eastAsia="Calibri"/>
                <w:sz w:val="22"/>
                <w:szCs w:val="22"/>
                <w:lang w:val="en-GB" w:bidi="en-GB"/>
              </w:rPr>
              <w:t>II.3.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720B8E">
            <w:pPr>
              <w:rPr>
                <w:rFonts w:eastAsia="Calibr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720B8E">
            <w:pPr>
              <w:rPr>
                <w:rFonts w:eastAsia="Calibri"/>
                <w:sz w:val="22"/>
                <w:szCs w:val="22"/>
              </w:rPr>
            </w:pPr>
          </w:p>
        </w:tc>
      </w:tr>
      <w:tr w:rsidR="0095469F" w:rsidRPr="002A0558" w:rsidTr="00763D9D">
        <w:trPr>
          <w:trHeight w:val="454"/>
          <w:jc w:val="center"/>
        </w:trPr>
        <w:tc>
          <w:tcPr>
            <w:tcW w:w="6804" w:type="dxa"/>
            <w:tcBorders>
              <w:top w:val="single" w:sz="4" w:space="0" w:color="auto"/>
              <w:left w:val="single" w:sz="4" w:space="0" w:color="auto"/>
              <w:bottom w:val="single" w:sz="12" w:space="0" w:color="auto"/>
              <w:right w:val="single" w:sz="4" w:space="0" w:color="auto"/>
            </w:tcBorders>
            <w:shd w:val="clear" w:color="auto" w:fill="auto"/>
            <w:vAlign w:val="center"/>
          </w:tcPr>
          <w:p w:rsidR="0095469F" w:rsidRPr="002A0558" w:rsidRDefault="0095469F" w:rsidP="00720B8E">
            <w:pPr>
              <w:rPr>
                <w:rFonts w:eastAsia="Calibri"/>
                <w:b/>
                <w:bCs/>
                <w:sz w:val="22"/>
                <w:szCs w:val="22"/>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95469F" w:rsidRPr="002A0558" w:rsidRDefault="0095469F" w:rsidP="00720B8E">
            <w:pPr>
              <w:rPr>
                <w:rFonts w:eastAsia="Calibri"/>
                <w:sz w:val="22"/>
                <w:szCs w:val="22"/>
              </w:rPr>
            </w:pP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5469F" w:rsidRPr="002A0558" w:rsidRDefault="0095469F" w:rsidP="00720B8E">
            <w:pPr>
              <w:rPr>
                <w:rFonts w:eastAsia="Calibri"/>
                <w:sz w:val="22"/>
                <w:szCs w:val="22"/>
              </w:rPr>
            </w:pPr>
          </w:p>
        </w:tc>
      </w:tr>
      <w:tr w:rsidR="0095469F" w:rsidRPr="002A0558" w:rsidTr="00763D9D">
        <w:trPr>
          <w:trHeight w:val="510"/>
          <w:jc w:val="center"/>
        </w:trPr>
        <w:tc>
          <w:tcPr>
            <w:tcW w:w="6804" w:type="dxa"/>
            <w:tcBorders>
              <w:top w:val="single" w:sz="12" w:space="0" w:color="auto"/>
              <w:left w:val="single" w:sz="4" w:space="0" w:color="auto"/>
              <w:bottom w:val="single" w:sz="12" w:space="0" w:color="auto"/>
              <w:right w:val="single" w:sz="12" w:space="0" w:color="auto"/>
            </w:tcBorders>
            <w:shd w:val="clear" w:color="auto" w:fill="auto"/>
            <w:vAlign w:val="center"/>
          </w:tcPr>
          <w:p w:rsidR="0095469F" w:rsidRPr="00D54F11" w:rsidRDefault="0095469F" w:rsidP="00720B8E">
            <w:pPr>
              <w:rPr>
                <w:rFonts w:eastAsia="Calibri"/>
                <w:sz w:val="22"/>
                <w:szCs w:val="22"/>
                <w:lang w:val="en-US"/>
              </w:rPr>
            </w:pPr>
            <w:r w:rsidRPr="002A0558">
              <w:rPr>
                <w:rFonts w:eastAsia="Calibri"/>
                <w:sz w:val="22"/>
                <w:szCs w:val="22"/>
                <w:lang w:val="en-GB" w:bidi="en-GB"/>
              </w:rPr>
              <w:t>Total number of citations according to</w:t>
            </w:r>
            <w:r w:rsidR="00FA67B1">
              <w:rPr>
                <w:rFonts w:eastAsia="Calibri"/>
                <w:sz w:val="22"/>
                <w:szCs w:val="22"/>
                <w:lang w:val="en-GB" w:bidi="en-GB"/>
              </w:rPr>
              <w:t xml:space="preserve"> the</w:t>
            </w:r>
            <w:r w:rsidRPr="002A0558">
              <w:rPr>
                <w:rFonts w:eastAsia="Calibri"/>
                <w:sz w:val="22"/>
                <w:szCs w:val="22"/>
                <w:lang w:val="en-GB" w:bidi="en-GB"/>
              </w:rPr>
              <w:t xml:space="preserve"> Scopus</w:t>
            </w:r>
            <w:r w:rsidR="00FA67B1">
              <w:rPr>
                <w:rFonts w:eastAsia="Calibri"/>
                <w:sz w:val="22"/>
                <w:szCs w:val="22"/>
                <w:lang w:val="en-GB" w:bidi="en-GB"/>
              </w:rPr>
              <w:t xml:space="preserve"> database</w:t>
            </w:r>
            <w:r w:rsidRPr="002A0558">
              <w:rPr>
                <w:rFonts w:eastAsia="Calibri"/>
                <w:sz w:val="22"/>
                <w:szCs w:val="22"/>
                <w:lang w:val="en-GB" w:bidi="en-GB"/>
              </w:rPr>
              <w:t>:</w:t>
            </w:r>
          </w:p>
        </w:tc>
        <w:tc>
          <w:tcPr>
            <w:tcW w:w="0" w:type="auto"/>
            <w:gridSpan w:val="2"/>
            <w:tcBorders>
              <w:top w:val="single" w:sz="12" w:space="0" w:color="767171"/>
              <w:left w:val="single" w:sz="12" w:space="0" w:color="auto"/>
              <w:bottom w:val="single" w:sz="12" w:space="0" w:color="auto"/>
              <w:right w:val="single" w:sz="4" w:space="0" w:color="auto"/>
            </w:tcBorders>
            <w:shd w:val="clear" w:color="auto" w:fill="auto"/>
            <w:vAlign w:val="center"/>
          </w:tcPr>
          <w:p w:rsidR="0095469F" w:rsidRPr="002A0558" w:rsidRDefault="0095469F" w:rsidP="00720B8E">
            <w:pPr>
              <w:rPr>
                <w:rFonts w:eastAsia="Calibri"/>
                <w:bCs/>
                <w:sz w:val="22"/>
                <w:szCs w:val="22"/>
                <w:lang w:val="en-US"/>
              </w:rPr>
            </w:pPr>
            <w:r w:rsidRPr="002A0558">
              <w:rPr>
                <w:rFonts w:eastAsia="Calibri"/>
                <w:sz w:val="22"/>
                <w:szCs w:val="22"/>
                <w:lang w:val="en-GB" w:bidi="en-GB"/>
              </w:rPr>
              <w:t xml:space="preserve">Hirsch index: </w:t>
            </w:r>
          </w:p>
        </w:tc>
      </w:tr>
    </w:tbl>
    <w:p w:rsidR="0095469F" w:rsidRDefault="0095469F" w:rsidP="0095469F">
      <w:pPr>
        <w:rPr>
          <w:sz w:val="22"/>
          <w:szCs w:val="22"/>
          <w:highlight w:val="yellow"/>
        </w:rPr>
      </w:pPr>
    </w:p>
    <w:p w:rsidR="00720B8E" w:rsidRPr="001C2605" w:rsidRDefault="00720B8E" w:rsidP="0095469F">
      <w:pPr>
        <w:rPr>
          <w:sz w:val="22"/>
          <w:szCs w:val="22"/>
          <w:highlight w:val="yellow"/>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6805"/>
        <w:gridCol w:w="1641"/>
        <w:gridCol w:w="1477"/>
      </w:tblGrid>
      <w:tr w:rsidR="0095469F" w:rsidRPr="002A0558" w:rsidTr="00763D9D">
        <w:trPr>
          <w:trHeight w:val="318"/>
          <w:jc w:val="center"/>
        </w:trPr>
        <w:tc>
          <w:tcPr>
            <w:tcW w:w="5000"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rsidR="0095469F" w:rsidRPr="002A0558" w:rsidRDefault="0095469F" w:rsidP="002A0558">
            <w:pPr>
              <w:pStyle w:val="Akapitzlist"/>
              <w:numPr>
                <w:ilvl w:val="0"/>
                <w:numId w:val="22"/>
              </w:numPr>
              <w:spacing w:before="60" w:after="60"/>
              <w:ind w:left="456" w:hanging="456"/>
              <w:rPr>
                <w:rFonts w:eastAsia="Calibri"/>
                <w:sz w:val="22"/>
                <w:szCs w:val="22"/>
              </w:rPr>
            </w:pPr>
            <w:r w:rsidRPr="002A0558">
              <w:rPr>
                <w:rFonts w:eastAsia="Calibri"/>
                <w:sz w:val="22"/>
                <w:szCs w:val="22"/>
                <w:lang w:val="en-GB" w:bidi="en-GB"/>
              </w:rPr>
              <w:t>Patents and protection rights.</w:t>
            </w:r>
            <w:r w:rsidR="00075E40">
              <w:rPr>
                <w:rStyle w:val="Odwoanieprzypisudolnego"/>
                <w:rFonts w:eastAsia="Calibri"/>
                <w:sz w:val="22"/>
                <w:szCs w:val="22"/>
                <w:lang w:val="en-GB" w:bidi="en-GB"/>
              </w:rPr>
              <w:footnoteReference w:id="8"/>
            </w:r>
          </w:p>
        </w:tc>
      </w:tr>
      <w:tr w:rsidR="0095469F" w:rsidRPr="002A0558" w:rsidTr="00763D9D">
        <w:trPr>
          <w:trHeight w:val="511"/>
          <w:jc w:val="center"/>
        </w:trPr>
        <w:tc>
          <w:tcPr>
            <w:tcW w:w="3429"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E83463">
            <w:pPr>
              <w:jc w:val="center"/>
              <w:rPr>
                <w:rFonts w:eastAsia="Calibri"/>
                <w:b/>
                <w:bCs/>
                <w:sz w:val="22"/>
                <w:szCs w:val="22"/>
                <w:lang w:val="en-US"/>
              </w:rPr>
            </w:pPr>
            <w:r w:rsidRPr="002A0558">
              <w:rPr>
                <w:rFonts w:eastAsia="Calibri"/>
                <w:sz w:val="22"/>
                <w:szCs w:val="22"/>
                <w:lang w:val="en-GB" w:bidi="en-GB"/>
              </w:rPr>
              <w:t>Authors and name of the invention</w:t>
            </w:r>
          </w:p>
        </w:tc>
        <w:tc>
          <w:tcPr>
            <w:tcW w:w="827"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E83463">
            <w:pPr>
              <w:jc w:val="center"/>
              <w:rPr>
                <w:rFonts w:eastAsia="Calibri"/>
                <w:sz w:val="22"/>
                <w:szCs w:val="22"/>
              </w:rPr>
            </w:pPr>
            <w:r w:rsidRPr="002A0558">
              <w:rPr>
                <w:rFonts w:eastAsia="Calibri"/>
                <w:sz w:val="22"/>
                <w:szCs w:val="22"/>
                <w:lang w:val="en-GB" w:bidi="en-GB"/>
              </w:rPr>
              <w:t>Awarding institution</w:t>
            </w:r>
          </w:p>
        </w:tc>
        <w:tc>
          <w:tcPr>
            <w:tcW w:w="744"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E83463">
            <w:pPr>
              <w:jc w:val="center"/>
              <w:rPr>
                <w:rFonts w:eastAsia="Calibri"/>
                <w:sz w:val="22"/>
                <w:szCs w:val="22"/>
              </w:rPr>
            </w:pPr>
            <w:r w:rsidRPr="002A0558">
              <w:rPr>
                <w:rFonts w:eastAsia="Calibri"/>
                <w:sz w:val="22"/>
                <w:szCs w:val="22"/>
                <w:lang w:val="en-GB" w:bidi="en-GB"/>
              </w:rPr>
              <w:t>Percentage contribution</w:t>
            </w:r>
          </w:p>
        </w:tc>
      </w:tr>
      <w:tr w:rsidR="0095469F" w:rsidRPr="002A0558" w:rsidTr="00763D9D">
        <w:trPr>
          <w:trHeight w:val="132"/>
          <w:jc w:val="center"/>
        </w:trPr>
        <w:tc>
          <w:tcPr>
            <w:tcW w:w="3429" w:type="pct"/>
            <w:tcBorders>
              <w:top w:val="single" w:sz="4" w:space="0" w:color="auto"/>
              <w:left w:val="single" w:sz="4" w:space="0" w:color="auto"/>
              <w:bottom w:val="single" w:sz="4" w:space="0" w:color="auto"/>
              <w:right w:val="single" w:sz="4" w:space="0" w:color="auto"/>
            </w:tcBorders>
            <w:shd w:val="clear" w:color="auto" w:fill="auto"/>
          </w:tcPr>
          <w:p w:rsidR="0095469F" w:rsidRPr="002A0558" w:rsidRDefault="0095469F" w:rsidP="00E83463">
            <w:pPr>
              <w:jc w:val="both"/>
              <w:rPr>
                <w:rFonts w:eastAsia="Calibri"/>
                <w:b/>
                <w:bCs/>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E83463">
            <w:pPr>
              <w:jc w:val="center"/>
              <w:rPr>
                <w:rFonts w:eastAsia="Calibri"/>
                <w:sz w:val="22"/>
                <w:szCs w:val="22"/>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E83463">
            <w:pPr>
              <w:jc w:val="center"/>
              <w:rPr>
                <w:rFonts w:eastAsia="Calibri"/>
                <w:sz w:val="22"/>
                <w:szCs w:val="22"/>
              </w:rPr>
            </w:pPr>
          </w:p>
        </w:tc>
      </w:tr>
      <w:tr w:rsidR="0095469F" w:rsidRPr="002A0558" w:rsidTr="00763D9D">
        <w:trPr>
          <w:trHeight w:val="132"/>
          <w:jc w:val="center"/>
        </w:trPr>
        <w:tc>
          <w:tcPr>
            <w:tcW w:w="3429" w:type="pct"/>
            <w:tcBorders>
              <w:top w:val="single" w:sz="4" w:space="0" w:color="auto"/>
              <w:left w:val="single" w:sz="4" w:space="0" w:color="auto"/>
              <w:bottom w:val="single" w:sz="4" w:space="0" w:color="auto"/>
              <w:right w:val="single" w:sz="4" w:space="0" w:color="auto"/>
            </w:tcBorders>
            <w:shd w:val="clear" w:color="auto" w:fill="auto"/>
          </w:tcPr>
          <w:p w:rsidR="0095469F" w:rsidRPr="002A0558" w:rsidRDefault="0095469F" w:rsidP="00E83463">
            <w:pPr>
              <w:jc w:val="both"/>
              <w:rPr>
                <w:rFonts w:eastAsia="Calibri"/>
                <w:b/>
                <w:bCs/>
                <w:sz w:val="22"/>
                <w:szCs w:val="22"/>
              </w:rPr>
            </w:pP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E83463">
            <w:pPr>
              <w:jc w:val="center"/>
              <w:rPr>
                <w:rFonts w:eastAsia="Calibri"/>
                <w:sz w:val="22"/>
                <w:szCs w:val="22"/>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E83463">
            <w:pPr>
              <w:jc w:val="center"/>
              <w:rPr>
                <w:rFonts w:eastAsia="Calibri"/>
                <w:sz w:val="22"/>
                <w:szCs w:val="22"/>
              </w:rPr>
            </w:pPr>
          </w:p>
        </w:tc>
      </w:tr>
      <w:tr w:rsidR="0095469F" w:rsidRPr="002A0558" w:rsidTr="00763D9D">
        <w:trPr>
          <w:trHeight w:val="262"/>
          <w:jc w:val="center"/>
        </w:trPr>
        <w:tc>
          <w:tcPr>
            <w:tcW w:w="3429" w:type="pct"/>
            <w:tcBorders>
              <w:top w:val="single" w:sz="4" w:space="0" w:color="auto"/>
              <w:left w:val="single" w:sz="4" w:space="0" w:color="auto"/>
              <w:bottom w:val="single" w:sz="12" w:space="0" w:color="auto"/>
              <w:right w:val="single" w:sz="4" w:space="0" w:color="auto"/>
            </w:tcBorders>
            <w:shd w:val="clear" w:color="auto" w:fill="auto"/>
          </w:tcPr>
          <w:p w:rsidR="0095469F" w:rsidRPr="002A0558" w:rsidRDefault="0095469F" w:rsidP="00E83463">
            <w:pPr>
              <w:jc w:val="both"/>
              <w:rPr>
                <w:rFonts w:eastAsia="Calibri"/>
                <w:b/>
                <w:bCs/>
                <w:sz w:val="22"/>
                <w:szCs w:val="22"/>
              </w:rPr>
            </w:pPr>
          </w:p>
        </w:tc>
        <w:tc>
          <w:tcPr>
            <w:tcW w:w="827" w:type="pct"/>
            <w:tcBorders>
              <w:top w:val="single" w:sz="4" w:space="0" w:color="auto"/>
              <w:left w:val="single" w:sz="4" w:space="0" w:color="auto"/>
              <w:bottom w:val="single" w:sz="12" w:space="0" w:color="auto"/>
              <w:right w:val="single" w:sz="4" w:space="0" w:color="auto"/>
            </w:tcBorders>
            <w:shd w:val="clear" w:color="auto" w:fill="auto"/>
            <w:vAlign w:val="center"/>
          </w:tcPr>
          <w:p w:rsidR="0095469F" w:rsidRPr="002A0558" w:rsidRDefault="0095469F" w:rsidP="00E83463">
            <w:pPr>
              <w:jc w:val="center"/>
              <w:rPr>
                <w:rFonts w:eastAsia="Calibri"/>
                <w:sz w:val="22"/>
                <w:szCs w:val="22"/>
              </w:rPr>
            </w:pPr>
          </w:p>
        </w:tc>
        <w:tc>
          <w:tcPr>
            <w:tcW w:w="744" w:type="pct"/>
            <w:tcBorders>
              <w:top w:val="single" w:sz="4" w:space="0" w:color="auto"/>
              <w:left w:val="single" w:sz="4" w:space="0" w:color="auto"/>
              <w:bottom w:val="single" w:sz="12" w:space="0" w:color="auto"/>
              <w:right w:val="single" w:sz="4" w:space="0" w:color="auto"/>
            </w:tcBorders>
            <w:shd w:val="clear" w:color="auto" w:fill="auto"/>
            <w:vAlign w:val="center"/>
          </w:tcPr>
          <w:p w:rsidR="0095469F" w:rsidRPr="002A0558" w:rsidRDefault="0095469F" w:rsidP="00E83463">
            <w:pPr>
              <w:jc w:val="center"/>
              <w:rPr>
                <w:rFonts w:eastAsia="Calibri"/>
                <w:sz w:val="22"/>
                <w:szCs w:val="22"/>
              </w:rPr>
            </w:pPr>
          </w:p>
        </w:tc>
      </w:tr>
    </w:tbl>
    <w:p w:rsidR="00E521C3" w:rsidRDefault="00E521C3" w:rsidP="002A0558">
      <w:pPr>
        <w:rPr>
          <w:sz w:val="22"/>
          <w:szCs w:val="22"/>
          <w:highlight w:val="yellow"/>
        </w:rPr>
      </w:pPr>
    </w:p>
    <w:p w:rsidR="002A0558" w:rsidRDefault="002A0558" w:rsidP="002A0558">
      <w:pPr>
        <w:rPr>
          <w:sz w:val="22"/>
          <w:szCs w:val="22"/>
          <w:highlight w:val="yellow"/>
        </w:rPr>
      </w:pPr>
    </w:p>
    <w:p w:rsidR="002A0558" w:rsidRPr="001C2605" w:rsidRDefault="002A0558" w:rsidP="002A0558">
      <w:pPr>
        <w:rPr>
          <w:sz w:val="22"/>
          <w:szCs w:val="22"/>
          <w:highlight w:val="yellow"/>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6456"/>
        <w:gridCol w:w="1328"/>
        <w:gridCol w:w="2139"/>
      </w:tblGrid>
      <w:tr w:rsidR="0095469F" w:rsidRPr="00D54F11" w:rsidTr="00763D9D">
        <w:trPr>
          <w:trHeight w:val="264"/>
          <w:jc w:val="center"/>
        </w:trPr>
        <w:tc>
          <w:tcPr>
            <w:tcW w:w="5000" w:type="pct"/>
            <w:gridSpan w:val="3"/>
            <w:tcBorders>
              <w:top w:val="single" w:sz="12" w:space="0" w:color="auto"/>
              <w:left w:val="single" w:sz="4" w:space="0" w:color="auto"/>
              <w:bottom w:val="single" w:sz="12" w:space="0" w:color="666666"/>
              <w:right w:val="single" w:sz="4" w:space="0" w:color="auto"/>
            </w:tcBorders>
            <w:shd w:val="clear" w:color="auto" w:fill="auto"/>
            <w:vAlign w:val="center"/>
          </w:tcPr>
          <w:p w:rsidR="0095469F" w:rsidRPr="00D54F11" w:rsidRDefault="0095469F" w:rsidP="002A0558">
            <w:pPr>
              <w:pStyle w:val="Akapitzlist"/>
              <w:numPr>
                <w:ilvl w:val="0"/>
                <w:numId w:val="22"/>
              </w:numPr>
              <w:spacing w:before="60" w:after="60"/>
              <w:ind w:left="454" w:hanging="454"/>
              <w:jc w:val="both"/>
              <w:rPr>
                <w:rFonts w:eastAsia="Calibri"/>
                <w:sz w:val="22"/>
                <w:szCs w:val="22"/>
                <w:lang w:val="en-US"/>
              </w:rPr>
            </w:pPr>
            <w:r w:rsidRPr="002A0558">
              <w:rPr>
                <w:rFonts w:eastAsia="Calibri"/>
                <w:sz w:val="22"/>
                <w:szCs w:val="22"/>
                <w:lang w:val="en-GB" w:bidi="en-GB"/>
              </w:rPr>
              <w:t>Information on participation in the work of research teams implementing projects financed through national or foreign competitions.</w:t>
            </w:r>
          </w:p>
        </w:tc>
      </w:tr>
      <w:tr w:rsidR="0095469F" w:rsidRPr="002A0558" w:rsidTr="00763D9D">
        <w:trPr>
          <w:trHeight w:val="250"/>
          <w:jc w:val="center"/>
        </w:trPr>
        <w:tc>
          <w:tcPr>
            <w:tcW w:w="3370"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2A0558">
            <w:pPr>
              <w:jc w:val="center"/>
              <w:rPr>
                <w:rFonts w:eastAsia="Calibri"/>
                <w:bCs/>
                <w:sz w:val="22"/>
                <w:szCs w:val="22"/>
                <w:lang w:val="en-US"/>
              </w:rPr>
            </w:pPr>
            <w:r w:rsidRPr="002A0558">
              <w:rPr>
                <w:rFonts w:eastAsia="Calibri"/>
                <w:sz w:val="22"/>
                <w:szCs w:val="22"/>
                <w:lang w:val="en-GB" w:bidi="en-GB"/>
              </w:rPr>
              <w:t>Provide the name of the research funding institution, project number, title</w:t>
            </w:r>
          </w:p>
        </w:tc>
        <w:tc>
          <w:tcPr>
            <w:tcW w:w="436"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2A0558">
            <w:pPr>
              <w:jc w:val="center"/>
              <w:rPr>
                <w:rFonts w:eastAsia="Calibri"/>
                <w:sz w:val="22"/>
                <w:szCs w:val="22"/>
              </w:rPr>
            </w:pPr>
            <w:r w:rsidRPr="002A0558">
              <w:rPr>
                <w:rFonts w:eastAsia="Calibri"/>
                <w:sz w:val="22"/>
                <w:szCs w:val="22"/>
                <w:lang w:val="en-GB" w:bidi="en-GB"/>
              </w:rPr>
              <w:t>Years of participation</w:t>
            </w:r>
          </w:p>
        </w:tc>
        <w:tc>
          <w:tcPr>
            <w:tcW w:w="1194"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2A0558">
            <w:pPr>
              <w:jc w:val="center"/>
              <w:rPr>
                <w:rFonts w:eastAsia="Calibri"/>
                <w:sz w:val="22"/>
                <w:szCs w:val="22"/>
              </w:rPr>
            </w:pPr>
            <w:r w:rsidRPr="002A0558">
              <w:rPr>
                <w:rFonts w:eastAsia="Calibri"/>
                <w:sz w:val="22"/>
                <w:szCs w:val="22"/>
                <w:lang w:val="en-GB" w:bidi="en-GB"/>
              </w:rPr>
              <w:t>Role (manager / contractor)</w:t>
            </w:r>
          </w:p>
        </w:tc>
      </w:tr>
      <w:tr w:rsidR="0095469F" w:rsidRPr="002A0558" w:rsidTr="00763D9D">
        <w:trPr>
          <w:trHeight w:val="250"/>
          <w:jc w:val="center"/>
        </w:trPr>
        <w:tc>
          <w:tcPr>
            <w:tcW w:w="3370"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2A0558">
            <w:pPr>
              <w:rPr>
                <w:rFonts w:eastAsia="Calibri"/>
                <w:bCs/>
                <w:sz w:val="22"/>
                <w:szCs w:val="22"/>
                <w:highlight w:val="yellow"/>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2A0558">
            <w:pPr>
              <w:rPr>
                <w:rFonts w:eastAsia="Calibri"/>
                <w:sz w:val="22"/>
                <w:szCs w:val="22"/>
                <w:highlight w:val="yellow"/>
              </w:rPr>
            </w:pP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2A0558">
            <w:pPr>
              <w:rPr>
                <w:rFonts w:eastAsia="Calibri"/>
                <w:sz w:val="22"/>
                <w:szCs w:val="22"/>
                <w:highlight w:val="yellow"/>
              </w:rPr>
            </w:pPr>
          </w:p>
        </w:tc>
      </w:tr>
      <w:tr w:rsidR="0095469F" w:rsidRPr="002A0558" w:rsidTr="00763D9D">
        <w:trPr>
          <w:trHeight w:val="250"/>
          <w:jc w:val="center"/>
        </w:trPr>
        <w:tc>
          <w:tcPr>
            <w:tcW w:w="3370"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2A0558">
            <w:pPr>
              <w:rPr>
                <w:rFonts w:eastAsia="Calibri"/>
                <w:bCs/>
                <w:sz w:val="22"/>
                <w:szCs w:val="22"/>
                <w:highlight w:val="yellow"/>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2A0558">
            <w:pPr>
              <w:rPr>
                <w:rFonts w:eastAsia="Calibri"/>
                <w:sz w:val="22"/>
                <w:szCs w:val="22"/>
                <w:highlight w:val="yellow"/>
              </w:rPr>
            </w:pP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2A0558" w:rsidRDefault="0095469F" w:rsidP="002A0558">
            <w:pPr>
              <w:rPr>
                <w:rFonts w:eastAsia="Calibri"/>
                <w:sz w:val="22"/>
                <w:szCs w:val="22"/>
                <w:highlight w:val="yellow"/>
              </w:rPr>
            </w:pPr>
          </w:p>
        </w:tc>
      </w:tr>
      <w:tr w:rsidR="0095469F" w:rsidRPr="002A0558" w:rsidTr="00763D9D">
        <w:trPr>
          <w:trHeight w:val="250"/>
          <w:jc w:val="center"/>
        </w:trPr>
        <w:tc>
          <w:tcPr>
            <w:tcW w:w="3370" w:type="pct"/>
            <w:tcBorders>
              <w:top w:val="single" w:sz="4" w:space="0" w:color="auto"/>
              <w:left w:val="single" w:sz="4" w:space="0" w:color="auto"/>
              <w:bottom w:val="single" w:sz="12" w:space="0" w:color="auto"/>
              <w:right w:val="single" w:sz="4" w:space="0" w:color="auto"/>
            </w:tcBorders>
            <w:shd w:val="clear" w:color="auto" w:fill="auto"/>
            <w:vAlign w:val="center"/>
          </w:tcPr>
          <w:p w:rsidR="0095469F" w:rsidRPr="002A0558" w:rsidRDefault="0095469F" w:rsidP="002A0558">
            <w:pPr>
              <w:rPr>
                <w:rFonts w:eastAsia="Calibri"/>
                <w:bCs/>
                <w:sz w:val="22"/>
                <w:szCs w:val="22"/>
                <w:highlight w:val="yellow"/>
              </w:rPr>
            </w:pPr>
          </w:p>
        </w:tc>
        <w:tc>
          <w:tcPr>
            <w:tcW w:w="436" w:type="pct"/>
            <w:tcBorders>
              <w:top w:val="single" w:sz="4" w:space="0" w:color="auto"/>
              <w:left w:val="single" w:sz="4" w:space="0" w:color="auto"/>
              <w:bottom w:val="single" w:sz="12" w:space="0" w:color="auto"/>
              <w:right w:val="single" w:sz="4" w:space="0" w:color="auto"/>
            </w:tcBorders>
            <w:shd w:val="clear" w:color="auto" w:fill="auto"/>
            <w:vAlign w:val="center"/>
          </w:tcPr>
          <w:p w:rsidR="0095469F" w:rsidRPr="002A0558" w:rsidRDefault="0095469F" w:rsidP="002A0558">
            <w:pPr>
              <w:rPr>
                <w:rFonts w:eastAsia="Calibri"/>
                <w:sz w:val="22"/>
                <w:szCs w:val="22"/>
                <w:highlight w:val="yellow"/>
              </w:rPr>
            </w:pPr>
          </w:p>
        </w:tc>
        <w:tc>
          <w:tcPr>
            <w:tcW w:w="1194" w:type="pct"/>
            <w:tcBorders>
              <w:top w:val="single" w:sz="4" w:space="0" w:color="auto"/>
              <w:left w:val="single" w:sz="4" w:space="0" w:color="auto"/>
              <w:bottom w:val="single" w:sz="12" w:space="0" w:color="auto"/>
              <w:right w:val="single" w:sz="4" w:space="0" w:color="auto"/>
            </w:tcBorders>
            <w:shd w:val="clear" w:color="auto" w:fill="auto"/>
            <w:vAlign w:val="center"/>
          </w:tcPr>
          <w:p w:rsidR="0095469F" w:rsidRPr="002A0558" w:rsidRDefault="0095469F" w:rsidP="002A0558">
            <w:pPr>
              <w:rPr>
                <w:rFonts w:eastAsia="Calibri"/>
                <w:sz w:val="22"/>
                <w:szCs w:val="22"/>
                <w:highlight w:val="yellow"/>
              </w:rPr>
            </w:pPr>
          </w:p>
        </w:tc>
      </w:tr>
    </w:tbl>
    <w:p w:rsidR="0095469F" w:rsidRDefault="0095469F" w:rsidP="002A0558">
      <w:pPr>
        <w:rPr>
          <w:sz w:val="22"/>
          <w:szCs w:val="22"/>
          <w:highlight w:val="yellow"/>
        </w:rPr>
      </w:pPr>
    </w:p>
    <w:p w:rsidR="002A0558" w:rsidRPr="001C2605" w:rsidRDefault="002A0558" w:rsidP="002A0558">
      <w:pPr>
        <w:rPr>
          <w:sz w:val="22"/>
          <w:szCs w:val="22"/>
          <w:highlight w:val="yellow"/>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82"/>
        <w:gridCol w:w="9541"/>
      </w:tblGrid>
      <w:tr w:rsidR="0095469F" w:rsidRPr="005E16AF" w:rsidTr="00763D9D">
        <w:trPr>
          <w:trHeight w:val="264"/>
          <w:jc w:val="center"/>
        </w:trPr>
        <w:tc>
          <w:tcPr>
            <w:tcW w:w="5000" w:type="pct"/>
            <w:gridSpan w:val="2"/>
            <w:tcBorders>
              <w:top w:val="single" w:sz="12" w:space="0" w:color="auto"/>
              <w:left w:val="single" w:sz="4" w:space="0" w:color="auto"/>
              <w:bottom w:val="single" w:sz="12" w:space="0" w:color="666666"/>
              <w:right w:val="single" w:sz="4" w:space="0" w:color="auto"/>
            </w:tcBorders>
            <w:shd w:val="clear" w:color="auto" w:fill="auto"/>
          </w:tcPr>
          <w:p w:rsidR="0095469F" w:rsidRPr="005E16AF" w:rsidRDefault="0095469F" w:rsidP="002A0558">
            <w:pPr>
              <w:pStyle w:val="Akapitzlist"/>
              <w:numPr>
                <w:ilvl w:val="0"/>
                <w:numId w:val="22"/>
              </w:numPr>
              <w:spacing w:before="60" w:after="60"/>
              <w:ind w:left="456" w:hanging="456"/>
              <w:rPr>
                <w:rFonts w:eastAsia="Calibri"/>
                <w:sz w:val="22"/>
                <w:szCs w:val="22"/>
              </w:rPr>
            </w:pPr>
            <w:r w:rsidRPr="005E16AF">
              <w:rPr>
                <w:rFonts w:eastAsia="Calibri"/>
                <w:sz w:val="22"/>
                <w:szCs w:val="22"/>
                <w:lang w:val="en-GB" w:bidi="en-GB"/>
              </w:rPr>
              <w:t>Other achievements.</w:t>
            </w:r>
            <w:r w:rsidR="00075E40">
              <w:rPr>
                <w:rStyle w:val="Odwoanieprzypisudolnego"/>
                <w:rFonts w:eastAsia="Calibri"/>
                <w:sz w:val="22"/>
                <w:szCs w:val="22"/>
                <w:lang w:val="en-GB" w:bidi="en-GB"/>
              </w:rPr>
              <w:footnoteReference w:id="9"/>
            </w:r>
          </w:p>
        </w:tc>
      </w:tr>
      <w:tr w:rsidR="0095469F" w:rsidRPr="005E16AF" w:rsidTr="00763D9D">
        <w:trPr>
          <w:trHeight w:val="250"/>
          <w:jc w:val="center"/>
        </w:trPr>
        <w:tc>
          <w:tcPr>
            <w:tcW w:w="192" w:type="pct"/>
            <w:tcBorders>
              <w:top w:val="single" w:sz="12" w:space="0" w:color="auto"/>
              <w:left w:val="single" w:sz="4" w:space="0" w:color="auto"/>
              <w:bottom w:val="single" w:sz="4" w:space="0" w:color="auto"/>
              <w:right w:val="single" w:sz="4" w:space="0" w:color="auto"/>
            </w:tcBorders>
            <w:shd w:val="clear" w:color="auto" w:fill="auto"/>
          </w:tcPr>
          <w:p w:rsidR="0095469F" w:rsidRPr="005E16AF" w:rsidRDefault="0095469F" w:rsidP="00E83463">
            <w:pPr>
              <w:jc w:val="center"/>
              <w:rPr>
                <w:rFonts w:eastAsia="Calibri"/>
                <w:sz w:val="22"/>
                <w:szCs w:val="22"/>
              </w:rPr>
            </w:pPr>
            <w:r w:rsidRPr="005E16AF">
              <w:rPr>
                <w:rFonts w:eastAsia="Calibri"/>
                <w:sz w:val="22"/>
                <w:szCs w:val="22"/>
                <w:lang w:val="en-GB" w:bidi="en-GB"/>
              </w:rPr>
              <w:t>1.</w:t>
            </w:r>
          </w:p>
        </w:tc>
        <w:tc>
          <w:tcPr>
            <w:tcW w:w="4808" w:type="pct"/>
            <w:tcBorders>
              <w:top w:val="single" w:sz="12" w:space="0" w:color="auto"/>
              <w:left w:val="single" w:sz="4" w:space="0" w:color="auto"/>
              <w:bottom w:val="single" w:sz="4" w:space="0" w:color="auto"/>
              <w:right w:val="single" w:sz="4" w:space="0" w:color="auto"/>
            </w:tcBorders>
            <w:shd w:val="clear" w:color="auto" w:fill="auto"/>
          </w:tcPr>
          <w:p w:rsidR="0095469F" w:rsidRPr="005E16AF" w:rsidRDefault="0095469F" w:rsidP="00E83463">
            <w:pPr>
              <w:rPr>
                <w:rFonts w:eastAsia="Calibri"/>
                <w:sz w:val="22"/>
                <w:szCs w:val="22"/>
              </w:rPr>
            </w:pPr>
          </w:p>
        </w:tc>
      </w:tr>
      <w:tr w:rsidR="0095469F" w:rsidRPr="005E16AF" w:rsidTr="00763D9D">
        <w:trPr>
          <w:trHeight w:val="250"/>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5469F" w:rsidRPr="005E16AF" w:rsidRDefault="0095469F" w:rsidP="00E83463">
            <w:pPr>
              <w:jc w:val="center"/>
              <w:rPr>
                <w:rFonts w:eastAsia="Calibri"/>
                <w:sz w:val="22"/>
                <w:szCs w:val="22"/>
              </w:rPr>
            </w:pPr>
            <w:r w:rsidRPr="005E16AF">
              <w:rPr>
                <w:rFonts w:eastAsia="Calibri"/>
                <w:sz w:val="22"/>
                <w:szCs w:val="22"/>
                <w:lang w:val="en-GB" w:bidi="en-GB"/>
              </w:rPr>
              <w:t>2.</w:t>
            </w:r>
          </w:p>
        </w:tc>
        <w:tc>
          <w:tcPr>
            <w:tcW w:w="4808" w:type="pct"/>
            <w:tcBorders>
              <w:top w:val="single" w:sz="4" w:space="0" w:color="auto"/>
              <w:left w:val="single" w:sz="4" w:space="0" w:color="auto"/>
              <w:bottom w:val="single" w:sz="4" w:space="0" w:color="auto"/>
              <w:right w:val="single" w:sz="4" w:space="0" w:color="auto"/>
            </w:tcBorders>
            <w:shd w:val="clear" w:color="auto" w:fill="auto"/>
          </w:tcPr>
          <w:p w:rsidR="0095469F" w:rsidRPr="005E16AF" w:rsidRDefault="0095469F" w:rsidP="002A0558">
            <w:pPr>
              <w:rPr>
                <w:rFonts w:eastAsia="Calibri"/>
                <w:sz w:val="22"/>
                <w:szCs w:val="22"/>
              </w:rPr>
            </w:pPr>
          </w:p>
        </w:tc>
      </w:tr>
      <w:tr w:rsidR="0095469F" w:rsidRPr="005E16AF" w:rsidTr="00763D9D">
        <w:trPr>
          <w:trHeight w:val="250"/>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5469F" w:rsidRPr="005E16AF" w:rsidRDefault="0095469F" w:rsidP="00E83463">
            <w:pPr>
              <w:jc w:val="center"/>
              <w:rPr>
                <w:rFonts w:eastAsia="Calibri"/>
                <w:sz w:val="22"/>
                <w:szCs w:val="22"/>
              </w:rPr>
            </w:pPr>
            <w:r w:rsidRPr="005E16AF">
              <w:rPr>
                <w:rFonts w:eastAsia="Calibri"/>
                <w:sz w:val="22"/>
                <w:szCs w:val="22"/>
                <w:lang w:val="en-GB" w:bidi="en-GB"/>
              </w:rPr>
              <w:t>3.</w:t>
            </w:r>
          </w:p>
        </w:tc>
        <w:tc>
          <w:tcPr>
            <w:tcW w:w="4808" w:type="pct"/>
            <w:tcBorders>
              <w:top w:val="single" w:sz="4" w:space="0" w:color="auto"/>
              <w:left w:val="single" w:sz="4" w:space="0" w:color="auto"/>
              <w:bottom w:val="single" w:sz="4" w:space="0" w:color="auto"/>
              <w:right w:val="single" w:sz="4" w:space="0" w:color="auto"/>
            </w:tcBorders>
            <w:shd w:val="clear" w:color="auto" w:fill="auto"/>
          </w:tcPr>
          <w:p w:rsidR="0095469F" w:rsidRPr="005E16AF" w:rsidRDefault="0095469F" w:rsidP="00E83463">
            <w:pPr>
              <w:rPr>
                <w:rFonts w:eastAsia="Calibri"/>
                <w:sz w:val="22"/>
                <w:szCs w:val="22"/>
              </w:rPr>
            </w:pPr>
          </w:p>
        </w:tc>
      </w:tr>
      <w:tr w:rsidR="0095469F" w:rsidRPr="005E16AF" w:rsidTr="00763D9D">
        <w:trPr>
          <w:trHeight w:val="250"/>
          <w:jc w:val="center"/>
        </w:trPr>
        <w:tc>
          <w:tcPr>
            <w:tcW w:w="192" w:type="pct"/>
            <w:tcBorders>
              <w:top w:val="single" w:sz="4" w:space="0" w:color="auto"/>
              <w:left w:val="single" w:sz="4" w:space="0" w:color="auto"/>
              <w:bottom w:val="single" w:sz="4" w:space="0" w:color="auto"/>
              <w:right w:val="single" w:sz="4" w:space="0" w:color="auto"/>
            </w:tcBorders>
            <w:shd w:val="clear" w:color="auto" w:fill="auto"/>
          </w:tcPr>
          <w:p w:rsidR="0095469F" w:rsidRPr="005E16AF" w:rsidRDefault="0095469F" w:rsidP="00E83463">
            <w:pPr>
              <w:jc w:val="center"/>
              <w:rPr>
                <w:rFonts w:eastAsia="Calibri"/>
                <w:sz w:val="22"/>
                <w:szCs w:val="22"/>
              </w:rPr>
            </w:pPr>
            <w:r w:rsidRPr="005E16AF">
              <w:rPr>
                <w:rFonts w:eastAsia="Calibri"/>
                <w:sz w:val="22"/>
                <w:szCs w:val="22"/>
                <w:lang w:val="en-GB" w:bidi="en-GB"/>
              </w:rPr>
              <w:t>4.</w:t>
            </w:r>
          </w:p>
        </w:tc>
        <w:tc>
          <w:tcPr>
            <w:tcW w:w="4808" w:type="pct"/>
            <w:tcBorders>
              <w:top w:val="single" w:sz="4" w:space="0" w:color="auto"/>
              <w:left w:val="single" w:sz="4" w:space="0" w:color="auto"/>
              <w:bottom w:val="single" w:sz="4" w:space="0" w:color="auto"/>
              <w:right w:val="single" w:sz="4" w:space="0" w:color="auto"/>
            </w:tcBorders>
            <w:shd w:val="clear" w:color="auto" w:fill="auto"/>
          </w:tcPr>
          <w:p w:rsidR="0095469F" w:rsidRPr="005E16AF" w:rsidRDefault="0095469F" w:rsidP="00E83463">
            <w:pPr>
              <w:rPr>
                <w:rFonts w:eastAsia="Calibri"/>
                <w:sz w:val="22"/>
                <w:szCs w:val="22"/>
              </w:rPr>
            </w:pPr>
          </w:p>
        </w:tc>
      </w:tr>
      <w:tr w:rsidR="0095469F" w:rsidRPr="005E16AF" w:rsidTr="00763D9D">
        <w:trPr>
          <w:trHeight w:val="250"/>
          <w:jc w:val="center"/>
        </w:trPr>
        <w:tc>
          <w:tcPr>
            <w:tcW w:w="192" w:type="pct"/>
            <w:tcBorders>
              <w:top w:val="single" w:sz="4" w:space="0" w:color="auto"/>
              <w:left w:val="single" w:sz="4" w:space="0" w:color="auto"/>
              <w:bottom w:val="single" w:sz="12" w:space="0" w:color="auto"/>
              <w:right w:val="single" w:sz="4" w:space="0" w:color="auto"/>
            </w:tcBorders>
            <w:shd w:val="clear" w:color="auto" w:fill="auto"/>
          </w:tcPr>
          <w:p w:rsidR="0095469F" w:rsidRPr="005E16AF" w:rsidRDefault="0095469F" w:rsidP="00E83463">
            <w:pPr>
              <w:jc w:val="center"/>
              <w:rPr>
                <w:rFonts w:eastAsia="Calibri"/>
                <w:sz w:val="22"/>
                <w:szCs w:val="22"/>
              </w:rPr>
            </w:pPr>
            <w:r w:rsidRPr="005E16AF">
              <w:rPr>
                <w:rFonts w:eastAsia="Calibri"/>
                <w:sz w:val="22"/>
                <w:szCs w:val="22"/>
                <w:lang w:val="en-GB" w:bidi="en-GB"/>
              </w:rPr>
              <w:t>5.</w:t>
            </w:r>
          </w:p>
        </w:tc>
        <w:tc>
          <w:tcPr>
            <w:tcW w:w="4808" w:type="pct"/>
            <w:tcBorders>
              <w:top w:val="single" w:sz="4" w:space="0" w:color="auto"/>
              <w:left w:val="single" w:sz="4" w:space="0" w:color="auto"/>
              <w:bottom w:val="single" w:sz="12" w:space="0" w:color="auto"/>
              <w:right w:val="single" w:sz="4" w:space="0" w:color="auto"/>
            </w:tcBorders>
            <w:shd w:val="clear" w:color="auto" w:fill="auto"/>
          </w:tcPr>
          <w:p w:rsidR="0095469F" w:rsidRPr="005E16AF" w:rsidRDefault="0095469F" w:rsidP="00E83463">
            <w:pPr>
              <w:rPr>
                <w:rFonts w:eastAsia="Calibri"/>
                <w:sz w:val="22"/>
                <w:szCs w:val="22"/>
              </w:rPr>
            </w:pPr>
          </w:p>
        </w:tc>
      </w:tr>
    </w:tbl>
    <w:p w:rsidR="005E16AF" w:rsidRPr="00A76684" w:rsidRDefault="005E16AF" w:rsidP="005E16AF">
      <w:pPr>
        <w:suppressAutoHyphens w:val="0"/>
        <w:autoSpaceDE w:val="0"/>
        <w:autoSpaceDN w:val="0"/>
        <w:adjustRightInd w:val="0"/>
        <w:rPr>
          <w:color w:val="000000"/>
          <w:kern w:val="0"/>
          <w:szCs w:val="22"/>
          <w:lang w:eastAsia="pl-PL"/>
        </w:rPr>
      </w:pPr>
    </w:p>
    <w:p w:rsidR="005E16AF" w:rsidRPr="00A76684" w:rsidRDefault="005E16AF" w:rsidP="005E16AF">
      <w:pPr>
        <w:suppressAutoHyphens w:val="0"/>
        <w:autoSpaceDE w:val="0"/>
        <w:autoSpaceDN w:val="0"/>
        <w:adjustRightInd w:val="0"/>
        <w:rPr>
          <w:color w:val="000000"/>
          <w:kern w:val="0"/>
          <w:szCs w:val="22"/>
          <w:lang w:eastAsia="pl-PL"/>
        </w:rPr>
      </w:pPr>
    </w:p>
    <w:p w:rsidR="005E16AF" w:rsidRPr="00C53BDE" w:rsidRDefault="005E16AF" w:rsidP="005E16AF">
      <w:pPr>
        <w:suppressAutoHyphens w:val="0"/>
        <w:autoSpaceDE w:val="0"/>
        <w:autoSpaceDN w:val="0"/>
        <w:adjustRightInd w:val="0"/>
        <w:ind w:left="5954"/>
        <w:jc w:val="center"/>
        <w:rPr>
          <w:color w:val="000000"/>
          <w:kern w:val="0"/>
          <w:sz w:val="22"/>
          <w:szCs w:val="22"/>
          <w:lang w:eastAsia="pl-PL"/>
        </w:rPr>
      </w:pPr>
      <w:r>
        <w:rPr>
          <w:color w:val="000000"/>
          <w:kern w:val="0"/>
          <w:sz w:val="22"/>
          <w:szCs w:val="22"/>
          <w:lang w:val="en-GB" w:bidi="en-GB"/>
        </w:rPr>
        <w:t>…………………………………</w:t>
      </w:r>
    </w:p>
    <w:p w:rsidR="005E16AF" w:rsidRPr="00C53BDE" w:rsidRDefault="005E16AF" w:rsidP="005E16AF">
      <w:pPr>
        <w:suppressAutoHyphens w:val="0"/>
        <w:autoSpaceDE w:val="0"/>
        <w:autoSpaceDN w:val="0"/>
        <w:adjustRightInd w:val="0"/>
        <w:ind w:left="5954"/>
        <w:jc w:val="center"/>
        <w:rPr>
          <w:color w:val="000000"/>
          <w:kern w:val="0"/>
          <w:sz w:val="22"/>
          <w:szCs w:val="22"/>
          <w:lang w:eastAsia="pl-PL"/>
        </w:rPr>
      </w:pPr>
      <w:r w:rsidRPr="00C53BDE">
        <w:rPr>
          <w:color w:val="000000"/>
          <w:kern w:val="0"/>
          <w:sz w:val="22"/>
          <w:szCs w:val="22"/>
          <w:lang w:val="en-GB" w:bidi="en-GB"/>
        </w:rPr>
        <w:t>[the applicant's signature]</w:t>
      </w:r>
    </w:p>
    <w:p w:rsidR="0071048E" w:rsidRDefault="0071048E" w:rsidP="0095469F">
      <w:pPr>
        <w:jc w:val="right"/>
        <w:rPr>
          <w:rFonts w:ascii="Tahoma" w:hAnsi="Tahoma" w:cs="Tahoma"/>
          <w:bCs/>
          <w:sz w:val="16"/>
          <w:szCs w:val="18"/>
        </w:rPr>
        <w:sectPr w:rsidR="0071048E">
          <w:footnotePr>
            <w:numRestart w:val="eachSect"/>
          </w:footnotePr>
          <w:pgSz w:w="11906" w:h="16838"/>
          <w:pgMar w:top="851" w:right="851" w:bottom="851" w:left="1134" w:header="708" w:footer="709" w:gutter="0"/>
          <w:cols w:space="708"/>
          <w:docGrid w:linePitch="600" w:charSpace="32768"/>
        </w:sectPr>
      </w:pPr>
    </w:p>
    <w:p w:rsidR="0095469F" w:rsidRPr="00EC79CE" w:rsidRDefault="0095469F" w:rsidP="0095469F">
      <w:pPr>
        <w:jc w:val="right"/>
        <w:rPr>
          <w:rFonts w:ascii="Tahoma" w:hAnsi="Tahoma" w:cs="Tahoma"/>
          <w:bCs/>
          <w:sz w:val="16"/>
          <w:szCs w:val="18"/>
        </w:rPr>
      </w:pPr>
      <w:r w:rsidRPr="00EC79CE">
        <w:rPr>
          <w:rFonts w:ascii="Tahoma" w:eastAsia="Tahoma" w:hAnsi="Tahoma" w:cs="Tahoma"/>
          <w:sz w:val="16"/>
          <w:szCs w:val="18"/>
          <w:lang w:val="en-GB" w:bidi="en-GB"/>
        </w:rPr>
        <w:t>Appendix 6</w:t>
      </w:r>
    </w:p>
    <w:p w:rsidR="0095469F" w:rsidRPr="00D54F11" w:rsidRDefault="0095469F" w:rsidP="0095469F">
      <w:pPr>
        <w:jc w:val="right"/>
        <w:rPr>
          <w:rFonts w:ascii="Tahoma" w:hAnsi="Tahoma" w:cs="Tahoma"/>
          <w:sz w:val="16"/>
          <w:szCs w:val="18"/>
          <w:lang w:val="en-US"/>
        </w:rPr>
      </w:pPr>
      <w:r w:rsidRPr="00EC79CE">
        <w:rPr>
          <w:rFonts w:ascii="Tahoma" w:eastAsia="Tahoma" w:hAnsi="Tahoma" w:cs="Tahoma"/>
          <w:sz w:val="16"/>
          <w:szCs w:val="18"/>
          <w:lang w:val="en-GB" w:bidi="en-GB"/>
        </w:rPr>
        <w:t>to the Regulations of the Own Scholarship Fund of Lodz University of Technology</w:t>
      </w:r>
    </w:p>
    <w:p w:rsidR="00EC79CE" w:rsidRPr="00156DB4" w:rsidRDefault="00EC79CE" w:rsidP="00EC79CE">
      <w:pPr>
        <w:jc w:val="right"/>
        <w:rPr>
          <w:rFonts w:ascii="Tahoma" w:hAnsi="Tahoma" w:cs="Tahoma"/>
          <w:color w:val="000000"/>
          <w:sz w:val="16"/>
          <w:szCs w:val="18"/>
        </w:rPr>
      </w:pPr>
      <w:r w:rsidRPr="00156DB4">
        <w:rPr>
          <w:rFonts w:ascii="Tahoma" w:eastAsia="Tahoma" w:hAnsi="Tahoma" w:cs="Tahoma"/>
          <w:color w:val="000000"/>
          <w:sz w:val="16"/>
          <w:szCs w:val="18"/>
          <w:lang w:val="en-GB" w:bidi="en-GB"/>
        </w:rPr>
        <w:t>of July 27, 2021</w:t>
      </w:r>
    </w:p>
    <w:p w:rsidR="0095469F" w:rsidRDefault="0095469F" w:rsidP="0095469F">
      <w:pPr>
        <w:jc w:val="right"/>
        <w:rPr>
          <w:rFonts w:ascii="Tahoma" w:hAnsi="Tahoma" w:cs="Tahoma"/>
          <w:color w:val="000000"/>
          <w:sz w:val="16"/>
          <w:szCs w:val="18"/>
          <w:highlight w:val="yellow"/>
        </w:rPr>
      </w:pPr>
    </w:p>
    <w:p w:rsidR="00EC79CE" w:rsidRPr="001C2605" w:rsidRDefault="00EC79CE" w:rsidP="0095469F">
      <w:pPr>
        <w:jc w:val="right"/>
        <w:rPr>
          <w:rFonts w:ascii="Tahoma" w:hAnsi="Tahoma" w:cs="Tahoma"/>
          <w:color w:val="000000"/>
          <w:sz w:val="16"/>
          <w:szCs w:val="18"/>
          <w:highlight w:val="yellow"/>
        </w:rPr>
      </w:pPr>
    </w:p>
    <w:p w:rsidR="0095469F" w:rsidRPr="001C2605" w:rsidRDefault="0095469F" w:rsidP="0095469F">
      <w:pPr>
        <w:jc w:val="right"/>
        <w:rPr>
          <w:rFonts w:ascii="Tahoma" w:hAnsi="Tahoma" w:cs="Tahoma"/>
          <w:color w:val="000000"/>
          <w:sz w:val="16"/>
          <w:szCs w:val="18"/>
          <w:highlight w:val="yellow"/>
        </w:rPr>
      </w:pPr>
    </w:p>
    <w:p w:rsidR="0095469F" w:rsidRPr="00EC79CE" w:rsidRDefault="0095469F" w:rsidP="00EC79CE">
      <w:pPr>
        <w:pStyle w:val="Nagwek4"/>
        <w:spacing w:after="120"/>
        <w:rPr>
          <w:color w:val="000000"/>
        </w:rPr>
      </w:pPr>
      <w:r w:rsidRPr="00EC79CE">
        <w:rPr>
          <w:color w:val="000000"/>
          <w:sz w:val="22"/>
          <w:szCs w:val="22"/>
          <w:lang w:val="en-GB" w:bidi="en-GB"/>
        </w:rPr>
        <w:t>INFORMATION ON SCIENTIFIC ACHIEVEMENTS TO DATE AND ACTIVITY</w:t>
      </w:r>
    </w:p>
    <w:p w:rsidR="0095469F" w:rsidRPr="00D54F11" w:rsidRDefault="0095469F" w:rsidP="0095469F">
      <w:pPr>
        <w:rPr>
          <w:color w:val="000000"/>
          <w:highlight w:val="yellow"/>
          <w:lang w:val="en-US"/>
        </w:rPr>
      </w:pPr>
    </w:p>
    <w:p w:rsidR="0095469F" w:rsidRPr="00D54F11" w:rsidRDefault="0095469F" w:rsidP="0095469F">
      <w:pPr>
        <w:spacing w:before="120"/>
        <w:ind w:left="540" w:hanging="540"/>
        <w:jc w:val="center"/>
        <w:rPr>
          <w:i/>
          <w:color w:val="000000"/>
          <w:sz w:val="16"/>
          <w:szCs w:val="16"/>
          <w:lang w:val="en-US"/>
        </w:rPr>
      </w:pPr>
      <w:r w:rsidRPr="009843B6">
        <w:rPr>
          <w:b/>
          <w:color w:val="000000"/>
          <w:sz w:val="22"/>
          <w:szCs w:val="22"/>
          <w:lang w:val="en-GB" w:bidi="en-GB"/>
        </w:rPr>
        <w:t>........................................................................................................</w:t>
      </w:r>
    </w:p>
    <w:p w:rsidR="0095469F" w:rsidRPr="00D54F11" w:rsidRDefault="0095469F" w:rsidP="0095469F">
      <w:pPr>
        <w:tabs>
          <w:tab w:val="right" w:pos="9000"/>
        </w:tabs>
        <w:jc w:val="center"/>
        <w:rPr>
          <w:i/>
          <w:color w:val="000000"/>
          <w:sz w:val="22"/>
          <w:szCs w:val="22"/>
          <w:lang w:val="en-US"/>
        </w:rPr>
      </w:pPr>
      <w:r w:rsidRPr="009843B6">
        <w:rPr>
          <w:i/>
          <w:color w:val="000000"/>
          <w:sz w:val="16"/>
          <w:szCs w:val="16"/>
          <w:lang w:val="en-GB" w:bidi="en-GB"/>
        </w:rPr>
        <w:t>Name and surname of the applicant</w:t>
      </w:r>
    </w:p>
    <w:p w:rsidR="0095469F" w:rsidRPr="00D54F11" w:rsidRDefault="0095469F" w:rsidP="0095469F">
      <w:pPr>
        <w:tabs>
          <w:tab w:val="right" w:pos="9000"/>
        </w:tabs>
        <w:rPr>
          <w:i/>
          <w:color w:val="000000"/>
          <w:szCs w:val="22"/>
          <w:lang w:val="en-US"/>
        </w:rPr>
      </w:pPr>
    </w:p>
    <w:p w:rsidR="0095469F" w:rsidRPr="009843B6" w:rsidRDefault="0095469F" w:rsidP="0095469F">
      <w:pPr>
        <w:tabs>
          <w:tab w:val="right" w:pos="9000"/>
        </w:tabs>
        <w:jc w:val="center"/>
        <w:rPr>
          <w:i/>
          <w:color w:val="000000"/>
          <w:sz w:val="16"/>
          <w:szCs w:val="16"/>
        </w:rPr>
      </w:pPr>
      <w:r w:rsidRPr="009843B6">
        <w:rPr>
          <w:i/>
          <w:color w:val="000000"/>
          <w:sz w:val="22"/>
          <w:szCs w:val="22"/>
          <w:lang w:val="en-GB" w:bidi="en-GB"/>
        </w:rPr>
        <w:t>...................................</w:t>
      </w:r>
      <w:r w:rsidR="00FA67B1">
        <w:rPr>
          <w:i/>
          <w:color w:val="000000"/>
          <w:sz w:val="22"/>
          <w:szCs w:val="22"/>
          <w:lang w:val="en-GB" w:bidi="en-GB"/>
        </w:rPr>
        <w:t>...............</w:t>
      </w:r>
      <w:r w:rsidRPr="009843B6">
        <w:rPr>
          <w:i/>
          <w:color w:val="000000"/>
          <w:sz w:val="22"/>
          <w:szCs w:val="22"/>
          <w:lang w:val="en-GB" w:bidi="en-GB"/>
        </w:rPr>
        <w:t>.........................................................</w:t>
      </w:r>
    </w:p>
    <w:p w:rsidR="0095469F" w:rsidRPr="009843B6" w:rsidRDefault="0095469F" w:rsidP="0095469F">
      <w:pPr>
        <w:jc w:val="center"/>
        <w:rPr>
          <w:bCs/>
          <w:color w:val="000000"/>
          <w:sz w:val="22"/>
          <w:szCs w:val="22"/>
        </w:rPr>
      </w:pPr>
      <w:r w:rsidRPr="009843B6">
        <w:rPr>
          <w:i/>
          <w:color w:val="000000"/>
          <w:sz w:val="16"/>
          <w:szCs w:val="16"/>
          <w:lang w:val="en-GB" w:bidi="en-GB"/>
        </w:rPr>
        <w:t>Organizational unit, faculty, discipline</w:t>
      </w:r>
    </w:p>
    <w:p w:rsidR="0095469F" w:rsidRPr="00EC79CE" w:rsidRDefault="0095469F" w:rsidP="00EC79CE">
      <w:pPr>
        <w:rPr>
          <w:color w:val="000000"/>
          <w:highlight w:val="yellow"/>
        </w:rPr>
      </w:pPr>
    </w:p>
    <w:p w:rsidR="0095469F" w:rsidRPr="00EC79CE" w:rsidRDefault="0095469F" w:rsidP="00EC79CE">
      <w:pPr>
        <w:rPr>
          <w:color w:val="000000"/>
          <w:highlight w:val="yellow"/>
        </w:rPr>
      </w:pPr>
    </w:p>
    <w:p w:rsidR="0095469F" w:rsidRPr="00EC79CE" w:rsidRDefault="0095469F" w:rsidP="00EC79CE">
      <w:pPr>
        <w:rPr>
          <w:color w:val="000000"/>
          <w:highlight w:val="yellow"/>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2"/>
        <w:gridCol w:w="5441"/>
      </w:tblGrid>
      <w:tr w:rsidR="0095469F" w:rsidRPr="00D54F11" w:rsidTr="00E20630">
        <w:trPr>
          <w:jc w:val="center"/>
        </w:trPr>
        <w:tc>
          <w:tcPr>
            <w:tcW w:w="10065" w:type="dxa"/>
            <w:gridSpan w:val="2"/>
            <w:tcBorders>
              <w:top w:val="single" w:sz="12" w:space="0" w:color="auto"/>
              <w:left w:val="single" w:sz="2" w:space="0" w:color="auto"/>
              <w:bottom w:val="single" w:sz="12" w:space="0" w:color="auto"/>
            </w:tcBorders>
            <w:shd w:val="clear" w:color="auto" w:fill="auto"/>
            <w:vAlign w:val="center"/>
          </w:tcPr>
          <w:p w:rsidR="0095469F" w:rsidRPr="00D54F11" w:rsidRDefault="0095469F" w:rsidP="00E20630">
            <w:pPr>
              <w:pStyle w:val="Akapitzlist"/>
              <w:numPr>
                <w:ilvl w:val="0"/>
                <w:numId w:val="15"/>
              </w:numPr>
              <w:suppressAutoHyphens w:val="0"/>
              <w:autoSpaceDE w:val="0"/>
              <w:autoSpaceDN w:val="0"/>
              <w:adjustRightInd w:val="0"/>
              <w:spacing w:before="60" w:after="60"/>
              <w:ind w:left="324" w:hanging="324"/>
              <w:rPr>
                <w:color w:val="000000"/>
                <w:sz w:val="22"/>
                <w:szCs w:val="22"/>
                <w:lang w:val="en-US" w:eastAsia="pl-PL"/>
              </w:rPr>
            </w:pPr>
            <w:r w:rsidRPr="00E20630">
              <w:rPr>
                <w:color w:val="000000"/>
                <w:sz w:val="22"/>
                <w:szCs w:val="22"/>
                <w:lang w:val="en-GB" w:bidi="en-GB"/>
              </w:rPr>
              <w:t>Information on the master's / engineering / bachelor's thesis being prepared.</w:t>
            </w:r>
            <w:r w:rsidR="00FA67B1">
              <w:rPr>
                <w:rStyle w:val="Odwoanieprzypisudolnego"/>
                <w:color w:val="000000"/>
                <w:sz w:val="22"/>
                <w:szCs w:val="22"/>
                <w:lang w:val="en-GB" w:bidi="en-GB"/>
              </w:rPr>
              <w:footnoteReference w:id="10"/>
            </w:r>
          </w:p>
        </w:tc>
      </w:tr>
      <w:tr w:rsidR="0095469F" w:rsidRPr="00E20630" w:rsidTr="00E20630">
        <w:trPr>
          <w:trHeight w:val="454"/>
          <w:jc w:val="center"/>
        </w:trPr>
        <w:tc>
          <w:tcPr>
            <w:tcW w:w="4536" w:type="dxa"/>
            <w:tcBorders>
              <w:top w:val="single" w:sz="12" w:space="0" w:color="auto"/>
              <w:left w:val="single" w:sz="2" w:space="0" w:color="auto"/>
              <w:bottom w:val="single" w:sz="4" w:space="0" w:color="auto"/>
            </w:tcBorders>
            <w:shd w:val="clear" w:color="auto" w:fill="auto"/>
            <w:vAlign w:val="center"/>
          </w:tcPr>
          <w:p w:rsidR="0095469F" w:rsidRPr="00E20630" w:rsidRDefault="0095469F" w:rsidP="00E20630">
            <w:pPr>
              <w:pStyle w:val="Default"/>
              <w:rPr>
                <w:rFonts w:ascii="Times New Roman" w:eastAsia="Calibri" w:hAnsi="Times New Roman" w:cs="Times New Roman"/>
                <w:sz w:val="22"/>
                <w:szCs w:val="22"/>
                <w:lang w:eastAsia="pl-PL"/>
              </w:rPr>
            </w:pPr>
            <w:r w:rsidRPr="00E20630">
              <w:rPr>
                <w:rFonts w:ascii="Times New Roman" w:eastAsia="Calibri" w:hAnsi="Times New Roman" w:cs="Times New Roman"/>
                <w:sz w:val="22"/>
                <w:szCs w:val="22"/>
                <w:lang w:val="en-GB" w:bidi="en-GB"/>
              </w:rPr>
              <w:t>Topic:</w:t>
            </w:r>
          </w:p>
        </w:tc>
        <w:tc>
          <w:tcPr>
            <w:tcW w:w="5387" w:type="dxa"/>
            <w:tcBorders>
              <w:top w:val="single" w:sz="12" w:space="0" w:color="auto"/>
              <w:bottom w:val="single" w:sz="4" w:space="0" w:color="auto"/>
            </w:tcBorders>
            <w:shd w:val="clear" w:color="auto" w:fill="auto"/>
            <w:vAlign w:val="center"/>
          </w:tcPr>
          <w:p w:rsidR="0095469F" w:rsidRPr="00E20630" w:rsidRDefault="0095469F" w:rsidP="00E20630">
            <w:pPr>
              <w:suppressAutoHyphens w:val="0"/>
              <w:autoSpaceDE w:val="0"/>
              <w:autoSpaceDN w:val="0"/>
              <w:adjustRightInd w:val="0"/>
              <w:rPr>
                <w:rFonts w:eastAsia="Calibri"/>
                <w:color w:val="000000"/>
                <w:sz w:val="22"/>
                <w:szCs w:val="22"/>
                <w:lang w:eastAsia="pl-PL"/>
              </w:rPr>
            </w:pPr>
          </w:p>
        </w:tc>
      </w:tr>
      <w:tr w:rsidR="0095469F" w:rsidRPr="00E20630" w:rsidTr="00E20630">
        <w:trPr>
          <w:trHeight w:val="454"/>
          <w:jc w:val="center"/>
        </w:trPr>
        <w:tc>
          <w:tcPr>
            <w:tcW w:w="4536" w:type="dxa"/>
            <w:tcBorders>
              <w:left w:val="single" w:sz="2" w:space="0" w:color="auto"/>
              <w:bottom w:val="single" w:sz="12" w:space="0" w:color="auto"/>
            </w:tcBorders>
            <w:shd w:val="clear" w:color="auto" w:fill="auto"/>
            <w:vAlign w:val="center"/>
          </w:tcPr>
          <w:p w:rsidR="0095469F" w:rsidRPr="00E20630" w:rsidRDefault="0095469F" w:rsidP="00E20630">
            <w:pPr>
              <w:pStyle w:val="Default"/>
              <w:rPr>
                <w:rFonts w:ascii="Times New Roman" w:eastAsia="Calibri" w:hAnsi="Times New Roman" w:cs="Times New Roman"/>
                <w:sz w:val="22"/>
                <w:szCs w:val="22"/>
                <w:lang w:eastAsia="pl-PL"/>
              </w:rPr>
            </w:pPr>
            <w:r w:rsidRPr="00E20630">
              <w:rPr>
                <w:rFonts w:ascii="Times New Roman" w:eastAsia="Calibri" w:hAnsi="Times New Roman" w:cs="Times New Roman"/>
                <w:sz w:val="22"/>
                <w:szCs w:val="22"/>
                <w:lang w:val="en-GB" w:bidi="en-GB"/>
              </w:rPr>
              <w:t>Thesis supervisor:</w:t>
            </w:r>
          </w:p>
        </w:tc>
        <w:tc>
          <w:tcPr>
            <w:tcW w:w="5387" w:type="dxa"/>
            <w:tcBorders>
              <w:bottom w:val="single" w:sz="12" w:space="0" w:color="auto"/>
            </w:tcBorders>
            <w:shd w:val="clear" w:color="auto" w:fill="auto"/>
            <w:vAlign w:val="center"/>
          </w:tcPr>
          <w:p w:rsidR="0095469F" w:rsidRPr="00E20630" w:rsidRDefault="0095469F" w:rsidP="00E20630">
            <w:pPr>
              <w:suppressAutoHyphens w:val="0"/>
              <w:autoSpaceDE w:val="0"/>
              <w:autoSpaceDN w:val="0"/>
              <w:adjustRightInd w:val="0"/>
              <w:rPr>
                <w:rFonts w:eastAsia="Calibri"/>
                <w:color w:val="000000"/>
                <w:sz w:val="22"/>
                <w:szCs w:val="22"/>
                <w:lang w:eastAsia="pl-PL"/>
              </w:rPr>
            </w:pPr>
          </w:p>
        </w:tc>
      </w:tr>
    </w:tbl>
    <w:p w:rsidR="0095469F" w:rsidRDefault="0095469F" w:rsidP="009843B6">
      <w:pPr>
        <w:rPr>
          <w:color w:val="000000"/>
          <w:highlight w:val="yellow"/>
        </w:rPr>
      </w:pPr>
    </w:p>
    <w:p w:rsidR="009843B6" w:rsidRPr="009843B6" w:rsidRDefault="009843B6" w:rsidP="009843B6">
      <w:pPr>
        <w:rPr>
          <w:color w:val="000000"/>
          <w:highlight w:val="yellow"/>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6805"/>
        <w:gridCol w:w="1418"/>
        <w:gridCol w:w="1700"/>
      </w:tblGrid>
      <w:tr w:rsidR="0095469F" w:rsidRPr="00D54F11" w:rsidTr="009843B6">
        <w:trPr>
          <w:jc w:val="center"/>
        </w:trPr>
        <w:tc>
          <w:tcPr>
            <w:tcW w:w="9923"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95469F" w:rsidRPr="00D54F11" w:rsidRDefault="0095469F" w:rsidP="00E20630">
            <w:pPr>
              <w:pStyle w:val="Akapitzlist"/>
              <w:numPr>
                <w:ilvl w:val="0"/>
                <w:numId w:val="15"/>
              </w:numPr>
              <w:spacing w:before="60" w:after="60"/>
              <w:ind w:left="454" w:hanging="454"/>
              <w:jc w:val="both"/>
              <w:rPr>
                <w:rFonts w:eastAsia="Calibri"/>
                <w:b/>
                <w:bCs/>
                <w:color w:val="000000"/>
                <w:sz w:val="22"/>
                <w:szCs w:val="22"/>
                <w:lang w:val="en-US"/>
              </w:rPr>
            </w:pPr>
            <w:r w:rsidRPr="00E20630">
              <w:rPr>
                <w:color w:val="000000"/>
                <w:sz w:val="22"/>
                <w:szCs w:val="22"/>
                <w:lang w:val="en-GB" w:bidi="en-GB"/>
              </w:rPr>
              <w:t>List of scientific publications (monographs, chapters in monographs, articles published in journals, papers included in reviewed conference materials)</w:t>
            </w:r>
          </w:p>
        </w:tc>
      </w:tr>
      <w:tr w:rsidR="009843B6" w:rsidRPr="00D54F11" w:rsidTr="009843B6">
        <w:trPr>
          <w:trHeight w:val="511"/>
          <w:jc w:val="center"/>
        </w:trPr>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E20630">
            <w:pPr>
              <w:jc w:val="center"/>
              <w:rPr>
                <w:rFonts w:eastAsia="Calibri"/>
                <w:sz w:val="22"/>
                <w:szCs w:val="22"/>
                <w:lang w:val="en-US"/>
              </w:rPr>
            </w:pPr>
            <w:r w:rsidRPr="009843B6">
              <w:rPr>
                <w:rFonts w:eastAsia="Calibri"/>
                <w:sz w:val="22"/>
                <w:szCs w:val="22"/>
                <w:lang w:val="en-GB" w:bidi="en-GB"/>
              </w:rPr>
              <w:t>Authors, title, journal name or publisher, year, number, page number(s), DOI / ISBN</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95469F" w:rsidRPr="009843B6" w:rsidRDefault="0095469F" w:rsidP="00E20630">
            <w:pPr>
              <w:jc w:val="center"/>
              <w:rPr>
                <w:rFonts w:eastAsia="Calibri"/>
                <w:sz w:val="22"/>
                <w:szCs w:val="22"/>
              </w:rPr>
            </w:pPr>
            <w:r w:rsidRPr="009843B6">
              <w:rPr>
                <w:rFonts w:eastAsia="Calibri"/>
                <w:sz w:val="22"/>
                <w:szCs w:val="22"/>
                <w:lang w:val="en-GB" w:bidi="en-GB"/>
              </w:rPr>
              <w:t>Current ministerial score</w:t>
            </w:r>
            <w:r w:rsidR="00885D57">
              <w:rPr>
                <w:rStyle w:val="Odwoanieprzypisudolnego"/>
                <w:rFonts w:eastAsia="Calibri"/>
                <w:sz w:val="22"/>
                <w:szCs w:val="22"/>
                <w:lang w:val="en-GB" w:bidi="en-GB"/>
              </w:rPr>
              <w:footnoteReference w:id="11"/>
            </w:r>
          </w:p>
        </w:tc>
        <w:tc>
          <w:tcPr>
            <w:tcW w:w="1700" w:type="dxa"/>
            <w:tcBorders>
              <w:top w:val="single" w:sz="12"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E20630">
            <w:pPr>
              <w:jc w:val="center"/>
              <w:rPr>
                <w:rFonts w:eastAsia="Calibri"/>
                <w:sz w:val="22"/>
                <w:szCs w:val="22"/>
                <w:lang w:val="en-US"/>
              </w:rPr>
            </w:pPr>
            <w:r w:rsidRPr="009843B6">
              <w:rPr>
                <w:rFonts w:eastAsia="Calibri"/>
                <w:sz w:val="22"/>
                <w:szCs w:val="22"/>
                <w:lang w:val="en-GB" w:bidi="en-GB"/>
              </w:rPr>
              <w:t xml:space="preserve">Number of citations according to the Scopus </w:t>
            </w:r>
            <w:r w:rsidRPr="009843B6">
              <w:rPr>
                <w:rFonts w:eastAsia="Calibri"/>
                <w:sz w:val="22"/>
                <w:szCs w:val="22"/>
                <w:lang w:val="en-GB" w:bidi="en-GB"/>
              </w:rPr>
              <w:br/>
              <w:t>database (no self-citations)</w:t>
            </w:r>
          </w:p>
        </w:tc>
      </w:tr>
      <w:tr w:rsidR="009843B6" w:rsidRPr="009843B6" w:rsidTr="009843B6">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469F" w:rsidRPr="009843B6" w:rsidRDefault="0095469F" w:rsidP="00E20630">
            <w:pPr>
              <w:rPr>
                <w:rFonts w:eastAsia="Calibri"/>
                <w:sz w:val="22"/>
                <w:szCs w:val="22"/>
              </w:rPr>
            </w:pPr>
            <w:r w:rsidRPr="009843B6">
              <w:rPr>
                <w:rFonts w:eastAsia="Calibri"/>
                <w:sz w:val="22"/>
                <w:szCs w:val="22"/>
                <w:lang w:val="en-GB" w:bidi="en-GB"/>
              </w:rPr>
              <w:t>II.1.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9843B6" w:rsidRDefault="0095469F" w:rsidP="00E20630">
            <w:pPr>
              <w:rPr>
                <w:rFonts w:eastAsia="Calibri"/>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9843B6" w:rsidRDefault="0095469F" w:rsidP="00E20630">
            <w:pPr>
              <w:rPr>
                <w:rFonts w:eastAsia="Calibri"/>
                <w:sz w:val="22"/>
                <w:szCs w:val="22"/>
              </w:rPr>
            </w:pPr>
          </w:p>
        </w:tc>
      </w:tr>
      <w:tr w:rsidR="009843B6" w:rsidRPr="009843B6" w:rsidTr="009843B6">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469F" w:rsidRPr="009843B6" w:rsidRDefault="0095469F" w:rsidP="00E20630">
            <w:pPr>
              <w:rPr>
                <w:rFonts w:eastAsia="Calibri"/>
                <w:bCs/>
                <w:sz w:val="22"/>
                <w:szCs w:val="22"/>
              </w:rPr>
            </w:pPr>
            <w:r w:rsidRPr="009843B6">
              <w:rPr>
                <w:rFonts w:eastAsia="Calibri"/>
                <w:sz w:val="22"/>
                <w:szCs w:val="22"/>
                <w:lang w:val="en-GB" w:bidi="en-GB"/>
              </w:rPr>
              <w:t>II.2.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9843B6" w:rsidRDefault="0095469F" w:rsidP="00E20630">
            <w:pPr>
              <w:rPr>
                <w:rFonts w:eastAsia="Calibri"/>
                <w:sz w:val="22"/>
                <w:szCs w:val="22"/>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5469F" w:rsidRPr="009843B6" w:rsidRDefault="0095469F" w:rsidP="00E20630">
            <w:pPr>
              <w:rPr>
                <w:rFonts w:eastAsia="Calibri"/>
                <w:sz w:val="22"/>
                <w:szCs w:val="22"/>
              </w:rPr>
            </w:pPr>
          </w:p>
        </w:tc>
      </w:tr>
      <w:tr w:rsidR="009843B6" w:rsidRPr="009843B6" w:rsidTr="009843B6">
        <w:trPr>
          <w:trHeight w:val="510"/>
          <w:jc w:val="center"/>
        </w:trPr>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5469F" w:rsidRPr="009843B6" w:rsidRDefault="0095469F" w:rsidP="00E20630">
            <w:pPr>
              <w:rPr>
                <w:rFonts w:eastAsia="Calibri"/>
                <w:bCs/>
                <w:sz w:val="22"/>
                <w:szCs w:val="22"/>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95469F" w:rsidRPr="009843B6" w:rsidRDefault="0095469F" w:rsidP="00E20630">
            <w:pPr>
              <w:rPr>
                <w:rFonts w:eastAsia="Calibri"/>
                <w:sz w:val="22"/>
                <w:szCs w:val="22"/>
              </w:rPr>
            </w:pPr>
          </w:p>
        </w:tc>
        <w:tc>
          <w:tcPr>
            <w:tcW w:w="1700" w:type="dxa"/>
            <w:tcBorders>
              <w:top w:val="single" w:sz="4" w:space="0" w:color="auto"/>
              <w:left w:val="single" w:sz="4" w:space="0" w:color="auto"/>
              <w:bottom w:val="single" w:sz="12" w:space="0" w:color="auto"/>
              <w:right w:val="single" w:sz="4" w:space="0" w:color="auto"/>
            </w:tcBorders>
            <w:shd w:val="clear" w:color="auto" w:fill="auto"/>
            <w:vAlign w:val="center"/>
          </w:tcPr>
          <w:p w:rsidR="0095469F" w:rsidRPr="009843B6" w:rsidRDefault="0095469F" w:rsidP="00E20630">
            <w:pPr>
              <w:rPr>
                <w:rFonts w:eastAsia="Calibri"/>
                <w:sz w:val="22"/>
                <w:szCs w:val="22"/>
              </w:rPr>
            </w:pPr>
          </w:p>
        </w:tc>
      </w:tr>
      <w:tr w:rsidR="0095469F" w:rsidRPr="009843B6" w:rsidTr="009843B6">
        <w:trPr>
          <w:trHeight w:val="510"/>
          <w:jc w:val="center"/>
        </w:trPr>
        <w:tc>
          <w:tcPr>
            <w:tcW w:w="0" w:type="auto"/>
            <w:tcBorders>
              <w:top w:val="single" w:sz="12" w:space="0" w:color="auto"/>
              <w:left w:val="single" w:sz="4" w:space="0" w:color="auto"/>
              <w:bottom w:val="single" w:sz="12" w:space="0" w:color="auto"/>
              <w:right w:val="single" w:sz="12" w:space="0" w:color="auto"/>
            </w:tcBorders>
            <w:shd w:val="clear" w:color="auto" w:fill="auto"/>
            <w:vAlign w:val="center"/>
          </w:tcPr>
          <w:p w:rsidR="0095469F" w:rsidRPr="00D54F11" w:rsidRDefault="0095469F" w:rsidP="00E20630">
            <w:pPr>
              <w:rPr>
                <w:rFonts w:eastAsia="Calibri"/>
                <w:sz w:val="22"/>
                <w:szCs w:val="22"/>
                <w:lang w:val="en-US"/>
              </w:rPr>
            </w:pPr>
            <w:r w:rsidRPr="009843B6">
              <w:rPr>
                <w:rFonts w:eastAsia="Calibri"/>
                <w:sz w:val="22"/>
                <w:szCs w:val="22"/>
                <w:lang w:val="en-GB" w:bidi="en-GB"/>
              </w:rPr>
              <w:t xml:space="preserve">Total number of citations according to </w:t>
            </w:r>
            <w:r w:rsidR="00FA67B1">
              <w:rPr>
                <w:rFonts w:eastAsia="Calibri"/>
                <w:sz w:val="22"/>
                <w:szCs w:val="22"/>
                <w:lang w:val="en-GB" w:bidi="en-GB"/>
              </w:rPr>
              <w:t xml:space="preserve">the </w:t>
            </w:r>
            <w:r w:rsidRPr="009843B6">
              <w:rPr>
                <w:rFonts w:eastAsia="Calibri"/>
                <w:sz w:val="22"/>
                <w:szCs w:val="22"/>
                <w:lang w:val="en-GB" w:bidi="en-GB"/>
              </w:rPr>
              <w:t>Scopus</w:t>
            </w:r>
            <w:r w:rsidR="00FA67B1">
              <w:rPr>
                <w:rFonts w:eastAsia="Calibri"/>
                <w:sz w:val="22"/>
                <w:szCs w:val="22"/>
                <w:lang w:val="en-GB" w:bidi="en-GB"/>
              </w:rPr>
              <w:t xml:space="preserve"> database</w:t>
            </w:r>
            <w:r w:rsidRPr="009843B6">
              <w:rPr>
                <w:rFonts w:eastAsia="Calibri"/>
                <w:sz w:val="22"/>
                <w:szCs w:val="22"/>
                <w:lang w:val="en-GB" w:bidi="en-GB"/>
              </w:rPr>
              <w:t>:</w:t>
            </w:r>
          </w:p>
        </w:tc>
        <w:tc>
          <w:tcPr>
            <w:tcW w:w="3118" w:type="dxa"/>
            <w:gridSpan w:val="2"/>
            <w:tcBorders>
              <w:top w:val="single" w:sz="12" w:space="0" w:color="767171"/>
              <w:left w:val="single" w:sz="12" w:space="0" w:color="auto"/>
              <w:bottom w:val="single" w:sz="12" w:space="0" w:color="auto"/>
              <w:right w:val="single" w:sz="4" w:space="0" w:color="auto"/>
            </w:tcBorders>
            <w:shd w:val="clear" w:color="auto" w:fill="auto"/>
            <w:vAlign w:val="center"/>
          </w:tcPr>
          <w:p w:rsidR="0095469F" w:rsidRPr="009843B6" w:rsidRDefault="0095469F" w:rsidP="00E20630">
            <w:pPr>
              <w:rPr>
                <w:rFonts w:eastAsia="Calibri"/>
                <w:bCs/>
                <w:sz w:val="22"/>
                <w:szCs w:val="22"/>
                <w:lang w:val="en-US"/>
              </w:rPr>
            </w:pPr>
            <w:r w:rsidRPr="009843B6">
              <w:rPr>
                <w:rFonts w:eastAsia="Calibri"/>
                <w:sz w:val="22"/>
                <w:szCs w:val="22"/>
                <w:lang w:val="en-GB" w:bidi="en-GB"/>
              </w:rPr>
              <w:t xml:space="preserve">Hirsch index: </w:t>
            </w:r>
          </w:p>
        </w:tc>
      </w:tr>
    </w:tbl>
    <w:p w:rsidR="0095469F" w:rsidRPr="009843B6" w:rsidRDefault="0095469F" w:rsidP="0095469F">
      <w:pPr>
        <w:rPr>
          <w:color w:val="000000"/>
          <w:highlight w:val="yellow"/>
        </w:rPr>
      </w:pPr>
    </w:p>
    <w:p w:rsidR="0095469F" w:rsidRPr="009843B6" w:rsidRDefault="0095469F" w:rsidP="0095469F">
      <w:pPr>
        <w:rPr>
          <w:color w:val="000000"/>
          <w:highlight w:val="yellow"/>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7102"/>
        <w:gridCol w:w="1344"/>
        <w:gridCol w:w="1477"/>
      </w:tblGrid>
      <w:tr w:rsidR="0095469F" w:rsidRPr="0037732F" w:rsidTr="009843B6">
        <w:trPr>
          <w:trHeight w:val="318"/>
          <w:jc w:val="center"/>
        </w:trPr>
        <w:tc>
          <w:tcPr>
            <w:tcW w:w="5000" w:type="pct"/>
            <w:gridSpan w:val="3"/>
            <w:tcBorders>
              <w:top w:val="single" w:sz="12" w:space="0" w:color="auto"/>
              <w:left w:val="single" w:sz="4" w:space="0" w:color="auto"/>
              <w:bottom w:val="single" w:sz="12" w:space="0" w:color="666666"/>
              <w:right w:val="single" w:sz="4" w:space="0" w:color="auto"/>
            </w:tcBorders>
            <w:shd w:val="clear" w:color="auto" w:fill="auto"/>
            <w:vAlign w:val="center"/>
          </w:tcPr>
          <w:p w:rsidR="0095469F" w:rsidRPr="0037732F" w:rsidRDefault="0095469F" w:rsidP="009843B6">
            <w:pPr>
              <w:pStyle w:val="Akapitzlist"/>
              <w:numPr>
                <w:ilvl w:val="0"/>
                <w:numId w:val="15"/>
              </w:numPr>
              <w:spacing w:before="60" w:after="60"/>
              <w:ind w:left="456" w:hanging="456"/>
              <w:rPr>
                <w:rFonts w:eastAsia="Calibri"/>
                <w:sz w:val="22"/>
                <w:szCs w:val="22"/>
              </w:rPr>
            </w:pPr>
            <w:r w:rsidRPr="0037732F">
              <w:rPr>
                <w:rFonts w:eastAsia="Calibri"/>
                <w:sz w:val="22"/>
                <w:szCs w:val="22"/>
                <w:lang w:val="en-GB" w:bidi="en-GB"/>
              </w:rPr>
              <w:t>Patents and protection rights.</w:t>
            </w:r>
            <w:r w:rsidR="00885D57">
              <w:rPr>
                <w:rStyle w:val="Odwoanieprzypisudolnego"/>
                <w:rFonts w:eastAsia="Calibri"/>
                <w:sz w:val="22"/>
                <w:szCs w:val="22"/>
                <w:lang w:val="en-GB" w:bidi="en-GB"/>
              </w:rPr>
              <w:footnoteReference w:id="12"/>
            </w:r>
          </w:p>
        </w:tc>
      </w:tr>
      <w:tr w:rsidR="0095469F" w:rsidRPr="0037732F" w:rsidTr="009843B6">
        <w:trPr>
          <w:trHeight w:val="511"/>
          <w:jc w:val="center"/>
        </w:trPr>
        <w:tc>
          <w:tcPr>
            <w:tcW w:w="3579"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E83463">
            <w:pPr>
              <w:jc w:val="center"/>
              <w:rPr>
                <w:rFonts w:eastAsia="Calibri"/>
                <w:b/>
                <w:bCs/>
                <w:sz w:val="22"/>
                <w:szCs w:val="22"/>
                <w:lang w:val="en-US"/>
              </w:rPr>
            </w:pPr>
            <w:r w:rsidRPr="0037732F">
              <w:rPr>
                <w:rFonts w:eastAsia="Calibri"/>
                <w:sz w:val="22"/>
                <w:szCs w:val="22"/>
                <w:lang w:val="en-GB" w:bidi="en-GB"/>
              </w:rPr>
              <w:t>Authors and name of the invention</w:t>
            </w:r>
          </w:p>
        </w:tc>
        <w:tc>
          <w:tcPr>
            <w:tcW w:w="677"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37732F" w:rsidRDefault="0095469F" w:rsidP="00E83463">
            <w:pPr>
              <w:jc w:val="center"/>
              <w:rPr>
                <w:rFonts w:eastAsia="Calibri"/>
                <w:sz w:val="22"/>
                <w:szCs w:val="22"/>
              </w:rPr>
            </w:pPr>
            <w:r w:rsidRPr="0037732F">
              <w:rPr>
                <w:rFonts w:eastAsia="Calibri"/>
                <w:sz w:val="22"/>
                <w:szCs w:val="22"/>
                <w:lang w:val="en-GB" w:bidi="en-GB"/>
              </w:rPr>
              <w:t>Awarding institution</w:t>
            </w:r>
          </w:p>
        </w:tc>
        <w:tc>
          <w:tcPr>
            <w:tcW w:w="744"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37732F" w:rsidRDefault="0095469F" w:rsidP="00E83463">
            <w:pPr>
              <w:jc w:val="center"/>
              <w:rPr>
                <w:rFonts w:eastAsia="Calibri"/>
                <w:sz w:val="22"/>
                <w:szCs w:val="22"/>
              </w:rPr>
            </w:pPr>
            <w:r w:rsidRPr="0037732F">
              <w:rPr>
                <w:rFonts w:eastAsia="Calibri"/>
                <w:sz w:val="22"/>
                <w:szCs w:val="22"/>
                <w:lang w:val="en-GB" w:bidi="en-GB"/>
              </w:rPr>
              <w:t>Percentage contribution</w:t>
            </w:r>
          </w:p>
        </w:tc>
      </w:tr>
      <w:tr w:rsidR="0095469F" w:rsidRPr="0037732F" w:rsidTr="009843B6">
        <w:trPr>
          <w:trHeight w:val="70"/>
          <w:jc w:val="center"/>
        </w:trPr>
        <w:tc>
          <w:tcPr>
            <w:tcW w:w="3579" w:type="pct"/>
            <w:tcBorders>
              <w:top w:val="single" w:sz="4" w:space="0" w:color="auto"/>
              <w:left w:val="single" w:sz="4" w:space="0" w:color="auto"/>
              <w:bottom w:val="single" w:sz="4" w:space="0" w:color="auto"/>
              <w:right w:val="single" w:sz="4" w:space="0" w:color="auto"/>
            </w:tcBorders>
            <w:shd w:val="clear" w:color="auto" w:fill="auto"/>
          </w:tcPr>
          <w:p w:rsidR="0095469F" w:rsidRPr="0037732F" w:rsidRDefault="0095469F" w:rsidP="00E83463">
            <w:pPr>
              <w:jc w:val="both"/>
              <w:rPr>
                <w:rFonts w:eastAsia="Calibri"/>
                <w:b/>
                <w:bCs/>
                <w:sz w:val="22"/>
                <w:szCs w:val="22"/>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37732F" w:rsidRDefault="0095469F" w:rsidP="00E83463">
            <w:pPr>
              <w:jc w:val="center"/>
              <w:rPr>
                <w:rFonts w:eastAsia="Calibri"/>
                <w:sz w:val="22"/>
                <w:szCs w:val="22"/>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37732F" w:rsidRDefault="0095469F" w:rsidP="00E83463">
            <w:pPr>
              <w:jc w:val="center"/>
              <w:rPr>
                <w:rFonts w:eastAsia="Calibri"/>
                <w:sz w:val="22"/>
                <w:szCs w:val="22"/>
              </w:rPr>
            </w:pPr>
          </w:p>
        </w:tc>
      </w:tr>
      <w:tr w:rsidR="0095469F" w:rsidRPr="0037732F" w:rsidTr="009843B6">
        <w:trPr>
          <w:trHeight w:val="262"/>
          <w:jc w:val="center"/>
        </w:trPr>
        <w:tc>
          <w:tcPr>
            <w:tcW w:w="3579" w:type="pct"/>
            <w:tcBorders>
              <w:top w:val="single" w:sz="4" w:space="0" w:color="auto"/>
              <w:left w:val="single" w:sz="4" w:space="0" w:color="auto"/>
              <w:bottom w:val="single" w:sz="12" w:space="0" w:color="auto"/>
              <w:right w:val="single" w:sz="4" w:space="0" w:color="auto"/>
            </w:tcBorders>
            <w:shd w:val="clear" w:color="auto" w:fill="auto"/>
          </w:tcPr>
          <w:p w:rsidR="0095469F" w:rsidRPr="0037732F" w:rsidRDefault="0095469F" w:rsidP="00E83463">
            <w:pPr>
              <w:jc w:val="both"/>
              <w:rPr>
                <w:rFonts w:eastAsia="Calibri"/>
                <w:b/>
                <w:bCs/>
                <w:sz w:val="22"/>
                <w:szCs w:val="22"/>
              </w:rPr>
            </w:pPr>
          </w:p>
        </w:tc>
        <w:tc>
          <w:tcPr>
            <w:tcW w:w="677" w:type="pct"/>
            <w:tcBorders>
              <w:top w:val="single" w:sz="4" w:space="0" w:color="auto"/>
              <w:left w:val="single" w:sz="4" w:space="0" w:color="auto"/>
              <w:bottom w:val="single" w:sz="12" w:space="0" w:color="auto"/>
              <w:right w:val="single" w:sz="4" w:space="0" w:color="auto"/>
            </w:tcBorders>
            <w:shd w:val="clear" w:color="auto" w:fill="auto"/>
            <w:vAlign w:val="center"/>
          </w:tcPr>
          <w:p w:rsidR="0095469F" w:rsidRPr="0037732F" w:rsidRDefault="0095469F" w:rsidP="00E83463">
            <w:pPr>
              <w:jc w:val="center"/>
              <w:rPr>
                <w:rFonts w:eastAsia="Calibri"/>
                <w:sz w:val="22"/>
                <w:szCs w:val="22"/>
              </w:rPr>
            </w:pPr>
          </w:p>
        </w:tc>
        <w:tc>
          <w:tcPr>
            <w:tcW w:w="744" w:type="pct"/>
            <w:tcBorders>
              <w:top w:val="single" w:sz="4" w:space="0" w:color="auto"/>
              <w:left w:val="single" w:sz="4" w:space="0" w:color="auto"/>
              <w:bottom w:val="single" w:sz="12" w:space="0" w:color="auto"/>
              <w:right w:val="single" w:sz="4" w:space="0" w:color="auto"/>
            </w:tcBorders>
            <w:shd w:val="clear" w:color="auto" w:fill="auto"/>
            <w:vAlign w:val="center"/>
          </w:tcPr>
          <w:p w:rsidR="0095469F" w:rsidRPr="0037732F" w:rsidRDefault="0095469F" w:rsidP="00E83463">
            <w:pPr>
              <w:jc w:val="center"/>
              <w:rPr>
                <w:rFonts w:eastAsia="Calibri"/>
                <w:sz w:val="22"/>
                <w:szCs w:val="22"/>
              </w:rPr>
            </w:pPr>
          </w:p>
        </w:tc>
      </w:tr>
    </w:tbl>
    <w:p w:rsidR="0095469F" w:rsidRPr="009843B6" w:rsidRDefault="0095469F" w:rsidP="009843B6">
      <w:pPr>
        <w:rPr>
          <w:color w:val="000000"/>
          <w:highlight w:val="yellow"/>
        </w:rPr>
      </w:pPr>
    </w:p>
    <w:p w:rsidR="009843B6" w:rsidRPr="009843B6" w:rsidRDefault="009843B6" w:rsidP="009843B6">
      <w:pPr>
        <w:rPr>
          <w:color w:val="000000"/>
          <w:highlight w:val="yellow"/>
        </w:rPr>
      </w:pPr>
      <w:r>
        <w:rPr>
          <w:color w:val="000000"/>
          <w:highlight w:val="yellow"/>
          <w:lang w:val="en-GB" w:bidi="en-GB"/>
        </w:rPr>
        <w:br w:type="page"/>
      </w: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6456"/>
        <w:gridCol w:w="1328"/>
        <w:gridCol w:w="2139"/>
      </w:tblGrid>
      <w:tr w:rsidR="0095469F" w:rsidRPr="00D54F11" w:rsidTr="00265BD7">
        <w:trPr>
          <w:trHeight w:val="264"/>
          <w:jc w:val="center"/>
        </w:trPr>
        <w:tc>
          <w:tcPr>
            <w:tcW w:w="5000"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rsidR="0095469F" w:rsidRPr="00D54F11" w:rsidRDefault="0095469F" w:rsidP="0037732F">
            <w:pPr>
              <w:pStyle w:val="Akapitzlist"/>
              <w:numPr>
                <w:ilvl w:val="0"/>
                <w:numId w:val="15"/>
              </w:numPr>
              <w:spacing w:before="60" w:after="60"/>
              <w:ind w:left="456" w:hanging="456"/>
              <w:jc w:val="both"/>
              <w:rPr>
                <w:rFonts w:eastAsia="Calibri"/>
                <w:sz w:val="22"/>
                <w:szCs w:val="22"/>
                <w:lang w:val="en-US"/>
              </w:rPr>
            </w:pPr>
            <w:r w:rsidRPr="0037732F">
              <w:rPr>
                <w:rFonts w:eastAsia="Calibri"/>
                <w:sz w:val="22"/>
                <w:szCs w:val="22"/>
                <w:lang w:val="en-GB" w:bidi="en-GB"/>
              </w:rPr>
              <w:t>Information on participation in the work of research teams implementing projects financed through national or foreign competitions.</w:t>
            </w:r>
          </w:p>
        </w:tc>
      </w:tr>
      <w:tr w:rsidR="0095469F" w:rsidRPr="0037732F" w:rsidTr="00265BD7">
        <w:trPr>
          <w:trHeight w:val="250"/>
          <w:jc w:val="center"/>
        </w:trPr>
        <w:tc>
          <w:tcPr>
            <w:tcW w:w="3370"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265BD7">
            <w:pPr>
              <w:jc w:val="center"/>
              <w:rPr>
                <w:rFonts w:eastAsia="Calibri"/>
                <w:bCs/>
                <w:sz w:val="22"/>
                <w:szCs w:val="22"/>
                <w:lang w:val="en-US"/>
              </w:rPr>
            </w:pPr>
            <w:r w:rsidRPr="0037732F">
              <w:rPr>
                <w:rFonts w:eastAsia="Calibri"/>
                <w:sz w:val="22"/>
                <w:szCs w:val="22"/>
                <w:lang w:val="en-GB" w:bidi="en-GB"/>
              </w:rPr>
              <w:t>Provide the name of the research funding institution, project number, title</w:t>
            </w:r>
          </w:p>
        </w:tc>
        <w:tc>
          <w:tcPr>
            <w:tcW w:w="436"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37732F" w:rsidRDefault="0095469F" w:rsidP="00265BD7">
            <w:pPr>
              <w:jc w:val="center"/>
              <w:rPr>
                <w:rFonts w:eastAsia="Calibri"/>
                <w:sz w:val="22"/>
                <w:szCs w:val="22"/>
              </w:rPr>
            </w:pPr>
            <w:r w:rsidRPr="0037732F">
              <w:rPr>
                <w:rFonts w:eastAsia="Calibri"/>
                <w:sz w:val="22"/>
                <w:szCs w:val="22"/>
                <w:lang w:val="en-GB" w:bidi="en-GB"/>
              </w:rPr>
              <w:t>Years of participation</w:t>
            </w:r>
          </w:p>
        </w:tc>
        <w:tc>
          <w:tcPr>
            <w:tcW w:w="1194"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37732F" w:rsidRDefault="0095469F" w:rsidP="00265BD7">
            <w:pPr>
              <w:jc w:val="center"/>
              <w:rPr>
                <w:rFonts w:eastAsia="Calibri"/>
                <w:sz w:val="22"/>
                <w:szCs w:val="22"/>
              </w:rPr>
            </w:pPr>
            <w:r w:rsidRPr="0037732F">
              <w:rPr>
                <w:rFonts w:eastAsia="Calibri"/>
                <w:sz w:val="22"/>
                <w:szCs w:val="22"/>
                <w:lang w:val="en-GB" w:bidi="en-GB"/>
              </w:rPr>
              <w:t>Role (manager / contractor)</w:t>
            </w:r>
          </w:p>
        </w:tc>
      </w:tr>
      <w:tr w:rsidR="0095469F" w:rsidRPr="0037732F" w:rsidTr="00265BD7">
        <w:trPr>
          <w:trHeight w:val="250"/>
          <w:jc w:val="center"/>
        </w:trPr>
        <w:tc>
          <w:tcPr>
            <w:tcW w:w="3370"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37732F" w:rsidRDefault="0095469F" w:rsidP="00265BD7">
            <w:pPr>
              <w:rPr>
                <w:rFonts w:eastAsia="Calibri"/>
                <w:bCs/>
                <w:sz w:val="22"/>
                <w:szCs w:val="22"/>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37732F" w:rsidRDefault="0095469F" w:rsidP="00265BD7">
            <w:pPr>
              <w:rPr>
                <w:rFonts w:eastAsia="Calibri"/>
                <w:sz w:val="22"/>
                <w:szCs w:val="22"/>
              </w:rPr>
            </w:pP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37732F" w:rsidRDefault="0095469F" w:rsidP="00265BD7">
            <w:pPr>
              <w:rPr>
                <w:rFonts w:eastAsia="Calibri"/>
                <w:sz w:val="22"/>
                <w:szCs w:val="22"/>
              </w:rPr>
            </w:pPr>
          </w:p>
        </w:tc>
      </w:tr>
      <w:tr w:rsidR="0095469F" w:rsidRPr="0037732F" w:rsidTr="00265BD7">
        <w:trPr>
          <w:trHeight w:val="250"/>
          <w:jc w:val="center"/>
        </w:trPr>
        <w:tc>
          <w:tcPr>
            <w:tcW w:w="3370" w:type="pct"/>
            <w:tcBorders>
              <w:top w:val="single" w:sz="4" w:space="0" w:color="auto"/>
              <w:left w:val="single" w:sz="4" w:space="0" w:color="auto"/>
              <w:bottom w:val="single" w:sz="12" w:space="0" w:color="auto"/>
              <w:right w:val="single" w:sz="4" w:space="0" w:color="auto"/>
            </w:tcBorders>
            <w:shd w:val="clear" w:color="auto" w:fill="auto"/>
            <w:vAlign w:val="center"/>
          </w:tcPr>
          <w:p w:rsidR="0095469F" w:rsidRPr="0037732F" w:rsidRDefault="0095469F" w:rsidP="00265BD7">
            <w:pPr>
              <w:rPr>
                <w:rFonts w:eastAsia="Calibri"/>
                <w:bCs/>
                <w:sz w:val="22"/>
                <w:szCs w:val="22"/>
              </w:rPr>
            </w:pPr>
          </w:p>
        </w:tc>
        <w:tc>
          <w:tcPr>
            <w:tcW w:w="436" w:type="pct"/>
            <w:tcBorders>
              <w:top w:val="single" w:sz="4" w:space="0" w:color="auto"/>
              <w:left w:val="single" w:sz="4" w:space="0" w:color="auto"/>
              <w:bottom w:val="single" w:sz="12" w:space="0" w:color="auto"/>
              <w:right w:val="single" w:sz="4" w:space="0" w:color="auto"/>
            </w:tcBorders>
            <w:shd w:val="clear" w:color="auto" w:fill="auto"/>
            <w:vAlign w:val="center"/>
          </w:tcPr>
          <w:p w:rsidR="0095469F" w:rsidRPr="0037732F" w:rsidRDefault="0095469F" w:rsidP="00265BD7">
            <w:pPr>
              <w:rPr>
                <w:rFonts w:eastAsia="Calibri"/>
                <w:sz w:val="22"/>
                <w:szCs w:val="22"/>
              </w:rPr>
            </w:pPr>
          </w:p>
        </w:tc>
        <w:tc>
          <w:tcPr>
            <w:tcW w:w="1194" w:type="pct"/>
            <w:tcBorders>
              <w:top w:val="single" w:sz="4" w:space="0" w:color="auto"/>
              <w:left w:val="single" w:sz="4" w:space="0" w:color="auto"/>
              <w:bottom w:val="single" w:sz="12" w:space="0" w:color="auto"/>
              <w:right w:val="single" w:sz="4" w:space="0" w:color="auto"/>
            </w:tcBorders>
            <w:shd w:val="clear" w:color="auto" w:fill="auto"/>
            <w:vAlign w:val="center"/>
          </w:tcPr>
          <w:p w:rsidR="0095469F" w:rsidRPr="0037732F" w:rsidRDefault="0095469F" w:rsidP="00265BD7">
            <w:pPr>
              <w:rPr>
                <w:rFonts w:eastAsia="Calibri"/>
                <w:sz w:val="22"/>
                <w:szCs w:val="22"/>
              </w:rPr>
            </w:pPr>
          </w:p>
        </w:tc>
      </w:tr>
    </w:tbl>
    <w:p w:rsidR="0095469F" w:rsidRPr="009843B6" w:rsidRDefault="0095469F" w:rsidP="009843B6">
      <w:pPr>
        <w:rPr>
          <w:color w:val="000000"/>
          <w:highlight w:val="yellow"/>
        </w:rPr>
      </w:pPr>
    </w:p>
    <w:p w:rsidR="009843B6" w:rsidRPr="009843B6" w:rsidRDefault="009843B6" w:rsidP="009843B6">
      <w:pPr>
        <w:rPr>
          <w:color w:val="000000"/>
          <w:highlight w:val="yellow"/>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82"/>
        <w:gridCol w:w="9541"/>
      </w:tblGrid>
      <w:tr w:rsidR="0095469F" w:rsidRPr="00265BD7" w:rsidTr="0037732F">
        <w:trPr>
          <w:trHeight w:val="264"/>
          <w:jc w:val="center"/>
        </w:trPr>
        <w:tc>
          <w:tcPr>
            <w:tcW w:w="5000" w:type="pct"/>
            <w:gridSpan w:val="2"/>
            <w:tcBorders>
              <w:top w:val="single" w:sz="12" w:space="0" w:color="auto"/>
              <w:left w:val="single" w:sz="4" w:space="0" w:color="auto"/>
              <w:bottom w:val="single" w:sz="12" w:space="0" w:color="666666"/>
              <w:right w:val="single" w:sz="4" w:space="0" w:color="auto"/>
            </w:tcBorders>
            <w:shd w:val="clear" w:color="auto" w:fill="auto"/>
            <w:vAlign w:val="center"/>
          </w:tcPr>
          <w:p w:rsidR="0095469F" w:rsidRPr="00265BD7" w:rsidRDefault="0095469F" w:rsidP="0037732F">
            <w:pPr>
              <w:pStyle w:val="Akapitzlist"/>
              <w:numPr>
                <w:ilvl w:val="0"/>
                <w:numId w:val="15"/>
              </w:numPr>
              <w:spacing w:before="60" w:after="60"/>
              <w:ind w:left="456" w:hanging="456"/>
              <w:rPr>
                <w:rFonts w:eastAsia="Calibri"/>
                <w:sz w:val="22"/>
                <w:szCs w:val="22"/>
              </w:rPr>
            </w:pPr>
            <w:r w:rsidRPr="00265BD7">
              <w:rPr>
                <w:rFonts w:eastAsia="Calibri"/>
                <w:sz w:val="22"/>
                <w:szCs w:val="22"/>
                <w:lang w:val="en-GB" w:bidi="en-GB"/>
              </w:rPr>
              <w:t>Other achievements.</w:t>
            </w:r>
            <w:r w:rsidR="00885D57">
              <w:rPr>
                <w:rStyle w:val="Odwoanieprzypisudolnego"/>
                <w:rFonts w:eastAsia="Calibri"/>
                <w:sz w:val="22"/>
                <w:szCs w:val="22"/>
                <w:lang w:val="en-GB" w:bidi="en-GB"/>
              </w:rPr>
              <w:footnoteReference w:id="13"/>
            </w:r>
          </w:p>
        </w:tc>
      </w:tr>
      <w:tr w:rsidR="0095469F" w:rsidRPr="00265BD7" w:rsidTr="0037732F">
        <w:trPr>
          <w:trHeight w:val="250"/>
          <w:jc w:val="center"/>
        </w:trPr>
        <w:tc>
          <w:tcPr>
            <w:tcW w:w="165"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265BD7" w:rsidRDefault="0095469F" w:rsidP="0037732F">
            <w:pPr>
              <w:rPr>
                <w:rFonts w:eastAsia="Calibri"/>
                <w:sz w:val="22"/>
                <w:szCs w:val="22"/>
              </w:rPr>
            </w:pPr>
            <w:r w:rsidRPr="00265BD7">
              <w:rPr>
                <w:rFonts w:eastAsia="Calibri"/>
                <w:sz w:val="22"/>
                <w:szCs w:val="22"/>
                <w:lang w:val="en-GB" w:bidi="en-GB"/>
              </w:rPr>
              <w:t>1.</w:t>
            </w:r>
          </w:p>
        </w:tc>
        <w:tc>
          <w:tcPr>
            <w:tcW w:w="4835"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265BD7" w:rsidRDefault="0095469F" w:rsidP="0037732F">
            <w:pPr>
              <w:rPr>
                <w:rFonts w:eastAsia="Calibri"/>
                <w:sz w:val="22"/>
                <w:szCs w:val="22"/>
              </w:rPr>
            </w:pPr>
          </w:p>
        </w:tc>
      </w:tr>
      <w:tr w:rsidR="0095469F" w:rsidRPr="00265BD7" w:rsidTr="0037732F">
        <w:trPr>
          <w:trHeight w:val="25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265BD7" w:rsidRDefault="0095469F" w:rsidP="0037732F">
            <w:pPr>
              <w:rPr>
                <w:rFonts w:eastAsia="Calibri"/>
                <w:sz w:val="22"/>
                <w:szCs w:val="22"/>
              </w:rPr>
            </w:pPr>
            <w:r w:rsidRPr="00265BD7">
              <w:rPr>
                <w:rFonts w:eastAsia="Calibri"/>
                <w:sz w:val="22"/>
                <w:szCs w:val="22"/>
                <w:lang w:val="en-GB" w:bidi="en-GB"/>
              </w:rPr>
              <w:t>2.</w:t>
            </w:r>
          </w:p>
        </w:tc>
        <w:tc>
          <w:tcPr>
            <w:tcW w:w="4835"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265BD7" w:rsidRDefault="0095469F" w:rsidP="0037732F">
            <w:pPr>
              <w:rPr>
                <w:rFonts w:eastAsia="Calibri"/>
                <w:sz w:val="22"/>
                <w:szCs w:val="22"/>
              </w:rPr>
            </w:pPr>
          </w:p>
        </w:tc>
      </w:tr>
      <w:tr w:rsidR="0095469F" w:rsidRPr="00265BD7" w:rsidTr="0037732F">
        <w:trPr>
          <w:trHeight w:val="25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265BD7" w:rsidRDefault="0095469F" w:rsidP="0037732F">
            <w:pPr>
              <w:rPr>
                <w:rFonts w:eastAsia="Calibri"/>
                <w:sz w:val="22"/>
                <w:szCs w:val="22"/>
              </w:rPr>
            </w:pPr>
            <w:r w:rsidRPr="00265BD7">
              <w:rPr>
                <w:rFonts w:eastAsia="Calibri"/>
                <w:sz w:val="22"/>
                <w:szCs w:val="22"/>
                <w:lang w:val="en-GB" w:bidi="en-GB"/>
              </w:rPr>
              <w:t>3.</w:t>
            </w:r>
          </w:p>
        </w:tc>
        <w:tc>
          <w:tcPr>
            <w:tcW w:w="4835"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265BD7" w:rsidRDefault="0095469F" w:rsidP="0037732F">
            <w:pPr>
              <w:rPr>
                <w:rFonts w:eastAsia="Calibri"/>
                <w:sz w:val="22"/>
                <w:szCs w:val="22"/>
              </w:rPr>
            </w:pPr>
          </w:p>
        </w:tc>
      </w:tr>
      <w:tr w:rsidR="0095469F" w:rsidRPr="00265BD7" w:rsidTr="0037732F">
        <w:trPr>
          <w:trHeight w:val="25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265BD7" w:rsidRDefault="0095469F" w:rsidP="0037732F">
            <w:pPr>
              <w:rPr>
                <w:rFonts w:eastAsia="Calibri"/>
                <w:sz w:val="22"/>
                <w:szCs w:val="22"/>
              </w:rPr>
            </w:pPr>
            <w:r w:rsidRPr="00265BD7">
              <w:rPr>
                <w:rFonts w:eastAsia="Calibri"/>
                <w:sz w:val="22"/>
                <w:szCs w:val="22"/>
                <w:lang w:val="en-GB" w:bidi="en-GB"/>
              </w:rPr>
              <w:t>4.</w:t>
            </w:r>
          </w:p>
        </w:tc>
        <w:tc>
          <w:tcPr>
            <w:tcW w:w="4835"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265BD7" w:rsidRDefault="0095469F" w:rsidP="0037732F">
            <w:pPr>
              <w:rPr>
                <w:rFonts w:eastAsia="Calibri"/>
                <w:sz w:val="22"/>
                <w:szCs w:val="22"/>
              </w:rPr>
            </w:pPr>
          </w:p>
        </w:tc>
      </w:tr>
      <w:tr w:rsidR="0095469F" w:rsidRPr="00265BD7" w:rsidTr="0037732F">
        <w:trPr>
          <w:trHeight w:val="250"/>
          <w:jc w:val="center"/>
        </w:trPr>
        <w:tc>
          <w:tcPr>
            <w:tcW w:w="165" w:type="pct"/>
            <w:tcBorders>
              <w:top w:val="single" w:sz="4" w:space="0" w:color="auto"/>
              <w:left w:val="single" w:sz="4" w:space="0" w:color="auto"/>
              <w:bottom w:val="single" w:sz="12" w:space="0" w:color="auto"/>
              <w:right w:val="single" w:sz="4" w:space="0" w:color="auto"/>
            </w:tcBorders>
            <w:shd w:val="clear" w:color="auto" w:fill="auto"/>
            <w:vAlign w:val="center"/>
          </w:tcPr>
          <w:p w:rsidR="0095469F" w:rsidRPr="00265BD7" w:rsidRDefault="0095469F" w:rsidP="0037732F">
            <w:pPr>
              <w:rPr>
                <w:rFonts w:eastAsia="Calibri"/>
                <w:sz w:val="22"/>
                <w:szCs w:val="22"/>
              </w:rPr>
            </w:pPr>
            <w:r w:rsidRPr="00265BD7">
              <w:rPr>
                <w:rFonts w:eastAsia="Calibri"/>
                <w:sz w:val="22"/>
                <w:szCs w:val="22"/>
                <w:lang w:val="en-GB" w:bidi="en-GB"/>
              </w:rPr>
              <w:t>5.</w:t>
            </w:r>
          </w:p>
        </w:tc>
        <w:tc>
          <w:tcPr>
            <w:tcW w:w="4835" w:type="pct"/>
            <w:tcBorders>
              <w:top w:val="single" w:sz="4" w:space="0" w:color="auto"/>
              <w:left w:val="single" w:sz="4" w:space="0" w:color="auto"/>
              <w:bottom w:val="single" w:sz="12" w:space="0" w:color="auto"/>
              <w:right w:val="single" w:sz="4" w:space="0" w:color="auto"/>
            </w:tcBorders>
            <w:shd w:val="clear" w:color="auto" w:fill="auto"/>
            <w:vAlign w:val="center"/>
          </w:tcPr>
          <w:p w:rsidR="0095469F" w:rsidRPr="00265BD7" w:rsidRDefault="0095469F" w:rsidP="0037732F">
            <w:pPr>
              <w:rPr>
                <w:rFonts w:eastAsia="Calibri"/>
                <w:sz w:val="22"/>
                <w:szCs w:val="22"/>
              </w:rPr>
            </w:pPr>
          </w:p>
        </w:tc>
      </w:tr>
    </w:tbl>
    <w:p w:rsidR="0095469F" w:rsidRPr="001C2605" w:rsidRDefault="0095469F" w:rsidP="0095469F">
      <w:pPr>
        <w:suppressAutoHyphens w:val="0"/>
        <w:autoSpaceDE w:val="0"/>
        <w:autoSpaceDN w:val="0"/>
        <w:adjustRightInd w:val="0"/>
        <w:rPr>
          <w:color w:val="000000"/>
          <w:kern w:val="0"/>
          <w:sz w:val="22"/>
          <w:szCs w:val="22"/>
          <w:highlight w:val="yellow"/>
          <w:lang w:eastAsia="pl-PL"/>
        </w:rPr>
      </w:pPr>
    </w:p>
    <w:p w:rsidR="0095469F" w:rsidRPr="001C2605" w:rsidRDefault="0095469F" w:rsidP="0095469F">
      <w:pPr>
        <w:suppressAutoHyphens w:val="0"/>
        <w:autoSpaceDE w:val="0"/>
        <w:autoSpaceDN w:val="0"/>
        <w:adjustRightInd w:val="0"/>
        <w:ind w:left="426" w:hanging="426"/>
        <w:jc w:val="both"/>
        <w:rPr>
          <w:color w:val="000000"/>
          <w:kern w:val="0"/>
          <w:sz w:val="22"/>
          <w:szCs w:val="22"/>
          <w:highlight w:val="yellow"/>
          <w:lang w:eastAsia="pl-PL"/>
        </w:rPr>
      </w:pPr>
    </w:p>
    <w:tbl>
      <w:tblPr>
        <w:tblW w:w="992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057"/>
        <w:gridCol w:w="1328"/>
        <w:gridCol w:w="4538"/>
      </w:tblGrid>
      <w:tr w:rsidR="0095469F" w:rsidRPr="00D54F11" w:rsidTr="0037732F">
        <w:trPr>
          <w:trHeight w:val="264"/>
          <w:jc w:val="center"/>
        </w:trPr>
        <w:tc>
          <w:tcPr>
            <w:tcW w:w="5000" w:type="pct"/>
            <w:gridSpan w:val="3"/>
            <w:tcBorders>
              <w:top w:val="single" w:sz="12" w:space="0" w:color="auto"/>
              <w:left w:val="single" w:sz="4" w:space="0" w:color="auto"/>
              <w:bottom w:val="single" w:sz="12" w:space="0" w:color="666666"/>
              <w:right w:val="single" w:sz="4" w:space="0" w:color="auto"/>
            </w:tcBorders>
            <w:shd w:val="clear" w:color="auto" w:fill="auto"/>
            <w:vAlign w:val="center"/>
          </w:tcPr>
          <w:p w:rsidR="0095469F" w:rsidRPr="00D54F11" w:rsidRDefault="0095469F" w:rsidP="00FA67B1">
            <w:pPr>
              <w:pStyle w:val="Akapitzlist"/>
              <w:numPr>
                <w:ilvl w:val="0"/>
                <w:numId w:val="15"/>
              </w:numPr>
              <w:spacing w:before="60" w:after="60"/>
              <w:ind w:left="456" w:hanging="456"/>
              <w:rPr>
                <w:rFonts w:eastAsia="Calibri"/>
                <w:sz w:val="22"/>
                <w:szCs w:val="22"/>
                <w:lang w:val="en-US"/>
              </w:rPr>
            </w:pPr>
            <w:r w:rsidRPr="0037732F">
              <w:rPr>
                <w:rFonts w:eastAsia="Calibri"/>
                <w:sz w:val="22"/>
                <w:szCs w:val="22"/>
                <w:lang w:val="en-GB" w:bidi="en-GB"/>
              </w:rPr>
              <w:t>Activity in Lodz University of Technology</w:t>
            </w:r>
            <w:r w:rsidR="00FA67B1">
              <w:rPr>
                <w:rFonts w:eastAsia="Calibri"/>
                <w:sz w:val="22"/>
                <w:szCs w:val="22"/>
                <w:lang w:val="en-GB" w:bidi="en-GB"/>
              </w:rPr>
              <w:t xml:space="preserve"> </w:t>
            </w:r>
            <w:r w:rsidR="00FA67B1" w:rsidRPr="0037732F">
              <w:rPr>
                <w:rFonts w:eastAsia="Calibri"/>
                <w:sz w:val="22"/>
                <w:szCs w:val="22"/>
                <w:lang w:val="en-GB" w:bidi="en-GB"/>
              </w:rPr>
              <w:t>research clubs</w:t>
            </w:r>
            <w:r w:rsidRPr="0037732F">
              <w:rPr>
                <w:rFonts w:eastAsia="Calibri"/>
                <w:sz w:val="22"/>
                <w:szCs w:val="22"/>
                <w:lang w:val="en-GB" w:bidi="en-GB"/>
              </w:rPr>
              <w:t>.</w:t>
            </w:r>
          </w:p>
        </w:tc>
      </w:tr>
      <w:tr w:rsidR="0095469F" w:rsidRPr="00D54F11" w:rsidTr="0037732F">
        <w:trPr>
          <w:trHeight w:val="250"/>
          <w:jc w:val="center"/>
        </w:trPr>
        <w:tc>
          <w:tcPr>
            <w:tcW w:w="2126"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37732F">
            <w:pPr>
              <w:jc w:val="center"/>
              <w:rPr>
                <w:rFonts w:eastAsia="Calibri"/>
                <w:bCs/>
                <w:sz w:val="22"/>
                <w:szCs w:val="22"/>
                <w:lang w:val="en-US"/>
              </w:rPr>
            </w:pPr>
            <w:r w:rsidRPr="0037732F">
              <w:rPr>
                <w:rFonts w:eastAsia="Calibri"/>
                <w:sz w:val="22"/>
                <w:szCs w:val="22"/>
                <w:lang w:val="en-GB" w:bidi="en-GB"/>
              </w:rPr>
              <w:t>Name of the research club and the implemented project</w:t>
            </w:r>
          </w:p>
        </w:tc>
        <w:tc>
          <w:tcPr>
            <w:tcW w:w="506"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37732F" w:rsidRDefault="0095469F" w:rsidP="0037732F">
            <w:pPr>
              <w:jc w:val="center"/>
              <w:rPr>
                <w:rFonts w:eastAsia="Calibri"/>
                <w:sz w:val="22"/>
                <w:szCs w:val="22"/>
              </w:rPr>
            </w:pPr>
            <w:r w:rsidRPr="0037732F">
              <w:rPr>
                <w:rFonts w:eastAsia="Calibri"/>
                <w:sz w:val="22"/>
                <w:szCs w:val="22"/>
                <w:lang w:val="en-GB" w:bidi="en-GB"/>
              </w:rPr>
              <w:t>Years of participation</w:t>
            </w:r>
          </w:p>
        </w:tc>
        <w:tc>
          <w:tcPr>
            <w:tcW w:w="2368" w:type="pct"/>
            <w:tcBorders>
              <w:top w:val="single" w:sz="12"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37732F">
            <w:pPr>
              <w:jc w:val="center"/>
              <w:rPr>
                <w:rFonts w:eastAsia="Calibri"/>
                <w:sz w:val="22"/>
                <w:szCs w:val="22"/>
                <w:lang w:val="en-US"/>
              </w:rPr>
            </w:pPr>
            <w:r w:rsidRPr="0037732F">
              <w:rPr>
                <w:rFonts w:eastAsia="Calibri"/>
                <w:sz w:val="22"/>
                <w:szCs w:val="22"/>
                <w:lang w:val="en-GB" w:bidi="en-GB"/>
              </w:rPr>
              <w:t>Role / brief description of responsibilities</w:t>
            </w:r>
          </w:p>
        </w:tc>
      </w:tr>
      <w:tr w:rsidR="0095469F" w:rsidRPr="00D54F11" w:rsidTr="0037732F">
        <w:trPr>
          <w:trHeight w:val="250"/>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37732F">
            <w:pPr>
              <w:rPr>
                <w:rFonts w:eastAsia="Calibri"/>
                <w:bCs/>
                <w:lang w:val="en-US"/>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37732F">
            <w:pPr>
              <w:rPr>
                <w:rFonts w:eastAsia="Calibri"/>
                <w:lang w:val="en-US"/>
              </w:rPr>
            </w:pPr>
          </w:p>
        </w:tc>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37732F">
            <w:pPr>
              <w:rPr>
                <w:rFonts w:eastAsia="Calibri"/>
                <w:lang w:val="en-US"/>
              </w:rPr>
            </w:pPr>
          </w:p>
        </w:tc>
      </w:tr>
      <w:tr w:rsidR="0095469F" w:rsidRPr="00D54F11" w:rsidTr="0037732F">
        <w:trPr>
          <w:trHeight w:val="250"/>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37732F">
            <w:pPr>
              <w:rPr>
                <w:rFonts w:eastAsia="Calibri"/>
                <w:bCs/>
                <w:lang w:val="en-US"/>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37732F">
            <w:pPr>
              <w:rPr>
                <w:rFonts w:eastAsia="Calibri"/>
                <w:lang w:val="en-US"/>
              </w:rPr>
            </w:pPr>
          </w:p>
        </w:tc>
        <w:tc>
          <w:tcPr>
            <w:tcW w:w="2368" w:type="pct"/>
            <w:tcBorders>
              <w:top w:val="single" w:sz="4" w:space="0" w:color="auto"/>
              <w:left w:val="single" w:sz="4" w:space="0" w:color="auto"/>
              <w:bottom w:val="single" w:sz="4" w:space="0" w:color="auto"/>
              <w:right w:val="single" w:sz="4" w:space="0" w:color="auto"/>
            </w:tcBorders>
            <w:shd w:val="clear" w:color="auto" w:fill="auto"/>
            <w:vAlign w:val="center"/>
          </w:tcPr>
          <w:p w:rsidR="0095469F" w:rsidRPr="00D54F11" w:rsidRDefault="0095469F" w:rsidP="0037732F">
            <w:pPr>
              <w:rPr>
                <w:rFonts w:eastAsia="Calibri"/>
                <w:lang w:val="en-US"/>
              </w:rPr>
            </w:pPr>
          </w:p>
        </w:tc>
      </w:tr>
      <w:tr w:rsidR="0095469F" w:rsidRPr="00D54F11" w:rsidTr="0037732F">
        <w:trPr>
          <w:trHeight w:val="250"/>
          <w:jc w:val="center"/>
        </w:trPr>
        <w:tc>
          <w:tcPr>
            <w:tcW w:w="2126" w:type="pct"/>
            <w:tcBorders>
              <w:top w:val="single" w:sz="4" w:space="0" w:color="auto"/>
              <w:left w:val="single" w:sz="4" w:space="0" w:color="auto"/>
              <w:bottom w:val="single" w:sz="12" w:space="0" w:color="auto"/>
              <w:right w:val="single" w:sz="4" w:space="0" w:color="auto"/>
            </w:tcBorders>
            <w:shd w:val="clear" w:color="auto" w:fill="auto"/>
            <w:vAlign w:val="center"/>
          </w:tcPr>
          <w:p w:rsidR="0095469F" w:rsidRPr="00D54F11" w:rsidRDefault="0095469F" w:rsidP="0037732F">
            <w:pPr>
              <w:rPr>
                <w:rFonts w:eastAsia="Calibri"/>
                <w:bCs/>
                <w:lang w:val="en-US"/>
              </w:rPr>
            </w:pPr>
          </w:p>
        </w:tc>
        <w:tc>
          <w:tcPr>
            <w:tcW w:w="506" w:type="pct"/>
            <w:tcBorders>
              <w:top w:val="single" w:sz="4" w:space="0" w:color="auto"/>
              <w:left w:val="single" w:sz="4" w:space="0" w:color="auto"/>
              <w:bottom w:val="single" w:sz="12" w:space="0" w:color="auto"/>
              <w:right w:val="single" w:sz="4" w:space="0" w:color="auto"/>
            </w:tcBorders>
            <w:shd w:val="clear" w:color="auto" w:fill="auto"/>
            <w:vAlign w:val="center"/>
          </w:tcPr>
          <w:p w:rsidR="0095469F" w:rsidRPr="00D54F11" w:rsidRDefault="0095469F" w:rsidP="0037732F">
            <w:pPr>
              <w:rPr>
                <w:rFonts w:eastAsia="Calibri"/>
                <w:lang w:val="en-US"/>
              </w:rPr>
            </w:pPr>
          </w:p>
        </w:tc>
        <w:tc>
          <w:tcPr>
            <w:tcW w:w="2368" w:type="pct"/>
            <w:tcBorders>
              <w:top w:val="single" w:sz="4" w:space="0" w:color="auto"/>
              <w:left w:val="single" w:sz="4" w:space="0" w:color="auto"/>
              <w:bottom w:val="single" w:sz="12" w:space="0" w:color="auto"/>
              <w:right w:val="single" w:sz="4" w:space="0" w:color="auto"/>
            </w:tcBorders>
            <w:shd w:val="clear" w:color="auto" w:fill="auto"/>
            <w:vAlign w:val="center"/>
          </w:tcPr>
          <w:p w:rsidR="0095469F" w:rsidRPr="00D54F11" w:rsidRDefault="0095469F" w:rsidP="0037732F">
            <w:pPr>
              <w:rPr>
                <w:rFonts w:eastAsia="Calibri"/>
                <w:lang w:val="en-US"/>
              </w:rPr>
            </w:pPr>
          </w:p>
        </w:tc>
      </w:tr>
    </w:tbl>
    <w:p w:rsidR="0037732F" w:rsidRPr="00D54F11" w:rsidRDefault="0037732F" w:rsidP="0037732F">
      <w:pPr>
        <w:suppressAutoHyphens w:val="0"/>
        <w:autoSpaceDE w:val="0"/>
        <w:autoSpaceDN w:val="0"/>
        <w:adjustRightInd w:val="0"/>
        <w:rPr>
          <w:color w:val="000000"/>
          <w:kern w:val="0"/>
          <w:szCs w:val="22"/>
          <w:lang w:val="en-US" w:eastAsia="pl-PL"/>
        </w:rPr>
      </w:pPr>
    </w:p>
    <w:p w:rsidR="0037732F" w:rsidRPr="00D54F11" w:rsidRDefault="0037732F" w:rsidP="0037732F">
      <w:pPr>
        <w:suppressAutoHyphens w:val="0"/>
        <w:autoSpaceDE w:val="0"/>
        <w:autoSpaceDN w:val="0"/>
        <w:adjustRightInd w:val="0"/>
        <w:rPr>
          <w:color w:val="000000"/>
          <w:kern w:val="0"/>
          <w:szCs w:val="22"/>
          <w:lang w:val="en-US" w:eastAsia="pl-PL"/>
        </w:rPr>
      </w:pPr>
    </w:p>
    <w:p w:rsidR="0037732F" w:rsidRPr="00D54F11" w:rsidRDefault="0037732F" w:rsidP="0037732F">
      <w:pPr>
        <w:suppressAutoHyphens w:val="0"/>
        <w:autoSpaceDE w:val="0"/>
        <w:autoSpaceDN w:val="0"/>
        <w:adjustRightInd w:val="0"/>
        <w:ind w:left="5954"/>
        <w:jc w:val="center"/>
        <w:rPr>
          <w:color w:val="000000"/>
          <w:kern w:val="0"/>
          <w:sz w:val="22"/>
          <w:szCs w:val="22"/>
          <w:lang w:val="en-US" w:eastAsia="pl-PL"/>
        </w:rPr>
      </w:pPr>
      <w:r>
        <w:rPr>
          <w:color w:val="000000"/>
          <w:kern w:val="0"/>
          <w:sz w:val="22"/>
          <w:szCs w:val="22"/>
          <w:lang w:val="en-GB" w:bidi="en-GB"/>
        </w:rPr>
        <w:t>…………………………………</w:t>
      </w:r>
    </w:p>
    <w:p w:rsidR="0037732F" w:rsidRPr="00D54F11" w:rsidRDefault="0037732F" w:rsidP="0037732F">
      <w:pPr>
        <w:suppressAutoHyphens w:val="0"/>
        <w:autoSpaceDE w:val="0"/>
        <w:autoSpaceDN w:val="0"/>
        <w:adjustRightInd w:val="0"/>
        <w:ind w:left="5954"/>
        <w:jc w:val="center"/>
        <w:rPr>
          <w:color w:val="000000"/>
          <w:kern w:val="0"/>
          <w:sz w:val="22"/>
          <w:szCs w:val="22"/>
          <w:lang w:val="en-US" w:eastAsia="pl-PL"/>
        </w:rPr>
      </w:pPr>
      <w:r w:rsidRPr="00C53BDE">
        <w:rPr>
          <w:color w:val="000000"/>
          <w:kern w:val="0"/>
          <w:sz w:val="22"/>
          <w:szCs w:val="22"/>
          <w:lang w:val="en-GB" w:bidi="en-GB"/>
        </w:rPr>
        <w:t>[the applicant's signature]</w:t>
      </w:r>
    </w:p>
    <w:p w:rsidR="00AA62AE" w:rsidRPr="00D54F11" w:rsidRDefault="00AA62AE" w:rsidP="0095469F">
      <w:pPr>
        <w:suppressAutoHyphens w:val="0"/>
        <w:autoSpaceDE w:val="0"/>
        <w:autoSpaceDN w:val="0"/>
        <w:adjustRightInd w:val="0"/>
        <w:ind w:left="6741"/>
        <w:jc w:val="right"/>
        <w:rPr>
          <w:rFonts w:ascii="Tahoma" w:hAnsi="Tahoma" w:cs="Tahoma"/>
          <w:bCs/>
          <w:color w:val="000000"/>
          <w:sz w:val="16"/>
          <w:szCs w:val="18"/>
          <w:lang w:val="en-US"/>
        </w:rPr>
        <w:sectPr w:rsidR="00AA62AE" w:rsidRPr="00D54F11">
          <w:footnotePr>
            <w:numRestart w:val="eachPage"/>
          </w:footnotePr>
          <w:pgSz w:w="11906" w:h="16838"/>
          <w:pgMar w:top="851" w:right="851" w:bottom="851" w:left="1134" w:header="708" w:footer="709" w:gutter="0"/>
          <w:cols w:space="708"/>
          <w:docGrid w:linePitch="600" w:charSpace="32768"/>
        </w:sectPr>
      </w:pPr>
    </w:p>
    <w:p w:rsidR="0095469F" w:rsidRPr="00D54F11" w:rsidRDefault="0095469F" w:rsidP="0095469F">
      <w:pPr>
        <w:suppressAutoHyphens w:val="0"/>
        <w:autoSpaceDE w:val="0"/>
        <w:autoSpaceDN w:val="0"/>
        <w:adjustRightInd w:val="0"/>
        <w:ind w:left="6741"/>
        <w:jc w:val="right"/>
        <w:rPr>
          <w:rFonts w:ascii="Tahoma" w:hAnsi="Tahoma" w:cs="Tahoma"/>
          <w:bCs/>
          <w:color w:val="000000"/>
          <w:sz w:val="16"/>
          <w:szCs w:val="18"/>
          <w:lang w:val="en-US"/>
        </w:rPr>
      </w:pPr>
      <w:r w:rsidRPr="00AA62AE">
        <w:rPr>
          <w:rFonts w:ascii="Tahoma" w:eastAsia="Tahoma" w:hAnsi="Tahoma" w:cs="Tahoma"/>
          <w:color w:val="000000"/>
          <w:sz w:val="16"/>
          <w:szCs w:val="18"/>
          <w:lang w:val="en-GB" w:bidi="en-GB"/>
        </w:rPr>
        <w:t>Appendix 7</w:t>
      </w:r>
    </w:p>
    <w:p w:rsidR="0095469F" w:rsidRPr="00D54F11" w:rsidRDefault="0095469F" w:rsidP="0095469F">
      <w:pPr>
        <w:jc w:val="right"/>
        <w:rPr>
          <w:rFonts w:ascii="Tahoma" w:hAnsi="Tahoma" w:cs="Tahoma"/>
          <w:color w:val="000000"/>
          <w:sz w:val="16"/>
          <w:szCs w:val="18"/>
          <w:lang w:val="en-US"/>
        </w:rPr>
      </w:pPr>
      <w:r>
        <w:rPr>
          <w:rFonts w:ascii="Tahoma" w:eastAsia="Tahoma" w:hAnsi="Tahoma" w:cs="Tahoma"/>
          <w:color w:val="000000"/>
          <w:sz w:val="16"/>
          <w:szCs w:val="18"/>
          <w:lang w:val="en-GB" w:bidi="en-GB"/>
        </w:rPr>
        <w:t>to the Regulations of the Own Scholarship Fund of Lodz University of Technology</w:t>
      </w:r>
    </w:p>
    <w:p w:rsidR="00AA62AE" w:rsidRPr="00D54F11" w:rsidRDefault="00AA62AE" w:rsidP="00AA62AE">
      <w:pPr>
        <w:jc w:val="right"/>
        <w:rPr>
          <w:rFonts w:ascii="Tahoma" w:hAnsi="Tahoma" w:cs="Tahoma"/>
          <w:color w:val="000000"/>
          <w:sz w:val="16"/>
          <w:szCs w:val="18"/>
          <w:lang w:val="en-US"/>
        </w:rPr>
      </w:pPr>
      <w:r w:rsidRPr="00156DB4">
        <w:rPr>
          <w:rFonts w:ascii="Tahoma" w:eastAsia="Tahoma" w:hAnsi="Tahoma" w:cs="Tahoma"/>
          <w:color w:val="000000"/>
          <w:sz w:val="16"/>
          <w:szCs w:val="18"/>
          <w:lang w:val="en-GB" w:bidi="en-GB"/>
        </w:rPr>
        <w:t>of July 27, 2021</w:t>
      </w:r>
    </w:p>
    <w:p w:rsidR="00AA62AE" w:rsidRPr="00D54F11" w:rsidRDefault="00AA62AE" w:rsidP="001D754C">
      <w:pPr>
        <w:rPr>
          <w:rFonts w:ascii="Tahoma" w:hAnsi="Tahoma" w:cs="Tahoma"/>
          <w:color w:val="000000"/>
          <w:sz w:val="16"/>
          <w:szCs w:val="18"/>
          <w:lang w:val="en-US"/>
        </w:rPr>
      </w:pPr>
    </w:p>
    <w:p w:rsidR="0095469F" w:rsidRPr="00D54F11" w:rsidRDefault="0095469F" w:rsidP="0095469F">
      <w:pPr>
        <w:jc w:val="right"/>
        <w:rPr>
          <w:rFonts w:ascii="Tahoma" w:hAnsi="Tahoma" w:cs="Tahoma"/>
          <w:color w:val="000000"/>
          <w:sz w:val="16"/>
          <w:szCs w:val="18"/>
          <w:lang w:val="en-US"/>
        </w:rPr>
      </w:pPr>
    </w:p>
    <w:p w:rsidR="0095469F" w:rsidRPr="00D54F11" w:rsidRDefault="0095469F" w:rsidP="0095469F">
      <w:pPr>
        <w:jc w:val="center"/>
        <w:rPr>
          <w:color w:val="000000"/>
          <w:lang w:val="en-US"/>
        </w:rPr>
      </w:pPr>
      <w:r>
        <w:rPr>
          <w:b/>
          <w:color w:val="000000"/>
          <w:lang w:val="en-GB" w:bidi="en-GB"/>
        </w:rPr>
        <w:t>Agreement</w:t>
      </w:r>
    </w:p>
    <w:p w:rsidR="0095469F" w:rsidRPr="00D54F11" w:rsidRDefault="0095469F" w:rsidP="0095469F">
      <w:pPr>
        <w:jc w:val="center"/>
        <w:rPr>
          <w:color w:val="000000"/>
          <w:u w:val="single"/>
          <w:lang w:val="en-US"/>
        </w:rPr>
      </w:pPr>
      <w:r>
        <w:rPr>
          <w:color w:val="000000"/>
          <w:lang w:val="en-GB" w:bidi="en-GB"/>
        </w:rPr>
        <w:t>for the implementation of a research scholarship / scholarship for academic</w:t>
      </w:r>
      <w:r w:rsidR="001D754C">
        <w:rPr>
          <w:color w:val="000000"/>
          <w:lang w:val="en-GB" w:bidi="en-GB"/>
        </w:rPr>
        <w:t xml:space="preserve"> performance</w:t>
      </w:r>
      <w:r w:rsidR="001D754C">
        <w:rPr>
          <w:rStyle w:val="Znakiprzypiswdolnych"/>
          <w:rFonts w:ascii="Symbol" w:hAnsi="Symbol"/>
          <w:color w:val="000000"/>
        </w:rPr>
        <w:t></w:t>
      </w:r>
      <w:r w:rsidR="001D754C">
        <w:rPr>
          <w:rStyle w:val="Znakiprzypiswdolnych"/>
          <w:rFonts w:ascii="Symbol" w:hAnsi="Symbol"/>
          <w:color w:val="000000"/>
        </w:rPr>
        <w:t></w:t>
      </w:r>
      <w:r>
        <w:rPr>
          <w:color w:val="000000"/>
          <w:lang w:val="en-GB" w:bidi="en-GB"/>
        </w:rPr>
        <w:t xml:space="preserve"> from the Own Scholarship Fund of Lodz University of Technology </w:t>
      </w:r>
    </w:p>
    <w:p w:rsidR="0095469F" w:rsidRPr="00D54F11" w:rsidRDefault="0095469F" w:rsidP="0095469F">
      <w:pPr>
        <w:rPr>
          <w:color w:val="000000"/>
          <w:u w:val="single"/>
          <w:lang w:val="en-US"/>
        </w:rPr>
      </w:pPr>
    </w:p>
    <w:p w:rsidR="0095469F" w:rsidRPr="00D54F11" w:rsidRDefault="0095469F" w:rsidP="0095469F">
      <w:pPr>
        <w:jc w:val="both"/>
        <w:rPr>
          <w:color w:val="000000"/>
          <w:sz w:val="22"/>
          <w:szCs w:val="22"/>
          <w:lang w:val="en-US"/>
        </w:rPr>
      </w:pPr>
      <w:r>
        <w:rPr>
          <w:color w:val="000000"/>
          <w:sz w:val="22"/>
          <w:szCs w:val="22"/>
          <w:lang w:val="en-GB" w:bidi="en-GB"/>
        </w:rPr>
        <w:t>concluded on .................</w:t>
      </w:r>
      <w:r w:rsidR="001D754C">
        <w:rPr>
          <w:color w:val="000000"/>
          <w:sz w:val="22"/>
          <w:szCs w:val="22"/>
          <w:lang w:val="en-GB" w:bidi="en-GB"/>
        </w:rPr>
        <w:t>...............................</w:t>
      </w:r>
      <w:r>
        <w:rPr>
          <w:color w:val="000000"/>
          <w:sz w:val="22"/>
          <w:szCs w:val="22"/>
          <w:lang w:val="en-GB" w:bidi="en-GB"/>
        </w:rPr>
        <w:t xml:space="preserve">............................... in Łódź </w:t>
      </w:r>
    </w:p>
    <w:p w:rsidR="0095469F" w:rsidRPr="00D54F11" w:rsidRDefault="0095469F" w:rsidP="0095469F">
      <w:pPr>
        <w:jc w:val="both"/>
        <w:rPr>
          <w:color w:val="000000"/>
          <w:sz w:val="22"/>
          <w:szCs w:val="22"/>
          <w:lang w:val="en-US"/>
        </w:rPr>
      </w:pPr>
      <w:r>
        <w:rPr>
          <w:color w:val="000000"/>
          <w:sz w:val="22"/>
          <w:szCs w:val="22"/>
          <w:lang w:val="en-GB" w:bidi="en-GB"/>
        </w:rPr>
        <w:t xml:space="preserve">between </w:t>
      </w:r>
    </w:p>
    <w:p w:rsidR="0095469F" w:rsidRPr="00D54F11" w:rsidRDefault="0095469F" w:rsidP="0095469F">
      <w:pPr>
        <w:tabs>
          <w:tab w:val="right" w:leader="dot" w:pos="9923"/>
        </w:tabs>
        <w:jc w:val="both"/>
        <w:rPr>
          <w:color w:val="000000"/>
          <w:sz w:val="22"/>
          <w:szCs w:val="22"/>
          <w:lang w:val="en-US"/>
        </w:rPr>
      </w:pPr>
      <w:r w:rsidRPr="00AA62AE">
        <w:rPr>
          <w:color w:val="000000"/>
          <w:sz w:val="22"/>
          <w:szCs w:val="22"/>
          <w:lang w:val="en-GB" w:bidi="en-GB"/>
        </w:rPr>
        <w:t>Lodz University of Technology with a seat in Lodz at Żeromskiego 116, 90-924 Łódź, represented by ............................</w:t>
      </w:r>
      <w:r w:rsidR="001D754C">
        <w:rPr>
          <w:color w:val="000000"/>
          <w:sz w:val="22"/>
          <w:szCs w:val="22"/>
          <w:lang w:val="en-GB" w:bidi="en-GB"/>
        </w:rPr>
        <w:t>............</w:t>
      </w:r>
      <w:r w:rsidRPr="00AA62AE">
        <w:rPr>
          <w:color w:val="000000"/>
          <w:sz w:val="22"/>
          <w:szCs w:val="22"/>
          <w:lang w:val="en-GB" w:bidi="en-GB"/>
        </w:rPr>
        <w:t>...................</w:t>
      </w:r>
      <w:r w:rsidR="001D754C">
        <w:rPr>
          <w:color w:val="000000"/>
          <w:sz w:val="22"/>
          <w:szCs w:val="22"/>
          <w:lang w:val="en-GB" w:bidi="en-GB"/>
        </w:rPr>
        <w:t>...............................</w:t>
      </w:r>
      <w:r w:rsidRPr="00AA62AE">
        <w:rPr>
          <w:color w:val="000000"/>
          <w:sz w:val="22"/>
          <w:szCs w:val="22"/>
          <w:lang w:val="en-GB" w:bidi="en-GB"/>
        </w:rPr>
        <w:t>..................................., hereinafter referred to as Lodz University of Technology</w:t>
      </w:r>
    </w:p>
    <w:p w:rsidR="0095469F" w:rsidRPr="00D54F11" w:rsidRDefault="0095469F" w:rsidP="0095469F">
      <w:pPr>
        <w:jc w:val="both"/>
        <w:rPr>
          <w:color w:val="000000"/>
          <w:sz w:val="22"/>
          <w:szCs w:val="22"/>
          <w:lang w:val="en-US"/>
        </w:rPr>
      </w:pPr>
      <w:r>
        <w:rPr>
          <w:color w:val="000000"/>
          <w:sz w:val="22"/>
          <w:szCs w:val="22"/>
          <w:lang w:val="en-GB" w:bidi="en-GB"/>
        </w:rPr>
        <w:t>and</w:t>
      </w:r>
    </w:p>
    <w:p w:rsidR="0095469F" w:rsidRPr="00D54F11" w:rsidRDefault="0095469F" w:rsidP="0095469F">
      <w:pPr>
        <w:jc w:val="both"/>
        <w:rPr>
          <w:color w:val="000000"/>
          <w:sz w:val="22"/>
          <w:szCs w:val="22"/>
          <w:lang w:val="en-US"/>
        </w:rPr>
      </w:pPr>
      <w:r>
        <w:rPr>
          <w:color w:val="000000"/>
          <w:sz w:val="22"/>
          <w:szCs w:val="22"/>
          <w:lang w:val="en-GB" w:bidi="en-GB"/>
        </w:rPr>
        <w:t>Mr. / Ms.</w:t>
      </w:r>
    </w:p>
    <w:p w:rsidR="0095469F" w:rsidRPr="00D54F11" w:rsidRDefault="0095469F" w:rsidP="0095469F">
      <w:pPr>
        <w:tabs>
          <w:tab w:val="right" w:leader="dot" w:pos="9923"/>
        </w:tabs>
        <w:jc w:val="both"/>
        <w:rPr>
          <w:color w:val="000000"/>
          <w:sz w:val="22"/>
          <w:szCs w:val="22"/>
          <w:lang w:val="en-US"/>
        </w:rPr>
      </w:pPr>
      <w:r>
        <w:rPr>
          <w:color w:val="000000"/>
          <w:sz w:val="22"/>
          <w:szCs w:val="22"/>
          <w:lang w:val="en-GB" w:bidi="en-GB"/>
        </w:rPr>
        <w:tab/>
      </w:r>
    </w:p>
    <w:p w:rsidR="0095469F" w:rsidRPr="00D54F11" w:rsidRDefault="0095469F" w:rsidP="0095469F">
      <w:pPr>
        <w:tabs>
          <w:tab w:val="right" w:leader="dot" w:pos="9923"/>
        </w:tabs>
        <w:spacing w:before="240"/>
        <w:jc w:val="both"/>
        <w:rPr>
          <w:color w:val="000000"/>
          <w:sz w:val="22"/>
          <w:szCs w:val="22"/>
          <w:lang w:val="en-US"/>
        </w:rPr>
      </w:pPr>
      <w:r>
        <w:rPr>
          <w:color w:val="000000"/>
          <w:sz w:val="22"/>
          <w:szCs w:val="22"/>
          <w:lang w:val="en-GB" w:bidi="en-GB"/>
        </w:rPr>
        <w:t xml:space="preserve">a student of Lodz University of Technology with the student ID no. </w:t>
      </w:r>
      <w:r>
        <w:rPr>
          <w:color w:val="000000"/>
          <w:sz w:val="22"/>
          <w:szCs w:val="22"/>
          <w:lang w:val="en-GB" w:bidi="en-GB"/>
        </w:rPr>
        <w:tab/>
      </w:r>
    </w:p>
    <w:p w:rsidR="0095469F" w:rsidRPr="00D54F11" w:rsidRDefault="001D754C" w:rsidP="0095469F">
      <w:pPr>
        <w:tabs>
          <w:tab w:val="right" w:leader="dot" w:pos="9923"/>
        </w:tabs>
        <w:jc w:val="both"/>
        <w:rPr>
          <w:color w:val="000000"/>
          <w:sz w:val="22"/>
          <w:szCs w:val="22"/>
          <w:lang w:val="en-US"/>
        </w:rPr>
      </w:pPr>
      <w:r>
        <w:rPr>
          <w:color w:val="000000"/>
          <w:sz w:val="22"/>
          <w:szCs w:val="22"/>
          <w:lang w:val="en-GB" w:bidi="en-GB"/>
        </w:rPr>
        <w:t xml:space="preserve">residing in </w:t>
      </w:r>
      <w:r>
        <w:rPr>
          <w:color w:val="000000"/>
          <w:sz w:val="22"/>
          <w:szCs w:val="22"/>
          <w:lang w:val="en-GB" w:bidi="en-GB"/>
        </w:rPr>
        <w:tab/>
      </w:r>
      <w:r>
        <w:rPr>
          <w:rStyle w:val="Znakiprzypiswdolnych"/>
          <w:rFonts w:ascii="Symbol" w:hAnsi="Symbol"/>
          <w:color w:val="000000"/>
        </w:rPr>
        <w:t></w:t>
      </w:r>
      <w:r>
        <w:rPr>
          <w:rStyle w:val="Znakiprzypiswdolnych"/>
          <w:rFonts w:ascii="Symbol" w:hAnsi="Symbol"/>
          <w:color w:val="000000"/>
        </w:rPr>
        <w:t></w:t>
      </w:r>
    </w:p>
    <w:p w:rsidR="0095469F" w:rsidRPr="00D54F11" w:rsidRDefault="0095469F" w:rsidP="0095469F">
      <w:pPr>
        <w:tabs>
          <w:tab w:val="right" w:leader="dot" w:pos="9923"/>
        </w:tabs>
        <w:spacing w:before="240"/>
        <w:jc w:val="both"/>
        <w:rPr>
          <w:color w:val="000000"/>
          <w:sz w:val="22"/>
          <w:szCs w:val="22"/>
          <w:lang w:val="en-US"/>
        </w:rPr>
      </w:pPr>
      <w:r>
        <w:rPr>
          <w:color w:val="000000"/>
          <w:sz w:val="22"/>
          <w:szCs w:val="22"/>
          <w:lang w:val="en-GB" w:bidi="en-GB"/>
        </w:rPr>
        <w:t xml:space="preserve">participant of doctoral studies conducted at the Faculty of </w:t>
      </w:r>
      <w:r>
        <w:rPr>
          <w:color w:val="000000"/>
          <w:sz w:val="22"/>
          <w:szCs w:val="22"/>
          <w:lang w:val="en-GB" w:bidi="en-GB"/>
        </w:rPr>
        <w:tab/>
      </w:r>
    </w:p>
    <w:p w:rsidR="0095469F" w:rsidRPr="00D54F11" w:rsidRDefault="001D754C" w:rsidP="0095469F">
      <w:pPr>
        <w:tabs>
          <w:tab w:val="right" w:leader="dot" w:pos="9923"/>
        </w:tabs>
        <w:jc w:val="both"/>
        <w:rPr>
          <w:color w:val="000000"/>
          <w:sz w:val="22"/>
          <w:szCs w:val="22"/>
          <w:lang w:val="en-US"/>
        </w:rPr>
      </w:pPr>
      <w:r>
        <w:rPr>
          <w:color w:val="000000"/>
          <w:sz w:val="22"/>
          <w:szCs w:val="22"/>
          <w:lang w:val="en-GB" w:bidi="en-GB"/>
        </w:rPr>
        <w:t>with the</w:t>
      </w:r>
      <w:r w:rsidR="0095469F">
        <w:rPr>
          <w:color w:val="000000"/>
          <w:sz w:val="22"/>
          <w:szCs w:val="22"/>
          <w:lang w:val="en-GB" w:bidi="en-GB"/>
        </w:rPr>
        <w:t xml:space="preserve"> doctoral student ID no. </w:t>
      </w:r>
      <w:r w:rsidR="0095469F">
        <w:rPr>
          <w:color w:val="000000"/>
          <w:sz w:val="22"/>
          <w:szCs w:val="22"/>
          <w:lang w:val="en-GB" w:bidi="en-GB"/>
        </w:rPr>
        <w:tab/>
      </w:r>
    </w:p>
    <w:p w:rsidR="0095469F" w:rsidRPr="00D54F11" w:rsidRDefault="001D754C" w:rsidP="0095469F">
      <w:pPr>
        <w:tabs>
          <w:tab w:val="right" w:leader="dot" w:pos="9923"/>
        </w:tabs>
        <w:jc w:val="both"/>
        <w:rPr>
          <w:color w:val="000000"/>
          <w:sz w:val="22"/>
          <w:szCs w:val="22"/>
          <w:lang w:val="en-US"/>
        </w:rPr>
      </w:pPr>
      <w:r>
        <w:rPr>
          <w:color w:val="000000"/>
          <w:sz w:val="22"/>
          <w:szCs w:val="22"/>
          <w:lang w:val="en-GB" w:bidi="en-GB"/>
        </w:rPr>
        <w:t xml:space="preserve">residing in </w:t>
      </w:r>
      <w:r>
        <w:rPr>
          <w:color w:val="000000"/>
          <w:sz w:val="22"/>
          <w:szCs w:val="22"/>
          <w:lang w:val="en-GB" w:bidi="en-GB"/>
        </w:rPr>
        <w:tab/>
      </w:r>
      <w:r>
        <w:rPr>
          <w:rStyle w:val="Znakiprzypiswdolnych"/>
          <w:rFonts w:ascii="Symbol" w:hAnsi="Symbol"/>
          <w:color w:val="000000"/>
        </w:rPr>
        <w:t></w:t>
      </w:r>
      <w:r>
        <w:rPr>
          <w:rStyle w:val="Znakiprzypiswdolnych"/>
          <w:rFonts w:ascii="Symbol" w:hAnsi="Symbol"/>
          <w:color w:val="000000"/>
        </w:rPr>
        <w:t></w:t>
      </w:r>
    </w:p>
    <w:p w:rsidR="0095469F" w:rsidRPr="00D54F11" w:rsidRDefault="0095469F" w:rsidP="0095469F">
      <w:pPr>
        <w:tabs>
          <w:tab w:val="right" w:leader="dot" w:pos="9923"/>
        </w:tabs>
        <w:spacing w:before="240"/>
        <w:jc w:val="both"/>
        <w:rPr>
          <w:color w:val="000000"/>
          <w:sz w:val="22"/>
          <w:szCs w:val="22"/>
          <w:lang w:val="en-US"/>
        </w:rPr>
      </w:pPr>
      <w:r>
        <w:rPr>
          <w:color w:val="000000"/>
          <w:sz w:val="22"/>
          <w:szCs w:val="22"/>
          <w:lang w:val="en-GB" w:bidi="en-GB"/>
        </w:rPr>
        <w:t xml:space="preserve">a doctoral student at the Interdisciplinary Doctoral School of Lodz University </w:t>
      </w:r>
      <w:r w:rsidR="001D754C">
        <w:rPr>
          <w:color w:val="000000"/>
          <w:sz w:val="22"/>
          <w:szCs w:val="22"/>
          <w:lang w:val="en-GB" w:bidi="en-GB"/>
        </w:rPr>
        <w:t>of Technology with the doctoral student ID n</w:t>
      </w:r>
      <w:r>
        <w:rPr>
          <w:color w:val="000000"/>
          <w:sz w:val="22"/>
          <w:szCs w:val="22"/>
          <w:lang w:val="en-GB" w:bidi="en-GB"/>
        </w:rPr>
        <w:t xml:space="preserve">o. </w:t>
      </w:r>
      <w:r>
        <w:rPr>
          <w:color w:val="000000"/>
          <w:sz w:val="22"/>
          <w:szCs w:val="22"/>
          <w:lang w:val="en-GB" w:bidi="en-GB"/>
        </w:rPr>
        <w:tab/>
      </w:r>
    </w:p>
    <w:p w:rsidR="0095469F" w:rsidRPr="00D54F11" w:rsidRDefault="001D754C" w:rsidP="0095469F">
      <w:pPr>
        <w:tabs>
          <w:tab w:val="right" w:leader="dot" w:pos="9923"/>
        </w:tabs>
        <w:jc w:val="both"/>
        <w:rPr>
          <w:color w:val="000000"/>
          <w:sz w:val="22"/>
          <w:szCs w:val="22"/>
          <w:lang w:val="en-US"/>
        </w:rPr>
      </w:pPr>
      <w:r>
        <w:rPr>
          <w:color w:val="000000"/>
          <w:sz w:val="22"/>
          <w:szCs w:val="22"/>
          <w:lang w:val="en-GB" w:bidi="en-GB"/>
        </w:rPr>
        <w:t xml:space="preserve">residing in </w:t>
      </w:r>
      <w:r>
        <w:rPr>
          <w:color w:val="000000"/>
          <w:sz w:val="22"/>
          <w:szCs w:val="22"/>
          <w:lang w:val="en-GB" w:bidi="en-GB"/>
        </w:rPr>
        <w:tab/>
      </w:r>
      <w:r>
        <w:rPr>
          <w:rStyle w:val="Znakiprzypiswdolnych"/>
          <w:rFonts w:ascii="Symbol" w:hAnsi="Symbol"/>
          <w:color w:val="000000"/>
        </w:rPr>
        <w:t></w:t>
      </w:r>
      <w:r>
        <w:rPr>
          <w:rStyle w:val="Znakiprzypiswdolnych"/>
          <w:rFonts w:ascii="Symbol" w:hAnsi="Symbol"/>
          <w:color w:val="000000"/>
        </w:rPr>
        <w:t></w:t>
      </w:r>
    </w:p>
    <w:p w:rsidR="0095469F" w:rsidRPr="00D54F11" w:rsidRDefault="0095469F" w:rsidP="0095469F">
      <w:pPr>
        <w:tabs>
          <w:tab w:val="right" w:leader="dot" w:pos="9923"/>
        </w:tabs>
        <w:spacing w:before="240"/>
        <w:jc w:val="both"/>
        <w:rPr>
          <w:color w:val="000000"/>
          <w:sz w:val="22"/>
          <w:szCs w:val="22"/>
          <w:lang w:val="en-US"/>
        </w:rPr>
      </w:pPr>
      <w:r>
        <w:rPr>
          <w:color w:val="000000"/>
          <w:sz w:val="22"/>
          <w:szCs w:val="22"/>
          <w:lang w:val="en-GB" w:bidi="en-GB"/>
        </w:rPr>
        <w:t xml:space="preserve">an employee of Lodz University of Technology employed at </w:t>
      </w:r>
      <w:r>
        <w:rPr>
          <w:color w:val="000000"/>
          <w:sz w:val="22"/>
          <w:szCs w:val="22"/>
          <w:lang w:val="en-GB" w:bidi="en-GB"/>
        </w:rPr>
        <w:tab/>
      </w:r>
    </w:p>
    <w:p w:rsidR="0095469F" w:rsidRPr="00D54F11" w:rsidRDefault="0095469F" w:rsidP="0095469F">
      <w:pPr>
        <w:tabs>
          <w:tab w:val="right" w:leader="dot" w:pos="9923"/>
        </w:tabs>
        <w:jc w:val="both"/>
        <w:rPr>
          <w:i/>
          <w:color w:val="000000"/>
          <w:sz w:val="18"/>
          <w:szCs w:val="22"/>
          <w:lang w:val="en-US"/>
        </w:rPr>
      </w:pPr>
      <w:r>
        <w:rPr>
          <w:color w:val="000000"/>
          <w:sz w:val="22"/>
          <w:szCs w:val="22"/>
          <w:lang w:val="en-GB" w:bidi="en-GB"/>
        </w:rPr>
        <w:tab/>
      </w:r>
    </w:p>
    <w:p w:rsidR="0095469F" w:rsidRPr="00D54F11" w:rsidRDefault="0095469F" w:rsidP="0095469F">
      <w:pPr>
        <w:jc w:val="center"/>
        <w:rPr>
          <w:color w:val="000000"/>
          <w:sz w:val="22"/>
          <w:szCs w:val="22"/>
          <w:lang w:val="en-US"/>
        </w:rPr>
      </w:pPr>
      <w:r>
        <w:rPr>
          <w:i/>
          <w:color w:val="000000"/>
          <w:sz w:val="18"/>
          <w:szCs w:val="22"/>
          <w:lang w:val="en-GB" w:bidi="en-GB"/>
        </w:rPr>
        <w:t>name of the institute / department and faculty, university-wide unit</w:t>
      </w:r>
    </w:p>
    <w:p w:rsidR="0095469F" w:rsidRPr="00D54F11" w:rsidRDefault="001D754C" w:rsidP="0095469F">
      <w:pPr>
        <w:tabs>
          <w:tab w:val="right" w:leader="dot" w:pos="9923"/>
        </w:tabs>
        <w:spacing w:before="40"/>
        <w:jc w:val="both"/>
        <w:rPr>
          <w:color w:val="000000"/>
          <w:sz w:val="22"/>
          <w:szCs w:val="22"/>
          <w:lang w:val="en-US"/>
        </w:rPr>
      </w:pPr>
      <w:r>
        <w:rPr>
          <w:color w:val="000000"/>
          <w:sz w:val="22"/>
          <w:szCs w:val="22"/>
          <w:lang w:val="en-GB" w:bidi="en-GB"/>
        </w:rPr>
        <w:t xml:space="preserve">at the position of </w:t>
      </w:r>
      <w:r>
        <w:rPr>
          <w:color w:val="000000"/>
          <w:sz w:val="22"/>
          <w:szCs w:val="22"/>
          <w:lang w:val="en-GB" w:bidi="en-GB"/>
        </w:rPr>
        <w:tab/>
      </w:r>
      <w:r>
        <w:rPr>
          <w:rStyle w:val="Znakiprzypiswdolnych"/>
          <w:rFonts w:ascii="Symbol" w:hAnsi="Symbol"/>
          <w:color w:val="000000"/>
        </w:rPr>
        <w:t></w:t>
      </w:r>
      <w:r>
        <w:rPr>
          <w:rStyle w:val="Znakiprzypiswdolnych"/>
          <w:rFonts w:ascii="Symbol" w:hAnsi="Symbol"/>
          <w:color w:val="000000"/>
        </w:rPr>
        <w:t></w:t>
      </w:r>
    </w:p>
    <w:p w:rsidR="0095469F" w:rsidRPr="00D54F11" w:rsidRDefault="0095469F" w:rsidP="0095469F">
      <w:pPr>
        <w:jc w:val="both"/>
        <w:rPr>
          <w:color w:val="000000"/>
          <w:sz w:val="22"/>
          <w:szCs w:val="22"/>
          <w:lang w:val="en-US"/>
        </w:rPr>
      </w:pPr>
    </w:p>
    <w:p w:rsidR="0095469F" w:rsidRPr="00D54F11" w:rsidRDefault="0095469F" w:rsidP="0095469F">
      <w:pPr>
        <w:jc w:val="both"/>
        <w:rPr>
          <w:color w:val="000000"/>
          <w:sz w:val="22"/>
          <w:szCs w:val="22"/>
          <w:lang w:val="en-US"/>
        </w:rPr>
      </w:pPr>
    </w:p>
    <w:p w:rsidR="0095469F" w:rsidRPr="00D54F11" w:rsidRDefault="0095469F" w:rsidP="0095469F">
      <w:pPr>
        <w:jc w:val="both"/>
        <w:rPr>
          <w:color w:val="000000"/>
          <w:sz w:val="22"/>
          <w:szCs w:val="22"/>
          <w:lang w:val="en-US"/>
        </w:rPr>
      </w:pPr>
      <w:r>
        <w:rPr>
          <w:color w:val="000000"/>
          <w:sz w:val="22"/>
          <w:szCs w:val="22"/>
          <w:lang w:val="en-GB" w:bidi="en-GB"/>
        </w:rPr>
        <w:t>hereinafter referred to as the Scholarship Holder.</w:t>
      </w:r>
    </w:p>
    <w:p w:rsidR="0095469F" w:rsidRPr="00D54F11" w:rsidRDefault="0095469F" w:rsidP="0095469F">
      <w:pPr>
        <w:jc w:val="both"/>
        <w:rPr>
          <w:color w:val="000000"/>
          <w:sz w:val="22"/>
          <w:szCs w:val="22"/>
          <w:lang w:val="en-US"/>
        </w:rPr>
      </w:pPr>
    </w:p>
    <w:p w:rsidR="0095469F" w:rsidRPr="00D54F11" w:rsidRDefault="0095469F" w:rsidP="0095469F">
      <w:pPr>
        <w:spacing w:before="120"/>
        <w:jc w:val="center"/>
        <w:rPr>
          <w:color w:val="000000"/>
          <w:sz w:val="22"/>
          <w:szCs w:val="22"/>
          <w:lang w:val="en-US"/>
        </w:rPr>
      </w:pPr>
      <w:r>
        <w:rPr>
          <w:color w:val="000000"/>
          <w:sz w:val="22"/>
          <w:szCs w:val="22"/>
          <w:lang w:val="en-GB" w:bidi="en-GB"/>
        </w:rPr>
        <w:t>§ 1</w:t>
      </w:r>
    </w:p>
    <w:p w:rsidR="0095469F" w:rsidRPr="00D54F11" w:rsidRDefault="0095469F" w:rsidP="0095469F">
      <w:pPr>
        <w:jc w:val="both"/>
        <w:rPr>
          <w:color w:val="000000"/>
          <w:sz w:val="22"/>
          <w:szCs w:val="22"/>
          <w:lang w:val="en-US"/>
        </w:rPr>
      </w:pPr>
      <w:r>
        <w:rPr>
          <w:color w:val="000000"/>
          <w:sz w:val="22"/>
          <w:szCs w:val="22"/>
          <w:lang w:val="en-GB" w:bidi="en-GB"/>
        </w:rPr>
        <w:t>The agreement concerns the implementation of a scholarship awarded by Lodz University of Technology for the Scholarship Holder of the Own Scholarship Fund of Lodz University of Technology.</w:t>
      </w:r>
    </w:p>
    <w:p w:rsidR="0095469F" w:rsidRPr="00D54F11" w:rsidRDefault="0095469F" w:rsidP="0095469F">
      <w:pPr>
        <w:spacing w:before="120"/>
        <w:jc w:val="center"/>
        <w:rPr>
          <w:color w:val="000000"/>
          <w:sz w:val="22"/>
          <w:szCs w:val="22"/>
          <w:lang w:val="en-US"/>
        </w:rPr>
      </w:pPr>
      <w:r>
        <w:rPr>
          <w:color w:val="000000"/>
          <w:sz w:val="22"/>
          <w:szCs w:val="22"/>
          <w:lang w:val="en-GB" w:bidi="en-GB"/>
        </w:rPr>
        <w:t>§ 2</w:t>
      </w:r>
    </w:p>
    <w:p w:rsidR="0095469F" w:rsidRPr="00D54F11" w:rsidRDefault="0095469F" w:rsidP="0095469F">
      <w:pPr>
        <w:jc w:val="both"/>
        <w:rPr>
          <w:color w:val="000000"/>
          <w:sz w:val="22"/>
          <w:szCs w:val="22"/>
          <w:lang w:val="en-US"/>
        </w:rPr>
      </w:pPr>
      <w:r>
        <w:rPr>
          <w:color w:val="000000"/>
          <w:sz w:val="22"/>
          <w:szCs w:val="22"/>
          <w:lang w:val="en-GB" w:bidi="en-GB"/>
        </w:rPr>
        <w:t>On the basis of the Rector's decision of ................................, the scholarship holder is granted a scholarship in the total amount of .......................... PLN for the period from .......................... to .........................., which will be paid in .................... equal monthly instalments of .................... PLN each, at the end of each calendar month.</w:t>
      </w:r>
    </w:p>
    <w:p w:rsidR="0095469F" w:rsidRPr="00D54F11" w:rsidRDefault="0095469F" w:rsidP="0095469F">
      <w:pPr>
        <w:spacing w:before="120"/>
        <w:jc w:val="center"/>
        <w:rPr>
          <w:color w:val="000000"/>
          <w:sz w:val="22"/>
          <w:szCs w:val="22"/>
          <w:lang w:val="en-US"/>
        </w:rPr>
      </w:pPr>
      <w:r>
        <w:rPr>
          <w:color w:val="000000"/>
          <w:sz w:val="22"/>
          <w:szCs w:val="22"/>
          <w:lang w:val="en-GB" w:bidi="en-GB"/>
        </w:rPr>
        <w:t>§ 3</w:t>
      </w:r>
    </w:p>
    <w:p w:rsidR="0095469F" w:rsidRPr="00D54F11" w:rsidRDefault="0095469F" w:rsidP="0095469F">
      <w:pPr>
        <w:jc w:val="both"/>
        <w:rPr>
          <w:color w:val="000000"/>
          <w:sz w:val="22"/>
          <w:szCs w:val="22"/>
          <w:lang w:val="en-US"/>
        </w:rPr>
      </w:pPr>
      <w:r>
        <w:rPr>
          <w:color w:val="000000"/>
          <w:sz w:val="22"/>
          <w:szCs w:val="22"/>
          <w:lang w:val="en-GB" w:bidi="en-GB"/>
        </w:rPr>
        <w:t>The scholarship will be paid by bank transfer to the Scholarship Holder's account indicated in the application form provided by them.</w:t>
      </w:r>
    </w:p>
    <w:p w:rsidR="0095469F" w:rsidRPr="00D54F11" w:rsidRDefault="0095469F" w:rsidP="0095469F">
      <w:pPr>
        <w:autoSpaceDE w:val="0"/>
        <w:spacing w:before="120"/>
        <w:jc w:val="center"/>
        <w:rPr>
          <w:color w:val="000000"/>
          <w:sz w:val="22"/>
          <w:szCs w:val="22"/>
          <w:lang w:val="en-US"/>
        </w:rPr>
      </w:pPr>
      <w:r>
        <w:rPr>
          <w:color w:val="000000"/>
          <w:sz w:val="22"/>
          <w:szCs w:val="22"/>
          <w:lang w:val="en-GB" w:bidi="en-GB"/>
        </w:rPr>
        <w:t>§ 4</w:t>
      </w:r>
    </w:p>
    <w:p w:rsidR="0095469F" w:rsidRPr="00D54F11" w:rsidRDefault="0095469F" w:rsidP="0095469F">
      <w:pPr>
        <w:autoSpaceDE w:val="0"/>
        <w:ind w:left="284" w:hanging="284"/>
        <w:jc w:val="both"/>
        <w:rPr>
          <w:color w:val="000000"/>
          <w:sz w:val="22"/>
          <w:szCs w:val="22"/>
          <w:lang w:val="en-US"/>
        </w:rPr>
      </w:pPr>
      <w:r>
        <w:rPr>
          <w:color w:val="000000"/>
          <w:sz w:val="22"/>
          <w:szCs w:val="22"/>
          <w:lang w:val="en-GB" w:bidi="en-GB"/>
        </w:rPr>
        <w:t>1.</w:t>
      </w:r>
      <w:r>
        <w:rPr>
          <w:color w:val="000000"/>
          <w:sz w:val="22"/>
          <w:szCs w:val="22"/>
          <w:lang w:val="en-GB" w:bidi="en-GB"/>
        </w:rPr>
        <w:tab/>
        <w:t>Lodz University of Technology is obliged to:</w:t>
      </w:r>
    </w:p>
    <w:p w:rsidR="0095469F" w:rsidRPr="00D54F11" w:rsidRDefault="0095469F" w:rsidP="0095469F">
      <w:pPr>
        <w:autoSpaceDE w:val="0"/>
        <w:ind w:left="568" w:hanging="284"/>
        <w:jc w:val="both"/>
        <w:rPr>
          <w:color w:val="000000"/>
          <w:sz w:val="22"/>
          <w:szCs w:val="22"/>
          <w:lang w:val="en-US"/>
        </w:rPr>
      </w:pPr>
      <w:r>
        <w:rPr>
          <w:color w:val="000000"/>
          <w:sz w:val="22"/>
          <w:szCs w:val="22"/>
          <w:lang w:val="en-GB" w:bidi="en-GB"/>
        </w:rPr>
        <w:t>1)</w:t>
      </w:r>
      <w:r>
        <w:rPr>
          <w:color w:val="000000"/>
          <w:sz w:val="22"/>
          <w:szCs w:val="22"/>
          <w:lang w:val="en-GB" w:bidi="en-GB"/>
        </w:rPr>
        <w:tab/>
        <w:t>make regular payments of the scholarship instalments in the amount consistent with the decision referred to in § 2, onto the Scholarship Holder's account referred to in § 3;</w:t>
      </w:r>
    </w:p>
    <w:p w:rsidR="0095469F" w:rsidRPr="00D54F11" w:rsidRDefault="0095469F" w:rsidP="0095469F">
      <w:pPr>
        <w:autoSpaceDE w:val="0"/>
        <w:ind w:left="568" w:hanging="284"/>
        <w:jc w:val="both"/>
        <w:rPr>
          <w:color w:val="000000"/>
          <w:sz w:val="22"/>
          <w:szCs w:val="22"/>
          <w:lang w:val="en-US"/>
        </w:rPr>
      </w:pPr>
      <w:r>
        <w:rPr>
          <w:color w:val="000000"/>
          <w:sz w:val="22"/>
          <w:szCs w:val="22"/>
          <w:lang w:val="en-GB" w:bidi="en-GB"/>
        </w:rPr>
        <w:t>2)</w:t>
      </w:r>
      <w:r>
        <w:rPr>
          <w:color w:val="000000"/>
          <w:sz w:val="22"/>
          <w:szCs w:val="22"/>
          <w:lang w:val="en-GB" w:bidi="en-GB"/>
        </w:rPr>
        <w:tab/>
        <w:t>provide the Scholarship Holder with the equipment and laboratory facilities at its disposal, provided that this obligation does not impose an excessive burden on its units and does not lead to the disorganization of their work;</w:t>
      </w:r>
    </w:p>
    <w:p w:rsidR="0095469F" w:rsidRDefault="0095469F" w:rsidP="0095469F">
      <w:pPr>
        <w:autoSpaceDE w:val="0"/>
        <w:ind w:left="568" w:hanging="284"/>
        <w:jc w:val="both"/>
        <w:rPr>
          <w:color w:val="000000"/>
          <w:sz w:val="22"/>
          <w:szCs w:val="22"/>
          <w:lang w:val="en-GB" w:bidi="en-GB"/>
        </w:rPr>
      </w:pPr>
      <w:r>
        <w:rPr>
          <w:color w:val="000000"/>
          <w:sz w:val="22"/>
          <w:szCs w:val="22"/>
          <w:lang w:val="en-GB" w:bidi="en-GB"/>
        </w:rPr>
        <w:t>3)</w:t>
      </w:r>
      <w:r>
        <w:rPr>
          <w:color w:val="000000"/>
          <w:sz w:val="22"/>
          <w:szCs w:val="22"/>
          <w:lang w:val="en-GB" w:bidi="en-GB"/>
        </w:rPr>
        <w:tab/>
        <w:t>provide technical and teaching assistance given by the Scholarship Holder's research supervisor as part of their official duties.</w:t>
      </w:r>
    </w:p>
    <w:p w:rsidR="001D754C" w:rsidRDefault="001D754C" w:rsidP="001D754C">
      <w:pPr>
        <w:jc w:val="both"/>
        <w:rPr>
          <w:rFonts w:ascii="Tahoma" w:hAnsi="Tahoma" w:cs="Tahoma"/>
          <w:color w:val="000000"/>
          <w:sz w:val="16"/>
          <w:szCs w:val="18"/>
          <w:lang w:val="en-US"/>
        </w:rPr>
      </w:pPr>
      <w:r>
        <w:rPr>
          <w:rFonts w:ascii="Tahoma" w:hAnsi="Tahoma" w:cs="Tahoma"/>
          <w:color w:val="000000"/>
          <w:sz w:val="16"/>
          <w:szCs w:val="18"/>
          <w:lang w:val="en-US"/>
        </w:rPr>
        <w:t>_____________________________________</w:t>
      </w:r>
    </w:p>
    <w:p w:rsidR="001D754C" w:rsidRPr="001D754C" w:rsidRDefault="001D754C" w:rsidP="001D754C">
      <w:pPr>
        <w:jc w:val="both"/>
        <w:rPr>
          <w:rFonts w:ascii="Tahoma" w:hAnsi="Tahoma" w:cs="Tahoma"/>
          <w:color w:val="000000"/>
          <w:sz w:val="16"/>
          <w:szCs w:val="18"/>
          <w:lang w:val="en-US"/>
        </w:rPr>
      </w:pPr>
      <w:r w:rsidRPr="001D754C">
        <w:rPr>
          <w:color w:val="000000"/>
          <w:sz w:val="22"/>
          <w:szCs w:val="22"/>
          <w:lang w:val="en-GB" w:bidi="en-GB"/>
        </w:rPr>
        <w:t>*) Delete as appropriate</w:t>
      </w:r>
    </w:p>
    <w:p w:rsidR="0095469F" w:rsidRPr="00D54F11" w:rsidRDefault="0095469F" w:rsidP="0095469F">
      <w:pPr>
        <w:autoSpaceDE w:val="0"/>
        <w:spacing w:before="120"/>
        <w:jc w:val="center"/>
        <w:rPr>
          <w:color w:val="000000"/>
          <w:sz w:val="22"/>
          <w:szCs w:val="22"/>
          <w:lang w:val="en-US"/>
        </w:rPr>
      </w:pPr>
      <w:r>
        <w:rPr>
          <w:color w:val="000000"/>
          <w:sz w:val="22"/>
          <w:szCs w:val="22"/>
          <w:lang w:val="en-GB" w:bidi="en-GB"/>
        </w:rPr>
        <w:t>§ 5</w:t>
      </w:r>
    </w:p>
    <w:p w:rsidR="0095469F" w:rsidRPr="00D54F11" w:rsidRDefault="0095469F" w:rsidP="0095469F">
      <w:pPr>
        <w:autoSpaceDE w:val="0"/>
        <w:ind w:left="284" w:hanging="284"/>
        <w:jc w:val="both"/>
        <w:rPr>
          <w:color w:val="000000"/>
          <w:sz w:val="22"/>
          <w:szCs w:val="22"/>
          <w:lang w:val="en-US"/>
        </w:rPr>
      </w:pPr>
      <w:r>
        <w:rPr>
          <w:color w:val="000000"/>
          <w:sz w:val="22"/>
          <w:szCs w:val="22"/>
          <w:lang w:val="en-GB" w:bidi="en-GB"/>
        </w:rPr>
        <w:t>1.</w:t>
      </w:r>
      <w:r>
        <w:rPr>
          <w:color w:val="000000"/>
          <w:sz w:val="22"/>
          <w:szCs w:val="22"/>
          <w:lang w:val="en-GB" w:bidi="en-GB"/>
        </w:rPr>
        <w:tab/>
        <w:t>The Scholarship Holder undertakes, above all, to make every effort to achieve the goal referred to in § 7 of the Regulations of the Own Scholarship Fund of Lodz University of Technology.</w:t>
      </w:r>
    </w:p>
    <w:p w:rsidR="0095469F" w:rsidRPr="00D54F11" w:rsidRDefault="0095469F" w:rsidP="0095469F">
      <w:pPr>
        <w:autoSpaceDE w:val="0"/>
        <w:ind w:left="284" w:hanging="284"/>
        <w:jc w:val="both"/>
        <w:rPr>
          <w:color w:val="000000"/>
          <w:sz w:val="22"/>
          <w:szCs w:val="22"/>
          <w:lang w:val="en-US"/>
        </w:rPr>
      </w:pPr>
      <w:r>
        <w:rPr>
          <w:color w:val="000000"/>
          <w:sz w:val="22"/>
          <w:szCs w:val="22"/>
          <w:lang w:val="en-GB" w:bidi="en-GB"/>
        </w:rPr>
        <w:t>2.</w:t>
      </w:r>
      <w:r>
        <w:rPr>
          <w:color w:val="000000"/>
          <w:sz w:val="22"/>
          <w:szCs w:val="22"/>
          <w:lang w:val="en-GB" w:bidi="en-GB"/>
        </w:rPr>
        <w:tab/>
        <w:t>Moreover, the scholarship holder undertakes:</w:t>
      </w:r>
    </w:p>
    <w:p w:rsidR="0095469F" w:rsidRPr="00D54F11" w:rsidRDefault="0095469F" w:rsidP="0095469F">
      <w:pPr>
        <w:tabs>
          <w:tab w:val="left" w:pos="360"/>
        </w:tabs>
        <w:ind w:left="568" w:hanging="284"/>
        <w:jc w:val="both"/>
        <w:rPr>
          <w:color w:val="000000"/>
          <w:sz w:val="22"/>
          <w:szCs w:val="22"/>
          <w:lang w:val="en-US"/>
        </w:rPr>
      </w:pPr>
      <w:r>
        <w:rPr>
          <w:color w:val="000000"/>
          <w:sz w:val="22"/>
          <w:szCs w:val="22"/>
          <w:lang w:val="en-GB" w:bidi="en-GB"/>
        </w:rPr>
        <w:t>1)</w:t>
      </w:r>
      <w:r>
        <w:rPr>
          <w:color w:val="000000"/>
          <w:sz w:val="22"/>
          <w:szCs w:val="22"/>
          <w:lang w:val="en-GB" w:bidi="en-GB"/>
        </w:rPr>
        <w:tab/>
        <w:t>not to infringe the intellectual property rights of TUL;</w:t>
      </w:r>
    </w:p>
    <w:p w:rsidR="0095469F" w:rsidRPr="00D54F11" w:rsidRDefault="0095469F" w:rsidP="0095469F">
      <w:pPr>
        <w:tabs>
          <w:tab w:val="left" w:pos="360"/>
        </w:tabs>
        <w:ind w:left="568" w:hanging="284"/>
        <w:jc w:val="both"/>
        <w:rPr>
          <w:color w:val="000000"/>
          <w:sz w:val="22"/>
          <w:szCs w:val="22"/>
          <w:lang w:val="en-US"/>
        </w:rPr>
      </w:pPr>
      <w:r>
        <w:rPr>
          <w:color w:val="000000"/>
          <w:sz w:val="22"/>
          <w:szCs w:val="22"/>
          <w:lang w:val="en-GB" w:bidi="en-GB"/>
        </w:rPr>
        <w:t>2)</w:t>
      </w:r>
      <w:r>
        <w:rPr>
          <w:color w:val="000000"/>
          <w:sz w:val="22"/>
          <w:szCs w:val="22"/>
          <w:lang w:val="en-GB" w:bidi="en-GB"/>
        </w:rPr>
        <w:tab/>
        <w:t>not to jeopardize the good name of TUL;</w:t>
      </w:r>
    </w:p>
    <w:p w:rsidR="0095469F" w:rsidRPr="00D54F11" w:rsidRDefault="0095469F" w:rsidP="0095469F">
      <w:pPr>
        <w:tabs>
          <w:tab w:val="left" w:pos="360"/>
        </w:tabs>
        <w:ind w:left="568" w:hanging="284"/>
        <w:jc w:val="both"/>
        <w:rPr>
          <w:color w:val="000000"/>
          <w:sz w:val="22"/>
          <w:szCs w:val="22"/>
          <w:lang w:val="en-US"/>
        </w:rPr>
      </w:pPr>
      <w:r>
        <w:rPr>
          <w:color w:val="000000"/>
          <w:sz w:val="22"/>
          <w:szCs w:val="22"/>
          <w:lang w:val="en-GB" w:bidi="en-GB"/>
        </w:rPr>
        <w:t>3)</w:t>
      </w:r>
      <w:r>
        <w:rPr>
          <w:color w:val="000000"/>
          <w:sz w:val="22"/>
          <w:szCs w:val="22"/>
          <w:lang w:val="en-GB" w:bidi="en-GB"/>
        </w:rPr>
        <w:tab/>
        <w:t>not to take competitive actions against Lodz University of Technology;</w:t>
      </w:r>
    </w:p>
    <w:p w:rsidR="0095469F" w:rsidRPr="00D54F11" w:rsidRDefault="0095469F" w:rsidP="0095469F">
      <w:pPr>
        <w:tabs>
          <w:tab w:val="left" w:pos="142"/>
        </w:tabs>
        <w:ind w:left="568" w:hanging="284"/>
        <w:jc w:val="both"/>
        <w:rPr>
          <w:color w:val="000000"/>
          <w:sz w:val="22"/>
          <w:szCs w:val="22"/>
          <w:lang w:val="en-US"/>
        </w:rPr>
      </w:pPr>
      <w:r>
        <w:rPr>
          <w:color w:val="000000"/>
          <w:sz w:val="22"/>
          <w:szCs w:val="22"/>
          <w:lang w:val="en-GB" w:bidi="en-GB"/>
        </w:rPr>
        <w:t>4)</w:t>
      </w:r>
      <w:r>
        <w:rPr>
          <w:color w:val="000000"/>
          <w:sz w:val="22"/>
          <w:szCs w:val="22"/>
          <w:lang w:val="en-GB" w:bidi="en-GB"/>
        </w:rPr>
        <w:tab/>
        <w:t>to fulfil the obligations incumbent on them due to the employment relationship / due to being a student, participant of doctoral studies or a doctoral student at the Interdisciplinary Doctoral School of Lodz University of Technology ∗);</w:t>
      </w:r>
    </w:p>
    <w:p w:rsidR="0095469F" w:rsidRPr="00D54F11" w:rsidRDefault="0095469F" w:rsidP="0095469F">
      <w:pPr>
        <w:autoSpaceDE w:val="0"/>
        <w:ind w:left="568" w:hanging="284"/>
        <w:jc w:val="both"/>
        <w:rPr>
          <w:color w:val="000000"/>
          <w:sz w:val="22"/>
          <w:szCs w:val="22"/>
          <w:lang w:val="en-US"/>
        </w:rPr>
      </w:pPr>
      <w:r>
        <w:rPr>
          <w:color w:val="000000"/>
          <w:sz w:val="22"/>
          <w:szCs w:val="22"/>
          <w:lang w:val="en-GB" w:bidi="en-GB"/>
        </w:rPr>
        <w:t>5)</w:t>
      </w:r>
      <w:r>
        <w:rPr>
          <w:color w:val="000000"/>
          <w:sz w:val="22"/>
          <w:szCs w:val="22"/>
          <w:lang w:val="en-GB" w:bidi="en-GB"/>
        </w:rPr>
        <w:tab/>
        <w:t>to comply with health and safety, and fire protection rules in force at Lodz University of Technology;</w:t>
      </w:r>
    </w:p>
    <w:p w:rsidR="0095469F" w:rsidRPr="00D54F11" w:rsidRDefault="0095469F" w:rsidP="0095469F">
      <w:pPr>
        <w:autoSpaceDE w:val="0"/>
        <w:ind w:left="568" w:hanging="284"/>
        <w:jc w:val="both"/>
        <w:rPr>
          <w:color w:val="000000"/>
          <w:sz w:val="22"/>
          <w:szCs w:val="22"/>
          <w:lang w:val="en-US"/>
        </w:rPr>
      </w:pPr>
      <w:r>
        <w:rPr>
          <w:color w:val="000000"/>
          <w:sz w:val="22"/>
          <w:szCs w:val="22"/>
          <w:lang w:val="en-GB" w:bidi="en-GB"/>
        </w:rPr>
        <w:t>6)</w:t>
      </w:r>
      <w:r>
        <w:rPr>
          <w:color w:val="000000"/>
          <w:sz w:val="22"/>
          <w:szCs w:val="22"/>
          <w:lang w:val="en-GB" w:bidi="en-GB"/>
        </w:rPr>
        <w:tab/>
        <w:t>to follow the instructions and recommendations of their research supervisor during the period covered by the scholarship (not applicable to Scholarship Holders working on obtaining the title of professor);</w:t>
      </w:r>
    </w:p>
    <w:p w:rsidR="0095469F" w:rsidRPr="00D54F11" w:rsidRDefault="0095469F" w:rsidP="0095469F">
      <w:pPr>
        <w:autoSpaceDE w:val="0"/>
        <w:ind w:left="568" w:hanging="284"/>
        <w:jc w:val="both"/>
        <w:rPr>
          <w:color w:val="000000"/>
          <w:sz w:val="22"/>
          <w:szCs w:val="22"/>
          <w:lang w:val="en-US"/>
        </w:rPr>
      </w:pPr>
      <w:r>
        <w:rPr>
          <w:color w:val="000000"/>
          <w:sz w:val="22"/>
          <w:szCs w:val="22"/>
          <w:lang w:val="en-GB" w:bidi="en-GB"/>
        </w:rPr>
        <w:t>7)</w:t>
      </w:r>
      <w:r>
        <w:rPr>
          <w:color w:val="000000"/>
          <w:sz w:val="22"/>
          <w:szCs w:val="22"/>
          <w:lang w:val="en-GB" w:bidi="en-GB"/>
        </w:rPr>
        <w:tab/>
        <w:t>to implement the research program declared in the application and, in the event of a change in the research plan, to agree it with the research supervisor (not applicable to scholarship holders working on obtaining the title of professor).</w:t>
      </w:r>
    </w:p>
    <w:p w:rsidR="0095469F" w:rsidRPr="00D54F11" w:rsidRDefault="0095469F" w:rsidP="0095469F">
      <w:pPr>
        <w:autoSpaceDE w:val="0"/>
        <w:spacing w:before="120"/>
        <w:jc w:val="center"/>
        <w:rPr>
          <w:color w:val="000000"/>
          <w:sz w:val="22"/>
          <w:szCs w:val="22"/>
          <w:lang w:val="en-US"/>
        </w:rPr>
      </w:pPr>
      <w:r>
        <w:rPr>
          <w:color w:val="000000"/>
          <w:sz w:val="22"/>
          <w:szCs w:val="22"/>
          <w:lang w:val="en-GB" w:bidi="en-GB"/>
        </w:rPr>
        <w:t>§ 6</w:t>
      </w:r>
      <w:r w:rsidR="001D754C">
        <w:rPr>
          <w:rStyle w:val="Znakiprzypiswdolnych"/>
          <w:color w:val="000000"/>
          <w:lang w:val="en-GB" w:bidi="en-GB"/>
        </w:rPr>
        <w:t>*)</w:t>
      </w:r>
    </w:p>
    <w:p w:rsidR="0095469F" w:rsidRPr="00D54F11" w:rsidRDefault="0095469F" w:rsidP="0095469F">
      <w:pPr>
        <w:autoSpaceDE w:val="0"/>
        <w:jc w:val="center"/>
        <w:rPr>
          <w:color w:val="000000"/>
          <w:sz w:val="22"/>
          <w:szCs w:val="22"/>
          <w:lang w:val="en-US"/>
        </w:rPr>
      </w:pPr>
      <w:r>
        <w:rPr>
          <w:color w:val="000000"/>
          <w:sz w:val="22"/>
          <w:szCs w:val="22"/>
          <w:lang w:val="en-GB" w:bidi="en-GB"/>
        </w:rPr>
        <w:t>[applies to students who are not employees of Lodz University of Technology]</w:t>
      </w:r>
    </w:p>
    <w:p w:rsidR="0095469F" w:rsidRPr="00D54F11" w:rsidRDefault="0095469F" w:rsidP="0095469F">
      <w:pPr>
        <w:autoSpaceDE w:val="0"/>
        <w:rPr>
          <w:color w:val="000000"/>
          <w:sz w:val="22"/>
          <w:szCs w:val="22"/>
          <w:lang w:val="en-US"/>
        </w:rPr>
      </w:pPr>
    </w:p>
    <w:p w:rsidR="0095469F" w:rsidRPr="00D54F11" w:rsidRDefault="0095469F" w:rsidP="0095469F">
      <w:pPr>
        <w:autoSpaceDE w:val="0"/>
        <w:jc w:val="both"/>
        <w:rPr>
          <w:color w:val="000000"/>
          <w:sz w:val="22"/>
          <w:szCs w:val="22"/>
          <w:lang w:val="en-US"/>
        </w:rPr>
      </w:pPr>
      <w:r>
        <w:rPr>
          <w:color w:val="000000"/>
          <w:sz w:val="22"/>
          <w:szCs w:val="22"/>
          <w:lang w:val="en-GB" w:bidi="en-GB"/>
        </w:rPr>
        <w:t>In order to regulate the mutual obligations of the Parties regarding the intellectual property resulting from the implementation of the scholarship, an agreement will be signed between them, regarding the principles of the division of intellectual property rights arising during cooperation, in accordance with § 4 sec. 6 of the Regulations of the Own Scholarship Fund of Lodz University of Technology.</w:t>
      </w:r>
    </w:p>
    <w:p w:rsidR="0095469F" w:rsidRPr="00D54F11" w:rsidRDefault="0095469F" w:rsidP="0095469F">
      <w:pPr>
        <w:spacing w:before="120"/>
        <w:jc w:val="center"/>
        <w:rPr>
          <w:color w:val="000000"/>
          <w:sz w:val="22"/>
          <w:szCs w:val="22"/>
          <w:lang w:val="en-US"/>
        </w:rPr>
      </w:pPr>
      <w:r>
        <w:rPr>
          <w:color w:val="000000"/>
          <w:sz w:val="22"/>
          <w:szCs w:val="22"/>
          <w:lang w:val="en-GB" w:bidi="en-GB"/>
        </w:rPr>
        <w:t>§ 7</w:t>
      </w:r>
    </w:p>
    <w:p w:rsidR="0095469F" w:rsidRPr="00D54F11" w:rsidRDefault="0095469F" w:rsidP="0095469F">
      <w:pPr>
        <w:jc w:val="both"/>
        <w:rPr>
          <w:color w:val="000000"/>
          <w:sz w:val="22"/>
          <w:szCs w:val="22"/>
          <w:lang w:val="en-US"/>
        </w:rPr>
      </w:pPr>
      <w:r>
        <w:rPr>
          <w:color w:val="000000"/>
          <w:sz w:val="22"/>
          <w:szCs w:val="22"/>
          <w:lang w:val="en-GB" w:bidi="en-GB"/>
        </w:rPr>
        <w:t>The parties will try to settle their disputes amicably. If an amicable solution is not possible, the court competent for the settlement of disputes arising from the implementation of this agreement will be the court of law competent for the seat of Lodz University of Technology.</w:t>
      </w:r>
    </w:p>
    <w:p w:rsidR="004B3BFC" w:rsidRPr="00D54F11" w:rsidRDefault="004B3BFC" w:rsidP="004B3BFC">
      <w:pPr>
        <w:spacing w:before="120"/>
        <w:jc w:val="center"/>
        <w:rPr>
          <w:sz w:val="22"/>
          <w:lang w:val="en-US"/>
        </w:rPr>
      </w:pPr>
      <w:r w:rsidRPr="004B3BFC">
        <w:rPr>
          <w:sz w:val="22"/>
          <w:lang w:val="en-GB" w:bidi="en-GB"/>
        </w:rPr>
        <w:t>§ 8</w:t>
      </w:r>
    </w:p>
    <w:p w:rsidR="004B3BFC" w:rsidRPr="00D54F11" w:rsidRDefault="004B3BFC" w:rsidP="004B3BFC">
      <w:pPr>
        <w:rPr>
          <w:sz w:val="22"/>
          <w:lang w:val="en-US"/>
        </w:rPr>
      </w:pPr>
      <w:r w:rsidRPr="004B3BFC">
        <w:rPr>
          <w:sz w:val="22"/>
          <w:lang w:val="en-GB" w:bidi="en-GB"/>
        </w:rPr>
        <w:t>The contract is drawn up in two identical copies, one for each of the Parties.</w:t>
      </w:r>
    </w:p>
    <w:p w:rsidR="0095469F" w:rsidRPr="00D54F11" w:rsidRDefault="0095469F" w:rsidP="0095469F">
      <w:pPr>
        <w:jc w:val="both"/>
        <w:rPr>
          <w:color w:val="000000"/>
          <w:sz w:val="22"/>
          <w:szCs w:val="22"/>
          <w:lang w:val="en-US"/>
        </w:rPr>
      </w:pPr>
    </w:p>
    <w:p w:rsidR="0095469F" w:rsidRPr="00D54F11" w:rsidRDefault="0095469F" w:rsidP="0095469F">
      <w:pPr>
        <w:jc w:val="both"/>
        <w:rPr>
          <w:color w:val="000000"/>
          <w:sz w:val="22"/>
          <w:szCs w:val="22"/>
          <w:lang w:val="en-US"/>
        </w:rPr>
      </w:pPr>
    </w:p>
    <w:p w:rsidR="0095469F" w:rsidRPr="00D54F11" w:rsidRDefault="0095469F" w:rsidP="0095469F">
      <w:pPr>
        <w:rPr>
          <w:color w:val="000000"/>
          <w:sz w:val="22"/>
          <w:szCs w:val="22"/>
          <w:lang w:val="en-US"/>
        </w:rPr>
      </w:pPr>
    </w:p>
    <w:p w:rsidR="0095469F" w:rsidRPr="00D54F11" w:rsidRDefault="0095469F" w:rsidP="0095469F">
      <w:pPr>
        <w:rPr>
          <w:color w:val="000000"/>
          <w:sz w:val="22"/>
          <w:szCs w:val="22"/>
          <w:lang w:val="en-US"/>
        </w:rPr>
      </w:pPr>
    </w:p>
    <w:p w:rsidR="007D186A" w:rsidRPr="00D54F11" w:rsidRDefault="007D186A" w:rsidP="0095469F">
      <w:pPr>
        <w:rPr>
          <w:color w:val="000000"/>
          <w:sz w:val="22"/>
          <w:szCs w:val="22"/>
          <w:lang w:val="en-US"/>
        </w:rPr>
      </w:pPr>
    </w:p>
    <w:p w:rsidR="007D186A" w:rsidRPr="00D54F11" w:rsidRDefault="007D186A" w:rsidP="0095469F">
      <w:pPr>
        <w:rPr>
          <w:color w:val="000000"/>
          <w:sz w:val="22"/>
          <w:szCs w:val="22"/>
          <w:lang w:val="en-US"/>
        </w:rPr>
      </w:pPr>
    </w:p>
    <w:tbl>
      <w:tblPr>
        <w:tblW w:w="0" w:type="auto"/>
        <w:tblInd w:w="108" w:type="dxa"/>
        <w:tblLayout w:type="fixed"/>
        <w:tblLook w:val="0000"/>
      </w:tblPr>
      <w:tblGrid>
        <w:gridCol w:w="4253"/>
        <w:gridCol w:w="1418"/>
        <w:gridCol w:w="4253"/>
      </w:tblGrid>
      <w:tr w:rsidR="007D186A" w:rsidTr="00C935F3">
        <w:tc>
          <w:tcPr>
            <w:tcW w:w="4253" w:type="dxa"/>
            <w:shd w:val="clear" w:color="auto" w:fill="auto"/>
          </w:tcPr>
          <w:p w:rsidR="007D186A" w:rsidRDefault="007D186A" w:rsidP="00C935F3">
            <w:pPr>
              <w:rPr>
                <w:color w:val="000000"/>
                <w:sz w:val="22"/>
                <w:szCs w:val="22"/>
              </w:rPr>
            </w:pPr>
            <w:r>
              <w:rPr>
                <w:color w:val="000000"/>
                <w:sz w:val="22"/>
                <w:szCs w:val="22"/>
                <w:lang w:val="en-GB" w:bidi="en-GB"/>
              </w:rPr>
              <w:t>...................................................................</w:t>
            </w:r>
          </w:p>
        </w:tc>
        <w:tc>
          <w:tcPr>
            <w:tcW w:w="1418" w:type="dxa"/>
            <w:shd w:val="clear" w:color="auto" w:fill="auto"/>
          </w:tcPr>
          <w:p w:rsidR="007D186A" w:rsidRDefault="007D186A" w:rsidP="00C935F3">
            <w:pPr>
              <w:snapToGrid w:val="0"/>
              <w:rPr>
                <w:color w:val="000000"/>
                <w:sz w:val="22"/>
                <w:szCs w:val="22"/>
              </w:rPr>
            </w:pPr>
          </w:p>
        </w:tc>
        <w:tc>
          <w:tcPr>
            <w:tcW w:w="4253" w:type="dxa"/>
            <w:shd w:val="clear" w:color="auto" w:fill="auto"/>
          </w:tcPr>
          <w:p w:rsidR="007D186A" w:rsidRDefault="007D186A" w:rsidP="00C935F3">
            <w:r>
              <w:rPr>
                <w:color w:val="000000"/>
                <w:sz w:val="22"/>
                <w:szCs w:val="22"/>
                <w:lang w:val="en-GB" w:bidi="en-GB"/>
              </w:rPr>
              <w:t>...................................................................</w:t>
            </w:r>
          </w:p>
        </w:tc>
      </w:tr>
      <w:tr w:rsidR="007D186A" w:rsidTr="00C935F3">
        <w:tc>
          <w:tcPr>
            <w:tcW w:w="4253" w:type="dxa"/>
            <w:shd w:val="clear" w:color="auto" w:fill="auto"/>
          </w:tcPr>
          <w:p w:rsidR="007D186A" w:rsidRDefault="007D186A" w:rsidP="00C935F3">
            <w:pPr>
              <w:jc w:val="center"/>
              <w:rPr>
                <w:color w:val="000000"/>
                <w:sz w:val="22"/>
                <w:szCs w:val="22"/>
              </w:rPr>
            </w:pPr>
            <w:r>
              <w:rPr>
                <w:color w:val="000000"/>
                <w:sz w:val="22"/>
                <w:szCs w:val="22"/>
                <w:lang w:val="en-GB" w:bidi="en-GB"/>
              </w:rPr>
              <w:t>SCHOLARSHIP HOLDER</w:t>
            </w:r>
          </w:p>
        </w:tc>
        <w:tc>
          <w:tcPr>
            <w:tcW w:w="1418" w:type="dxa"/>
            <w:shd w:val="clear" w:color="auto" w:fill="auto"/>
          </w:tcPr>
          <w:p w:rsidR="007D186A" w:rsidRDefault="007D186A" w:rsidP="00C935F3">
            <w:pPr>
              <w:snapToGrid w:val="0"/>
              <w:rPr>
                <w:color w:val="000000"/>
                <w:sz w:val="22"/>
                <w:szCs w:val="22"/>
              </w:rPr>
            </w:pPr>
          </w:p>
        </w:tc>
        <w:tc>
          <w:tcPr>
            <w:tcW w:w="4253" w:type="dxa"/>
            <w:shd w:val="clear" w:color="auto" w:fill="auto"/>
          </w:tcPr>
          <w:p w:rsidR="007D186A" w:rsidRDefault="007D186A" w:rsidP="00C935F3">
            <w:pPr>
              <w:jc w:val="center"/>
            </w:pPr>
            <w:r>
              <w:rPr>
                <w:color w:val="000000"/>
                <w:sz w:val="22"/>
                <w:szCs w:val="22"/>
                <w:lang w:val="en-GB" w:bidi="en-GB"/>
              </w:rPr>
              <w:t>LODZ UNIVERSITY OF TECHNOLOGY</w:t>
            </w:r>
          </w:p>
        </w:tc>
      </w:tr>
    </w:tbl>
    <w:p w:rsidR="0095469F" w:rsidRDefault="0095469F" w:rsidP="0095469F">
      <w:pPr>
        <w:rPr>
          <w:color w:val="000000"/>
          <w:sz w:val="22"/>
          <w:szCs w:val="22"/>
        </w:rPr>
      </w:pPr>
    </w:p>
    <w:p w:rsidR="001D754C" w:rsidRDefault="001D754C" w:rsidP="0095469F">
      <w:pPr>
        <w:rPr>
          <w:color w:val="000000"/>
          <w:sz w:val="22"/>
          <w:szCs w:val="22"/>
        </w:rPr>
      </w:pPr>
    </w:p>
    <w:p w:rsidR="001D754C" w:rsidRDefault="001D754C" w:rsidP="0095469F">
      <w:pPr>
        <w:rPr>
          <w:color w:val="000000"/>
          <w:sz w:val="22"/>
          <w:szCs w:val="22"/>
        </w:rPr>
      </w:pPr>
    </w:p>
    <w:p w:rsidR="001D754C" w:rsidRDefault="001D754C" w:rsidP="0095469F">
      <w:pPr>
        <w:rPr>
          <w:color w:val="000000"/>
          <w:sz w:val="22"/>
          <w:szCs w:val="22"/>
        </w:rPr>
      </w:pPr>
    </w:p>
    <w:p w:rsidR="001D754C" w:rsidRDefault="001D754C" w:rsidP="0095469F">
      <w:pPr>
        <w:rPr>
          <w:color w:val="000000"/>
          <w:sz w:val="22"/>
          <w:szCs w:val="22"/>
        </w:rPr>
      </w:pPr>
    </w:p>
    <w:p w:rsidR="001D754C" w:rsidRDefault="001D754C" w:rsidP="0095469F">
      <w:pPr>
        <w:rPr>
          <w:color w:val="000000"/>
          <w:sz w:val="22"/>
          <w:szCs w:val="22"/>
        </w:rPr>
      </w:pPr>
    </w:p>
    <w:p w:rsidR="001D754C" w:rsidRDefault="001D754C" w:rsidP="0095469F">
      <w:pPr>
        <w:rPr>
          <w:color w:val="000000"/>
          <w:sz w:val="22"/>
          <w:szCs w:val="22"/>
        </w:rPr>
      </w:pPr>
    </w:p>
    <w:p w:rsidR="001D754C" w:rsidRDefault="001D754C" w:rsidP="0095469F">
      <w:pPr>
        <w:rPr>
          <w:color w:val="000000"/>
          <w:sz w:val="22"/>
          <w:szCs w:val="22"/>
        </w:rPr>
      </w:pPr>
    </w:p>
    <w:p w:rsidR="001D754C" w:rsidRDefault="001D754C" w:rsidP="0095469F">
      <w:pPr>
        <w:rPr>
          <w:color w:val="000000"/>
          <w:sz w:val="22"/>
          <w:szCs w:val="22"/>
        </w:rPr>
      </w:pPr>
    </w:p>
    <w:p w:rsidR="001D754C" w:rsidRDefault="001D754C" w:rsidP="0095469F">
      <w:pPr>
        <w:rPr>
          <w:color w:val="000000"/>
          <w:sz w:val="22"/>
          <w:szCs w:val="22"/>
        </w:rPr>
      </w:pPr>
    </w:p>
    <w:p w:rsidR="001D754C" w:rsidRDefault="001D754C" w:rsidP="0095469F">
      <w:pPr>
        <w:rPr>
          <w:color w:val="000000"/>
          <w:sz w:val="22"/>
          <w:szCs w:val="22"/>
        </w:rPr>
      </w:pPr>
    </w:p>
    <w:p w:rsidR="001D754C" w:rsidRDefault="001D754C" w:rsidP="0095469F">
      <w:pPr>
        <w:rPr>
          <w:color w:val="000000"/>
          <w:sz w:val="22"/>
          <w:szCs w:val="22"/>
        </w:rPr>
      </w:pPr>
    </w:p>
    <w:p w:rsidR="001D754C" w:rsidRDefault="001D754C" w:rsidP="0095469F">
      <w:pPr>
        <w:rPr>
          <w:color w:val="000000"/>
          <w:sz w:val="22"/>
          <w:szCs w:val="22"/>
        </w:rPr>
      </w:pPr>
    </w:p>
    <w:p w:rsidR="001D754C" w:rsidRDefault="001D754C" w:rsidP="0095469F">
      <w:pPr>
        <w:rPr>
          <w:color w:val="000000"/>
          <w:sz w:val="22"/>
          <w:szCs w:val="22"/>
        </w:rPr>
      </w:pPr>
    </w:p>
    <w:p w:rsidR="001D754C" w:rsidRDefault="001D754C" w:rsidP="0095469F">
      <w:pPr>
        <w:rPr>
          <w:color w:val="000000"/>
          <w:sz w:val="22"/>
          <w:szCs w:val="22"/>
        </w:rPr>
      </w:pPr>
    </w:p>
    <w:p w:rsidR="001D754C" w:rsidRDefault="001D754C" w:rsidP="0095469F">
      <w:pPr>
        <w:rPr>
          <w:color w:val="000000"/>
          <w:sz w:val="22"/>
          <w:szCs w:val="22"/>
        </w:rPr>
      </w:pPr>
    </w:p>
    <w:p w:rsidR="001D754C" w:rsidRDefault="001D754C" w:rsidP="0095469F">
      <w:pPr>
        <w:rPr>
          <w:color w:val="000000"/>
          <w:sz w:val="22"/>
          <w:szCs w:val="22"/>
        </w:rPr>
      </w:pPr>
    </w:p>
    <w:p w:rsidR="001D754C" w:rsidRDefault="001D754C" w:rsidP="0095469F">
      <w:pPr>
        <w:rPr>
          <w:color w:val="000000"/>
          <w:sz w:val="22"/>
          <w:szCs w:val="22"/>
        </w:rPr>
      </w:pPr>
    </w:p>
    <w:p w:rsidR="001D754C" w:rsidRDefault="001D754C" w:rsidP="001D754C">
      <w:pPr>
        <w:jc w:val="both"/>
        <w:rPr>
          <w:rFonts w:ascii="Tahoma" w:hAnsi="Tahoma" w:cs="Tahoma"/>
          <w:color w:val="000000"/>
          <w:sz w:val="16"/>
          <w:szCs w:val="18"/>
          <w:lang w:val="en-US"/>
        </w:rPr>
      </w:pPr>
      <w:r>
        <w:rPr>
          <w:rFonts w:ascii="Tahoma" w:hAnsi="Tahoma" w:cs="Tahoma"/>
          <w:color w:val="000000"/>
          <w:sz w:val="16"/>
          <w:szCs w:val="18"/>
          <w:lang w:val="en-US"/>
        </w:rPr>
        <w:t>_____________________________________</w:t>
      </w:r>
    </w:p>
    <w:p w:rsidR="001D754C" w:rsidRPr="001D754C" w:rsidRDefault="001D754C" w:rsidP="001D754C">
      <w:pPr>
        <w:jc w:val="both"/>
        <w:rPr>
          <w:rFonts w:ascii="Tahoma" w:hAnsi="Tahoma" w:cs="Tahoma"/>
          <w:color w:val="000000"/>
          <w:sz w:val="16"/>
          <w:szCs w:val="18"/>
          <w:lang w:val="en-US"/>
        </w:rPr>
      </w:pPr>
      <w:r w:rsidRPr="001D754C">
        <w:rPr>
          <w:color w:val="000000"/>
          <w:sz w:val="22"/>
          <w:szCs w:val="22"/>
          <w:lang w:val="en-GB" w:bidi="en-GB"/>
        </w:rPr>
        <w:t>*) Delete as appropriate</w:t>
      </w:r>
    </w:p>
    <w:sectPr w:rsidR="001D754C" w:rsidRPr="001D754C">
      <w:footnotePr>
        <w:numRestart w:val="eachPage"/>
      </w:footnotePr>
      <w:pgSz w:w="11906" w:h="16838"/>
      <w:pgMar w:top="851" w:right="851" w:bottom="851" w:left="1134" w:header="708"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B2B" w:rsidRDefault="00281B2B">
      <w:r>
        <w:separator/>
      </w:r>
    </w:p>
  </w:endnote>
  <w:endnote w:type="continuationSeparator" w:id="0">
    <w:p w:rsidR="00281B2B" w:rsidRDefault="00281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B6" w:rsidRDefault="009843B6">
    <w:pPr>
      <w:pStyle w:val="Stopka"/>
      <w:jc w:val="right"/>
    </w:pPr>
    <w:r>
      <w:rPr>
        <w:sz w:val="20"/>
        <w:szCs w:val="20"/>
        <w:lang w:val="en-GB" w:bidi="en-GB"/>
      </w:rPr>
      <w:fldChar w:fldCharType="begin"/>
    </w:r>
    <w:r>
      <w:rPr>
        <w:sz w:val="20"/>
        <w:szCs w:val="20"/>
        <w:lang w:val="en-GB" w:bidi="en-GB"/>
      </w:rPr>
      <w:instrText xml:space="preserve"> PAGE </w:instrText>
    </w:r>
    <w:r>
      <w:rPr>
        <w:sz w:val="20"/>
        <w:szCs w:val="20"/>
        <w:lang w:val="en-GB" w:bidi="en-GB"/>
      </w:rPr>
      <w:fldChar w:fldCharType="separate"/>
    </w:r>
    <w:r w:rsidR="001D754C">
      <w:rPr>
        <w:noProof/>
        <w:sz w:val="20"/>
        <w:szCs w:val="20"/>
        <w:lang w:val="en-GB" w:bidi="en-GB"/>
      </w:rPr>
      <w:t>20</w:t>
    </w:r>
    <w:r>
      <w:rPr>
        <w:sz w:val="20"/>
        <w:szCs w:val="20"/>
        <w:lang w:val="en-GB" w:bidi="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B2B" w:rsidRDefault="00281B2B">
      <w:r>
        <w:separator/>
      </w:r>
    </w:p>
  </w:footnote>
  <w:footnote w:type="continuationSeparator" w:id="0">
    <w:p w:rsidR="00281B2B" w:rsidRDefault="00281B2B">
      <w:r>
        <w:continuationSeparator/>
      </w:r>
    </w:p>
  </w:footnote>
  <w:footnote w:id="1">
    <w:p w:rsidR="0071048E" w:rsidRPr="00D54F11" w:rsidRDefault="0071048E" w:rsidP="0071048E">
      <w:pPr>
        <w:pStyle w:val="Tekstprzypisudolnego"/>
        <w:jc w:val="both"/>
        <w:rPr>
          <w:lang w:val="en-US"/>
        </w:rPr>
      </w:pPr>
      <w:r>
        <w:rPr>
          <w:rStyle w:val="Odwoanieprzypisudolnego"/>
          <w:lang w:val="en-GB" w:bidi="en-GB"/>
        </w:rPr>
        <w:footnoteRef/>
      </w:r>
      <w:r w:rsidRPr="003A6428">
        <w:rPr>
          <w:lang w:val="en-GB" w:bidi="en-GB"/>
        </w:rPr>
        <w:t xml:space="preserve"> In accordance with the ministerial list of scientific journals and reviewed international conference materials, or the ministerial list of publishers publishing reviewed research monographs, in force on the date of the announcement of the competition.</w:t>
      </w:r>
    </w:p>
  </w:footnote>
  <w:footnote w:id="2">
    <w:p w:rsidR="0071048E" w:rsidRPr="00D54F11" w:rsidRDefault="0071048E" w:rsidP="0071048E">
      <w:pPr>
        <w:pStyle w:val="Tekstprzypisudolnego"/>
        <w:jc w:val="both"/>
        <w:rPr>
          <w:lang w:val="en-US"/>
        </w:rPr>
      </w:pPr>
      <w:r>
        <w:rPr>
          <w:rStyle w:val="Odwoanieprzypisudolnego"/>
          <w:lang w:val="en-GB" w:bidi="en-GB"/>
        </w:rPr>
        <w:footnoteRef/>
      </w:r>
      <w:r w:rsidRPr="0071048E">
        <w:rPr>
          <w:lang w:val="en-GB" w:bidi="en-GB"/>
        </w:rPr>
        <w:t xml:space="preserve"> In accordance with the ministerial list of scientific journals and reviewed international conference materials, or the ministerial list of publishers publishing reviewed research monographs, in force on the date of the announcement of the competition.</w:t>
      </w:r>
    </w:p>
  </w:footnote>
  <w:footnote w:id="3">
    <w:p w:rsidR="0071048E" w:rsidRPr="00D54F11" w:rsidRDefault="0071048E" w:rsidP="0071048E">
      <w:pPr>
        <w:pStyle w:val="Tekstprzypisudolnego"/>
        <w:jc w:val="both"/>
        <w:rPr>
          <w:color w:val="000000"/>
          <w:lang w:val="en-US"/>
        </w:rPr>
      </w:pPr>
      <w:r w:rsidRPr="00156DB4">
        <w:rPr>
          <w:rStyle w:val="Odwoanieprzypisudolnego"/>
          <w:color w:val="000000"/>
          <w:lang w:val="en-GB" w:bidi="en-GB"/>
        </w:rPr>
        <w:footnoteRef/>
      </w:r>
      <w:r w:rsidRPr="00156DB4">
        <w:rPr>
          <w:color w:val="000000"/>
          <w:lang w:val="en-GB" w:bidi="en-GB"/>
        </w:rPr>
        <w:t xml:space="preserve"> Reported through the Patent Attorneys’ Office of Lodz University of Technology.</w:t>
      </w:r>
    </w:p>
  </w:footnote>
  <w:footnote w:id="4">
    <w:p w:rsidR="000F6E88" w:rsidRPr="00D54F11" w:rsidRDefault="000F6E88" w:rsidP="000F6E88">
      <w:pPr>
        <w:pStyle w:val="Tekstprzypisudolnego"/>
        <w:jc w:val="both"/>
        <w:rPr>
          <w:lang w:val="en-US"/>
        </w:rPr>
      </w:pPr>
      <w:r>
        <w:rPr>
          <w:rStyle w:val="Odwoanieprzypisudolnego"/>
          <w:lang w:val="en-GB" w:bidi="en-GB"/>
        </w:rPr>
        <w:footnoteRef/>
      </w:r>
      <w:r w:rsidRPr="00A67F77">
        <w:rPr>
          <w:lang w:val="en-GB" w:bidi="en-GB"/>
        </w:rPr>
        <w:t xml:space="preserve"> In accordance with the ministerial list of scientific journals and reviewed international conference materials, or the ministerial list of publishers publishing reviewed research monographs, in force on the date of the announcement of the competition.</w:t>
      </w:r>
    </w:p>
  </w:footnote>
  <w:footnote w:id="5">
    <w:p w:rsidR="000F6E88" w:rsidRPr="00D54F11" w:rsidRDefault="000F6E88" w:rsidP="000F6E88">
      <w:pPr>
        <w:pStyle w:val="Tekstprzypisudolnego"/>
        <w:jc w:val="both"/>
        <w:rPr>
          <w:lang w:val="en-US"/>
        </w:rPr>
      </w:pPr>
      <w:r>
        <w:rPr>
          <w:rStyle w:val="Odwoanieprzypisudolnego"/>
          <w:lang w:val="en-GB" w:bidi="en-GB"/>
        </w:rPr>
        <w:footnoteRef/>
      </w:r>
      <w:r w:rsidRPr="00A76684">
        <w:rPr>
          <w:lang w:val="en-GB" w:bidi="en-GB"/>
        </w:rPr>
        <w:t xml:space="preserve"> In accordance with the ministerial list of scientific journals and reviewed international conference materials, or the ministerial list of publishers publishing reviewed research monographs, in force on the date of the announcement of the competition.</w:t>
      </w:r>
    </w:p>
  </w:footnote>
  <w:footnote w:id="6">
    <w:p w:rsidR="000F6E88" w:rsidRPr="00D54F11" w:rsidRDefault="000F6E88">
      <w:pPr>
        <w:pStyle w:val="Tekstprzypisudolnego"/>
        <w:rPr>
          <w:color w:val="000000"/>
          <w:lang w:val="en-US"/>
        </w:rPr>
      </w:pPr>
      <w:r w:rsidRPr="00156DB4">
        <w:rPr>
          <w:rStyle w:val="Odwoanieprzypisudolnego"/>
          <w:color w:val="000000"/>
          <w:lang w:val="en-GB" w:bidi="en-GB"/>
        </w:rPr>
        <w:footnoteRef/>
      </w:r>
      <w:r w:rsidRPr="00156DB4">
        <w:rPr>
          <w:color w:val="000000"/>
          <w:lang w:val="en-GB" w:bidi="en-GB"/>
        </w:rPr>
        <w:t xml:space="preserve"> Reported through the Patent Attorneys’ Office of Lodz University of Technology.</w:t>
      </w:r>
    </w:p>
  </w:footnote>
  <w:footnote w:id="7">
    <w:p w:rsidR="00FA67B1" w:rsidRPr="00FA67B1" w:rsidRDefault="00FA67B1">
      <w:pPr>
        <w:pStyle w:val="Tekstprzypisudolnego"/>
        <w:rPr>
          <w:lang w:val="en-US"/>
        </w:rPr>
      </w:pPr>
      <w:r>
        <w:rPr>
          <w:rStyle w:val="Odwoanieprzypisudolnego"/>
        </w:rPr>
        <w:footnoteRef/>
      </w:r>
      <w:r w:rsidRPr="00FA67B1">
        <w:rPr>
          <w:lang w:val="en-US"/>
        </w:rPr>
        <w:t xml:space="preserve"> In accordance with the ministerial list of scientific journals and reviewed international conference materials, or the ministerial list of publishers publishing reviewed research monographs, in force on the date of the announcement of the competition.</w:t>
      </w:r>
    </w:p>
  </w:footnote>
  <w:footnote w:id="8">
    <w:p w:rsidR="00075E40" w:rsidRPr="00D54F11" w:rsidRDefault="00075E40">
      <w:pPr>
        <w:pStyle w:val="Tekstprzypisudolnego"/>
        <w:rPr>
          <w:color w:val="000000"/>
          <w:lang w:val="en-US"/>
        </w:rPr>
      </w:pPr>
      <w:r w:rsidRPr="00156DB4">
        <w:rPr>
          <w:rStyle w:val="Odwoanieprzypisudolnego"/>
          <w:color w:val="000000"/>
          <w:lang w:val="en-GB" w:bidi="en-GB"/>
        </w:rPr>
        <w:footnoteRef/>
      </w:r>
      <w:r w:rsidRPr="00156DB4">
        <w:rPr>
          <w:color w:val="000000"/>
          <w:lang w:val="en-GB" w:bidi="en-GB"/>
        </w:rPr>
        <w:t xml:space="preserve"> Reported through the Patent Attorneys’ Office of Lodz University of Technology.</w:t>
      </w:r>
    </w:p>
  </w:footnote>
  <w:footnote w:id="9">
    <w:p w:rsidR="00075E40" w:rsidRPr="00D54F11" w:rsidRDefault="00075E40">
      <w:pPr>
        <w:pStyle w:val="Tekstprzypisudolnego"/>
        <w:rPr>
          <w:lang w:val="en-US"/>
        </w:rPr>
      </w:pPr>
      <w:r>
        <w:rPr>
          <w:rStyle w:val="Odwoanieprzypisudolnego"/>
          <w:lang w:val="en-GB" w:bidi="en-GB"/>
        </w:rPr>
        <w:footnoteRef/>
      </w:r>
      <w:r w:rsidRPr="005E16AF">
        <w:rPr>
          <w:lang w:val="en-GB" w:bidi="en-GB"/>
        </w:rPr>
        <w:t xml:space="preserve"> Achievements related to research activity, excluding conference presentations; a maximum of five.</w:t>
      </w:r>
    </w:p>
  </w:footnote>
  <w:footnote w:id="10">
    <w:p w:rsidR="00FA67B1" w:rsidRPr="00FA67B1" w:rsidRDefault="00FA67B1">
      <w:pPr>
        <w:pStyle w:val="Tekstprzypisudolnego"/>
        <w:rPr>
          <w:lang w:val="en-US"/>
        </w:rPr>
      </w:pPr>
      <w:r>
        <w:rPr>
          <w:rStyle w:val="Odwoanieprzypisudolnego"/>
        </w:rPr>
        <w:footnoteRef/>
      </w:r>
      <w:r w:rsidRPr="00FA67B1">
        <w:rPr>
          <w:lang w:val="en-US"/>
        </w:rPr>
        <w:t xml:space="preserve"> </w:t>
      </w:r>
      <w:r>
        <w:rPr>
          <w:lang w:val="en-US"/>
        </w:rPr>
        <w:t>Delete as appropriate.</w:t>
      </w:r>
    </w:p>
  </w:footnote>
  <w:footnote w:id="11">
    <w:p w:rsidR="00885D57" w:rsidRPr="00D54F11" w:rsidRDefault="00885D57" w:rsidP="00885D57">
      <w:pPr>
        <w:pStyle w:val="Tekstprzypisudolnego"/>
        <w:jc w:val="both"/>
        <w:rPr>
          <w:lang w:val="en-US"/>
        </w:rPr>
      </w:pPr>
      <w:r>
        <w:rPr>
          <w:rStyle w:val="Odwoanieprzypisudolnego"/>
          <w:lang w:val="en-GB" w:bidi="en-GB"/>
        </w:rPr>
        <w:footnoteRef/>
      </w:r>
      <w:r w:rsidRPr="009843B6">
        <w:rPr>
          <w:lang w:val="en-GB" w:bidi="en-GB"/>
        </w:rPr>
        <w:t xml:space="preserve"> In accordance with the ministerial list of scientific journals and reviewed international conference materials, or the ministerial list of publishers publishing reviewed research monographs, in force on the date of the announcement of the competition.</w:t>
      </w:r>
    </w:p>
  </w:footnote>
  <w:footnote w:id="12">
    <w:p w:rsidR="00885D57" w:rsidRPr="00D54F11" w:rsidRDefault="00885D57">
      <w:pPr>
        <w:pStyle w:val="Tekstprzypisudolnego"/>
        <w:rPr>
          <w:color w:val="000000"/>
          <w:lang w:val="en-US"/>
        </w:rPr>
      </w:pPr>
      <w:r w:rsidRPr="00156DB4">
        <w:rPr>
          <w:rStyle w:val="Odwoanieprzypisudolnego"/>
          <w:color w:val="000000"/>
          <w:lang w:val="en-GB" w:bidi="en-GB"/>
        </w:rPr>
        <w:footnoteRef/>
      </w:r>
      <w:r w:rsidRPr="00156DB4">
        <w:rPr>
          <w:color w:val="000000"/>
          <w:lang w:val="en-GB" w:bidi="en-GB"/>
        </w:rPr>
        <w:t xml:space="preserve"> Reported through the Patent Attorneys’ Office of Lodz University of Technology.</w:t>
      </w:r>
    </w:p>
  </w:footnote>
  <w:footnote w:id="13">
    <w:p w:rsidR="00885D57" w:rsidRPr="00D54F11" w:rsidRDefault="00885D57">
      <w:pPr>
        <w:pStyle w:val="Tekstprzypisudolnego"/>
        <w:rPr>
          <w:lang w:val="en-US"/>
        </w:rPr>
      </w:pPr>
      <w:r>
        <w:rPr>
          <w:rStyle w:val="Odwoanieprzypisudolnego"/>
          <w:lang w:val="en-GB" w:bidi="en-GB"/>
        </w:rPr>
        <w:footnoteRef/>
      </w:r>
      <w:r w:rsidRPr="00265BD7">
        <w:rPr>
          <w:lang w:val="en-GB" w:bidi="en-GB"/>
        </w:rPr>
        <w:t xml:space="preserve"> Achievements related to research activity, excluding conference presentations; a maximum of five.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540"/>
        </w:tabs>
        <w:ind w:left="540" w:hanging="360"/>
      </w:pPr>
      <w:rPr>
        <w:rFonts w:hint="default"/>
        <w:color w:val="000000"/>
        <w:sz w:val="22"/>
        <w:szCs w:val="22"/>
      </w:rPr>
    </w:lvl>
  </w:abstractNum>
  <w:abstractNum w:abstractNumId="2">
    <w:nsid w:val="0047434F"/>
    <w:multiLevelType w:val="hybridMultilevel"/>
    <w:tmpl w:val="DCB0DE98"/>
    <w:lvl w:ilvl="0" w:tplc="034279D2">
      <w:start w:val="1"/>
      <w:numFmt w:val="upperRoman"/>
      <w:lvlText w:val="%1."/>
      <w:lvlJc w:val="left"/>
      <w:pPr>
        <w:ind w:left="1080" w:hanging="72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6467B5"/>
    <w:multiLevelType w:val="hybridMultilevel"/>
    <w:tmpl w:val="12B64896"/>
    <w:lvl w:ilvl="0" w:tplc="F87C6E66">
      <w:start w:val="1"/>
      <w:numFmt w:val="upperRoman"/>
      <w:lvlText w:val="%1."/>
      <w:lvlJc w:val="left"/>
      <w:pPr>
        <w:ind w:left="1080" w:hanging="72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39742A"/>
    <w:multiLevelType w:val="hybridMultilevel"/>
    <w:tmpl w:val="4EF8F792"/>
    <w:lvl w:ilvl="0" w:tplc="4EEE574E">
      <w:start w:val="1"/>
      <w:numFmt w:val="upperRoman"/>
      <w:lvlText w:val="%1."/>
      <w:lvlJc w:val="left"/>
      <w:pPr>
        <w:ind w:left="1080" w:hanging="72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F03A62"/>
    <w:multiLevelType w:val="hybridMultilevel"/>
    <w:tmpl w:val="2EF01D62"/>
    <w:lvl w:ilvl="0" w:tplc="8C146D7C">
      <w:start w:val="1"/>
      <w:numFmt w:val="lowerLetter"/>
      <w:lvlText w:val="%1)"/>
      <w:lvlJc w:val="left"/>
      <w:pPr>
        <w:ind w:left="786" w:hanging="360"/>
      </w:pPr>
      <w:rPr>
        <w:rFonts w:hint="default"/>
        <w:i w:val="0"/>
        <w:i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9341C3B"/>
    <w:multiLevelType w:val="hybridMultilevel"/>
    <w:tmpl w:val="6A42E06E"/>
    <w:lvl w:ilvl="0" w:tplc="C65A0BA8">
      <w:start w:val="1"/>
      <w:numFmt w:val="upperRoman"/>
      <w:lvlText w:val="%1."/>
      <w:lvlJc w:val="left"/>
      <w:pPr>
        <w:ind w:left="1080" w:hanging="720"/>
      </w:pPr>
      <w:rPr>
        <w:rFonts w:ascii="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EB2CA7"/>
    <w:multiLevelType w:val="hybridMultilevel"/>
    <w:tmpl w:val="6BDC6166"/>
    <w:lvl w:ilvl="0" w:tplc="C186E6EC">
      <w:start w:val="1"/>
      <w:numFmt w:val="decimal"/>
      <w:lvlText w:val="%1."/>
      <w:lvlJc w:val="left"/>
      <w:pPr>
        <w:ind w:left="1642" w:hanging="432"/>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
    <w:nsid w:val="1E931E6F"/>
    <w:multiLevelType w:val="hybridMultilevel"/>
    <w:tmpl w:val="5FA47640"/>
    <w:lvl w:ilvl="0" w:tplc="8062C6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220612"/>
    <w:multiLevelType w:val="hybridMultilevel"/>
    <w:tmpl w:val="E64C934A"/>
    <w:lvl w:ilvl="0" w:tplc="9426EE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F71DBB"/>
    <w:multiLevelType w:val="hybridMultilevel"/>
    <w:tmpl w:val="578645F4"/>
    <w:lvl w:ilvl="0" w:tplc="26AE60F0">
      <w:start w:val="1"/>
      <w:numFmt w:val="upperRoman"/>
      <w:lvlText w:val="%1."/>
      <w:lvlJc w:val="left"/>
      <w:pPr>
        <w:ind w:left="1080" w:hanging="72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3A3CF7"/>
    <w:multiLevelType w:val="hybridMultilevel"/>
    <w:tmpl w:val="578645F4"/>
    <w:lvl w:ilvl="0" w:tplc="26AE60F0">
      <w:start w:val="1"/>
      <w:numFmt w:val="upperRoman"/>
      <w:lvlText w:val="%1."/>
      <w:lvlJc w:val="left"/>
      <w:pPr>
        <w:ind w:left="1080" w:hanging="72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8E26C8"/>
    <w:multiLevelType w:val="hybridMultilevel"/>
    <w:tmpl w:val="83500FC4"/>
    <w:lvl w:ilvl="0" w:tplc="8DD8F97A">
      <w:start w:val="1"/>
      <w:numFmt w:val="upperRoman"/>
      <w:lvlText w:val="%1."/>
      <w:lvlJc w:val="left"/>
      <w:pPr>
        <w:ind w:left="1080" w:hanging="720"/>
      </w:pPr>
      <w:rPr>
        <w:rFonts w:ascii="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AC5D13"/>
    <w:multiLevelType w:val="hybridMultilevel"/>
    <w:tmpl w:val="657CA80A"/>
    <w:lvl w:ilvl="0" w:tplc="0C043BAE">
      <w:start w:val="1"/>
      <w:numFmt w:val="upperRoman"/>
      <w:lvlText w:val="%1."/>
      <w:lvlJc w:val="left"/>
      <w:pPr>
        <w:ind w:left="1080" w:hanging="72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271837"/>
    <w:multiLevelType w:val="hybridMultilevel"/>
    <w:tmpl w:val="23ACF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3D29C8"/>
    <w:multiLevelType w:val="hybridMultilevel"/>
    <w:tmpl w:val="71DCA34A"/>
    <w:lvl w:ilvl="0" w:tplc="DCDA34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2B3D33"/>
    <w:multiLevelType w:val="hybridMultilevel"/>
    <w:tmpl w:val="2EA87308"/>
    <w:lvl w:ilvl="0" w:tplc="36583B60">
      <w:start w:val="1"/>
      <w:numFmt w:val="upperRoman"/>
      <w:lvlText w:val="%1."/>
      <w:lvlJc w:val="left"/>
      <w:pPr>
        <w:ind w:left="1080" w:hanging="72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184F33"/>
    <w:multiLevelType w:val="hybridMultilevel"/>
    <w:tmpl w:val="2C02B71E"/>
    <w:lvl w:ilvl="0" w:tplc="C106BDA4">
      <w:start w:val="5"/>
      <w:numFmt w:val="upperRoman"/>
      <w:lvlText w:val="%1."/>
      <w:lvlJc w:val="left"/>
      <w:pPr>
        <w:ind w:left="1080" w:hanging="72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9429A3"/>
    <w:multiLevelType w:val="hybridMultilevel"/>
    <w:tmpl w:val="2618B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BE26BD"/>
    <w:multiLevelType w:val="hybridMultilevel"/>
    <w:tmpl w:val="2B12A104"/>
    <w:lvl w:ilvl="0" w:tplc="92F2BD48">
      <w:start w:val="1"/>
      <w:numFmt w:val="lowerLetter"/>
      <w:lvlText w:val="%1)"/>
      <w:lvlJc w:val="left"/>
      <w:pPr>
        <w:ind w:left="786" w:hanging="360"/>
      </w:pPr>
      <w:rPr>
        <w:rFonts w:hint="default"/>
        <w:i w:val="0"/>
        <w:iCs w:val="0"/>
        <w:color w:val="00000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70D84EE3"/>
    <w:multiLevelType w:val="hybridMultilevel"/>
    <w:tmpl w:val="CB563CA0"/>
    <w:lvl w:ilvl="0" w:tplc="EA4C22A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71A92E54"/>
    <w:multiLevelType w:val="hybridMultilevel"/>
    <w:tmpl w:val="16A4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93427F"/>
    <w:multiLevelType w:val="hybridMultilevel"/>
    <w:tmpl w:val="0C72BBC4"/>
    <w:lvl w:ilvl="0" w:tplc="6706E078">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15"/>
  </w:num>
  <w:num w:numId="5">
    <w:abstractNumId w:val="8"/>
  </w:num>
  <w:num w:numId="6">
    <w:abstractNumId w:val="16"/>
  </w:num>
  <w:num w:numId="7">
    <w:abstractNumId w:val="6"/>
  </w:num>
  <w:num w:numId="8">
    <w:abstractNumId w:val="9"/>
  </w:num>
  <w:num w:numId="9">
    <w:abstractNumId w:val="18"/>
  </w:num>
  <w:num w:numId="10">
    <w:abstractNumId w:val="12"/>
  </w:num>
  <w:num w:numId="11">
    <w:abstractNumId w:val="5"/>
  </w:num>
  <w:num w:numId="12">
    <w:abstractNumId w:val="19"/>
  </w:num>
  <w:num w:numId="13">
    <w:abstractNumId w:val="21"/>
  </w:num>
  <w:num w:numId="14">
    <w:abstractNumId w:val="11"/>
  </w:num>
  <w:num w:numId="15">
    <w:abstractNumId w:val="4"/>
  </w:num>
  <w:num w:numId="16">
    <w:abstractNumId w:val="22"/>
  </w:num>
  <w:num w:numId="17">
    <w:abstractNumId w:val="14"/>
  </w:num>
  <w:num w:numId="18">
    <w:abstractNumId w:val="13"/>
  </w:num>
  <w:num w:numId="19">
    <w:abstractNumId w:val="20"/>
  </w:num>
  <w:num w:numId="20">
    <w:abstractNumId w:val="10"/>
  </w:num>
  <w:num w:numId="21">
    <w:abstractNumId w:val="7"/>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displayBackgroundShape/>
  <w:embedSystemFonts/>
  <w:proofState w:spelling="clean"/>
  <w:attachedTemplate r:id="rId1"/>
  <w:stylePaneFormatFilter w:val="0001"/>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4177C1"/>
    <w:rsid w:val="000269EB"/>
    <w:rsid w:val="00040D83"/>
    <w:rsid w:val="00044A5F"/>
    <w:rsid w:val="00047F0B"/>
    <w:rsid w:val="00075E40"/>
    <w:rsid w:val="00082EAC"/>
    <w:rsid w:val="000847F1"/>
    <w:rsid w:val="00084E44"/>
    <w:rsid w:val="000971D7"/>
    <w:rsid w:val="000A2130"/>
    <w:rsid w:val="000A2FBF"/>
    <w:rsid w:val="000A71C6"/>
    <w:rsid w:val="000B01D7"/>
    <w:rsid w:val="000F64E8"/>
    <w:rsid w:val="000F6E88"/>
    <w:rsid w:val="00101E79"/>
    <w:rsid w:val="00115868"/>
    <w:rsid w:val="0015323C"/>
    <w:rsid w:val="00155FBF"/>
    <w:rsid w:val="00156DB4"/>
    <w:rsid w:val="0017095C"/>
    <w:rsid w:val="00176388"/>
    <w:rsid w:val="001848CD"/>
    <w:rsid w:val="00191CFC"/>
    <w:rsid w:val="00192EDA"/>
    <w:rsid w:val="001A5343"/>
    <w:rsid w:val="001B4219"/>
    <w:rsid w:val="001B7DCC"/>
    <w:rsid w:val="001C2605"/>
    <w:rsid w:val="001C4A63"/>
    <w:rsid w:val="001D754C"/>
    <w:rsid w:val="001E645E"/>
    <w:rsid w:val="002014D5"/>
    <w:rsid w:val="00202D3F"/>
    <w:rsid w:val="00224105"/>
    <w:rsid w:val="002401C6"/>
    <w:rsid w:val="00244205"/>
    <w:rsid w:val="00263AED"/>
    <w:rsid w:val="00265BD7"/>
    <w:rsid w:val="00281B2B"/>
    <w:rsid w:val="0029350D"/>
    <w:rsid w:val="002A0558"/>
    <w:rsid w:val="002B524E"/>
    <w:rsid w:val="002F1852"/>
    <w:rsid w:val="002F553B"/>
    <w:rsid w:val="002F5782"/>
    <w:rsid w:val="00305D19"/>
    <w:rsid w:val="003174F5"/>
    <w:rsid w:val="00376FB9"/>
    <w:rsid w:val="003772CE"/>
    <w:rsid w:val="0037732F"/>
    <w:rsid w:val="003979A3"/>
    <w:rsid w:val="003A6428"/>
    <w:rsid w:val="003B5779"/>
    <w:rsid w:val="003F44E6"/>
    <w:rsid w:val="0041072E"/>
    <w:rsid w:val="004171C9"/>
    <w:rsid w:val="004177C1"/>
    <w:rsid w:val="00440EF0"/>
    <w:rsid w:val="0045049D"/>
    <w:rsid w:val="00451EF4"/>
    <w:rsid w:val="00454EE3"/>
    <w:rsid w:val="0047058C"/>
    <w:rsid w:val="004707CF"/>
    <w:rsid w:val="004722D1"/>
    <w:rsid w:val="00476FAB"/>
    <w:rsid w:val="00482064"/>
    <w:rsid w:val="004A5587"/>
    <w:rsid w:val="004A6745"/>
    <w:rsid w:val="004B3BFC"/>
    <w:rsid w:val="004E2C82"/>
    <w:rsid w:val="004E679E"/>
    <w:rsid w:val="004F0C76"/>
    <w:rsid w:val="005835FC"/>
    <w:rsid w:val="00592139"/>
    <w:rsid w:val="005B149B"/>
    <w:rsid w:val="005D089C"/>
    <w:rsid w:val="005D2038"/>
    <w:rsid w:val="005E16AF"/>
    <w:rsid w:val="006030F5"/>
    <w:rsid w:val="00606325"/>
    <w:rsid w:val="00615606"/>
    <w:rsid w:val="00650121"/>
    <w:rsid w:val="0065362D"/>
    <w:rsid w:val="006577C1"/>
    <w:rsid w:val="00663C7A"/>
    <w:rsid w:val="00674851"/>
    <w:rsid w:val="00682E92"/>
    <w:rsid w:val="0068797A"/>
    <w:rsid w:val="006F72C4"/>
    <w:rsid w:val="0071048E"/>
    <w:rsid w:val="007203C9"/>
    <w:rsid w:val="00720B8E"/>
    <w:rsid w:val="00726561"/>
    <w:rsid w:val="007278F9"/>
    <w:rsid w:val="00743407"/>
    <w:rsid w:val="00763D9D"/>
    <w:rsid w:val="00775E7E"/>
    <w:rsid w:val="0078788D"/>
    <w:rsid w:val="00793A89"/>
    <w:rsid w:val="007D186A"/>
    <w:rsid w:val="007E49E9"/>
    <w:rsid w:val="007F43FF"/>
    <w:rsid w:val="008122F6"/>
    <w:rsid w:val="00815464"/>
    <w:rsid w:val="008156E2"/>
    <w:rsid w:val="008272EC"/>
    <w:rsid w:val="00837CE7"/>
    <w:rsid w:val="008535E0"/>
    <w:rsid w:val="00855365"/>
    <w:rsid w:val="00861B94"/>
    <w:rsid w:val="00864508"/>
    <w:rsid w:val="00885D57"/>
    <w:rsid w:val="008C79AC"/>
    <w:rsid w:val="008D66B7"/>
    <w:rsid w:val="008F3B61"/>
    <w:rsid w:val="008F3FD5"/>
    <w:rsid w:val="008F4EEC"/>
    <w:rsid w:val="00901E14"/>
    <w:rsid w:val="009036AC"/>
    <w:rsid w:val="0091604A"/>
    <w:rsid w:val="0095469F"/>
    <w:rsid w:val="00957422"/>
    <w:rsid w:val="00974C49"/>
    <w:rsid w:val="009843B6"/>
    <w:rsid w:val="009B23CB"/>
    <w:rsid w:val="009B76EE"/>
    <w:rsid w:val="009C2E6C"/>
    <w:rsid w:val="009D2562"/>
    <w:rsid w:val="00A01E17"/>
    <w:rsid w:val="00A162A5"/>
    <w:rsid w:val="00A436F3"/>
    <w:rsid w:val="00A54C89"/>
    <w:rsid w:val="00A55D68"/>
    <w:rsid w:val="00A65154"/>
    <w:rsid w:val="00A67F77"/>
    <w:rsid w:val="00A70528"/>
    <w:rsid w:val="00A76684"/>
    <w:rsid w:val="00A7767E"/>
    <w:rsid w:val="00A85B10"/>
    <w:rsid w:val="00A9093F"/>
    <w:rsid w:val="00A92314"/>
    <w:rsid w:val="00AA189D"/>
    <w:rsid w:val="00AA481A"/>
    <w:rsid w:val="00AA62AE"/>
    <w:rsid w:val="00AB1244"/>
    <w:rsid w:val="00AC1A21"/>
    <w:rsid w:val="00AC2B50"/>
    <w:rsid w:val="00AD156F"/>
    <w:rsid w:val="00AE662D"/>
    <w:rsid w:val="00B01CA0"/>
    <w:rsid w:val="00B161CA"/>
    <w:rsid w:val="00B21064"/>
    <w:rsid w:val="00B21E7D"/>
    <w:rsid w:val="00B2226D"/>
    <w:rsid w:val="00B349A6"/>
    <w:rsid w:val="00B437E5"/>
    <w:rsid w:val="00B505C0"/>
    <w:rsid w:val="00B55A9D"/>
    <w:rsid w:val="00B61C4C"/>
    <w:rsid w:val="00B74EF1"/>
    <w:rsid w:val="00B9621A"/>
    <w:rsid w:val="00B9710D"/>
    <w:rsid w:val="00BD0BF1"/>
    <w:rsid w:val="00BF094A"/>
    <w:rsid w:val="00BF6696"/>
    <w:rsid w:val="00C04A9F"/>
    <w:rsid w:val="00C062D2"/>
    <w:rsid w:val="00C223BB"/>
    <w:rsid w:val="00C53BDE"/>
    <w:rsid w:val="00C612A7"/>
    <w:rsid w:val="00C63A7E"/>
    <w:rsid w:val="00C64017"/>
    <w:rsid w:val="00C70D74"/>
    <w:rsid w:val="00C7699D"/>
    <w:rsid w:val="00C9085D"/>
    <w:rsid w:val="00C91A15"/>
    <w:rsid w:val="00C935F3"/>
    <w:rsid w:val="00CA6BDE"/>
    <w:rsid w:val="00CC19BD"/>
    <w:rsid w:val="00CC7C22"/>
    <w:rsid w:val="00CD471E"/>
    <w:rsid w:val="00CD4EB9"/>
    <w:rsid w:val="00CE5165"/>
    <w:rsid w:val="00D02052"/>
    <w:rsid w:val="00D54F11"/>
    <w:rsid w:val="00D654FE"/>
    <w:rsid w:val="00D65695"/>
    <w:rsid w:val="00D65935"/>
    <w:rsid w:val="00D70572"/>
    <w:rsid w:val="00D706B2"/>
    <w:rsid w:val="00D76A5D"/>
    <w:rsid w:val="00D8032E"/>
    <w:rsid w:val="00D8576A"/>
    <w:rsid w:val="00D9459B"/>
    <w:rsid w:val="00D97185"/>
    <w:rsid w:val="00DA1768"/>
    <w:rsid w:val="00DA1BF9"/>
    <w:rsid w:val="00DC3131"/>
    <w:rsid w:val="00DD01BE"/>
    <w:rsid w:val="00DE3D1C"/>
    <w:rsid w:val="00DF078A"/>
    <w:rsid w:val="00DF0C60"/>
    <w:rsid w:val="00DF429D"/>
    <w:rsid w:val="00DF6D6E"/>
    <w:rsid w:val="00E100D2"/>
    <w:rsid w:val="00E1334B"/>
    <w:rsid w:val="00E14205"/>
    <w:rsid w:val="00E14F8F"/>
    <w:rsid w:val="00E20630"/>
    <w:rsid w:val="00E209B8"/>
    <w:rsid w:val="00E21C59"/>
    <w:rsid w:val="00E43907"/>
    <w:rsid w:val="00E521C3"/>
    <w:rsid w:val="00E83463"/>
    <w:rsid w:val="00EB4602"/>
    <w:rsid w:val="00EB49DE"/>
    <w:rsid w:val="00EC2776"/>
    <w:rsid w:val="00EC79CE"/>
    <w:rsid w:val="00ED4405"/>
    <w:rsid w:val="00F00C01"/>
    <w:rsid w:val="00F0252E"/>
    <w:rsid w:val="00F206F7"/>
    <w:rsid w:val="00F33670"/>
    <w:rsid w:val="00F42446"/>
    <w:rsid w:val="00F57466"/>
    <w:rsid w:val="00F71699"/>
    <w:rsid w:val="00F775AE"/>
    <w:rsid w:val="00F81928"/>
    <w:rsid w:val="00F83072"/>
    <w:rsid w:val="00F90CA3"/>
    <w:rsid w:val="00F92186"/>
    <w:rsid w:val="00F970B2"/>
    <w:rsid w:val="00FA67B1"/>
    <w:rsid w:val="00FB6686"/>
    <w:rsid w:val="00FC49F0"/>
    <w:rsid w:val="00FD1691"/>
    <w:rsid w:val="00FD7093"/>
    <w:rsid w:val="00FE1427"/>
    <w:rsid w:val="00FF22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62AE"/>
    <w:pPr>
      <w:suppressAutoHyphens/>
    </w:pPr>
    <w:rPr>
      <w:kern w:val="1"/>
      <w:sz w:val="24"/>
      <w:szCs w:val="24"/>
      <w:lang w:eastAsia="ar-SA"/>
    </w:rPr>
  </w:style>
  <w:style w:type="paragraph" w:styleId="Nagwek1">
    <w:name w:val="heading 1"/>
    <w:basedOn w:val="Normalny"/>
    <w:next w:val="Normalny"/>
    <w:qFormat/>
    <w:pPr>
      <w:keepNext/>
      <w:numPr>
        <w:numId w:val="1"/>
      </w:numPr>
      <w:spacing w:line="360" w:lineRule="auto"/>
      <w:outlineLvl w:val="0"/>
    </w:pPr>
    <w:rPr>
      <w:b/>
      <w:bCs/>
    </w:rPr>
  </w:style>
  <w:style w:type="paragraph" w:styleId="Nagwek4">
    <w:name w:val="heading 4"/>
    <w:basedOn w:val="Normalny"/>
    <w:next w:val="Normalny"/>
    <w:qFormat/>
    <w:pPr>
      <w:keepNext/>
      <w:numPr>
        <w:ilvl w:val="3"/>
        <w:numId w:val="1"/>
      </w:numPr>
      <w:spacing w:before="120"/>
      <w:ind w:left="357" w:hanging="357"/>
      <w:jc w:val="center"/>
      <w:outlineLvl w:val="3"/>
    </w:pPr>
    <w:rPr>
      <w:b/>
      <w:bCs/>
      <w:lang w:val="en-US"/>
    </w:rPr>
  </w:style>
  <w:style w:type="paragraph" w:styleId="Nagwek5">
    <w:name w:val="heading 5"/>
    <w:basedOn w:val="Normalny"/>
    <w:next w:val="Normalny"/>
    <w:qFormat/>
    <w:pPr>
      <w:keepNext/>
      <w:numPr>
        <w:ilvl w:val="4"/>
        <w:numId w:val="1"/>
      </w:numPr>
      <w:spacing w:before="120"/>
      <w:ind w:left="360" w:hanging="357"/>
      <w:jc w:val="both"/>
      <w:outlineLvl w:val="4"/>
    </w:pPr>
    <w:rPr>
      <w:b/>
      <w:bCs/>
      <w:lang w:val="en-US"/>
    </w:rPr>
  </w:style>
  <w:style w:type="paragraph" w:styleId="Nagwek6">
    <w:name w:val="heading 6"/>
    <w:basedOn w:val="Normalny"/>
    <w:next w:val="Normalny"/>
    <w:qFormat/>
    <w:pPr>
      <w:keepNext/>
      <w:numPr>
        <w:ilvl w:val="5"/>
        <w:numId w:val="1"/>
      </w:numPr>
      <w:spacing w:before="120"/>
      <w:ind w:left="540" w:hanging="537"/>
      <w:jc w:val="both"/>
      <w:outlineLvl w:val="5"/>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color w:val="000000"/>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
    <w:name w:val="Domyślna czcionka akapitu1"/>
  </w:style>
  <w:style w:type="character" w:customStyle="1" w:styleId="StopkaZnak">
    <w:name w:val="Stopka Znak"/>
    <w:uiPriority w:val="99"/>
    <w:rPr>
      <w:kern w:val="1"/>
      <w:sz w:val="24"/>
      <w:szCs w:val="24"/>
    </w:rPr>
  </w:style>
  <w:style w:type="character" w:customStyle="1" w:styleId="TekstdymkaZnak">
    <w:name w:val="Tekst dymka Znak"/>
    <w:rPr>
      <w:rFonts w:ascii="Tahoma" w:hAnsi="Tahoma" w:cs="Tahoma"/>
      <w:kern w:val="1"/>
      <w:sz w:val="16"/>
      <w:szCs w:val="16"/>
    </w:rPr>
  </w:style>
  <w:style w:type="character" w:customStyle="1" w:styleId="Nagwek1Znak">
    <w:name w:val="Nagłówek 1 Znak"/>
    <w:rPr>
      <w:b/>
      <w:bCs/>
      <w:sz w:val="24"/>
      <w:szCs w:val="24"/>
    </w:rPr>
  </w:style>
  <w:style w:type="character" w:customStyle="1" w:styleId="Nagwek4Znak">
    <w:name w:val="Nagłówek 4 Znak"/>
    <w:rPr>
      <w:b/>
      <w:bCs/>
      <w:sz w:val="24"/>
      <w:szCs w:val="24"/>
      <w:lang w:val="en-US"/>
    </w:rPr>
  </w:style>
  <w:style w:type="character" w:customStyle="1" w:styleId="Nagwek5Znak">
    <w:name w:val="Nagłówek 5 Znak"/>
    <w:rPr>
      <w:b/>
      <w:bCs/>
      <w:sz w:val="24"/>
      <w:szCs w:val="24"/>
      <w:lang w:val="en-US"/>
    </w:rPr>
  </w:style>
  <w:style w:type="character" w:customStyle="1" w:styleId="Nagwek6Znak">
    <w:name w:val="Nagłówek 6 Znak"/>
    <w:rPr>
      <w:b/>
      <w:bCs/>
      <w:sz w:val="24"/>
      <w:szCs w:val="24"/>
      <w:lang w:val="en-US"/>
    </w:rPr>
  </w:style>
  <w:style w:type="character" w:customStyle="1" w:styleId="TekstprzypisudolnegoZnak">
    <w:name w:val="Tekst przypisu dolnego Znak"/>
    <w:rPr>
      <w:kern w:val="1"/>
    </w:rPr>
  </w:style>
  <w:style w:type="character" w:customStyle="1" w:styleId="Znakiprzypiswdolnych">
    <w:name w:val="Znaki przypisów dolnych"/>
    <w:rPr>
      <w:vertAlign w:val="superscript"/>
    </w:rPr>
  </w:style>
  <w:style w:type="character" w:customStyle="1" w:styleId="TekstprzypisukocowegoZnak">
    <w:name w:val="Tekst przypisu końcowego Znak"/>
    <w:rPr>
      <w:kern w:val="1"/>
    </w:rPr>
  </w:style>
  <w:style w:type="character" w:customStyle="1" w:styleId="Znakiprzypiswkocowych">
    <w:name w:val="Znaki przypisów końcowych"/>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uiPriority w:val="99"/>
  </w:style>
  <w:style w:type="paragraph" w:customStyle="1" w:styleId="Default">
    <w:name w:val="Default"/>
    <w:pPr>
      <w:widowControl w:val="0"/>
      <w:suppressAutoHyphens/>
      <w:autoSpaceDE w:val="0"/>
    </w:pPr>
    <w:rPr>
      <w:rFonts w:ascii="Tahoma" w:hAnsi="Tahoma" w:cs="Tahoma"/>
      <w:color w:val="000000"/>
      <w:sz w:val="24"/>
      <w:szCs w:val="24"/>
      <w:lang w:eastAsia="ar-SA"/>
    </w:rPr>
  </w:style>
  <w:style w:type="paragraph" w:styleId="Tekstdymka">
    <w:name w:val="Balloon Text"/>
    <w:basedOn w:val="Normalny"/>
    <w:rPr>
      <w:rFonts w:ascii="Tahoma" w:hAnsi="Tahoma" w:cs="Tahoma"/>
      <w:sz w:val="16"/>
      <w:szCs w:val="16"/>
    </w:rPr>
  </w:style>
  <w:style w:type="paragraph" w:styleId="Tekstprzypisudolnego">
    <w:name w:val="footnote text"/>
    <w:basedOn w:val="Normalny"/>
    <w:rPr>
      <w:sz w:val="20"/>
      <w:szCs w:val="20"/>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B21064"/>
    <w:pPr>
      <w:ind w:left="708"/>
    </w:pPr>
  </w:style>
  <w:style w:type="table" w:styleId="Tabela-Siatka">
    <w:name w:val="Table Grid"/>
    <w:basedOn w:val="Standardowy"/>
    <w:uiPriority w:val="39"/>
    <w:rsid w:val="00F4244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Standardowy"/>
    <w:uiPriority w:val="46"/>
    <w:rsid w:val="00F42446"/>
    <w:rPr>
      <w:rFonts w:ascii="Calibri" w:eastAsia="Calibri" w:hAnsi="Calibri"/>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Odwoaniedokomentarza">
    <w:name w:val="annotation reference"/>
    <w:uiPriority w:val="99"/>
    <w:semiHidden/>
    <w:unhideWhenUsed/>
    <w:rsid w:val="004722D1"/>
    <w:rPr>
      <w:sz w:val="16"/>
      <w:szCs w:val="16"/>
    </w:rPr>
  </w:style>
  <w:style w:type="paragraph" w:styleId="Tekstkomentarza">
    <w:name w:val="annotation text"/>
    <w:basedOn w:val="Normalny"/>
    <w:link w:val="TekstkomentarzaZnak"/>
    <w:uiPriority w:val="99"/>
    <w:semiHidden/>
    <w:unhideWhenUsed/>
    <w:rsid w:val="004722D1"/>
    <w:rPr>
      <w:sz w:val="20"/>
      <w:szCs w:val="20"/>
    </w:rPr>
  </w:style>
  <w:style w:type="character" w:customStyle="1" w:styleId="TekstkomentarzaZnak">
    <w:name w:val="Tekst komentarza Znak"/>
    <w:link w:val="Tekstkomentarza"/>
    <w:uiPriority w:val="99"/>
    <w:semiHidden/>
    <w:rsid w:val="004722D1"/>
    <w:rPr>
      <w:kern w:val="1"/>
      <w:lang w:eastAsia="ar-SA"/>
    </w:rPr>
  </w:style>
  <w:style w:type="paragraph" w:styleId="Tematkomentarza">
    <w:name w:val="annotation subject"/>
    <w:basedOn w:val="Tekstkomentarza"/>
    <w:next w:val="Tekstkomentarza"/>
    <w:link w:val="TematkomentarzaZnak"/>
    <w:uiPriority w:val="99"/>
    <w:semiHidden/>
    <w:unhideWhenUsed/>
    <w:rsid w:val="004722D1"/>
    <w:rPr>
      <w:b/>
      <w:bCs/>
    </w:rPr>
  </w:style>
  <w:style w:type="character" w:customStyle="1" w:styleId="TematkomentarzaZnak">
    <w:name w:val="Temat komentarza Znak"/>
    <w:link w:val="Tematkomentarza"/>
    <w:uiPriority w:val="99"/>
    <w:semiHidden/>
    <w:rsid w:val="004722D1"/>
    <w:rPr>
      <w:b/>
      <w:bCs/>
      <w:kern w:val="1"/>
      <w:lang w:eastAsia="ar-SA"/>
    </w:rPr>
  </w:style>
  <w:style w:type="character" w:styleId="Hipercze">
    <w:name w:val="Hyperlink"/>
    <w:uiPriority w:val="99"/>
    <w:unhideWhenUsed/>
    <w:rsid w:val="00155FBF"/>
    <w:rPr>
      <w:color w:val="0563C1"/>
      <w:u w:val="single"/>
    </w:rPr>
  </w:style>
  <w:style w:type="character" w:customStyle="1" w:styleId="UnresolvedMention">
    <w:name w:val="Unresolved Mention"/>
    <w:uiPriority w:val="99"/>
    <w:semiHidden/>
    <w:unhideWhenUsed/>
    <w:rsid w:val="00155FB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upczynsk\Documents\Niestandardowe%20szablony%20pakietu%20Office\uchwa&#322;a_zarz&#261;dzeni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81337-5EA2-461B-B4F3-0E87CD8F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uchwała_zarządzenie</Template>
  <TotalTime>13</TotalTime>
  <Pages>20</Pages>
  <Words>5007</Words>
  <Characters>30047</Characters>
  <Application>Microsoft Office Word</Application>
  <DocSecurity>0</DocSecurity>
  <Lines>250</Lines>
  <Paragraphs>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Kupczyńska</dc:creator>
  <cp:lastModifiedBy>LENOVO</cp:lastModifiedBy>
  <cp:revision>3</cp:revision>
  <cp:lastPrinted>2021-07-27T09:24:00Z</cp:lastPrinted>
  <dcterms:created xsi:type="dcterms:W3CDTF">2021-10-25T15:52:00Z</dcterms:created>
  <dcterms:modified xsi:type="dcterms:W3CDTF">2021-10-25T16:07:00Z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_LinkChangesUpdateDate">
    <vt:lpwstr>2020-10-06</vt:lpwstr>
  </property>
</Properties>
</file>