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5DE7F" w14:textId="77777777" w:rsidR="007C6696" w:rsidRPr="00403F26" w:rsidRDefault="007C6696" w:rsidP="007C6696">
      <w:pPr>
        <w:jc w:val="center"/>
        <w:rPr>
          <w:rFonts w:ascii="Tahoma" w:hAnsi="Tahoma" w:cs="Tahoma"/>
          <w:bCs/>
        </w:rPr>
      </w:pPr>
      <w:bookmarkStart w:id="0" w:name="_Hlk87948190"/>
      <w:r w:rsidRPr="00403F26">
        <w:rPr>
          <w:rFonts w:ascii="Tahoma" w:eastAsia="Tahoma" w:hAnsi="Tahoma" w:cs="Tahoma"/>
          <w:noProof/>
        </w:rPr>
        <w:drawing>
          <wp:anchor distT="0" distB="0" distL="114300" distR="114300" simplePos="0" relativeHeight="251659264" behindDoc="0" locked="0" layoutInCell="1" allowOverlap="1" wp14:anchorId="2DE6EEF5" wp14:editId="0F69E74D">
            <wp:simplePos x="0" y="0"/>
            <wp:positionH relativeFrom="column">
              <wp:posOffset>0</wp:posOffset>
            </wp:positionH>
            <wp:positionV relativeFrom="paragraph">
              <wp:posOffset>-226060</wp:posOffset>
            </wp:positionV>
            <wp:extent cx="799465" cy="1254760"/>
            <wp:effectExtent l="0" t="0" r="0" b="0"/>
            <wp:wrapSquare wrapText="bothSides"/>
            <wp:docPr id="2" name="Obraz 4"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465" cy="1254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F26">
        <w:rPr>
          <w:rFonts w:ascii="Tahoma" w:eastAsia="Tahoma" w:hAnsi="Tahoma" w:cs="Tahoma"/>
          <w:lang w:val="en-US" w:bidi="en-US"/>
        </w:rPr>
        <w:t>Ordinance No. 77/2021</w:t>
      </w:r>
    </w:p>
    <w:p w14:paraId="416571B9" w14:textId="770B3CFE" w:rsidR="007C6696" w:rsidRPr="00403F26" w:rsidRDefault="004D404C" w:rsidP="007C6696">
      <w:pPr>
        <w:jc w:val="center"/>
        <w:rPr>
          <w:rFonts w:ascii="Tahoma" w:hAnsi="Tahoma" w:cs="Tahoma"/>
          <w:bCs/>
        </w:rPr>
      </w:pPr>
      <w:r>
        <w:rPr>
          <w:rFonts w:ascii="Tahoma" w:eastAsia="Tahoma" w:hAnsi="Tahoma" w:cs="Tahoma"/>
          <w:lang w:val="en-US" w:bidi="en-US"/>
        </w:rPr>
        <w:t xml:space="preserve">of the </w:t>
      </w:r>
      <w:r w:rsidR="007C6696" w:rsidRPr="00403F26">
        <w:rPr>
          <w:rFonts w:ascii="Tahoma" w:eastAsia="Tahoma" w:hAnsi="Tahoma" w:cs="Tahoma"/>
          <w:lang w:val="en-US" w:bidi="en-US"/>
        </w:rPr>
        <w:t>Rector of Lodz University of Technology</w:t>
      </w:r>
    </w:p>
    <w:p w14:paraId="6BC899E6" w14:textId="17890D50" w:rsidR="007C6696" w:rsidRPr="00403F26" w:rsidRDefault="004D404C" w:rsidP="007C6696">
      <w:pPr>
        <w:jc w:val="center"/>
        <w:rPr>
          <w:rFonts w:ascii="Tahoma" w:hAnsi="Tahoma" w:cs="Tahoma"/>
          <w:bCs/>
        </w:rPr>
      </w:pPr>
      <w:r>
        <w:rPr>
          <w:rFonts w:ascii="Tahoma" w:eastAsia="Tahoma" w:hAnsi="Tahoma" w:cs="Tahoma"/>
          <w:lang w:val="en-US" w:bidi="en-US"/>
        </w:rPr>
        <w:t>dated</w:t>
      </w:r>
      <w:r w:rsidR="007C6696" w:rsidRPr="00403F26">
        <w:rPr>
          <w:rFonts w:ascii="Tahoma" w:eastAsia="Tahoma" w:hAnsi="Tahoma" w:cs="Tahoma"/>
          <w:lang w:val="en-US" w:bidi="en-US"/>
        </w:rPr>
        <w:t xml:space="preserve"> 15 December 2021</w:t>
      </w:r>
    </w:p>
    <w:p w14:paraId="09C508A4" w14:textId="7A7EB884" w:rsidR="007C6696" w:rsidRDefault="004D404C" w:rsidP="007C6696">
      <w:pPr>
        <w:spacing w:before="120"/>
        <w:jc w:val="center"/>
        <w:rPr>
          <w:rFonts w:ascii="Tahoma" w:hAnsi="Tahoma" w:cs="Tahoma"/>
          <w:bCs/>
        </w:rPr>
      </w:pPr>
      <w:r>
        <w:rPr>
          <w:rFonts w:ascii="Tahoma" w:eastAsia="Tahoma" w:hAnsi="Tahoma" w:cs="Tahoma"/>
          <w:lang w:val="en-US" w:bidi="en-US"/>
        </w:rPr>
        <w:t>on amendments to</w:t>
      </w:r>
      <w:r w:rsidR="007C6696" w:rsidRPr="00403F26">
        <w:rPr>
          <w:rFonts w:ascii="Tahoma" w:eastAsia="Tahoma" w:hAnsi="Tahoma" w:cs="Tahoma"/>
          <w:lang w:val="en-US" w:bidi="en-US"/>
        </w:rPr>
        <w:t xml:space="preserve"> the Remuneration Regulations at Lodz University of Technology</w:t>
      </w:r>
    </w:p>
    <w:p w14:paraId="66E92742" w14:textId="77777777" w:rsidR="007C6696" w:rsidRDefault="007C6696" w:rsidP="007C6696">
      <w:pPr>
        <w:spacing w:before="120"/>
        <w:jc w:val="center"/>
        <w:rPr>
          <w:rFonts w:ascii="Tahoma" w:hAnsi="Tahoma" w:cs="Tahoma"/>
          <w:bCs/>
        </w:rPr>
      </w:pPr>
    </w:p>
    <w:p w14:paraId="19940B36" w14:textId="77777777" w:rsidR="007C6696" w:rsidRPr="008873CC" w:rsidRDefault="007C6696" w:rsidP="007C6696">
      <w:pPr>
        <w:spacing w:before="120"/>
        <w:jc w:val="center"/>
        <w:rPr>
          <w:rFonts w:ascii="Tahoma" w:hAnsi="Tahoma" w:cs="Tahoma"/>
          <w:bCs/>
          <w:sz w:val="18"/>
          <w:szCs w:val="18"/>
        </w:rPr>
      </w:pPr>
    </w:p>
    <w:p w14:paraId="5F7ED03C" w14:textId="77777777" w:rsidR="007C6696" w:rsidRPr="000C0459" w:rsidRDefault="007C6696" w:rsidP="007C6696">
      <w:pPr>
        <w:spacing w:before="240"/>
        <w:ind w:left="1418"/>
        <w:rPr>
          <w:rFonts w:ascii="Tahoma" w:hAnsi="Tahoma" w:cs="Tahoma"/>
          <w:bCs/>
          <w:iCs/>
          <w:color w:val="000000"/>
          <w:sz w:val="20"/>
          <w:szCs w:val="20"/>
        </w:rPr>
      </w:pPr>
    </w:p>
    <w:p w14:paraId="1F0781CA" w14:textId="6B06540B" w:rsidR="007C6696" w:rsidRPr="00E82E3D" w:rsidRDefault="00865104" w:rsidP="007C6696">
      <w:pPr>
        <w:spacing w:before="120"/>
        <w:jc w:val="both"/>
        <w:rPr>
          <w:color w:val="000000"/>
          <w:kern w:val="20"/>
        </w:rPr>
      </w:pPr>
      <w:r>
        <w:rPr>
          <w:color w:val="000000"/>
          <w:kern w:val="20"/>
          <w:lang w:val="en-US" w:bidi="en-US"/>
        </w:rPr>
        <w:t>Acting pursuant to a</w:t>
      </w:r>
      <w:r w:rsidR="007C6696" w:rsidRPr="00E82E3D">
        <w:rPr>
          <w:color w:val="000000"/>
          <w:kern w:val="20"/>
          <w:lang w:val="en-US" w:bidi="en-US"/>
        </w:rPr>
        <w:t xml:space="preserve">rt. </w:t>
      </w:r>
      <w:r w:rsidRPr="00E82E3D">
        <w:rPr>
          <w:color w:val="000000"/>
          <w:kern w:val="20"/>
        </w:rPr>
        <w:t>77</w:t>
      </w:r>
      <w:r w:rsidRPr="00E82E3D">
        <w:rPr>
          <w:color w:val="000000"/>
          <w:kern w:val="20"/>
          <w:vertAlign w:val="superscript"/>
        </w:rPr>
        <w:t>2</w:t>
      </w:r>
      <w:r>
        <w:rPr>
          <w:color w:val="000000"/>
          <w:kern w:val="20"/>
          <w:vertAlign w:val="superscript"/>
        </w:rPr>
        <w:t xml:space="preserve"> </w:t>
      </w:r>
      <w:r w:rsidR="007C6696" w:rsidRPr="00E82E3D">
        <w:rPr>
          <w:color w:val="000000"/>
          <w:kern w:val="20"/>
          <w:lang w:val="en-US" w:bidi="en-US"/>
        </w:rPr>
        <w:t>of the Act of June 26, 1974 - the Labor Code (i.e. Journal of Laws of 202</w:t>
      </w:r>
      <w:r w:rsidR="004D404C">
        <w:rPr>
          <w:color w:val="000000"/>
          <w:kern w:val="20"/>
          <w:lang w:val="en-US" w:bidi="en-US"/>
        </w:rPr>
        <w:t>0, item 1320, as amended</w:t>
      </w:r>
      <w:r w:rsidR="007C6696" w:rsidRPr="00E82E3D">
        <w:rPr>
          <w:color w:val="000000"/>
          <w:kern w:val="20"/>
          <w:lang w:val="en-US" w:bidi="en-US"/>
        </w:rPr>
        <w:t xml:space="preserve">) and art. 23 (1) and (2) (5), art. 126 (2) of the Act of July 20, 2018 </w:t>
      </w:r>
      <w:r w:rsidRPr="00E82E3D">
        <w:rPr>
          <w:color w:val="000000"/>
          <w:kern w:val="20"/>
        </w:rPr>
        <w:t>–</w:t>
      </w:r>
      <w:r w:rsidR="007C6696" w:rsidRPr="00E82E3D">
        <w:rPr>
          <w:color w:val="000000"/>
          <w:kern w:val="20"/>
          <w:lang w:val="en-US" w:bidi="en-US"/>
        </w:rPr>
        <w:t xml:space="preserve"> Law on Higher Education and Science (i.e. Journal of Laws of 2021, item 478, as amended</w:t>
      </w:r>
      <w:r>
        <w:rPr>
          <w:color w:val="000000"/>
          <w:kern w:val="20"/>
          <w:lang w:val="en-US" w:bidi="en-US"/>
        </w:rPr>
        <w:t>)</w:t>
      </w:r>
      <w:r w:rsidR="007C6696" w:rsidRPr="00E82E3D">
        <w:rPr>
          <w:color w:val="000000"/>
          <w:kern w:val="20"/>
          <w:lang w:val="en-US" w:bidi="en-US"/>
        </w:rPr>
        <w:t xml:space="preserve"> in agreement with the trade unions operating at the university, I order the following:</w:t>
      </w:r>
    </w:p>
    <w:p w14:paraId="7E0ADCC0" w14:textId="77777777" w:rsidR="007C6696" w:rsidRPr="00E82E3D" w:rsidRDefault="007C6696" w:rsidP="007C6696">
      <w:pPr>
        <w:spacing w:before="120"/>
        <w:jc w:val="center"/>
        <w:rPr>
          <w:kern w:val="20"/>
        </w:rPr>
      </w:pPr>
      <w:r w:rsidRPr="00E82E3D">
        <w:rPr>
          <w:kern w:val="20"/>
          <w:lang w:val="en-US" w:bidi="en-US"/>
        </w:rPr>
        <w:t>§ 1</w:t>
      </w:r>
    </w:p>
    <w:p w14:paraId="01C39EB3" w14:textId="04A38617" w:rsidR="007C6696" w:rsidRPr="00E82E3D" w:rsidRDefault="007C6696" w:rsidP="007C6696">
      <w:pPr>
        <w:spacing w:before="120"/>
        <w:jc w:val="both"/>
        <w:rPr>
          <w:kern w:val="20"/>
        </w:rPr>
      </w:pPr>
      <w:r w:rsidRPr="00E82E3D">
        <w:rPr>
          <w:kern w:val="20"/>
          <w:lang w:val="en-US" w:bidi="en-US"/>
        </w:rPr>
        <w:t xml:space="preserve">In the Remuneration Regulations at Lodz University of Technology </w:t>
      </w:r>
      <w:r w:rsidR="00865104">
        <w:rPr>
          <w:kern w:val="20"/>
          <w:lang w:val="en-US" w:bidi="en-US"/>
        </w:rPr>
        <w:t>defined</w:t>
      </w:r>
      <w:r w:rsidRPr="00E82E3D">
        <w:rPr>
          <w:kern w:val="20"/>
          <w:lang w:val="en-US" w:bidi="en-US"/>
        </w:rPr>
        <w:t xml:space="preserve"> by Ordinance No. 25/2020 of the Rector of Lodz University of Technology of March 25, </w:t>
      </w:r>
      <w:r w:rsidR="00865104">
        <w:rPr>
          <w:kern w:val="20"/>
          <w:lang w:val="en-US" w:bidi="en-US"/>
        </w:rPr>
        <w:t>2020, the following amendments are made:</w:t>
      </w:r>
    </w:p>
    <w:p w14:paraId="48ABF0B3" w14:textId="77777777" w:rsidR="007C6696" w:rsidRDefault="007C6696" w:rsidP="007C6696">
      <w:pPr>
        <w:spacing w:before="120"/>
        <w:ind w:left="425"/>
        <w:jc w:val="both"/>
        <w:rPr>
          <w:kern w:val="20"/>
        </w:rPr>
      </w:pPr>
      <w:r>
        <w:rPr>
          <w:kern w:val="20"/>
          <w:lang w:val="en-US" w:bidi="en-US"/>
        </w:rPr>
        <w:t>1)</w:t>
      </w:r>
      <w:r>
        <w:rPr>
          <w:kern w:val="20"/>
          <w:lang w:val="en-US" w:bidi="en-US"/>
        </w:rPr>
        <w:tab/>
        <w:t>in § 4:</w:t>
      </w:r>
    </w:p>
    <w:p w14:paraId="073DDB4D" w14:textId="71AE3F08" w:rsidR="007C6696" w:rsidRDefault="007C6696" w:rsidP="007C6696">
      <w:pPr>
        <w:spacing w:before="120"/>
        <w:ind w:left="851"/>
        <w:jc w:val="both"/>
        <w:rPr>
          <w:kern w:val="20"/>
        </w:rPr>
      </w:pPr>
      <w:proofErr w:type="spellStart"/>
      <w:r>
        <w:rPr>
          <w:kern w:val="20"/>
          <w:lang w:val="en-US" w:bidi="en-US"/>
        </w:rPr>
        <w:t>a</w:t>
      </w:r>
      <w:proofErr w:type="spellEnd"/>
      <w:r>
        <w:rPr>
          <w:kern w:val="20"/>
          <w:lang w:val="en-US" w:bidi="en-US"/>
        </w:rPr>
        <w:t>)</w:t>
      </w:r>
      <w:r>
        <w:rPr>
          <w:kern w:val="20"/>
          <w:lang w:val="en-US" w:bidi="en-US"/>
        </w:rPr>
        <w:tab/>
        <w:t>in</w:t>
      </w:r>
      <w:r w:rsidR="003A2BB7">
        <w:rPr>
          <w:kern w:val="20"/>
          <w:lang w:val="en-US" w:bidi="en-US"/>
        </w:rPr>
        <w:t xml:space="preserve"> paragraph</w:t>
      </w:r>
      <w:r>
        <w:rPr>
          <w:kern w:val="20"/>
          <w:lang w:val="en-US" w:bidi="en-US"/>
        </w:rPr>
        <w:t xml:space="preserve"> 1:</w:t>
      </w:r>
    </w:p>
    <w:p w14:paraId="6B12BC09" w14:textId="184B2680" w:rsidR="007C6696" w:rsidRDefault="007C6696" w:rsidP="007C6696">
      <w:pPr>
        <w:spacing w:before="120"/>
        <w:ind w:left="1276"/>
        <w:jc w:val="both"/>
        <w:rPr>
          <w:kern w:val="20"/>
        </w:rPr>
      </w:pPr>
      <w:r>
        <w:rPr>
          <w:kern w:val="20"/>
          <w:lang w:val="en-US" w:bidi="en-US"/>
        </w:rPr>
        <w:t xml:space="preserve">- in point 2, </w:t>
      </w:r>
      <w:r w:rsidR="008B279F">
        <w:rPr>
          <w:kern w:val="20"/>
          <w:lang w:val="en-US" w:bidi="en-US"/>
        </w:rPr>
        <w:t>sub-point</w:t>
      </w:r>
      <w:r>
        <w:rPr>
          <w:kern w:val="20"/>
          <w:lang w:val="en-US" w:bidi="en-US"/>
        </w:rPr>
        <w:t xml:space="preserve"> g</w:t>
      </w:r>
    </w:p>
    <w:p w14:paraId="48C4A5C5" w14:textId="77777777" w:rsidR="007C6696" w:rsidRPr="00214EB4" w:rsidRDefault="007C6696" w:rsidP="007C6696">
      <w:pPr>
        <w:spacing w:before="120"/>
        <w:ind w:left="1276"/>
        <w:jc w:val="both"/>
        <w:rPr>
          <w:kern w:val="20"/>
        </w:rPr>
      </w:pPr>
      <w:r>
        <w:rPr>
          <w:kern w:val="20"/>
          <w:lang w:val="en-US" w:bidi="en-US"/>
        </w:rPr>
        <w:t>- point 3 is replaced by the following:</w:t>
      </w:r>
    </w:p>
    <w:p w14:paraId="3B186430" w14:textId="77777777" w:rsidR="007C6696" w:rsidRPr="00E82E3D" w:rsidRDefault="007C6696" w:rsidP="007C6696">
      <w:pPr>
        <w:spacing w:before="120"/>
        <w:ind w:left="1871" w:hanging="425"/>
        <w:jc w:val="both"/>
        <w:rPr>
          <w:color w:val="000000"/>
          <w:kern w:val="20"/>
        </w:rPr>
      </w:pPr>
      <w:r>
        <w:rPr>
          <w:color w:val="000000"/>
          <w:kern w:val="20"/>
          <w:lang w:val="en-US" w:bidi="en-US"/>
        </w:rPr>
        <w:t>"3) variables, other than those specified in the Act:</w:t>
      </w:r>
    </w:p>
    <w:p w14:paraId="31C85550" w14:textId="77777777" w:rsidR="007C6696" w:rsidRPr="00E82E3D" w:rsidRDefault="007C6696" w:rsidP="007C6696">
      <w:pPr>
        <w:spacing w:before="120"/>
        <w:ind w:left="2268" w:hanging="425"/>
        <w:jc w:val="both"/>
        <w:rPr>
          <w:color w:val="000000"/>
          <w:kern w:val="20"/>
        </w:rPr>
      </w:pPr>
      <w:r w:rsidRPr="00E82E3D">
        <w:rPr>
          <w:color w:val="000000"/>
          <w:kern w:val="20"/>
          <w:lang w:val="en-US" w:bidi="en-US"/>
        </w:rPr>
        <w:t>a)</w:t>
      </w:r>
      <w:r w:rsidRPr="00E82E3D">
        <w:rPr>
          <w:color w:val="000000"/>
          <w:kern w:val="20"/>
          <w:lang w:val="en-US" w:bidi="en-US"/>
        </w:rPr>
        <w:tab/>
        <w:t>research allowance,</w:t>
      </w:r>
    </w:p>
    <w:p w14:paraId="6D7DA9AA" w14:textId="77777777" w:rsidR="007C6696" w:rsidRPr="00E82E3D" w:rsidRDefault="007C6696" w:rsidP="007C6696">
      <w:pPr>
        <w:spacing w:before="120"/>
        <w:ind w:left="2268" w:hanging="425"/>
        <w:jc w:val="both"/>
        <w:rPr>
          <w:color w:val="000000"/>
          <w:kern w:val="20"/>
        </w:rPr>
      </w:pPr>
      <w:r w:rsidRPr="00E82E3D">
        <w:rPr>
          <w:color w:val="000000"/>
          <w:kern w:val="20"/>
          <w:lang w:val="en-US" w:bidi="en-US"/>
        </w:rPr>
        <w:t>b)</w:t>
      </w:r>
      <w:r w:rsidRPr="00E82E3D">
        <w:rPr>
          <w:color w:val="000000"/>
          <w:kern w:val="20"/>
          <w:lang w:val="en-US" w:bidi="en-US"/>
        </w:rPr>
        <w:tab/>
        <w:t>teaching allowance - in the case of academic teachers,</w:t>
      </w:r>
    </w:p>
    <w:p w14:paraId="08E2C32A" w14:textId="77777777" w:rsidR="007C6696" w:rsidRPr="00E82E3D" w:rsidRDefault="007C6696" w:rsidP="007C6696">
      <w:pPr>
        <w:spacing w:before="120"/>
        <w:ind w:left="2268" w:hanging="425"/>
        <w:jc w:val="both"/>
        <w:rPr>
          <w:color w:val="000000"/>
          <w:kern w:val="20"/>
        </w:rPr>
      </w:pPr>
      <w:r w:rsidRPr="00E82E3D">
        <w:rPr>
          <w:color w:val="000000"/>
          <w:kern w:val="20"/>
          <w:lang w:val="en-US" w:bidi="en-US"/>
        </w:rPr>
        <w:t>c)</w:t>
      </w:r>
      <w:r w:rsidRPr="00E82E3D">
        <w:rPr>
          <w:color w:val="000000"/>
          <w:kern w:val="20"/>
          <w:lang w:val="en-US" w:bidi="en-US"/>
        </w:rPr>
        <w:tab/>
        <w:t>project allowance,</w:t>
      </w:r>
    </w:p>
    <w:p w14:paraId="7E65E504" w14:textId="77777777" w:rsidR="007C6696" w:rsidRPr="00E82E3D" w:rsidRDefault="007C6696" w:rsidP="007C6696">
      <w:pPr>
        <w:spacing w:before="120"/>
        <w:ind w:left="2268" w:hanging="425"/>
        <w:jc w:val="both"/>
        <w:rPr>
          <w:color w:val="000000"/>
          <w:kern w:val="20"/>
        </w:rPr>
      </w:pPr>
      <w:r w:rsidRPr="00E82E3D">
        <w:rPr>
          <w:color w:val="000000"/>
          <w:kern w:val="20"/>
          <w:lang w:val="en-US" w:bidi="en-US"/>
        </w:rPr>
        <w:t>d)</w:t>
      </w:r>
      <w:r w:rsidRPr="00E82E3D">
        <w:rPr>
          <w:color w:val="000000"/>
          <w:kern w:val="20"/>
          <w:lang w:val="en-US" w:bidi="en-US"/>
        </w:rPr>
        <w:tab/>
        <w:t>allowance to teaching hours - in case of academic teachers,</w:t>
      </w:r>
    </w:p>
    <w:p w14:paraId="260FC497" w14:textId="77777777" w:rsidR="007C6696" w:rsidRPr="00E82E3D" w:rsidRDefault="007C6696" w:rsidP="007C6696">
      <w:pPr>
        <w:spacing w:before="120"/>
        <w:ind w:left="2268" w:hanging="425"/>
        <w:jc w:val="both"/>
        <w:rPr>
          <w:color w:val="000000"/>
          <w:kern w:val="20"/>
        </w:rPr>
      </w:pPr>
      <w:r w:rsidRPr="00E82E3D">
        <w:rPr>
          <w:color w:val="000000"/>
          <w:kern w:val="20"/>
          <w:lang w:val="en-US" w:bidi="en-US"/>
        </w:rPr>
        <w:t>e)</w:t>
      </w:r>
      <w:r w:rsidRPr="00E82E3D">
        <w:rPr>
          <w:color w:val="000000"/>
          <w:kern w:val="20"/>
          <w:lang w:val="en-US" w:bidi="en-US"/>
        </w:rPr>
        <w:tab/>
        <w:t>organizational allowance,</w:t>
      </w:r>
    </w:p>
    <w:p w14:paraId="45F58B54" w14:textId="77777777" w:rsidR="007C6696" w:rsidRPr="00E82E3D" w:rsidRDefault="007C6696" w:rsidP="007C6696">
      <w:pPr>
        <w:spacing w:before="120"/>
        <w:ind w:left="2268" w:hanging="425"/>
        <w:jc w:val="both"/>
        <w:rPr>
          <w:color w:val="000000"/>
          <w:kern w:val="20"/>
        </w:rPr>
      </w:pPr>
      <w:r w:rsidRPr="00E82E3D">
        <w:rPr>
          <w:color w:val="000000"/>
          <w:kern w:val="20"/>
          <w:lang w:val="en-US" w:bidi="en-US"/>
        </w:rPr>
        <w:t>f)</w:t>
      </w:r>
      <w:r w:rsidRPr="00E82E3D">
        <w:rPr>
          <w:color w:val="000000"/>
          <w:kern w:val="20"/>
          <w:lang w:val="en-US" w:bidi="en-US"/>
        </w:rPr>
        <w:tab/>
        <w:t xml:space="preserve">incentive bonus, </w:t>
      </w:r>
    </w:p>
    <w:p w14:paraId="77EEF160" w14:textId="77777777" w:rsidR="007C6696" w:rsidRPr="00E82E3D" w:rsidRDefault="007C6696" w:rsidP="007C6696">
      <w:pPr>
        <w:spacing w:before="120"/>
        <w:ind w:left="2268" w:hanging="425"/>
        <w:jc w:val="both"/>
        <w:rPr>
          <w:color w:val="000000"/>
          <w:kern w:val="20"/>
        </w:rPr>
      </w:pPr>
      <w:r w:rsidRPr="00E82E3D">
        <w:rPr>
          <w:color w:val="000000"/>
          <w:kern w:val="20"/>
          <w:lang w:val="en-US" w:bidi="en-US"/>
        </w:rPr>
        <w:t>g)</w:t>
      </w:r>
      <w:r w:rsidRPr="00E82E3D">
        <w:rPr>
          <w:color w:val="000000"/>
          <w:kern w:val="20"/>
          <w:lang w:val="en-US" w:bidi="en-US"/>
        </w:rPr>
        <w:tab/>
        <w:t>supplementary allowance,</w:t>
      </w:r>
    </w:p>
    <w:p w14:paraId="24AEE43E" w14:textId="77777777" w:rsidR="007C6696" w:rsidRPr="00E82E3D" w:rsidRDefault="007C6696" w:rsidP="007C6696">
      <w:pPr>
        <w:spacing w:before="120"/>
        <w:ind w:left="2268" w:hanging="425"/>
        <w:jc w:val="both"/>
        <w:rPr>
          <w:color w:val="000000"/>
          <w:kern w:val="20"/>
        </w:rPr>
      </w:pPr>
      <w:r w:rsidRPr="00E82E3D">
        <w:rPr>
          <w:color w:val="000000"/>
          <w:kern w:val="20"/>
          <w:lang w:val="en-US" w:bidi="en-US"/>
        </w:rPr>
        <w:t>h)</w:t>
      </w:r>
      <w:r w:rsidRPr="00E82E3D">
        <w:rPr>
          <w:color w:val="000000"/>
          <w:kern w:val="20"/>
          <w:lang w:val="en-US" w:bidi="en-US"/>
        </w:rPr>
        <w:tab/>
        <w:t>disability allowance. ",</w:t>
      </w:r>
    </w:p>
    <w:p w14:paraId="6476D572" w14:textId="105BC719" w:rsidR="007C6696" w:rsidRDefault="007C6696" w:rsidP="007C6696">
      <w:pPr>
        <w:spacing w:before="120"/>
        <w:ind w:left="1276" w:hanging="425"/>
        <w:jc w:val="both"/>
        <w:rPr>
          <w:color w:val="000000"/>
          <w:kern w:val="20"/>
        </w:rPr>
      </w:pPr>
      <w:r>
        <w:rPr>
          <w:color w:val="000000"/>
          <w:kern w:val="20"/>
          <w:lang w:val="en-US" w:bidi="en-US"/>
        </w:rPr>
        <w:t>b)</w:t>
      </w:r>
      <w:r>
        <w:rPr>
          <w:color w:val="000000"/>
          <w:kern w:val="20"/>
          <w:lang w:val="en-US" w:bidi="en-US"/>
        </w:rPr>
        <w:tab/>
        <w:t>after paragraph 1</w:t>
      </w:r>
      <w:r w:rsidR="00865104">
        <w:rPr>
          <w:color w:val="000000"/>
          <w:kern w:val="20"/>
          <w:lang w:val="en-US" w:bidi="en-US"/>
        </w:rPr>
        <w:t>,</w:t>
      </w:r>
      <w:r>
        <w:rPr>
          <w:color w:val="000000"/>
          <w:kern w:val="20"/>
          <w:lang w:val="en-US" w:bidi="en-US"/>
        </w:rPr>
        <w:t xml:space="preserve"> the following paragraph shall be added: 1a is worded as follows:</w:t>
      </w:r>
    </w:p>
    <w:p w14:paraId="3DE755B9" w14:textId="63D7EE03" w:rsidR="007C6696" w:rsidRDefault="007C6696" w:rsidP="007C6696">
      <w:pPr>
        <w:spacing w:before="120"/>
        <w:ind w:left="1701" w:hanging="425"/>
        <w:jc w:val="both"/>
        <w:rPr>
          <w:color w:val="000000"/>
        </w:rPr>
      </w:pPr>
      <w:r>
        <w:rPr>
          <w:color w:val="000000"/>
          <w:kern w:val="20"/>
          <w:lang w:val="en-US" w:bidi="en-US"/>
        </w:rPr>
        <w:t>"1a. </w:t>
      </w:r>
      <w:r w:rsidRPr="003913A7">
        <w:rPr>
          <w:color w:val="000000"/>
          <w:lang w:val="en-US" w:bidi="en-US"/>
        </w:rPr>
        <w:t xml:space="preserve">The total amount of allowances for work </w:t>
      </w:r>
      <w:r w:rsidR="00865104">
        <w:rPr>
          <w:color w:val="000000"/>
          <w:lang w:val="en-US" w:bidi="en-US"/>
        </w:rPr>
        <w:t>in</w:t>
      </w:r>
      <w:r w:rsidRPr="003913A7">
        <w:rPr>
          <w:color w:val="000000"/>
          <w:lang w:val="en-US" w:bidi="en-US"/>
        </w:rPr>
        <w:t xml:space="preserve"> projects may not exceed 250% of the basic </w:t>
      </w:r>
      <w:r w:rsidR="00865104">
        <w:rPr>
          <w:color w:val="000000"/>
          <w:lang w:val="en-US" w:bidi="en-US"/>
        </w:rPr>
        <w:t>remuneration</w:t>
      </w:r>
      <w:r w:rsidRPr="003913A7">
        <w:rPr>
          <w:color w:val="000000"/>
          <w:lang w:val="en-US" w:bidi="en-US"/>
        </w:rPr>
        <w:t xml:space="preserve"> of a given employee</w:t>
      </w:r>
      <w:r w:rsidR="004D404C" w:rsidRPr="003913A7">
        <w:rPr>
          <w:color w:val="000000"/>
          <w:lang w:val="en-US" w:bidi="en-US"/>
        </w:rPr>
        <w:t>.”</w:t>
      </w:r>
      <w:r w:rsidRPr="003913A7">
        <w:rPr>
          <w:color w:val="000000"/>
          <w:lang w:val="en-US" w:bidi="en-US"/>
        </w:rPr>
        <w:t>;</w:t>
      </w:r>
    </w:p>
    <w:p w14:paraId="6ED075D8" w14:textId="77777777" w:rsidR="007C6696" w:rsidRDefault="007C6696" w:rsidP="007C6696">
      <w:pPr>
        <w:spacing w:before="120"/>
        <w:ind w:left="850" w:hanging="425"/>
        <w:rPr>
          <w:color w:val="000000"/>
        </w:rPr>
      </w:pPr>
      <w:r>
        <w:rPr>
          <w:color w:val="000000"/>
          <w:lang w:val="en-US" w:bidi="en-US"/>
        </w:rPr>
        <w:t>2)</w:t>
      </w:r>
      <w:r>
        <w:rPr>
          <w:color w:val="000000"/>
          <w:lang w:val="en-US" w:bidi="en-US"/>
        </w:rPr>
        <w:tab/>
        <w:t>in § 6:</w:t>
      </w:r>
    </w:p>
    <w:p w14:paraId="4E45BEED" w14:textId="77777777" w:rsidR="007C6696" w:rsidRPr="00924B6C" w:rsidRDefault="007C6696" w:rsidP="007C6696">
      <w:pPr>
        <w:spacing w:before="120"/>
        <w:ind w:left="1276" w:hanging="425"/>
        <w:rPr>
          <w:color w:val="000000"/>
        </w:rPr>
      </w:pPr>
      <w:r>
        <w:rPr>
          <w:color w:val="000000"/>
          <w:lang w:val="en-US" w:bidi="en-US"/>
        </w:rPr>
        <w:t>a)</w:t>
      </w:r>
      <w:r>
        <w:rPr>
          <w:color w:val="000000"/>
          <w:lang w:val="en-US" w:bidi="en-US"/>
        </w:rPr>
        <w:tab/>
        <w:t>paragraph 2 is replaced by the following:</w:t>
      </w:r>
    </w:p>
    <w:p w14:paraId="64BA73D2" w14:textId="0796ADA7" w:rsidR="007C6696" w:rsidRPr="00924B6C" w:rsidRDefault="007C6696" w:rsidP="007C6696">
      <w:pPr>
        <w:spacing w:before="120"/>
        <w:ind w:left="1673" w:hanging="397"/>
        <w:jc w:val="both"/>
        <w:rPr>
          <w:color w:val="000000"/>
        </w:rPr>
      </w:pPr>
      <w:r w:rsidRPr="00924B6C">
        <w:rPr>
          <w:color w:val="000000"/>
          <w:lang w:val="en-US" w:bidi="en-US"/>
        </w:rPr>
        <w:t xml:space="preserve">„2. In case of academic teachers, the basic </w:t>
      </w:r>
      <w:r w:rsidR="00865104">
        <w:rPr>
          <w:color w:val="000000"/>
          <w:lang w:val="en-US" w:bidi="en-US"/>
        </w:rPr>
        <w:t>remuneration</w:t>
      </w:r>
      <w:r w:rsidRPr="00924B6C">
        <w:rPr>
          <w:color w:val="000000"/>
          <w:lang w:val="en-US" w:bidi="en-US"/>
        </w:rPr>
        <w:t xml:space="preserve">, seniority allowance, task allowance, responsibility allowance, project allowance, supplementary allowance determined with a monthly rate and organizational allowance are payable in advance, on the first working day of the month to which the </w:t>
      </w:r>
      <w:r w:rsidR="00865104">
        <w:rPr>
          <w:color w:val="000000"/>
          <w:lang w:val="en-US" w:bidi="en-US"/>
        </w:rPr>
        <w:t>remuneration</w:t>
      </w:r>
      <w:r w:rsidRPr="00924B6C">
        <w:rPr>
          <w:color w:val="000000"/>
          <w:lang w:val="en-US" w:bidi="en-US"/>
        </w:rPr>
        <w:t xml:space="preserve"> relates. The remaining remuneration components are paid to academic teachers in arrears by the 10th of the following month, with the proviso that the remuneration of academic teachers determined at an hourly rate financed by grants / projects and other external sources is paid by the 10th day of the following month after the </w:t>
      </w:r>
      <w:r w:rsidR="00865104">
        <w:rPr>
          <w:color w:val="000000"/>
          <w:lang w:val="en-US" w:bidi="en-US"/>
        </w:rPr>
        <w:t xml:space="preserve">submission of </w:t>
      </w:r>
      <w:r w:rsidRPr="00924B6C">
        <w:rPr>
          <w:color w:val="000000"/>
          <w:lang w:val="en-US" w:bidi="en-US"/>
        </w:rPr>
        <w:t>payment orders</w:t>
      </w:r>
      <w:r w:rsidR="00865104" w:rsidRPr="00924B6C">
        <w:rPr>
          <w:color w:val="000000"/>
          <w:lang w:val="en-US" w:bidi="en-US"/>
        </w:rPr>
        <w:t>.”</w:t>
      </w:r>
      <w:r w:rsidRPr="00924B6C">
        <w:rPr>
          <w:color w:val="000000"/>
          <w:lang w:val="en-US" w:bidi="en-US"/>
        </w:rPr>
        <w:t>;</w:t>
      </w:r>
    </w:p>
    <w:p w14:paraId="5FFA2471" w14:textId="77777777" w:rsidR="007C6696" w:rsidRPr="000A6E5B" w:rsidRDefault="007C6696" w:rsidP="007C6696">
      <w:pPr>
        <w:spacing w:before="120"/>
        <w:ind w:left="1276" w:hanging="425"/>
        <w:rPr>
          <w:color w:val="000000"/>
          <w:kern w:val="20"/>
        </w:rPr>
      </w:pPr>
      <w:r>
        <w:rPr>
          <w:color w:val="000000"/>
          <w:kern w:val="20"/>
          <w:lang w:val="en-US" w:bidi="en-US"/>
        </w:rPr>
        <w:lastRenderedPageBreak/>
        <w:t>b)</w:t>
      </w:r>
      <w:r>
        <w:rPr>
          <w:color w:val="000000"/>
          <w:kern w:val="20"/>
          <w:lang w:val="en-US" w:bidi="en-US"/>
        </w:rPr>
        <w:tab/>
        <w:t>paragraph 3 is replaced by the following:</w:t>
      </w:r>
    </w:p>
    <w:p w14:paraId="1A54E522" w14:textId="67F71A41" w:rsidR="007C6696" w:rsidRPr="000A6E5B" w:rsidRDefault="007C6696" w:rsidP="007C6696">
      <w:pPr>
        <w:spacing w:before="120"/>
        <w:ind w:left="1673" w:hanging="397"/>
        <w:jc w:val="both"/>
        <w:rPr>
          <w:color w:val="000000"/>
          <w:kern w:val="20"/>
        </w:rPr>
      </w:pPr>
      <w:r w:rsidRPr="000A6E5B">
        <w:rPr>
          <w:color w:val="000000"/>
          <w:kern w:val="20"/>
          <w:lang w:val="en-US" w:bidi="en-US"/>
        </w:rPr>
        <w:t>„3. Employees who are not academic teachers receive remuneration for their work payable monthly in arrears. Payment is made on or before the last day of a given month. If the pay day is a holiday, the remuneration is paid on the day before. Hourly remuneration, financed by grants / projects and other external sources, is paid by the 10th day of the following month</w:t>
      </w:r>
      <w:r w:rsidR="00865104">
        <w:rPr>
          <w:color w:val="000000"/>
          <w:kern w:val="20"/>
          <w:lang w:val="en-US" w:bidi="en-US"/>
        </w:rPr>
        <w:t xml:space="preserve"> after the payment order is submitt</w:t>
      </w:r>
      <w:r w:rsidRPr="000A6E5B">
        <w:rPr>
          <w:color w:val="000000"/>
          <w:kern w:val="20"/>
          <w:lang w:val="en-US" w:bidi="en-US"/>
        </w:rPr>
        <w:t>ed</w:t>
      </w:r>
      <w:r w:rsidR="004D404C" w:rsidRPr="000A6E5B">
        <w:rPr>
          <w:color w:val="000000"/>
          <w:kern w:val="20"/>
          <w:lang w:val="en-US" w:bidi="en-US"/>
        </w:rPr>
        <w:t>.”</w:t>
      </w:r>
      <w:r w:rsidRPr="000A6E5B">
        <w:rPr>
          <w:color w:val="000000"/>
          <w:kern w:val="20"/>
          <w:lang w:val="en-US" w:bidi="en-US"/>
        </w:rPr>
        <w:t>;</w:t>
      </w:r>
    </w:p>
    <w:p w14:paraId="45E71A46" w14:textId="77777777" w:rsidR="007C6696" w:rsidRDefault="007C6696" w:rsidP="007C6696">
      <w:pPr>
        <w:spacing w:before="120"/>
        <w:ind w:left="850" w:hanging="425"/>
        <w:jc w:val="both"/>
        <w:rPr>
          <w:color w:val="000000"/>
          <w:kern w:val="20"/>
        </w:rPr>
      </w:pPr>
      <w:r>
        <w:rPr>
          <w:color w:val="000000"/>
          <w:kern w:val="20"/>
          <w:lang w:val="en-US" w:bidi="en-US"/>
        </w:rPr>
        <w:t>3)</w:t>
      </w:r>
      <w:r>
        <w:rPr>
          <w:color w:val="000000"/>
          <w:kern w:val="20"/>
          <w:lang w:val="en-US" w:bidi="en-US"/>
        </w:rPr>
        <w:tab/>
        <w:t>in § 7:</w:t>
      </w:r>
    </w:p>
    <w:p w14:paraId="4DE7CFDD" w14:textId="77777777" w:rsidR="007C6696" w:rsidRDefault="007C6696" w:rsidP="007C6696">
      <w:pPr>
        <w:spacing w:before="120"/>
        <w:ind w:left="1276" w:hanging="425"/>
        <w:jc w:val="both"/>
        <w:rPr>
          <w:color w:val="000000"/>
          <w:kern w:val="20"/>
        </w:rPr>
      </w:pPr>
      <w:r>
        <w:rPr>
          <w:color w:val="000000"/>
          <w:kern w:val="20"/>
          <w:lang w:val="en-US" w:bidi="en-US"/>
        </w:rPr>
        <w:t>a)</w:t>
      </w:r>
      <w:r>
        <w:rPr>
          <w:color w:val="000000"/>
          <w:kern w:val="20"/>
          <w:lang w:val="en-US" w:bidi="en-US"/>
        </w:rPr>
        <w:tab/>
        <w:t>point 4 is deleted,</w:t>
      </w:r>
    </w:p>
    <w:p w14:paraId="511E225B" w14:textId="77777777" w:rsidR="007C6696" w:rsidRDefault="007C6696" w:rsidP="007C6696">
      <w:pPr>
        <w:spacing w:before="120"/>
        <w:ind w:left="1276" w:hanging="425"/>
        <w:jc w:val="both"/>
        <w:rPr>
          <w:color w:val="000000"/>
          <w:kern w:val="20"/>
        </w:rPr>
      </w:pPr>
      <w:r>
        <w:rPr>
          <w:color w:val="000000"/>
          <w:kern w:val="20"/>
          <w:lang w:val="en-US" w:bidi="en-US"/>
        </w:rPr>
        <w:t>b)</w:t>
      </w:r>
      <w:r>
        <w:rPr>
          <w:color w:val="000000"/>
          <w:kern w:val="20"/>
          <w:lang w:val="en-US" w:bidi="en-US"/>
        </w:rPr>
        <w:tab/>
        <w:t>after point 20, the full stop is replaced by a semicolon and the following points 21-23 are added:</w:t>
      </w:r>
    </w:p>
    <w:p w14:paraId="0C18EB6E" w14:textId="77777777" w:rsidR="007C6696" w:rsidRDefault="007C6696" w:rsidP="007C6696">
      <w:pPr>
        <w:spacing w:before="120"/>
        <w:ind w:left="1701" w:hanging="425"/>
        <w:jc w:val="both"/>
        <w:rPr>
          <w:color w:val="000000"/>
          <w:kern w:val="20"/>
        </w:rPr>
      </w:pPr>
      <w:r>
        <w:rPr>
          <w:color w:val="000000"/>
          <w:kern w:val="20"/>
          <w:lang w:val="en-US" w:bidi="en-US"/>
        </w:rPr>
        <w:t xml:space="preserve">“21) template of the application for a project allowance - </w:t>
      </w:r>
      <w:r>
        <w:rPr>
          <w:b/>
          <w:color w:val="000000"/>
          <w:kern w:val="20"/>
          <w:lang w:val="en-US" w:bidi="en-US"/>
        </w:rPr>
        <w:t>Appendix 21</w:t>
      </w:r>
      <w:r>
        <w:rPr>
          <w:color w:val="000000"/>
          <w:kern w:val="20"/>
          <w:lang w:val="en-US" w:bidi="en-US"/>
        </w:rPr>
        <w:t>;</w:t>
      </w:r>
    </w:p>
    <w:p w14:paraId="330CA3CB" w14:textId="77777777" w:rsidR="007C6696" w:rsidRDefault="007C6696" w:rsidP="007C6696">
      <w:pPr>
        <w:spacing w:before="120"/>
        <w:ind w:left="1758" w:hanging="397"/>
        <w:jc w:val="both"/>
        <w:rPr>
          <w:color w:val="000000"/>
          <w:kern w:val="20"/>
        </w:rPr>
      </w:pPr>
      <w:r>
        <w:rPr>
          <w:color w:val="000000"/>
          <w:kern w:val="20"/>
          <w:lang w:val="en-US" w:bidi="en-US"/>
        </w:rPr>
        <w:t xml:space="preserve">22) template of the application for the change of working and pay conditions in connection with the involvement in the project - </w:t>
      </w:r>
      <w:r>
        <w:rPr>
          <w:b/>
          <w:color w:val="000000"/>
          <w:kern w:val="20"/>
          <w:lang w:val="en-US" w:bidi="en-US"/>
        </w:rPr>
        <w:t>Appendix 22</w:t>
      </w:r>
      <w:r>
        <w:rPr>
          <w:color w:val="000000"/>
          <w:kern w:val="20"/>
          <w:lang w:val="en-US" w:bidi="en-US"/>
        </w:rPr>
        <w:t>;</w:t>
      </w:r>
    </w:p>
    <w:p w14:paraId="06F46B81" w14:textId="77777777" w:rsidR="007C6696" w:rsidRDefault="007C6696" w:rsidP="007C6696">
      <w:pPr>
        <w:spacing w:before="120"/>
        <w:ind w:left="1758" w:hanging="397"/>
        <w:jc w:val="both"/>
        <w:rPr>
          <w:color w:val="000000"/>
          <w:kern w:val="20"/>
        </w:rPr>
      </w:pPr>
      <w:r>
        <w:rPr>
          <w:color w:val="000000"/>
          <w:kern w:val="20"/>
          <w:lang w:val="en-US" w:bidi="en-US"/>
        </w:rPr>
        <w:t xml:space="preserve">23) table of hourly rates of project allowances financed from direct costs "- </w:t>
      </w:r>
      <w:r>
        <w:rPr>
          <w:b/>
          <w:color w:val="000000"/>
          <w:kern w:val="20"/>
          <w:lang w:val="en-US" w:bidi="en-US"/>
        </w:rPr>
        <w:t>Appendix 23</w:t>
      </w:r>
      <w:r>
        <w:rPr>
          <w:color w:val="000000"/>
          <w:kern w:val="20"/>
          <w:lang w:val="en-US" w:bidi="en-US"/>
        </w:rPr>
        <w:t>.";</w:t>
      </w:r>
    </w:p>
    <w:p w14:paraId="69CCF5A6" w14:textId="77777777" w:rsidR="007C6696" w:rsidRDefault="007C6696" w:rsidP="007C6696">
      <w:pPr>
        <w:spacing w:before="120"/>
        <w:ind w:left="850" w:hanging="425"/>
        <w:jc w:val="both"/>
        <w:rPr>
          <w:color w:val="000000"/>
          <w:kern w:val="20"/>
        </w:rPr>
      </w:pPr>
      <w:r>
        <w:rPr>
          <w:color w:val="000000"/>
          <w:kern w:val="20"/>
          <w:lang w:val="en-US" w:bidi="en-US"/>
        </w:rPr>
        <w:t>4)</w:t>
      </w:r>
      <w:r>
        <w:rPr>
          <w:color w:val="000000"/>
          <w:kern w:val="20"/>
          <w:lang w:val="en-US" w:bidi="en-US"/>
        </w:rPr>
        <w:tab/>
        <w:t>Chapter IX is replaced by the following:</w:t>
      </w:r>
    </w:p>
    <w:p w14:paraId="76F8CD93" w14:textId="77777777" w:rsidR="007C6696" w:rsidRDefault="007C6696" w:rsidP="007C6696">
      <w:pPr>
        <w:spacing w:before="120"/>
        <w:ind w:left="425" w:hanging="425"/>
        <w:jc w:val="center"/>
        <w:rPr>
          <w:color w:val="000000"/>
          <w:kern w:val="20"/>
        </w:rPr>
      </w:pPr>
      <w:r>
        <w:rPr>
          <w:color w:val="000000"/>
          <w:kern w:val="20"/>
          <w:lang w:val="en-US" w:bidi="en-US"/>
        </w:rPr>
        <w:t>"</w:t>
      </w:r>
      <w:r w:rsidRPr="00865104">
        <w:rPr>
          <w:b/>
          <w:color w:val="000000"/>
          <w:kern w:val="20"/>
          <w:lang w:val="en-US" w:bidi="en-US"/>
        </w:rPr>
        <w:t>IX.</w:t>
      </w:r>
      <w:r>
        <w:rPr>
          <w:b/>
          <w:color w:val="000000"/>
          <w:kern w:val="20"/>
          <w:lang w:val="en-US" w:bidi="en-US"/>
        </w:rPr>
        <w:t xml:space="preserve"> TEACHING ALLOWANCE</w:t>
      </w:r>
    </w:p>
    <w:p w14:paraId="41F36C4D" w14:textId="77777777" w:rsidR="007C6696" w:rsidRDefault="007C6696" w:rsidP="007C6696">
      <w:pPr>
        <w:spacing w:before="120"/>
        <w:ind w:left="425" w:hanging="425"/>
        <w:jc w:val="center"/>
        <w:rPr>
          <w:color w:val="000000"/>
          <w:kern w:val="20"/>
        </w:rPr>
      </w:pPr>
      <w:r>
        <w:rPr>
          <w:color w:val="000000"/>
          <w:kern w:val="20"/>
          <w:lang w:val="en-US" w:bidi="en-US"/>
        </w:rPr>
        <w:t>§ 21</w:t>
      </w:r>
    </w:p>
    <w:p w14:paraId="328E8F07" w14:textId="142EEA91" w:rsidR="007C6696" w:rsidRPr="00797760" w:rsidRDefault="007C6696" w:rsidP="007C6696">
      <w:pPr>
        <w:ind w:left="851"/>
        <w:jc w:val="both"/>
        <w:rPr>
          <w:color w:val="000000"/>
          <w:kern w:val="20"/>
        </w:rPr>
      </w:pPr>
      <w:r w:rsidRPr="00797760">
        <w:rPr>
          <w:color w:val="000000"/>
          <w:kern w:val="20"/>
          <w:lang w:val="en-US" w:bidi="en-US"/>
        </w:rPr>
        <w:t xml:space="preserve">The teaching allowance may be awarded for special achievements and activities in </w:t>
      </w:r>
      <w:r w:rsidR="001B2D9E">
        <w:rPr>
          <w:color w:val="000000"/>
          <w:kern w:val="20"/>
          <w:lang w:val="en-US" w:bidi="en-US"/>
        </w:rPr>
        <w:t>improving</w:t>
      </w:r>
      <w:r w:rsidRPr="00797760">
        <w:rPr>
          <w:color w:val="000000"/>
          <w:kern w:val="20"/>
          <w:lang w:val="en-US" w:bidi="en-US"/>
        </w:rPr>
        <w:t xml:space="preserve"> teaching competences, implemented in the period of up to 6 semesters preceding the submission of the application, in particular, such as:</w:t>
      </w:r>
    </w:p>
    <w:p w14:paraId="2211DD35" w14:textId="66E96822" w:rsidR="007C6696" w:rsidRPr="00797760" w:rsidRDefault="007C6696" w:rsidP="007C6696">
      <w:pPr>
        <w:spacing w:before="120"/>
        <w:ind w:left="1701" w:hanging="425"/>
        <w:jc w:val="both"/>
        <w:rPr>
          <w:color w:val="000000"/>
          <w:kern w:val="20"/>
        </w:rPr>
      </w:pPr>
      <w:r w:rsidRPr="00797760">
        <w:rPr>
          <w:color w:val="000000"/>
          <w:kern w:val="20"/>
          <w:lang w:val="en-US" w:bidi="en-US"/>
        </w:rPr>
        <w:t>1)</w:t>
      </w:r>
      <w:r w:rsidRPr="00797760">
        <w:rPr>
          <w:color w:val="000000"/>
          <w:kern w:val="20"/>
          <w:lang w:val="en-US" w:bidi="en-US"/>
        </w:rPr>
        <w:tab/>
        <w:t>completed postgraduate studies in didactics;</w:t>
      </w:r>
    </w:p>
    <w:p w14:paraId="225FEFAE" w14:textId="1B9A5EAB" w:rsidR="007C6696" w:rsidRPr="00797760" w:rsidRDefault="007C6696" w:rsidP="007C6696">
      <w:pPr>
        <w:spacing w:before="120"/>
        <w:ind w:left="1701" w:hanging="425"/>
        <w:jc w:val="both"/>
        <w:rPr>
          <w:color w:val="000000"/>
          <w:kern w:val="20"/>
        </w:rPr>
      </w:pPr>
      <w:r w:rsidRPr="00797760">
        <w:rPr>
          <w:color w:val="000000"/>
          <w:kern w:val="20"/>
          <w:lang w:val="en-US" w:bidi="en-US"/>
        </w:rPr>
        <w:t>2)</w:t>
      </w:r>
      <w:r w:rsidRPr="00797760">
        <w:rPr>
          <w:color w:val="000000"/>
          <w:kern w:val="20"/>
          <w:lang w:val="en-US" w:bidi="en-US"/>
        </w:rPr>
        <w:tab/>
        <w:t>participation in courses / trainings in th</w:t>
      </w:r>
      <w:r w:rsidR="001B2D9E">
        <w:rPr>
          <w:color w:val="000000"/>
          <w:kern w:val="20"/>
          <w:lang w:val="en-US" w:bidi="en-US"/>
        </w:rPr>
        <w:t>e area of teaching competences</w:t>
      </w:r>
      <w:r w:rsidRPr="00797760">
        <w:rPr>
          <w:color w:val="000000"/>
          <w:kern w:val="20"/>
          <w:lang w:val="en-US" w:bidi="en-US"/>
        </w:rPr>
        <w:t>;</w:t>
      </w:r>
    </w:p>
    <w:p w14:paraId="557AAD3E" w14:textId="77777777" w:rsidR="007C6696" w:rsidRPr="00797760" w:rsidRDefault="007C6696" w:rsidP="007C6696">
      <w:pPr>
        <w:spacing w:before="120"/>
        <w:ind w:left="1701" w:hanging="425"/>
        <w:jc w:val="both"/>
        <w:rPr>
          <w:color w:val="000000"/>
          <w:kern w:val="20"/>
        </w:rPr>
      </w:pPr>
      <w:r w:rsidRPr="00797760">
        <w:rPr>
          <w:color w:val="000000"/>
          <w:kern w:val="20"/>
          <w:lang w:val="en-US" w:bidi="en-US"/>
        </w:rPr>
        <w:t>3)</w:t>
      </w:r>
      <w:r w:rsidRPr="00797760">
        <w:rPr>
          <w:color w:val="000000"/>
          <w:kern w:val="20"/>
          <w:lang w:val="en-US" w:bidi="en-US"/>
        </w:rPr>
        <w:tab/>
        <w:t>additional didactic activities related to:</w:t>
      </w:r>
    </w:p>
    <w:p w14:paraId="5E5504DB" w14:textId="77777777" w:rsidR="007C6696" w:rsidRPr="00797760" w:rsidRDefault="007C6696" w:rsidP="007C6696">
      <w:pPr>
        <w:spacing w:before="120"/>
        <w:ind w:left="2126" w:hanging="425"/>
        <w:jc w:val="both"/>
        <w:rPr>
          <w:color w:val="000000"/>
          <w:kern w:val="20"/>
        </w:rPr>
      </w:pPr>
      <w:r w:rsidRPr="00797760">
        <w:rPr>
          <w:color w:val="000000"/>
          <w:kern w:val="20"/>
          <w:lang w:val="en-US" w:bidi="en-US"/>
        </w:rPr>
        <w:t>a)</w:t>
      </w:r>
      <w:r w:rsidRPr="00797760">
        <w:rPr>
          <w:color w:val="000000"/>
          <w:kern w:val="20"/>
          <w:lang w:val="en-US" w:bidi="en-US"/>
        </w:rPr>
        <w:tab/>
        <w:t>conducting / co-conducting courses, trainings, etc. not financed from other sources (for which the employee did not receive remuneration), related to improving the competences of course participants,</w:t>
      </w:r>
    </w:p>
    <w:p w14:paraId="7EA81D85" w14:textId="77777777" w:rsidR="007C6696" w:rsidRPr="00797760" w:rsidRDefault="007C6696" w:rsidP="007C6696">
      <w:pPr>
        <w:spacing w:before="120"/>
        <w:ind w:left="2126" w:hanging="425"/>
        <w:jc w:val="both"/>
        <w:rPr>
          <w:color w:val="000000"/>
          <w:kern w:val="20"/>
        </w:rPr>
      </w:pPr>
      <w:r w:rsidRPr="00797760">
        <w:rPr>
          <w:color w:val="000000"/>
          <w:kern w:val="20"/>
          <w:lang w:val="en-US" w:bidi="en-US"/>
        </w:rPr>
        <w:t>b)</w:t>
      </w:r>
      <w:r w:rsidRPr="00797760">
        <w:rPr>
          <w:color w:val="000000"/>
          <w:kern w:val="20"/>
          <w:lang w:val="en-US" w:bidi="en-US"/>
        </w:rPr>
        <w:tab/>
        <w:t>conducting / co-conducting workshops / meetings on teaching competences reported to the Centre for Teaching and Learning or other department / unit of Lodz University of Technology and announced publicly - e.g. conducting meetings in the "Teaching Café" series; conducting workshops in the "Mentoring Café" series, conducting in-house training, etc.,</w:t>
      </w:r>
    </w:p>
    <w:p w14:paraId="128180F6" w14:textId="77777777" w:rsidR="007C6696" w:rsidRPr="00797760" w:rsidRDefault="007C6696" w:rsidP="007C6696">
      <w:pPr>
        <w:spacing w:before="120"/>
        <w:ind w:left="2126" w:hanging="425"/>
        <w:jc w:val="both"/>
        <w:rPr>
          <w:color w:val="000000"/>
          <w:kern w:val="20"/>
        </w:rPr>
      </w:pPr>
      <w:r w:rsidRPr="00797760">
        <w:rPr>
          <w:color w:val="000000"/>
          <w:kern w:val="20"/>
          <w:lang w:val="en-US" w:bidi="en-US"/>
        </w:rPr>
        <w:t>c)</w:t>
      </w:r>
      <w:r w:rsidRPr="00797760">
        <w:rPr>
          <w:color w:val="000000"/>
          <w:kern w:val="20"/>
          <w:lang w:val="en-US" w:bidi="en-US"/>
        </w:rPr>
        <w:tab/>
        <w:t>preparation of competence exams,</w:t>
      </w:r>
    </w:p>
    <w:p w14:paraId="0D3D2AC6" w14:textId="77777777" w:rsidR="007C6696" w:rsidRPr="00797760" w:rsidRDefault="007C6696" w:rsidP="007C6696">
      <w:pPr>
        <w:spacing w:before="120"/>
        <w:ind w:left="2126" w:hanging="425"/>
        <w:jc w:val="both"/>
        <w:rPr>
          <w:color w:val="000000"/>
          <w:kern w:val="20"/>
        </w:rPr>
      </w:pPr>
      <w:r w:rsidRPr="00797760">
        <w:rPr>
          <w:color w:val="000000"/>
          <w:kern w:val="20"/>
          <w:lang w:val="en-US" w:bidi="en-US"/>
        </w:rPr>
        <w:t>d)</w:t>
      </w:r>
      <w:r w:rsidRPr="00797760">
        <w:rPr>
          <w:color w:val="000000"/>
          <w:kern w:val="20"/>
          <w:lang w:val="en-US" w:bidi="en-US"/>
        </w:rPr>
        <w:tab/>
        <w:t>developing open educational resources or undertaking new initiatives,</w:t>
      </w:r>
    </w:p>
    <w:p w14:paraId="7E9E9364" w14:textId="77777777" w:rsidR="007C6696" w:rsidRPr="00797760" w:rsidRDefault="007C6696" w:rsidP="007C6696">
      <w:pPr>
        <w:spacing w:before="120"/>
        <w:ind w:left="2126" w:hanging="425"/>
        <w:jc w:val="both"/>
        <w:rPr>
          <w:color w:val="000000"/>
          <w:kern w:val="20"/>
        </w:rPr>
      </w:pPr>
      <w:r w:rsidRPr="00797760">
        <w:rPr>
          <w:color w:val="000000"/>
          <w:kern w:val="20"/>
          <w:lang w:val="en-US" w:bidi="en-US"/>
        </w:rPr>
        <w:t>e)</w:t>
      </w:r>
      <w:r w:rsidRPr="00797760">
        <w:rPr>
          <w:color w:val="000000"/>
          <w:kern w:val="20"/>
          <w:lang w:val="en-US" w:bidi="en-US"/>
        </w:rPr>
        <w:tab/>
        <w:t>substantive preparation of workshops and trainings as part of summer schools and other educational events.</w:t>
      </w:r>
    </w:p>
    <w:p w14:paraId="24895CA4" w14:textId="77777777" w:rsidR="007C6696" w:rsidRPr="00797760" w:rsidRDefault="007C6696" w:rsidP="007C6696">
      <w:pPr>
        <w:spacing w:before="120"/>
        <w:ind w:left="425" w:hanging="425"/>
        <w:jc w:val="center"/>
        <w:rPr>
          <w:color w:val="000000"/>
          <w:kern w:val="20"/>
        </w:rPr>
      </w:pPr>
      <w:r>
        <w:rPr>
          <w:color w:val="000000"/>
          <w:kern w:val="20"/>
          <w:lang w:val="en-US" w:bidi="en-US"/>
        </w:rPr>
        <w:t>§ 22</w:t>
      </w:r>
    </w:p>
    <w:p w14:paraId="44B3B60D" w14:textId="77777777" w:rsidR="007C6696" w:rsidRDefault="007C6696" w:rsidP="007C6696">
      <w:pPr>
        <w:spacing w:before="120"/>
        <w:ind w:left="1276" w:hanging="425"/>
        <w:jc w:val="both"/>
        <w:rPr>
          <w:color w:val="000000"/>
        </w:rPr>
      </w:pPr>
      <w:r>
        <w:rPr>
          <w:color w:val="000000"/>
          <w:lang w:val="en-US" w:bidi="en-US"/>
        </w:rPr>
        <w:t>1.</w:t>
      </w:r>
      <w:r>
        <w:rPr>
          <w:color w:val="000000"/>
          <w:lang w:val="en-US" w:bidi="en-US"/>
        </w:rPr>
        <w:tab/>
        <w:t>The teaching allowance may be awarded once or periodically for a period not exceeding 12 months.</w:t>
      </w:r>
    </w:p>
    <w:p w14:paraId="3D5BEC96" w14:textId="77777777" w:rsidR="007C6696" w:rsidRPr="00511D06" w:rsidRDefault="007C6696" w:rsidP="007C6696">
      <w:pPr>
        <w:spacing w:before="120"/>
        <w:ind w:left="1276" w:hanging="425"/>
        <w:jc w:val="both"/>
        <w:rPr>
          <w:color w:val="000000"/>
        </w:rPr>
      </w:pPr>
      <w:r>
        <w:rPr>
          <w:color w:val="000000"/>
          <w:lang w:val="en-US" w:bidi="en-US"/>
        </w:rPr>
        <w:t>2.</w:t>
      </w:r>
      <w:r>
        <w:rPr>
          <w:color w:val="000000"/>
          <w:lang w:val="en-US" w:bidi="en-US"/>
        </w:rPr>
        <w:tab/>
        <w:t>The allowance is granted by the Rector:</w:t>
      </w:r>
    </w:p>
    <w:p w14:paraId="0A90047F" w14:textId="77777777" w:rsidR="007C6696" w:rsidRPr="00511D06" w:rsidRDefault="007C6696" w:rsidP="007C6696">
      <w:pPr>
        <w:spacing w:before="120"/>
        <w:ind w:left="1701" w:hanging="425"/>
        <w:jc w:val="both"/>
        <w:rPr>
          <w:color w:val="000000"/>
        </w:rPr>
      </w:pPr>
      <w:r w:rsidRPr="00511D06">
        <w:rPr>
          <w:color w:val="000000"/>
          <w:lang w:val="en-US" w:bidi="en-US"/>
        </w:rPr>
        <w:t>1)</w:t>
      </w:r>
      <w:r w:rsidRPr="00511D06">
        <w:rPr>
          <w:color w:val="000000"/>
          <w:lang w:val="en-US" w:bidi="en-US"/>
        </w:rPr>
        <w:tab/>
        <w:t>on his own initiative;</w:t>
      </w:r>
    </w:p>
    <w:p w14:paraId="520932FC" w14:textId="77777777" w:rsidR="007C6696" w:rsidRPr="00511D06" w:rsidRDefault="007C6696" w:rsidP="007C6696">
      <w:pPr>
        <w:spacing w:before="120"/>
        <w:ind w:left="1701" w:hanging="425"/>
        <w:jc w:val="both"/>
        <w:rPr>
          <w:color w:val="000000"/>
        </w:rPr>
      </w:pPr>
      <w:r w:rsidRPr="00511D06">
        <w:rPr>
          <w:color w:val="000000"/>
          <w:lang w:val="en-US" w:bidi="en-US"/>
        </w:rPr>
        <w:t>2)</w:t>
      </w:r>
      <w:r w:rsidRPr="00511D06">
        <w:rPr>
          <w:color w:val="000000"/>
          <w:lang w:val="en-US" w:bidi="en-US"/>
        </w:rPr>
        <w:tab/>
        <w:t>at the request of the employee;</w:t>
      </w:r>
    </w:p>
    <w:p w14:paraId="45F5C5E3" w14:textId="77777777" w:rsidR="007C6696" w:rsidRDefault="007C6696" w:rsidP="007C6696">
      <w:pPr>
        <w:spacing w:before="120"/>
        <w:ind w:left="1701" w:hanging="425"/>
        <w:jc w:val="both"/>
        <w:rPr>
          <w:color w:val="000000"/>
        </w:rPr>
      </w:pPr>
      <w:r w:rsidRPr="00511D06">
        <w:rPr>
          <w:color w:val="000000"/>
          <w:lang w:val="en-US" w:bidi="en-US"/>
        </w:rPr>
        <w:t>3)</w:t>
      </w:r>
      <w:r w:rsidRPr="00511D06">
        <w:rPr>
          <w:color w:val="000000"/>
          <w:lang w:val="en-US" w:bidi="en-US"/>
        </w:rPr>
        <w:tab/>
        <w:t>at the request of the employee's immediate supervisor.</w:t>
      </w:r>
    </w:p>
    <w:p w14:paraId="00B5753A" w14:textId="253BE854" w:rsidR="007C6696" w:rsidRPr="00511D06" w:rsidRDefault="007C6696" w:rsidP="007C6696">
      <w:pPr>
        <w:spacing w:before="120"/>
        <w:ind w:left="1276" w:hanging="425"/>
        <w:jc w:val="both"/>
        <w:rPr>
          <w:color w:val="000000"/>
        </w:rPr>
      </w:pPr>
      <w:r w:rsidRPr="00511D06">
        <w:rPr>
          <w:color w:val="000000"/>
          <w:lang w:val="en-US" w:bidi="en-US"/>
        </w:rPr>
        <w:lastRenderedPageBreak/>
        <w:t>3.</w:t>
      </w:r>
      <w:r w:rsidRPr="00511D06">
        <w:rPr>
          <w:color w:val="000000"/>
          <w:lang w:val="en-US" w:bidi="en-US"/>
        </w:rPr>
        <w:tab/>
        <w:t xml:space="preserve">The detailed procedure for granting the allowance at the request of the employee or </w:t>
      </w:r>
      <w:r w:rsidR="001B2D9E">
        <w:rPr>
          <w:color w:val="000000"/>
          <w:lang w:val="en-US" w:bidi="en-US"/>
        </w:rPr>
        <w:t>the employee’s</w:t>
      </w:r>
      <w:r w:rsidRPr="00511D06">
        <w:rPr>
          <w:color w:val="000000"/>
          <w:lang w:val="en-US" w:bidi="en-US"/>
        </w:rPr>
        <w:t xml:space="preserve"> immediate supervisor is specified by the Rector in separate regulations.</w:t>
      </w:r>
    </w:p>
    <w:p w14:paraId="4C5EEACA" w14:textId="064C9CA3" w:rsidR="007C6696" w:rsidRPr="00511D06" w:rsidRDefault="007C6696" w:rsidP="007C6696">
      <w:pPr>
        <w:spacing w:before="120"/>
        <w:ind w:left="1276" w:hanging="425"/>
        <w:jc w:val="both"/>
        <w:rPr>
          <w:color w:val="000000"/>
        </w:rPr>
      </w:pPr>
      <w:r w:rsidRPr="00511D06">
        <w:rPr>
          <w:color w:val="000000"/>
          <w:lang w:val="en-US" w:bidi="en-US"/>
        </w:rPr>
        <w:t>4.</w:t>
      </w:r>
      <w:r w:rsidRPr="00511D06">
        <w:rPr>
          <w:color w:val="000000"/>
          <w:lang w:val="en-US" w:bidi="en-US"/>
        </w:rPr>
        <w:tab/>
        <w:t>The template of the application for a teaching allowance is set out in Appendix 11. The application is to be submitted in the official manner</w:t>
      </w:r>
      <w:r w:rsidR="001B2D9E">
        <w:rPr>
          <w:color w:val="000000"/>
          <w:lang w:val="en-US" w:bidi="en-US"/>
        </w:rPr>
        <w:t>.</w:t>
      </w:r>
    </w:p>
    <w:p w14:paraId="7062347A" w14:textId="6A4ED380" w:rsidR="007C6696" w:rsidRPr="00511D06" w:rsidRDefault="007C6696" w:rsidP="007C6696">
      <w:pPr>
        <w:spacing w:before="120"/>
        <w:ind w:left="1276" w:hanging="425"/>
        <w:jc w:val="both"/>
        <w:rPr>
          <w:color w:val="000000"/>
        </w:rPr>
      </w:pPr>
      <w:r w:rsidRPr="00511D06">
        <w:rPr>
          <w:color w:val="000000"/>
          <w:lang w:val="en-US" w:bidi="en-US"/>
        </w:rPr>
        <w:t>5.</w:t>
      </w:r>
      <w:r w:rsidRPr="00511D06">
        <w:rPr>
          <w:color w:val="000000"/>
          <w:lang w:val="en-US" w:bidi="en-US"/>
        </w:rPr>
        <w:tab/>
        <w:t xml:space="preserve">During the 12-month </w:t>
      </w:r>
      <w:r w:rsidR="00A445DD">
        <w:rPr>
          <w:color w:val="000000"/>
          <w:lang w:val="en-US" w:bidi="en-US"/>
        </w:rPr>
        <w:t>settlement</w:t>
      </w:r>
      <w:r w:rsidRPr="00511D06">
        <w:rPr>
          <w:color w:val="000000"/>
          <w:lang w:val="en-US" w:bidi="en-US"/>
        </w:rPr>
        <w:t xml:space="preserve"> period, the amount of the teaching allowance may not exceed 100% of the employee's basic salary.</w:t>
      </w:r>
    </w:p>
    <w:p w14:paraId="0284239C" w14:textId="77777777" w:rsidR="007C6696" w:rsidRPr="00511D06" w:rsidRDefault="007C6696" w:rsidP="007C6696">
      <w:pPr>
        <w:spacing w:before="120"/>
        <w:ind w:left="1276" w:hanging="425"/>
        <w:jc w:val="both"/>
        <w:rPr>
          <w:color w:val="000000"/>
        </w:rPr>
      </w:pPr>
      <w:r w:rsidRPr="00511D06">
        <w:rPr>
          <w:color w:val="000000"/>
          <w:lang w:val="en-US" w:bidi="en-US"/>
        </w:rPr>
        <w:t>6.</w:t>
      </w:r>
      <w:r w:rsidRPr="00511D06">
        <w:rPr>
          <w:color w:val="000000"/>
          <w:lang w:val="en-US" w:bidi="en-US"/>
        </w:rPr>
        <w:tab/>
        <w:t>The allowance is granted for the days for which the employee receives remuneration and for days of absence from work due to incapacity to work due to illness or the need to personally care for a child or sick family member, for which the employee retains the right to remuneration or receives social insurance benefits. " ;</w:t>
      </w:r>
    </w:p>
    <w:p w14:paraId="2256D1BE" w14:textId="6D14C49E" w:rsidR="007C6696" w:rsidRDefault="007C6696" w:rsidP="007C6696">
      <w:pPr>
        <w:spacing w:before="120"/>
        <w:ind w:left="850" w:hanging="425"/>
        <w:jc w:val="both"/>
        <w:rPr>
          <w:color w:val="000000"/>
        </w:rPr>
      </w:pPr>
      <w:r>
        <w:rPr>
          <w:color w:val="000000"/>
          <w:lang w:val="en-US" w:bidi="en-US"/>
        </w:rPr>
        <w:t>5)</w:t>
      </w:r>
      <w:r>
        <w:rPr>
          <w:color w:val="000000"/>
          <w:lang w:val="en-US" w:bidi="en-US"/>
        </w:rPr>
        <w:tab/>
        <w:t>in § 24, after 4</w:t>
      </w:r>
      <w:r w:rsidR="00A445DD">
        <w:rPr>
          <w:color w:val="000000"/>
          <w:lang w:val="en-US" w:bidi="en-US"/>
        </w:rPr>
        <w:t>,</w:t>
      </w:r>
      <w:r>
        <w:rPr>
          <w:color w:val="000000"/>
          <w:lang w:val="en-US" w:bidi="en-US"/>
        </w:rPr>
        <w:t xml:space="preserve"> the following paragraph 5 is added:</w:t>
      </w:r>
    </w:p>
    <w:p w14:paraId="77B93718" w14:textId="77777777" w:rsidR="007C6696" w:rsidRDefault="007C6696" w:rsidP="007C6696">
      <w:pPr>
        <w:spacing w:before="120"/>
        <w:ind w:left="1276" w:hanging="425"/>
        <w:jc w:val="both"/>
        <w:rPr>
          <w:color w:val="000000"/>
        </w:rPr>
      </w:pPr>
      <w:r>
        <w:rPr>
          <w:color w:val="000000"/>
          <w:lang w:val="en-US" w:bidi="en-US"/>
        </w:rPr>
        <w:t>„5. The research allowance is granted for the days for which the employee receives remuneration and for days of absence from work due to inability to work due to illness or the need to personally take care of a child or sick family member, the employee retains the right to remuneration or receives a social security benefit. ";</w:t>
      </w:r>
    </w:p>
    <w:p w14:paraId="17839918" w14:textId="77777777" w:rsidR="007C6696" w:rsidRDefault="007C6696" w:rsidP="007C6696">
      <w:pPr>
        <w:spacing w:before="120"/>
        <w:ind w:left="850" w:hanging="425"/>
        <w:jc w:val="both"/>
        <w:rPr>
          <w:color w:val="000000"/>
        </w:rPr>
      </w:pPr>
      <w:r>
        <w:rPr>
          <w:color w:val="000000"/>
          <w:lang w:val="en-US" w:bidi="en-US"/>
        </w:rPr>
        <w:t>6)</w:t>
      </w:r>
      <w:r>
        <w:rPr>
          <w:color w:val="000000"/>
          <w:lang w:val="en-US" w:bidi="en-US"/>
        </w:rPr>
        <w:tab/>
        <w:t>after chapter X, chapter XA entitled "PROJECT ALLOWANCE" is added as follows:</w:t>
      </w:r>
    </w:p>
    <w:p w14:paraId="2E94ED7C" w14:textId="77777777" w:rsidR="007C6696" w:rsidRDefault="007C6696" w:rsidP="007C6696">
      <w:pPr>
        <w:spacing w:before="120"/>
        <w:ind w:left="425" w:hanging="425"/>
        <w:jc w:val="center"/>
        <w:rPr>
          <w:color w:val="000000"/>
        </w:rPr>
      </w:pPr>
      <w:r>
        <w:rPr>
          <w:color w:val="000000"/>
          <w:lang w:val="en-US" w:bidi="en-US"/>
        </w:rPr>
        <w:t>"</w:t>
      </w:r>
      <w:r w:rsidRPr="00A445DD">
        <w:rPr>
          <w:b/>
          <w:color w:val="000000"/>
          <w:lang w:val="en-US" w:bidi="en-US"/>
        </w:rPr>
        <w:t>XA.</w:t>
      </w:r>
      <w:r>
        <w:rPr>
          <w:b/>
          <w:color w:val="000000"/>
          <w:lang w:val="en-US" w:bidi="en-US"/>
        </w:rPr>
        <w:t xml:space="preserve"> PROJECT ALLOWANCE</w:t>
      </w:r>
    </w:p>
    <w:p w14:paraId="226777A1" w14:textId="77777777" w:rsidR="007C6696" w:rsidRDefault="007C6696" w:rsidP="007C6696">
      <w:pPr>
        <w:spacing w:before="120"/>
        <w:ind w:left="425" w:hanging="425"/>
        <w:jc w:val="center"/>
        <w:rPr>
          <w:color w:val="000000"/>
        </w:rPr>
      </w:pPr>
      <w:r>
        <w:rPr>
          <w:color w:val="000000"/>
          <w:lang w:val="en-US" w:bidi="en-US"/>
        </w:rPr>
        <w:t>§ 24a</w:t>
      </w:r>
    </w:p>
    <w:p w14:paraId="76651D33" w14:textId="733D1240" w:rsidR="007C6696" w:rsidRPr="003C1CA3" w:rsidRDefault="007C6696" w:rsidP="007C6696">
      <w:pPr>
        <w:spacing w:before="120"/>
        <w:ind w:left="1276" w:hanging="425"/>
        <w:jc w:val="both"/>
        <w:rPr>
          <w:color w:val="000000"/>
        </w:rPr>
      </w:pPr>
      <w:r w:rsidRPr="003C1CA3">
        <w:rPr>
          <w:color w:val="000000"/>
          <w:lang w:val="en-US" w:bidi="en-US"/>
        </w:rPr>
        <w:t>1.</w:t>
      </w:r>
      <w:r w:rsidRPr="003C1CA3">
        <w:rPr>
          <w:color w:val="000000"/>
          <w:lang w:val="en-US" w:bidi="en-US"/>
        </w:rPr>
        <w:tab/>
        <w:t xml:space="preserve">An employee who has been entrusted with additional activities related to the implementation of projects, for which </w:t>
      </w:r>
      <w:r w:rsidR="00A445DD">
        <w:rPr>
          <w:color w:val="000000"/>
          <w:lang w:val="en-US" w:bidi="en-US"/>
        </w:rPr>
        <w:t>he/she</w:t>
      </w:r>
      <w:r w:rsidRPr="003C1CA3">
        <w:rPr>
          <w:color w:val="000000"/>
          <w:lang w:val="en-US" w:bidi="en-US"/>
        </w:rPr>
        <w:t xml:space="preserve"> is entitled to remuneration financed from direct costs, for which he</w:t>
      </w:r>
      <w:r w:rsidR="00A445DD">
        <w:rPr>
          <w:color w:val="000000"/>
          <w:lang w:val="en-US" w:bidi="en-US"/>
        </w:rPr>
        <w:t xml:space="preserve">/she </w:t>
      </w:r>
      <w:r w:rsidRPr="003C1CA3">
        <w:rPr>
          <w:color w:val="000000"/>
          <w:lang w:val="en-US" w:bidi="en-US"/>
        </w:rPr>
        <w:t>has not received another variable component of remuneration, is entitled to a project allowance, subject to paragraph 2.</w:t>
      </w:r>
    </w:p>
    <w:p w14:paraId="201E12D5" w14:textId="47EC7FA6" w:rsidR="007C6696" w:rsidRPr="003C1CA3" w:rsidRDefault="007C6696" w:rsidP="007C6696">
      <w:pPr>
        <w:spacing w:before="120"/>
        <w:ind w:left="1276" w:hanging="425"/>
        <w:jc w:val="both"/>
        <w:rPr>
          <w:color w:val="000000"/>
        </w:rPr>
      </w:pPr>
      <w:r w:rsidRPr="003C1CA3">
        <w:rPr>
          <w:color w:val="000000"/>
          <w:lang w:val="en-US" w:bidi="en-US"/>
        </w:rPr>
        <w:t>2.</w:t>
      </w:r>
      <w:r w:rsidRPr="003C1CA3">
        <w:rPr>
          <w:color w:val="000000"/>
          <w:lang w:val="en-US" w:bidi="en-US"/>
        </w:rPr>
        <w:tab/>
        <w:t xml:space="preserve">Granting a project allowance to the remuneration takes place with a simultaneous change in the working conditions and remuneration of the employee as well as a change in the source of financing the basic remuneration together with derivatives. The sentence of the first paragraph 2 shall not apply to academic teachers employed in a group of research-teaching or teaching staff who conduct classes </w:t>
      </w:r>
      <w:r w:rsidR="00A445DD">
        <w:rPr>
          <w:color w:val="000000"/>
          <w:lang w:val="en-US" w:bidi="en-US"/>
        </w:rPr>
        <w:t>as part of</w:t>
      </w:r>
      <w:r w:rsidRPr="003C1CA3">
        <w:rPr>
          <w:color w:val="000000"/>
          <w:lang w:val="en-US" w:bidi="en-US"/>
        </w:rPr>
        <w:t xml:space="preserve"> the project.</w:t>
      </w:r>
    </w:p>
    <w:p w14:paraId="3CC53F09" w14:textId="1BFB72E9" w:rsidR="007C6696" w:rsidRPr="003C1CA3" w:rsidRDefault="007C6696" w:rsidP="007C6696">
      <w:pPr>
        <w:spacing w:before="120"/>
        <w:ind w:left="1276" w:hanging="425"/>
        <w:jc w:val="both"/>
        <w:rPr>
          <w:color w:val="000000"/>
        </w:rPr>
      </w:pPr>
      <w:r w:rsidRPr="003C1CA3">
        <w:rPr>
          <w:color w:val="000000"/>
          <w:lang w:val="en-US" w:bidi="en-US"/>
        </w:rPr>
        <w:t>3.</w:t>
      </w:r>
      <w:r w:rsidRPr="003C1CA3">
        <w:rPr>
          <w:color w:val="000000"/>
          <w:lang w:val="en-US" w:bidi="en-US"/>
        </w:rPr>
        <w:tab/>
        <w:t xml:space="preserve">If external regulations, such as competition regulations, program guidelines or other regulations, do not provide for eligible remuneration bonuses, or do not provide for </w:t>
      </w:r>
      <w:r w:rsidR="00A445DD" w:rsidRPr="003C1CA3">
        <w:rPr>
          <w:color w:val="000000"/>
          <w:lang w:val="en-US" w:bidi="en-US"/>
        </w:rPr>
        <w:t>eligible</w:t>
      </w:r>
      <w:r w:rsidRPr="003C1CA3">
        <w:rPr>
          <w:color w:val="000000"/>
          <w:lang w:val="en-US" w:bidi="en-US"/>
        </w:rPr>
        <w:t xml:space="preserve"> remuneration for work in the project - § 24a shall not apply.</w:t>
      </w:r>
    </w:p>
    <w:p w14:paraId="761004F2" w14:textId="685CBB02" w:rsidR="007C6696" w:rsidRDefault="007C6696" w:rsidP="007C6696">
      <w:pPr>
        <w:spacing w:before="120"/>
        <w:ind w:left="1276" w:hanging="425"/>
        <w:jc w:val="both"/>
        <w:rPr>
          <w:color w:val="000000"/>
        </w:rPr>
      </w:pPr>
      <w:r w:rsidRPr="003C1CA3">
        <w:rPr>
          <w:color w:val="000000"/>
          <w:lang w:val="en-US" w:bidi="en-US"/>
        </w:rPr>
        <w:t>4.</w:t>
      </w:r>
      <w:r w:rsidRPr="003C1CA3">
        <w:rPr>
          <w:color w:val="000000"/>
          <w:lang w:val="en-US" w:bidi="en-US"/>
        </w:rPr>
        <w:tab/>
        <w:t>In the event that external regulations, such as: competition regulations, program guidelines or other, do not provide for the possibility of settling bonuses to remuneration together with part of the b</w:t>
      </w:r>
      <w:r w:rsidR="003A2BB7">
        <w:rPr>
          <w:color w:val="000000"/>
          <w:lang w:val="en-US" w:bidi="en-US"/>
        </w:rPr>
        <w:t>asic remuneration, § 24a</w:t>
      </w:r>
      <w:r w:rsidRPr="003C1CA3">
        <w:rPr>
          <w:color w:val="000000"/>
          <w:lang w:val="en-US" w:bidi="en-US"/>
        </w:rPr>
        <w:t>, the first sentence of 2 shall not apply.</w:t>
      </w:r>
    </w:p>
    <w:p w14:paraId="5F9ABF75" w14:textId="77777777" w:rsidR="007C6696" w:rsidRPr="003C1CA3" w:rsidRDefault="007C6696" w:rsidP="007C6696">
      <w:pPr>
        <w:spacing w:before="120"/>
        <w:ind w:left="1276" w:hanging="425"/>
        <w:jc w:val="both"/>
        <w:rPr>
          <w:color w:val="000000"/>
        </w:rPr>
      </w:pPr>
      <w:r w:rsidRPr="003C1CA3">
        <w:rPr>
          <w:color w:val="000000"/>
          <w:lang w:val="en-US" w:bidi="en-US"/>
        </w:rPr>
        <w:t>5.</w:t>
      </w:r>
      <w:r w:rsidRPr="003C1CA3">
        <w:rPr>
          <w:color w:val="000000"/>
          <w:lang w:val="en-US" w:bidi="en-US"/>
        </w:rPr>
        <w:tab/>
        <w:t>In the event that external regulations, such as the competition regulations, program guidelines or other, specify the maximum amount of the remuneration allowance, the amount of the project allowance is determined on the basis of these regulations.</w:t>
      </w:r>
    </w:p>
    <w:p w14:paraId="4EAFDBF8" w14:textId="77777777" w:rsidR="007C6696" w:rsidRPr="003C1CA3" w:rsidRDefault="007C6696" w:rsidP="007C6696">
      <w:pPr>
        <w:spacing w:before="120"/>
        <w:ind w:left="1276" w:hanging="425"/>
        <w:jc w:val="both"/>
        <w:rPr>
          <w:color w:val="000000"/>
        </w:rPr>
      </w:pPr>
      <w:r w:rsidRPr="003C1CA3">
        <w:rPr>
          <w:color w:val="000000"/>
          <w:lang w:val="en-US" w:bidi="en-US"/>
        </w:rPr>
        <w:t>6.</w:t>
      </w:r>
      <w:r w:rsidRPr="003C1CA3">
        <w:rPr>
          <w:color w:val="000000"/>
          <w:lang w:val="en-US" w:bidi="en-US"/>
        </w:rPr>
        <w:tab/>
        <w:t>The change in working conditions and pay, referred to in paragraph 2, is for a specified period, but not longer than for the duration of the project.</w:t>
      </w:r>
    </w:p>
    <w:p w14:paraId="4B96AB95" w14:textId="4AF7FE4A" w:rsidR="007C6696" w:rsidRPr="003C1CA3" w:rsidRDefault="007C6696" w:rsidP="007C6696">
      <w:pPr>
        <w:spacing w:before="120"/>
        <w:ind w:left="1276" w:hanging="425"/>
        <w:jc w:val="both"/>
        <w:rPr>
          <w:color w:val="000000"/>
        </w:rPr>
      </w:pPr>
      <w:r w:rsidRPr="003C1CA3">
        <w:rPr>
          <w:color w:val="000000"/>
          <w:lang w:val="en-US" w:bidi="en-US"/>
        </w:rPr>
        <w:t>7.</w:t>
      </w:r>
      <w:r w:rsidRPr="003C1CA3">
        <w:rPr>
          <w:color w:val="000000"/>
          <w:lang w:val="en-US" w:bidi="en-US"/>
        </w:rPr>
        <w:tab/>
        <w:t xml:space="preserve">The amount of the project allowance is determined as an amount based on the hourly rates specified in Appendix 23, unless the program guidelines and competition documentation provide otherwise. The project allowance may be specified as an hourly rate, if external regulations, such as: competition regulations, program or other guidelines, or the nature of the work require </w:t>
      </w:r>
      <w:r w:rsidR="0073392D">
        <w:rPr>
          <w:color w:val="000000"/>
          <w:lang w:val="en-US" w:bidi="en-US"/>
        </w:rPr>
        <w:t>so</w:t>
      </w:r>
      <w:r w:rsidRPr="003C1CA3">
        <w:rPr>
          <w:color w:val="000000"/>
          <w:lang w:val="en-US" w:bidi="en-US"/>
        </w:rPr>
        <w:t>.</w:t>
      </w:r>
    </w:p>
    <w:p w14:paraId="6E4161F2" w14:textId="56CB3141" w:rsidR="007C6696" w:rsidRPr="003C1CA3" w:rsidRDefault="007C6696" w:rsidP="007C6696">
      <w:pPr>
        <w:spacing w:before="120"/>
        <w:ind w:left="1276" w:hanging="425"/>
        <w:jc w:val="both"/>
        <w:rPr>
          <w:color w:val="000000"/>
        </w:rPr>
      </w:pPr>
      <w:r w:rsidRPr="003C1CA3">
        <w:rPr>
          <w:color w:val="000000"/>
          <w:lang w:val="en-US" w:bidi="en-US"/>
        </w:rPr>
        <w:t>8.</w:t>
      </w:r>
      <w:r w:rsidRPr="003C1CA3">
        <w:rPr>
          <w:color w:val="000000"/>
          <w:lang w:val="en-US" w:bidi="en-US"/>
        </w:rPr>
        <w:tab/>
        <w:t xml:space="preserve">When determining the amount of the project allowance specified </w:t>
      </w:r>
      <w:r w:rsidR="00DD7759">
        <w:rPr>
          <w:color w:val="000000"/>
          <w:lang w:val="en-US" w:bidi="en-US"/>
        </w:rPr>
        <w:t>in</w:t>
      </w:r>
      <w:r w:rsidRPr="003C1CA3">
        <w:rPr>
          <w:color w:val="000000"/>
          <w:lang w:val="en-US" w:bidi="en-US"/>
        </w:rPr>
        <w:t xml:space="preserve"> amount, the average monthly number of working hours of the employee is taken, i.e. 168 hours.</w:t>
      </w:r>
    </w:p>
    <w:p w14:paraId="5D57738E" w14:textId="77777777" w:rsidR="007C6696" w:rsidRPr="003C1CA3" w:rsidRDefault="007C6696" w:rsidP="007C6696">
      <w:pPr>
        <w:spacing w:before="120"/>
        <w:ind w:left="1276" w:hanging="425"/>
        <w:jc w:val="both"/>
        <w:rPr>
          <w:color w:val="000000"/>
        </w:rPr>
      </w:pPr>
      <w:r w:rsidRPr="003C1CA3">
        <w:rPr>
          <w:color w:val="000000"/>
          <w:lang w:val="en-US" w:bidi="en-US"/>
        </w:rPr>
        <w:lastRenderedPageBreak/>
        <w:t>9.</w:t>
      </w:r>
      <w:r w:rsidRPr="003C1CA3">
        <w:rPr>
          <w:color w:val="000000"/>
          <w:lang w:val="en-US" w:bidi="en-US"/>
        </w:rPr>
        <w:tab/>
        <w:t>Additional activities referred to in § 24a (1), will be performed within the working time standards applicable to the employee under the Labour Code and the Work Rules at Lodz University of Technology.</w:t>
      </w:r>
    </w:p>
    <w:p w14:paraId="7EF8E520" w14:textId="165B30AE" w:rsidR="007C6696" w:rsidRPr="003C1CA3" w:rsidRDefault="007C6696" w:rsidP="007C6696">
      <w:pPr>
        <w:spacing w:before="120"/>
        <w:ind w:left="1276" w:hanging="425"/>
        <w:jc w:val="both"/>
        <w:rPr>
          <w:color w:val="000000"/>
        </w:rPr>
      </w:pPr>
      <w:r w:rsidRPr="003C1CA3">
        <w:rPr>
          <w:color w:val="000000"/>
          <w:lang w:val="en-US" w:bidi="en-US"/>
        </w:rPr>
        <w:t>10.</w:t>
      </w:r>
      <w:r w:rsidRPr="003C1CA3">
        <w:rPr>
          <w:color w:val="000000"/>
          <w:lang w:val="en-US" w:bidi="en-US"/>
        </w:rPr>
        <w:tab/>
        <w:t xml:space="preserve">The change of working and pay conditions in connection with the involvement in the project, as well as granting the project allowance, takes place on the basis of the Rector's decision, at the request of the project </w:t>
      </w:r>
      <w:r w:rsidR="004D404C">
        <w:rPr>
          <w:color w:val="000000"/>
          <w:lang w:val="en-US" w:bidi="en-US"/>
        </w:rPr>
        <w:t>manager</w:t>
      </w:r>
      <w:r w:rsidR="00DD7759">
        <w:rPr>
          <w:color w:val="000000"/>
          <w:lang w:val="en-US" w:bidi="en-US"/>
        </w:rPr>
        <w:t>/</w:t>
      </w:r>
      <w:r w:rsidRPr="003C1CA3">
        <w:rPr>
          <w:color w:val="000000"/>
          <w:lang w:val="en-US" w:bidi="en-US"/>
        </w:rPr>
        <w:t xml:space="preserve">coordinator or the deputy project </w:t>
      </w:r>
      <w:r w:rsidR="004D404C">
        <w:rPr>
          <w:color w:val="000000"/>
          <w:lang w:val="en-US" w:bidi="en-US"/>
        </w:rPr>
        <w:t>manager</w:t>
      </w:r>
      <w:r w:rsidR="00DD7759">
        <w:rPr>
          <w:color w:val="000000"/>
          <w:lang w:val="en-US" w:bidi="en-US"/>
        </w:rPr>
        <w:t>/</w:t>
      </w:r>
      <w:r w:rsidRPr="003C1CA3">
        <w:rPr>
          <w:color w:val="000000"/>
          <w:lang w:val="en-US" w:bidi="en-US"/>
        </w:rPr>
        <w:t xml:space="preserve">coordinator, with the consent of the head of the organizational unit employing the </w:t>
      </w:r>
      <w:r w:rsidR="00DD7759">
        <w:rPr>
          <w:color w:val="000000"/>
          <w:lang w:val="en-US" w:bidi="en-US"/>
        </w:rPr>
        <w:t>staff member</w:t>
      </w:r>
      <w:r w:rsidRPr="003C1CA3">
        <w:rPr>
          <w:color w:val="000000"/>
          <w:lang w:val="en-US" w:bidi="en-US"/>
        </w:rPr>
        <w:t>.</w:t>
      </w:r>
    </w:p>
    <w:p w14:paraId="2D7AF4F6" w14:textId="77777777" w:rsidR="007C6696" w:rsidRPr="003C1CA3" w:rsidRDefault="007C6696" w:rsidP="007C6696">
      <w:pPr>
        <w:spacing w:before="120"/>
        <w:ind w:left="1276" w:hanging="425"/>
        <w:jc w:val="both"/>
        <w:rPr>
          <w:color w:val="000000"/>
        </w:rPr>
      </w:pPr>
      <w:r w:rsidRPr="003C1CA3">
        <w:rPr>
          <w:color w:val="000000"/>
          <w:lang w:val="en-US" w:bidi="en-US"/>
        </w:rPr>
        <w:t>11.</w:t>
      </w:r>
      <w:r w:rsidRPr="003C1CA3">
        <w:rPr>
          <w:color w:val="000000"/>
          <w:lang w:val="en-US" w:bidi="en-US"/>
        </w:rPr>
        <w:tab/>
        <w:t xml:space="preserve">The template of the application for a project allowance is set out in Appendix 21 to these Regulations. </w:t>
      </w:r>
    </w:p>
    <w:p w14:paraId="6114506A" w14:textId="77777777" w:rsidR="007C6696" w:rsidRPr="003C1CA3" w:rsidRDefault="007C6696" w:rsidP="007C6696">
      <w:pPr>
        <w:spacing w:before="120"/>
        <w:ind w:left="1276" w:hanging="425"/>
        <w:jc w:val="both"/>
        <w:rPr>
          <w:color w:val="000000"/>
        </w:rPr>
      </w:pPr>
      <w:r w:rsidRPr="003C1CA3">
        <w:rPr>
          <w:color w:val="000000"/>
          <w:lang w:val="en-US" w:bidi="en-US"/>
        </w:rPr>
        <w:t>12.</w:t>
      </w:r>
      <w:r w:rsidRPr="003C1CA3">
        <w:rPr>
          <w:color w:val="000000"/>
          <w:lang w:val="en-US" w:bidi="en-US"/>
        </w:rPr>
        <w:tab/>
        <w:t>The template of the application for the change of working and pay conditions in connection with the involvement in the project is set out in Appendix 22 to these Regulations.</w:t>
      </w:r>
    </w:p>
    <w:p w14:paraId="635DE48C" w14:textId="77777777" w:rsidR="007C6696" w:rsidRPr="003C1CA3" w:rsidRDefault="007C6696" w:rsidP="007C6696">
      <w:pPr>
        <w:spacing w:before="120"/>
        <w:ind w:left="1276" w:hanging="425"/>
        <w:jc w:val="center"/>
        <w:rPr>
          <w:color w:val="000000"/>
        </w:rPr>
      </w:pPr>
      <w:r w:rsidRPr="003C1CA3">
        <w:rPr>
          <w:color w:val="000000"/>
          <w:lang w:val="en-US" w:bidi="en-US"/>
        </w:rPr>
        <w:t>§ 24b</w:t>
      </w:r>
    </w:p>
    <w:p w14:paraId="2415BA3C" w14:textId="77777777" w:rsidR="007C6696" w:rsidRPr="003C1CA3" w:rsidRDefault="007C6696" w:rsidP="007C6696">
      <w:pPr>
        <w:spacing w:before="120"/>
        <w:ind w:left="1276" w:hanging="425"/>
        <w:jc w:val="both"/>
        <w:rPr>
          <w:color w:val="000000"/>
        </w:rPr>
      </w:pPr>
      <w:r w:rsidRPr="003C1CA3">
        <w:rPr>
          <w:color w:val="000000"/>
          <w:lang w:val="en-US" w:bidi="en-US"/>
        </w:rPr>
        <w:t>1.</w:t>
      </w:r>
      <w:r w:rsidRPr="003C1CA3">
        <w:rPr>
          <w:color w:val="000000"/>
          <w:lang w:val="en-US" w:bidi="en-US"/>
        </w:rPr>
        <w:tab/>
        <w:t>An employee is entitled to a project allowance for the period of annual leave and other absences for which the employee retains the right to remuneration, with the exception of health leave and paid sabbatical leave.</w:t>
      </w:r>
    </w:p>
    <w:p w14:paraId="70964E6F" w14:textId="77777777" w:rsidR="007C6696" w:rsidRPr="003C1CA3" w:rsidRDefault="007C6696" w:rsidP="007C6696">
      <w:pPr>
        <w:spacing w:before="120"/>
        <w:ind w:left="1276" w:hanging="425"/>
        <w:jc w:val="both"/>
        <w:rPr>
          <w:color w:val="000000"/>
        </w:rPr>
      </w:pPr>
      <w:r w:rsidRPr="003C1CA3">
        <w:rPr>
          <w:color w:val="000000"/>
          <w:lang w:val="en-US" w:bidi="en-US"/>
        </w:rPr>
        <w:t>2.</w:t>
      </w:r>
      <w:r w:rsidRPr="003C1CA3">
        <w:rPr>
          <w:color w:val="000000"/>
          <w:lang w:val="en-US" w:bidi="en-US"/>
        </w:rPr>
        <w:tab/>
        <w:t>Project allowance specified in amount is proportionally reduced for the period of receiving remuneration and sickness, maternity and care allowances, as well as rehabilitation benefits.</w:t>
      </w:r>
    </w:p>
    <w:p w14:paraId="514BF2D5" w14:textId="77777777" w:rsidR="007C6696" w:rsidRPr="003C1CA3" w:rsidRDefault="007C6696" w:rsidP="007C6696">
      <w:pPr>
        <w:spacing w:before="120"/>
        <w:ind w:left="1276" w:hanging="425"/>
        <w:jc w:val="both"/>
        <w:rPr>
          <w:color w:val="000000"/>
        </w:rPr>
      </w:pPr>
      <w:r w:rsidRPr="003C1CA3">
        <w:rPr>
          <w:color w:val="000000"/>
          <w:lang w:val="en-US" w:bidi="en-US"/>
        </w:rPr>
        <w:t>3.</w:t>
      </w:r>
      <w:r w:rsidRPr="003C1CA3">
        <w:rPr>
          <w:color w:val="000000"/>
          <w:lang w:val="en-US" w:bidi="en-US"/>
        </w:rPr>
        <w:tab/>
        <w:t>The project allowance determined by the hourly rate is not reduced for the period of receiving remuneration and sickness, maternity, care and rehabilitation benefits.</w:t>
      </w:r>
    </w:p>
    <w:p w14:paraId="69AFAE9E" w14:textId="77777777" w:rsidR="007C6696" w:rsidRPr="003C1CA3" w:rsidRDefault="007C6696" w:rsidP="007C6696">
      <w:pPr>
        <w:spacing w:before="120"/>
        <w:ind w:left="1276" w:hanging="425"/>
        <w:jc w:val="center"/>
        <w:rPr>
          <w:color w:val="000000"/>
        </w:rPr>
      </w:pPr>
      <w:r w:rsidRPr="003C1CA3">
        <w:rPr>
          <w:color w:val="000000"/>
          <w:lang w:val="en-US" w:bidi="en-US"/>
        </w:rPr>
        <w:t>§ 24c</w:t>
      </w:r>
    </w:p>
    <w:p w14:paraId="13CACA0E" w14:textId="77777777" w:rsidR="007C6696" w:rsidRPr="003C1CA3" w:rsidRDefault="007C6696" w:rsidP="007C6696">
      <w:pPr>
        <w:spacing w:before="120"/>
        <w:ind w:left="1276" w:hanging="425"/>
        <w:jc w:val="both"/>
        <w:rPr>
          <w:color w:val="000000"/>
        </w:rPr>
      </w:pPr>
      <w:r w:rsidRPr="003C1CA3">
        <w:rPr>
          <w:color w:val="000000"/>
          <w:lang w:val="en-US" w:bidi="en-US"/>
        </w:rPr>
        <w:t>1.</w:t>
      </w:r>
      <w:r w:rsidRPr="003C1CA3">
        <w:rPr>
          <w:color w:val="000000"/>
          <w:lang w:val="en-US" w:bidi="en-US"/>
        </w:rPr>
        <w:tab/>
        <w:t>In order to involve the employee in the implementation of the project, the parties to the employment contract conclude an annex to the applicable employment relationship.</w:t>
      </w:r>
    </w:p>
    <w:p w14:paraId="65B628B7" w14:textId="77777777" w:rsidR="007C6696" w:rsidRPr="003C1CA3" w:rsidRDefault="007C6696" w:rsidP="007C6696">
      <w:pPr>
        <w:spacing w:before="120"/>
        <w:ind w:left="1276" w:hanging="425"/>
        <w:jc w:val="both"/>
        <w:rPr>
          <w:color w:val="000000"/>
        </w:rPr>
      </w:pPr>
      <w:r w:rsidRPr="003C1CA3">
        <w:rPr>
          <w:color w:val="000000"/>
          <w:lang w:val="en-US" w:bidi="en-US"/>
        </w:rPr>
        <w:t>2.</w:t>
      </w:r>
      <w:r w:rsidRPr="003C1CA3">
        <w:rPr>
          <w:color w:val="000000"/>
          <w:lang w:val="en-US" w:bidi="en-US"/>
        </w:rPr>
        <w:tab/>
        <w:t>Involvement in the project may be full-time or part-time, subject to paragraph 3.</w:t>
      </w:r>
    </w:p>
    <w:p w14:paraId="1844E613" w14:textId="77777777" w:rsidR="007C6696" w:rsidRPr="003C1CA3" w:rsidRDefault="007C6696" w:rsidP="007C6696">
      <w:pPr>
        <w:spacing w:before="120"/>
        <w:ind w:left="1276" w:hanging="425"/>
        <w:jc w:val="both"/>
        <w:rPr>
          <w:color w:val="000000"/>
        </w:rPr>
      </w:pPr>
      <w:r w:rsidRPr="003C1CA3">
        <w:rPr>
          <w:color w:val="000000"/>
          <w:lang w:val="en-US" w:bidi="en-US"/>
        </w:rPr>
        <w:t>3.</w:t>
      </w:r>
      <w:r w:rsidRPr="003C1CA3">
        <w:rPr>
          <w:color w:val="000000"/>
          <w:lang w:val="en-US" w:bidi="en-US"/>
        </w:rPr>
        <w:tab/>
        <w:t xml:space="preserve">The maximum number of hours for all projects carried out by an employee under the granted allowances to remuneration, without changing the employee's working conditions and remuneration and without changing the source of financing the employee's base salary together with derivatives, may not exceed 50% of the statutory annual working time of a given employee per annum. </w:t>
      </w:r>
    </w:p>
    <w:p w14:paraId="263B2877" w14:textId="2E443082" w:rsidR="007C6696" w:rsidRPr="003C1CA3" w:rsidRDefault="007C6696" w:rsidP="007C6696">
      <w:pPr>
        <w:spacing w:before="120"/>
        <w:ind w:left="1276" w:hanging="425"/>
        <w:jc w:val="both"/>
        <w:rPr>
          <w:color w:val="000000"/>
        </w:rPr>
      </w:pPr>
      <w:r w:rsidRPr="003C1CA3">
        <w:rPr>
          <w:color w:val="000000"/>
          <w:lang w:val="en-US" w:bidi="en-US"/>
        </w:rPr>
        <w:t>4.</w:t>
      </w:r>
      <w:r w:rsidRPr="003C1CA3">
        <w:rPr>
          <w:color w:val="000000"/>
          <w:lang w:val="en-US" w:bidi="en-US"/>
        </w:rPr>
        <w:tab/>
        <w:t>Tasks related to the implementation of the project will be</w:t>
      </w:r>
      <w:r w:rsidR="004D404C">
        <w:rPr>
          <w:color w:val="000000"/>
          <w:lang w:val="en-US" w:bidi="en-US"/>
        </w:rPr>
        <w:t xml:space="preserve"> specified by the project manager</w:t>
      </w:r>
      <w:r w:rsidR="00DD7759">
        <w:rPr>
          <w:color w:val="000000"/>
          <w:lang w:val="en-US" w:bidi="en-US"/>
        </w:rPr>
        <w:t>/</w:t>
      </w:r>
      <w:r w:rsidRPr="003C1CA3">
        <w:rPr>
          <w:color w:val="000000"/>
          <w:lang w:val="en-US" w:bidi="en-US"/>
        </w:rPr>
        <w:t>coordinator in writing, approved by the employee with his/her own signature.</w:t>
      </w:r>
    </w:p>
    <w:p w14:paraId="468C3499" w14:textId="696BCEC1" w:rsidR="007C6696" w:rsidRDefault="007C6696" w:rsidP="007C6696">
      <w:pPr>
        <w:spacing w:before="120"/>
        <w:ind w:left="1276" w:hanging="425"/>
        <w:jc w:val="both"/>
        <w:rPr>
          <w:color w:val="000000"/>
        </w:rPr>
      </w:pPr>
      <w:r w:rsidRPr="003C1CA3">
        <w:rPr>
          <w:color w:val="000000"/>
          <w:lang w:val="en-US" w:bidi="en-US"/>
        </w:rPr>
        <w:t>5.</w:t>
      </w:r>
      <w:r w:rsidRPr="003C1CA3">
        <w:rPr>
          <w:color w:val="000000"/>
          <w:lang w:val="en-US" w:bidi="en-US"/>
        </w:rPr>
        <w:tab/>
      </w:r>
      <w:r w:rsidR="00DD7759">
        <w:rPr>
          <w:color w:val="000000"/>
          <w:lang w:val="en-US" w:bidi="en-US"/>
        </w:rPr>
        <w:t xml:space="preserve">In the event of discontinuing </w:t>
      </w:r>
      <w:r w:rsidRPr="003C1CA3">
        <w:rPr>
          <w:color w:val="000000"/>
          <w:lang w:val="en-US" w:bidi="en-US"/>
        </w:rPr>
        <w:t>work for the project, the University guarantees the employee to maintain the working conditions and salary prior to the employee's involvement in the project, taking into account any changes in the remuneration system</w:t>
      </w:r>
      <w:r w:rsidR="003A2BB7" w:rsidRPr="003C1CA3">
        <w:rPr>
          <w:color w:val="000000"/>
          <w:lang w:val="en-US" w:bidi="en-US"/>
        </w:rPr>
        <w:t>.”</w:t>
      </w:r>
      <w:r w:rsidRPr="003C1CA3">
        <w:rPr>
          <w:color w:val="000000"/>
          <w:lang w:val="en-US" w:bidi="en-US"/>
        </w:rPr>
        <w:t>;</w:t>
      </w:r>
    </w:p>
    <w:p w14:paraId="0BCAA37B" w14:textId="77777777" w:rsidR="007C6696" w:rsidRDefault="007C6696" w:rsidP="007C6696">
      <w:pPr>
        <w:spacing w:before="120"/>
        <w:ind w:left="850" w:hanging="425"/>
        <w:jc w:val="both"/>
        <w:rPr>
          <w:color w:val="000000"/>
        </w:rPr>
      </w:pPr>
      <w:r>
        <w:rPr>
          <w:color w:val="000000"/>
          <w:lang w:val="en-US" w:bidi="en-US"/>
        </w:rPr>
        <w:t>7)</w:t>
      </w:r>
      <w:r>
        <w:rPr>
          <w:color w:val="000000"/>
          <w:lang w:val="en-US" w:bidi="en-US"/>
        </w:rPr>
        <w:tab/>
        <w:t>in § 28 after 3 the following paragraph 4 is added:</w:t>
      </w:r>
    </w:p>
    <w:p w14:paraId="77EE6D9D" w14:textId="5826D31A" w:rsidR="007C6696" w:rsidRDefault="007C6696" w:rsidP="007C6696">
      <w:pPr>
        <w:spacing w:before="120"/>
        <w:ind w:left="1191" w:hanging="340"/>
        <w:jc w:val="both"/>
        <w:rPr>
          <w:color w:val="000000"/>
        </w:rPr>
      </w:pPr>
      <w:r>
        <w:rPr>
          <w:color w:val="000000"/>
          <w:lang w:val="en-US" w:bidi="en-US"/>
        </w:rPr>
        <w:t xml:space="preserve">„4. The incentive </w:t>
      </w:r>
      <w:r w:rsidR="00DD7759">
        <w:rPr>
          <w:color w:val="000000"/>
          <w:lang w:val="en-US" w:bidi="en-US"/>
        </w:rPr>
        <w:t>bonus</w:t>
      </w:r>
      <w:r>
        <w:rPr>
          <w:color w:val="000000"/>
          <w:lang w:val="en-US" w:bidi="en-US"/>
        </w:rPr>
        <w:t xml:space="preserve"> paid periodically is proportionally reduced for the period of receiving remuneration and sickness, maternity and care allowances, as well as rehabilitation benefits</w:t>
      </w:r>
      <w:r w:rsidR="003A2BB7">
        <w:rPr>
          <w:color w:val="000000"/>
          <w:lang w:val="en-US" w:bidi="en-US"/>
        </w:rPr>
        <w:t>.”</w:t>
      </w:r>
      <w:r>
        <w:rPr>
          <w:color w:val="000000"/>
          <w:lang w:val="en-US" w:bidi="en-US"/>
        </w:rPr>
        <w:t>;</w:t>
      </w:r>
    </w:p>
    <w:p w14:paraId="10F00843" w14:textId="77777777" w:rsidR="007C6696" w:rsidRDefault="007C6696" w:rsidP="007C6696">
      <w:pPr>
        <w:spacing w:before="120"/>
        <w:ind w:left="850" w:hanging="425"/>
        <w:jc w:val="both"/>
        <w:rPr>
          <w:color w:val="000000"/>
        </w:rPr>
      </w:pPr>
      <w:r>
        <w:rPr>
          <w:color w:val="000000"/>
          <w:lang w:val="en-US" w:bidi="en-US"/>
        </w:rPr>
        <w:t>8)</w:t>
      </w:r>
      <w:r>
        <w:rPr>
          <w:color w:val="000000"/>
          <w:lang w:val="en-US" w:bidi="en-US"/>
        </w:rPr>
        <w:tab/>
        <w:t>in § 31:</w:t>
      </w:r>
    </w:p>
    <w:p w14:paraId="6379BF4A" w14:textId="77777777" w:rsidR="007C6696" w:rsidRDefault="007C6696" w:rsidP="007C6696">
      <w:pPr>
        <w:spacing w:before="120"/>
        <w:ind w:left="1276" w:hanging="425"/>
        <w:jc w:val="both"/>
        <w:rPr>
          <w:color w:val="000000"/>
        </w:rPr>
      </w:pPr>
      <w:proofErr w:type="spellStart"/>
      <w:r>
        <w:rPr>
          <w:color w:val="000000"/>
          <w:lang w:val="en-US" w:bidi="en-US"/>
        </w:rPr>
        <w:t>a</w:t>
      </w:r>
      <w:proofErr w:type="spellEnd"/>
      <w:r>
        <w:rPr>
          <w:color w:val="000000"/>
          <w:lang w:val="en-US" w:bidi="en-US"/>
        </w:rPr>
        <w:t>)</w:t>
      </w:r>
      <w:r>
        <w:rPr>
          <w:color w:val="000000"/>
          <w:lang w:val="en-US" w:bidi="en-US"/>
        </w:rPr>
        <w:tab/>
        <w:t>in paragraph 1, point 2 shall be replaced by the following:</w:t>
      </w:r>
    </w:p>
    <w:p w14:paraId="50AC68A0" w14:textId="201E4CB0" w:rsidR="007C6696" w:rsidRDefault="007C6696" w:rsidP="007C6696">
      <w:pPr>
        <w:spacing w:before="120"/>
        <w:ind w:left="1616" w:hanging="340"/>
        <w:jc w:val="both"/>
        <w:rPr>
          <w:color w:val="000000"/>
        </w:rPr>
      </w:pPr>
      <w:r>
        <w:rPr>
          <w:color w:val="000000"/>
          <w:lang w:val="en-US" w:bidi="en-US"/>
        </w:rPr>
        <w:t xml:space="preserve">"2) has registered at the Office </w:t>
      </w:r>
      <w:r w:rsidR="00F37359">
        <w:rPr>
          <w:color w:val="000000"/>
          <w:lang w:val="en-US" w:bidi="en-US"/>
        </w:rPr>
        <w:t xml:space="preserve">for People with Disabilities </w:t>
      </w:r>
      <w:r>
        <w:rPr>
          <w:color w:val="000000"/>
          <w:lang w:val="en-US" w:bidi="en-US"/>
        </w:rPr>
        <w:t>by completing the application according to the template in part B of Appendix 15 and by submitting a copy of the certificate on the degree of disability.";</w:t>
      </w:r>
    </w:p>
    <w:p w14:paraId="0136ADCD" w14:textId="77777777" w:rsidR="007C6696" w:rsidRDefault="007C6696" w:rsidP="007C6696">
      <w:pPr>
        <w:spacing w:before="120"/>
        <w:ind w:left="1276" w:hanging="425"/>
        <w:jc w:val="both"/>
        <w:rPr>
          <w:color w:val="000000"/>
        </w:rPr>
      </w:pPr>
      <w:r>
        <w:rPr>
          <w:color w:val="000000"/>
          <w:lang w:val="en-US" w:bidi="en-US"/>
        </w:rPr>
        <w:t>b)</w:t>
      </w:r>
      <w:r>
        <w:rPr>
          <w:color w:val="000000"/>
          <w:lang w:val="en-US" w:bidi="en-US"/>
        </w:rPr>
        <w:tab/>
        <w:t>paragraph 2 is replaced by the following:</w:t>
      </w:r>
    </w:p>
    <w:p w14:paraId="29B645A0" w14:textId="2B9B867B" w:rsidR="007C6696" w:rsidRDefault="007C6696" w:rsidP="007C6696">
      <w:pPr>
        <w:spacing w:before="120"/>
        <w:ind w:left="1616" w:hanging="340"/>
        <w:jc w:val="both"/>
        <w:rPr>
          <w:color w:val="000000"/>
        </w:rPr>
      </w:pPr>
      <w:r>
        <w:rPr>
          <w:color w:val="000000"/>
          <w:lang w:val="en-US" w:bidi="en-US"/>
        </w:rPr>
        <w:lastRenderedPageBreak/>
        <w:t xml:space="preserve">„2. A copy of the disability certificate is submitted to the </w:t>
      </w:r>
      <w:r w:rsidR="00F37359">
        <w:rPr>
          <w:color w:val="000000"/>
          <w:lang w:val="en-US" w:bidi="en-US"/>
        </w:rPr>
        <w:t>Office for People with Disabilities</w:t>
      </w:r>
      <w:r w:rsidR="003A2BB7">
        <w:rPr>
          <w:color w:val="000000"/>
          <w:lang w:val="en-US" w:bidi="en-US"/>
        </w:rPr>
        <w:t>.”</w:t>
      </w:r>
      <w:r>
        <w:rPr>
          <w:color w:val="000000"/>
          <w:lang w:val="en-US" w:bidi="en-US"/>
        </w:rPr>
        <w:t>;</w:t>
      </w:r>
    </w:p>
    <w:p w14:paraId="5099CEC9" w14:textId="77777777" w:rsidR="007C6696" w:rsidRDefault="007C6696" w:rsidP="007C6696">
      <w:pPr>
        <w:spacing w:before="120"/>
        <w:ind w:left="850" w:hanging="425"/>
        <w:jc w:val="both"/>
        <w:rPr>
          <w:color w:val="000000"/>
        </w:rPr>
      </w:pPr>
      <w:r>
        <w:rPr>
          <w:color w:val="000000"/>
          <w:lang w:val="en-US" w:bidi="en-US"/>
        </w:rPr>
        <w:t>9)</w:t>
      </w:r>
      <w:r>
        <w:rPr>
          <w:color w:val="000000"/>
          <w:lang w:val="en-US" w:bidi="en-US"/>
        </w:rPr>
        <w:tab/>
        <w:t>in § 32 after 7, the following paragraphs 8-10 shall be added as follows:</w:t>
      </w:r>
    </w:p>
    <w:p w14:paraId="379EDB2F" w14:textId="1E449D63" w:rsidR="007C6696" w:rsidRDefault="007C6696" w:rsidP="007C6696">
      <w:pPr>
        <w:spacing w:before="120"/>
        <w:ind w:left="1191" w:hanging="340"/>
        <w:jc w:val="both"/>
        <w:rPr>
          <w:color w:val="000000"/>
        </w:rPr>
      </w:pPr>
      <w:r>
        <w:rPr>
          <w:color w:val="000000"/>
          <w:lang w:val="en-US" w:bidi="en-US"/>
        </w:rPr>
        <w:t xml:space="preserve">„8. An employee is entitled to a supplementary allowance specified in amount for the period of annual leave and other absences for which the employee retains the right to remuneration, with the exception of health leave and paid </w:t>
      </w:r>
      <w:r w:rsidR="00F37359">
        <w:rPr>
          <w:color w:val="000000"/>
          <w:lang w:val="en-US" w:bidi="en-US"/>
        </w:rPr>
        <w:t>sabbatical</w:t>
      </w:r>
      <w:r>
        <w:rPr>
          <w:color w:val="000000"/>
          <w:lang w:val="en-US" w:bidi="en-US"/>
        </w:rPr>
        <w:t xml:space="preserve"> leave.</w:t>
      </w:r>
    </w:p>
    <w:p w14:paraId="644B7A48" w14:textId="77777777" w:rsidR="007C6696" w:rsidRDefault="007C6696" w:rsidP="007C6696">
      <w:pPr>
        <w:spacing w:before="120"/>
        <w:ind w:left="1191" w:hanging="227"/>
        <w:jc w:val="both"/>
        <w:rPr>
          <w:color w:val="000000"/>
        </w:rPr>
      </w:pPr>
      <w:r>
        <w:rPr>
          <w:color w:val="000000"/>
          <w:lang w:val="en-US" w:bidi="en-US"/>
        </w:rPr>
        <w:t>9. The supplementary allowance specified in amount is proportionally reduced for the period of receiving remuneration and sickness, maternity and care allowance, as well as rehabilitation benefit.</w:t>
      </w:r>
    </w:p>
    <w:p w14:paraId="3E9EFEB0" w14:textId="13F8DA43" w:rsidR="007C6696" w:rsidRDefault="007C6696" w:rsidP="007C6696">
      <w:pPr>
        <w:spacing w:before="120"/>
        <w:ind w:left="1248" w:hanging="284"/>
        <w:jc w:val="both"/>
        <w:rPr>
          <w:color w:val="000000"/>
        </w:rPr>
      </w:pPr>
      <w:r>
        <w:rPr>
          <w:color w:val="000000"/>
          <w:lang w:val="en-US" w:bidi="en-US"/>
        </w:rPr>
        <w:t>10. The supplementary allowance determined by the hourly rate is not reduced for the period of receiving remuneration and sickness, maternity, care and rehabilitation benefits</w:t>
      </w:r>
      <w:r w:rsidR="003A2BB7">
        <w:rPr>
          <w:color w:val="000000"/>
          <w:lang w:val="en-US" w:bidi="en-US"/>
        </w:rPr>
        <w:t>.”</w:t>
      </w:r>
      <w:r>
        <w:rPr>
          <w:color w:val="000000"/>
          <w:lang w:val="en-US" w:bidi="en-US"/>
        </w:rPr>
        <w:t>;</w:t>
      </w:r>
    </w:p>
    <w:p w14:paraId="749D7A4E" w14:textId="77777777" w:rsidR="007C6696" w:rsidRDefault="007C6696" w:rsidP="007C6696">
      <w:pPr>
        <w:spacing w:before="120"/>
        <w:ind w:left="850" w:hanging="425"/>
        <w:jc w:val="both"/>
        <w:rPr>
          <w:color w:val="000000"/>
        </w:rPr>
      </w:pPr>
      <w:r>
        <w:rPr>
          <w:color w:val="000000"/>
          <w:lang w:val="en-US" w:bidi="en-US"/>
        </w:rPr>
        <w:t>10)</w:t>
      </w:r>
      <w:r>
        <w:rPr>
          <w:color w:val="000000"/>
          <w:lang w:val="en-US" w:bidi="en-US"/>
        </w:rPr>
        <w:tab/>
        <w:t>Chapter "XVI. BONUS";</w:t>
      </w:r>
    </w:p>
    <w:p w14:paraId="5869F068" w14:textId="77777777" w:rsidR="007C6696" w:rsidRDefault="007C6696" w:rsidP="007C6696">
      <w:pPr>
        <w:spacing w:before="120"/>
        <w:ind w:left="850" w:hanging="425"/>
        <w:jc w:val="both"/>
        <w:rPr>
          <w:color w:val="000000"/>
        </w:rPr>
      </w:pPr>
      <w:r>
        <w:rPr>
          <w:color w:val="000000"/>
          <w:lang w:val="en-US" w:bidi="en-US"/>
        </w:rPr>
        <w:t>11)</w:t>
      </w:r>
      <w:r>
        <w:rPr>
          <w:color w:val="000000"/>
          <w:lang w:val="en-US" w:bidi="en-US"/>
        </w:rPr>
        <w:tab/>
        <w:t>in § 41, paragraph 3 is replaced by the following:</w:t>
      </w:r>
    </w:p>
    <w:p w14:paraId="7338992C" w14:textId="3DC8F74B" w:rsidR="007C6696" w:rsidRDefault="007C6696" w:rsidP="007C6696">
      <w:pPr>
        <w:spacing w:before="120"/>
        <w:ind w:left="1220" w:hanging="369"/>
        <w:jc w:val="both"/>
        <w:rPr>
          <w:color w:val="000000"/>
        </w:rPr>
      </w:pPr>
      <w:r>
        <w:rPr>
          <w:color w:val="000000"/>
          <w:lang w:val="en-US" w:bidi="en-US"/>
        </w:rPr>
        <w:t xml:space="preserve">„3. Remuneration for the time of paid </w:t>
      </w:r>
      <w:r w:rsidR="00F37359">
        <w:rPr>
          <w:color w:val="000000"/>
          <w:lang w:val="en-US" w:bidi="en-US"/>
        </w:rPr>
        <w:t>leave</w:t>
      </w:r>
      <w:r>
        <w:rPr>
          <w:color w:val="000000"/>
          <w:lang w:val="en-US" w:bidi="en-US"/>
        </w:rPr>
        <w:t xml:space="preserve"> referred to in </w:t>
      </w:r>
      <w:r w:rsidR="00F37359">
        <w:rPr>
          <w:color w:val="000000"/>
          <w:lang w:val="en-US" w:bidi="en-US"/>
        </w:rPr>
        <w:t>a</w:t>
      </w:r>
      <w:r>
        <w:rPr>
          <w:color w:val="000000"/>
          <w:lang w:val="en-US" w:bidi="en-US"/>
        </w:rPr>
        <w:t xml:space="preserve">rt. 130 and art. </w:t>
      </w:r>
      <w:r w:rsidR="00F37359">
        <w:rPr>
          <w:color w:val="000000"/>
          <w:lang w:val="en-US" w:bidi="en-US"/>
        </w:rPr>
        <w:t>131</w:t>
      </w:r>
      <w:r>
        <w:rPr>
          <w:color w:val="000000"/>
          <w:lang w:val="en-US" w:bidi="en-US"/>
        </w:rPr>
        <w:t>(1) of the Act, subject to § 24b (1) and § 32 (8) of these Regulations shall be calculated as remuneration for annual leave</w:t>
      </w:r>
      <w:r w:rsidR="003A2BB7">
        <w:rPr>
          <w:color w:val="000000"/>
          <w:lang w:val="en-US" w:bidi="en-US"/>
        </w:rPr>
        <w:t>.”</w:t>
      </w:r>
      <w:r>
        <w:rPr>
          <w:color w:val="000000"/>
          <w:lang w:val="en-US" w:bidi="en-US"/>
        </w:rPr>
        <w:t>;</w:t>
      </w:r>
    </w:p>
    <w:p w14:paraId="5D59338E" w14:textId="77777777" w:rsidR="007C6696" w:rsidRDefault="007C6696" w:rsidP="007C6696">
      <w:pPr>
        <w:spacing w:before="120"/>
        <w:ind w:left="850" w:hanging="425"/>
        <w:jc w:val="both"/>
        <w:rPr>
          <w:color w:val="000000"/>
        </w:rPr>
      </w:pPr>
      <w:r>
        <w:rPr>
          <w:color w:val="000000"/>
          <w:lang w:val="en-US" w:bidi="en-US"/>
        </w:rPr>
        <w:t>12)</w:t>
      </w:r>
      <w:r>
        <w:rPr>
          <w:color w:val="000000"/>
          <w:lang w:val="en-US" w:bidi="en-US"/>
        </w:rPr>
        <w:tab/>
        <w:t>Appendix 4 is repealed;</w:t>
      </w:r>
    </w:p>
    <w:p w14:paraId="421BB11E" w14:textId="6BCF1C60" w:rsidR="007C6696" w:rsidRDefault="007C6696" w:rsidP="007C6696">
      <w:pPr>
        <w:spacing w:before="120"/>
        <w:ind w:left="850" w:hanging="425"/>
        <w:jc w:val="both"/>
        <w:rPr>
          <w:color w:val="000000"/>
        </w:rPr>
      </w:pPr>
      <w:r>
        <w:rPr>
          <w:color w:val="000000"/>
          <w:lang w:val="en-US" w:bidi="en-US"/>
        </w:rPr>
        <w:t>13)</w:t>
      </w:r>
      <w:r>
        <w:rPr>
          <w:color w:val="000000"/>
          <w:lang w:val="en-US" w:bidi="en-US"/>
        </w:rPr>
        <w:tab/>
        <w:t>Appendix 5 shall be replaced by the wordi</w:t>
      </w:r>
      <w:r w:rsidR="00F37359">
        <w:rPr>
          <w:color w:val="000000"/>
          <w:lang w:val="en-US" w:bidi="en-US"/>
        </w:rPr>
        <w:t>ng given in Appendix 1 to this O</w:t>
      </w:r>
      <w:r>
        <w:rPr>
          <w:color w:val="000000"/>
          <w:lang w:val="en-US" w:bidi="en-US"/>
        </w:rPr>
        <w:t>rdinance;</w:t>
      </w:r>
    </w:p>
    <w:p w14:paraId="3B66A045" w14:textId="71D4D31D" w:rsidR="007C6696" w:rsidRDefault="007C6696" w:rsidP="007C6696">
      <w:pPr>
        <w:spacing w:before="120"/>
        <w:ind w:left="850" w:hanging="425"/>
        <w:jc w:val="both"/>
        <w:rPr>
          <w:color w:val="000000"/>
        </w:rPr>
      </w:pPr>
      <w:r>
        <w:rPr>
          <w:color w:val="000000"/>
          <w:lang w:val="en-US" w:bidi="en-US"/>
        </w:rPr>
        <w:t>14)</w:t>
      </w:r>
      <w:r>
        <w:rPr>
          <w:color w:val="000000"/>
          <w:lang w:val="en-US" w:bidi="en-US"/>
        </w:rPr>
        <w:tab/>
        <w:t>Appendix No. 11 shall be replaced by the wording g</w:t>
      </w:r>
      <w:r w:rsidR="00F37359">
        <w:rPr>
          <w:color w:val="000000"/>
          <w:lang w:val="en-US" w:bidi="en-US"/>
        </w:rPr>
        <w:t>iven in Appendix No. 2 to this O</w:t>
      </w:r>
      <w:r>
        <w:rPr>
          <w:color w:val="000000"/>
          <w:lang w:val="en-US" w:bidi="en-US"/>
        </w:rPr>
        <w:t>rdinance;</w:t>
      </w:r>
    </w:p>
    <w:p w14:paraId="6B1F3EC5" w14:textId="7B3E0F0E" w:rsidR="007C6696" w:rsidRDefault="007C6696" w:rsidP="007C6696">
      <w:pPr>
        <w:spacing w:before="120"/>
        <w:ind w:left="850" w:hanging="425"/>
        <w:jc w:val="both"/>
        <w:rPr>
          <w:color w:val="000000"/>
        </w:rPr>
      </w:pPr>
      <w:r>
        <w:rPr>
          <w:color w:val="000000"/>
          <w:lang w:val="en-US" w:bidi="en-US"/>
        </w:rPr>
        <w:t>15)</w:t>
      </w:r>
      <w:r>
        <w:rPr>
          <w:color w:val="000000"/>
          <w:lang w:val="en-US" w:bidi="en-US"/>
        </w:rPr>
        <w:tab/>
        <w:t>Appendix B in Appendix No. 15 shall be replaced by the wording g</w:t>
      </w:r>
      <w:r w:rsidR="00F37359">
        <w:rPr>
          <w:color w:val="000000"/>
          <w:lang w:val="en-US" w:bidi="en-US"/>
        </w:rPr>
        <w:t>iven in Appendix No. 6 to this O</w:t>
      </w:r>
      <w:r>
        <w:rPr>
          <w:color w:val="000000"/>
          <w:lang w:val="en-US" w:bidi="en-US"/>
        </w:rPr>
        <w:t>rdinance;</w:t>
      </w:r>
    </w:p>
    <w:p w14:paraId="28B80540" w14:textId="4D609F13" w:rsidR="007C6696" w:rsidRDefault="007C6696" w:rsidP="007C6696">
      <w:pPr>
        <w:spacing w:before="120"/>
        <w:ind w:left="850" w:hanging="425"/>
        <w:jc w:val="both"/>
        <w:rPr>
          <w:color w:val="000000"/>
        </w:rPr>
      </w:pPr>
      <w:r>
        <w:rPr>
          <w:color w:val="000000"/>
          <w:lang w:val="en-US" w:bidi="en-US"/>
        </w:rPr>
        <w:t>16)</w:t>
      </w:r>
      <w:r>
        <w:rPr>
          <w:color w:val="000000"/>
          <w:lang w:val="en-US" w:bidi="en-US"/>
        </w:rPr>
        <w:tab/>
        <w:t>in Appendix 15, after Appendix B, Appendix B1 is added in the wordi</w:t>
      </w:r>
      <w:r w:rsidR="00F37359">
        <w:rPr>
          <w:color w:val="000000"/>
          <w:lang w:val="en-US" w:bidi="en-US"/>
        </w:rPr>
        <w:t>ng given in Appendix 7 to this O</w:t>
      </w:r>
      <w:r>
        <w:rPr>
          <w:color w:val="000000"/>
          <w:lang w:val="en-US" w:bidi="en-US"/>
        </w:rPr>
        <w:t>rdinance;</w:t>
      </w:r>
    </w:p>
    <w:p w14:paraId="36AE417E" w14:textId="6A53E6AF" w:rsidR="007C6696" w:rsidRDefault="007C6696" w:rsidP="007C6696">
      <w:pPr>
        <w:spacing w:before="120"/>
        <w:ind w:left="850" w:hanging="425"/>
        <w:jc w:val="both"/>
        <w:rPr>
          <w:color w:val="000000"/>
        </w:rPr>
      </w:pPr>
      <w:r>
        <w:rPr>
          <w:color w:val="000000"/>
          <w:lang w:val="en-US" w:bidi="en-US"/>
        </w:rPr>
        <w:t>17)</w:t>
      </w:r>
      <w:r>
        <w:rPr>
          <w:color w:val="000000"/>
          <w:lang w:val="en-US" w:bidi="en-US"/>
        </w:rPr>
        <w:tab/>
        <w:t xml:space="preserve">after Appendix 20, Appendix 21, Appendix 22, Appendix 23 in the wording given respectively as Appendix 3, </w:t>
      </w:r>
      <w:r w:rsidR="00F37359">
        <w:rPr>
          <w:color w:val="000000"/>
          <w:lang w:val="en-US" w:bidi="en-US"/>
        </w:rPr>
        <w:t>Appendix 4, Appendix 5 to this O</w:t>
      </w:r>
      <w:r>
        <w:rPr>
          <w:color w:val="000000"/>
          <w:lang w:val="en-US" w:bidi="en-US"/>
        </w:rPr>
        <w:t>rdinance are added.</w:t>
      </w:r>
    </w:p>
    <w:p w14:paraId="56133F10" w14:textId="77777777" w:rsidR="007C6696" w:rsidRPr="0035484F" w:rsidRDefault="007C6696" w:rsidP="007C6696">
      <w:pPr>
        <w:spacing w:before="120"/>
        <w:jc w:val="center"/>
        <w:rPr>
          <w:color w:val="000000"/>
        </w:rPr>
      </w:pPr>
      <w:r w:rsidRPr="0035484F">
        <w:rPr>
          <w:color w:val="000000"/>
          <w:lang w:val="en-US" w:bidi="en-US"/>
        </w:rPr>
        <w:t>§ 2</w:t>
      </w:r>
    </w:p>
    <w:p w14:paraId="3B671CCF" w14:textId="77777777" w:rsidR="007C6696" w:rsidRPr="0035484F" w:rsidRDefault="007C6696" w:rsidP="007C6696">
      <w:pPr>
        <w:spacing w:before="120"/>
        <w:jc w:val="both"/>
        <w:rPr>
          <w:color w:val="000000"/>
        </w:rPr>
      </w:pPr>
      <w:r w:rsidRPr="0035484F">
        <w:rPr>
          <w:color w:val="000000"/>
          <w:lang w:val="en-US" w:bidi="en-US"/>
        </w:rPr>
        <w:t>The remaining provisions of the Remuneration Regulations at Lodz University of Technology remain unchanged.</w:t>
      </w:r>
    </w:p>
    <w:p w14:paraId="7DC8FC6C" w14:textId="77777777" w:rsidR="007C6696" w:rsidRPr="0035484F" w:rsidRDefault="007C6696" w:rsidP="007C6696">
      <w:pPr>
        <w:spacing w:before="120"/>
        <w:jc w:val="center"/>
        <w:rPr>
          <w:color w:val="000000"/>
        </w:rPr>
      </w:pPr>
      <w:r w:rsidRPr="0035484F">
        <w:rPr>
          <w:color w:val="000000"/>
          <w:lang w:val="en-US" w:bidi="en-US"/>
        </w:rPr>
        <w:t>§ 3</w:t>
      </w:r>
    </w:p>
    <w:p w14:paraId="2288C986" w14:textId="77777777" w:rsidR="007C6696" w:rsidRPr="0035484F" w:rsidRDefault="007C6696" w:rsidP="007C6696">
      <w:pPr>
        <w:spacing w:before="120"/>
        <w:ind w:left="425" w:hanging="425"/>
        <w:jc w:val="both"/>
        <w:rPr>
          <w:color w:val="000000"/>
        </w:rPr>
      </w:pPr>
      <w:r w:rsidRPr="0035484F">
        <w:rPr>
          <w:color w:val="000000"/>
          <w:lang w:val="en-US" w:bidi="en-US"/>
        </w:rPr>
        <w:t>1.</w:t>
      </w:r>
      <w:r w:rsidRPr="0035484F">
        <w:rPr>
          <w:color w:val="000000"/>
          <w:lang w:val="en-US" w:bidi="en-US"/>
        </w:rPr>
        <w:tab/>
        <w:t>Amendments to the Remuneration Regulations at Lodz University of Technology enter into force two weeks from the date they are announced to employees.</w:t>
      </w:r>
    </w:p>
    <w:p w14:paraId="74A7F11E" w14:textId="2D3D6BBF" w:rsidR="007C6696" w:rsidRPr="0035484F" w:rsidRDefault="00F37359" w:rsidP="007C6696">
      <w:pPr>
        <w:spacing w:before="120"/>
        <w:ind w:left="425" w:hanging="425"/>
        <w:jc w:val="both"/>
        <w:rPr>
          <w:color w:val="000000"/>
        </w:rPr>
      </w:pPr>
      <w:r>
        <w:rPr>
          <w:color w:val="000000"/>
          <w:lang w:val="en-US" w:bidi="en-US"/>
        </w:rPr>
        <w:t>2.</w:t>
      </w:r>
      <w:r>
        <w:rPr>
          <w:color w:val="000000"/>
          <w:lang w:val="en-US" w:bidi="en-US"/>
        </w:rPr>
        <w:tab/>
        <w:t>The O</w:t>
      </w:r>
      <w:r w:rsidR="007C6696" w:rsidRPr="0035484F">
        <w:rPr>
          <w:color w:val="000000"/>
          <w:lang w:val="en-US" w:bidi="en-US"/>
        </w:rPr>
        <w:t>rdinance comes into force on 1 January 2022.</w:t>
      </w:r>
    </w:p>
    <w:p w14:paraId="69DA0B20" w14:textId="77777777" w:rsidR="007C6696" w:rsidRPr="0035484F" w:rsidRDefault="007C6696" w:rsidP="007C6696">
      <w:pPr>
        <w:spacing w:before="120"/>
        <w:jc w:val="center"/>
        <w:rPr>
          <w:color w:val="000000"/>
        </w:rPr>
      </w:pPr>
      <w:r w:rsidRPr="0035484F">
        <w:rPr>
          <w:color w:val="000000"/>
          <w:lang w:val="en-US" w:bidi="en-US"/>
        </w:rPr>
        <w:t>§ 4</w:t>
      </w:r>
    </w:p>
    <w:p w14:paraId="6CE9B4F2" w14:textId="276EB07A" w:rsidR="007C6696" w:rsidRPr="0035484F" w:rsidRDefault="007C6696" w:rsidP="007C6696">
      <w:pPr>
        <w:spacing w:before="120"/>
        <w:ind w:left="425" w:hanging="425"/>
        <w:jc w:val="both"/>
        <w:rPr>
          <w:color w:val="000000"/>
        </w:rPr>
      </w:pPr>
      <w:r w:rsidRPr="0035484F">
        <w:rPr>
          <w:color w:val="000000"/>
          <w:lang w:val="en-US" w:bidi="en-US"/>
        </w:rPr>
        <w:t>1.</w:t>
      </w:r>
      <w:r w:rsidRPr="0035484F">
        <w:rPr>
          <w:color w:val="000000"/>
          <w:lang w:val="en-US" w:bidi="en-US"/>
        </w:rPr>
        <w:tab/>
        <w:t>The remuneration for work due for 2021 is paid on</w:t>
      </w:r>
      <w:r w:rsidR="00F37359">
        <w:rPr>
          <w:color w:val="000000"/>
          <w:lang w:val="en-US" w:bidi="en-US"/>
        </w:rPr>
        <w:t xml:space="preserve"> the basis of the current rules</w:t>
      </w:r>
      <w:r w:rsidRPr="0035484F">
        <w:rPr>
          <w:color w:val="000000"/>
          <w:lang w:val="en-US" w:bidi="en-US"/>
        </w:rPr>
        <w:t xml:space="preserve"> in force before the da</w:t>
      </w:r>
      <w:r w:rsidR="00F37359">
        <w:rPr>
          <w:color w:val="000000"/>
          <w:lang w:val="en-US" w:bidi="en-US"/>
        </w:rPr>
        <w:t>te of entry into force of this O</w:t>
      </w:r>
      <w:r w:rsidRPr="0035484F">
        <w:rPr>
          <w:color w:val="000000"/>
          <w:lang w:val="en-US" w:bidi="en-US"/>
        </w:rPr>
        <w:t>rdinance.</w:t>
      </w:r>
    </w:p>
    <w:p w14:paraId="5CCF9E73" w14:textId="0FBFBDAB" w:rsidR="007C6696" w:rsidRPr="0035484F" w:rsidRDefault="007C6696" w:rsidP="007C6696">
      <w:pPr>
        <w:spacing w:before="120"/>
        <w:ind w:left="425" w:hanging="425"/>
        <w:jc w:val="both"/>
        <w:rPr>
          <w:color w:val="000000"/>
        </w:rPr>
      </w:pPr>
      <w:r w:rsidRPr="0035484F">
        <w:rPr>
          <w:color w:val="000000"/>
          <w:lang w:val="en-US" w:bidi="en-US"/>
        </w:rPr>
        <w:t>2.</w:t>
      </w:r>
      <w:r w:rsidRPr="0035484F">
        <w:rPr>
          <w:color w:val="000000"/>
          <w:lang w:val="en-US" w:bidi="en-US"/>
        </w:rPr>
        <w:tab/>
        <w:t>Remuneration for work performed in projects, awarded before t</w:t>
      </w:r>
      <w:r w:rsidR="00F37359">
        <w:rPr>
          <w:color w:val="000000"/>
          <w:lang w:val="en-US" w:bidi="en-US"/>
        </w:rPr>
        <w:t>he entry into force of this O</w:t>
      </w:r>
      <w:r w:rsidRPr="0035484F">
        <w:rPr>
          <w:color w:val="000000"/>
          <w:lang w:val="en-US" w:bidi="en-US"/>
        </w:rPr>
        <w:t>rdinance, is paid in the amount and in the period for which it was granted, with the proviso that:</w:t>
      </w:r>
    </w:p>
    <w:p w14:paraId="23FE8968" w14:textId="185F20C8" w:rsidR="007C6696" w:rsidRPr="0035484F" w:rsidRDefault="007C6696" w:rsidP="007C6696">
      <w:pPr>
        <w:spacing w:before="120"/>
        <w:ind w:left="850" w:hanging="425"/>
        <w:jc w:val="both"/>
        <w:rPr>
          <w:color w:val="000000"/>
        </w:rPr>
      </w:pPr>
      <w:r w:rsidRPr="0035484F">
        <w:rPr>
          <w:color w:val="000000"/>
          <w:lang w:val="en-US" w:bidi="en-US"/>
        </w:rPr>
        <w:t>1)</w:t>
      </w:r>
      <w:r w:rsidRPr="0035484F">
        <w:rPr>
          <w:color w:val="000000"/>
          <w:lang w:val="en-US" w:bidi="en-US"/>
        </w:rPr>
        <w:tab/>
        <w:t>the payment date is changed in such a manner that from January 1, 2022, § 6(2) and (3) of the Remuneration Regulations at Lodz University of</w:t>
      </w:r>
      <w:r w:rsidR="00F37359">
        <w:rPr>
          <w:color w:val="000000"/>
          <w:lang w:val="en-US" w:bidi="en-US"/>
        </w:rPr>
        <w:t xml:space="preserve"> Technology as amended by this O</w:t>
      </w:r>
      <w:r w:rsidRPr="0035484F">
        <w:rPr>
          <w:color w:val="000000"/>
          <w:lang w:val="en-US" w:bidi="en-US"/>
        </w:rPr>
        <w:t>rdinance shall apply;</w:t>
      </w:r>
    </w:p>
    <w:p w14:paraId="76EA1645" w14:textId="39BA4A17" w:rsidR="007C6696" w:rsidRPr="0035484F" w:rsidRDefault="007C6696" w:rsidP="007C6696">
      <w:pPr>
        <w:spacing w:before="120"/>
        <w:ind w:left="850" w:hanging="425"/>
        <w:jc w:val="both"/>
        <w:rPr>
          <w:color w:val="000000"/>
        </w:rPr>
      </w:pPr>
      <w:r w:rsidRPr="0035484F">
        <w:rPr>
          <w:color w:val="000000"/>
          <w:lang w:val="en-US" w:bidi="en-US"/>
        </w:rPr>
        <w:t>2)</w:t>
      </w:r>
      <w:r w:rsidRPr="0035484F">
        <w:rPr>
          <w:color w:val="000000"/>
          <w:lang w:val="en-US" w:bidi="en-US"/>
        </w:rPr>
        <w:tab/>
        <w:t>the total monthly amount of the allowances r</w:t>
      </w:r>
      <w:r w:rsidR="00F37359">
        <w:rPr>
          <w:color w:val="000000"/>
          <w:lang w:val="en-US" w:bidi="en-US"/>
        </w:rPr>
        <w:t xml:space="preserve">eferred to in § 4(1) (2b) and </w:t>
      </w:r>
      <w:r w:rsidRPr="0035484F">
        <w:rPr>
          <w:color w:val="000000"/>
          <w:lang w:val="en-US" w:bidi="en-US"/>
        </w:rPr>
        <w:t>(</w:t>
      </w:r>
      <w:r w:rsidR="00F37359">
        <w:rPr>
          <w:color w:val="000000"/>
          <w:lang w:val="en-US" w:bidi="en-US"/>
        </w:rPr>
        <w:t>3</w:t>
      </w:r>
      <w:r w:rsidRPr="0035484F">
        <w:rPr>
          <w:color w:val="000000"/>
          <w:lang w:val="en-US" w:bidi="en-US"/>
        </w:rPr>
        <w:t>c) and (g) of the Remuneration Regulations at Lodz University of Technolog</w:t>
      </w:r>
      <w:r w:rsidR="00F37359">
        <w:rPr>
          <w:color w:val="000000"/>
          <w:lang w:val="en-US" w:bidi="en-US"/>
        </w:rPr>
        <w:t>y in the wording given by this O</w:t>
      </w:r>
      <w:r w:rsidRPr="0035484F">
        <w:rPr>
          <w:color w:val="000000"/>
          <w:lang w:val="en-US" w:bidi="en-US"/>
        </w:rPr>
        <w:t xml:space="preserve">rdinance, taking into account the wording of § 15 (2) and § 32 (4 and 5) of the Remuneration </w:t>
      </w:r>
      <w:r w:rsidRPr="0035484F">
        <w:rPr>
          <w:color w:val="000000"/>
          <w:lang w:val="en-US" w:bidi="en-US"/>
        </w:rPr>
        <w:lastRenderedPageBreak/>
        <w:t>Regulations at Lodz University of Technology - cannot be higher than 250% of the basic salary of a given employee.</w:t>
      </w:r>
    </w:p>
    <w:p w14:paraId="0D655DD0" w14:textId="3898CFB3" w:rsidR="007C6696" w:rsidRPr="0035484F" w:rsidRDefault="007C6696" w:rsidP="007C6696">
      <w:pPr>
        <w:spacing w:before="120"/>
        <w:ind w:left="425" w:hanging="425"/>
        <w:jc w:val="both"/>
        <w:rPr>
          <w:color w:val="000000"/>
        </w:rPr>
      </w:pPr>
      <w:r w:rsidRPr="0035484F">
        <w:rPr>
          <w:color w:val="000000"/>
          <w:lang w:val="en-US" w:bidi="en-US"/>
        </w:rPr>
        <w:t>3.</w:t>
      </w:r>
      <w:r w:rsidRPr="0035484F">
        <w:rPr>
          <w:color w:val="000000"/>
          <w:lang w:val="en-US" w:bidi="en-US"/>
        </w:rPr>
        <w:tab/>
        <w:t>In case of projects financed from external sources, for which applications for co-financing were submitted, or whose implementation began before the entry into force of amendments to the Remuneration Regulations at Lodz University of Technology, the rates included in Appendix 23 of the Remuneration Regulations at Lodz University of Technology in the version am</w:t>
      </w:r>
      <w:r w:rsidR="00F37359">
        <w:rPr>
          <w:color w:val="000000"/>
          <w:lang w:val="en-US" w:bidi="en-US"/>
        </w:rPr>
        <w:t>ended in Appendix 5 to of this O</w:t>
      </w:r>
      <w:r w:rsidRPr="0035484F">
        <w:rPr>
          <w:color w:val="000000"/>
          <w:lang w:val="en-US" w:bidi="en-US"/>
        </w:rPr>
        <w:t>rdinance, may be used subject to securing funds in the project budget, as long as the provisions of the competition documentation do not prohibit such an action.</w:t>
      </w:r>
    </w:p>
    <w:p w14:paraId="04CCBB13" w14:textId="0C1B6E46" w:rsidR="007C6696" w:rsidRPr="0035484F" w:rsidRDefault="007C6696" w:rsidP="007C6696">
      <w:pPr>
        <w:spacing w:before="120"/>
        <w:ind w:left="425" w:hanging="425"/>
        <w:jc w:val="both"/>
        <w:rPr>
          <w:color w:val="000000"/>
        </w:rPr>
      </w:pPr>
      <w:r w:rsidRPr="0035484F">
        <w:rPr>
          <w:color w:val="000000"/>
          <w:lang w:val="en-US" w:bidi="en-US"/>
        </w:rPr>
        <w:t>4.</w:t>
      </w:r>
      <w:r w:rsidRPr="0035484F">
        <w:rPr>
          <w:color w:val="000000"/>
          <w:lang w:val="en-US" w:bidi="en-US"/>
        </w:rPr>
        <w:tab/>
        <w:t xml:space="preserve">The bonus of non-academic staff depending </w:t>
      </w:r>
      <w:r w:rsidR="003A2BB7">
        <w:rPr>
          <w:color w:val="000000"/>
          <w:lang w:val="en-US" w:bidi="en-US"/>
        </w:rPr>
        <w:t xml:space="preserve">on their functions - listed in </w:t>
      </w:r>
      <w:r w:rsidRPr="0035484F">
        <w:rPr>
          <w:color w:val="000000"/>
          <w:lang w:val="en-US" w:bidi="en-US"/>
        </w:rPr>
        <w:t xml:space="preserve">Appendix 4 </w:t>
      </w:r>
      <w:r w:rsidR="00F37359">
        <w:rPr>
          <w:color w:val="000000"/>
          <w:lang w:val="en-US" w:bidi="en-US"/>
        </w:rPr>
        <w:t xml:space="preserve">in force </w:t>
      </w:r>
      <w:r w:rsidRPr="0035484F">
        <w:rPr>
          <w:color w:val="000000"/>
          <w:lang w:val="en-US" w:bidi="en-US"/>
        </w:rPr>
        <w:t>and awarded before the effective date of this Ordinance - shall be included in the basic salary, while retaining the current gross salary, taking into account the minimum salary regulations.</w:t>
      </w:r>
    </w:p>
    <w:p w14:paraId="3D317875" w14:textId="77777777" w:rsidR="007C6696" w:rsidRPr="00B4717B" w:rsidRDefault="007C6696" w:rsidP="007C6696">
      <w:pPr>
        <w:spacing w:before="120"/>
        <w:ind w:left="425" w:hanging="425"/>
        <w:jc w:val="both"/>
        <w:rPr>
          <w:color w:val="000000"/>
        </w:rPr>
      </w:pPr>
      <w:r w:rsidRPr="0035484F">
        <w:rPr>
          <w:color w:val="000000"/>
          <w:lang w:val="en-US" w:bidi="en-US"/>
        </w:rPr>
        <w:t>5.</w:t>
      </w:r>
      <w:r w:rsidRPr="0035484F">
        <w:rPr>
          <w:color w:val="000000"/>
          <w:lang w:val="en-US" w:bidi="en-US"/>
        </w:rPr>
        <w:tab/>
        <w:t>Amendments to employment contracts to the extent specified in paragraph 4 will be made no later than January 14, 2022 with effect on January 1, 2022.</w:t>
      </w:r>
      <w:bookmarkEnd w:id="0"/>
    </w:p>
    <w:p w14:paraId="6CDB3496" w14:textId="77777777" w:rsidR="007C6696" w:rsidRDefault="007C6696" w:rsidP="001037C9">
      <w:pPr>
        <w:jc w:val="right"/>
        <w:rPr>
          <w:rFonts w:ascii="Tahoma" w:eastAsia="Calibri" w:hAnsi="Tahoma" w:cs="Tahoma"/>
          <w:color w:val="000000"/>
          <w:kern w:val="20"/>
          <w:sz w:val="16"/>
          <w:szCs w:val="16"/>
        </w:rPr>
      </w:pPr>
    </w:p>
    <w:p w14:paraId="307D4080" w14:textId="77777777" w:rsidR="007C6696" w:rsidRDefault="007C6696" w:rsidP="001037C9">
      <w:pPr>
        <w:jc w:val="right"/>
        <w:rPr>
          <w:rFonts w:ascii="Tahoma" w:eastAsia="Calibri" w:hAnsi="Tahoma" w:cs="Tahoma"/>
          <w:color w:val="000000"/>
          <w:kern w:val="20"/>
          <w:sz w:val="16"/>
          <w:szCs w:val="16"/>
        </w:rPr>
      </w:pPr>
    </w:p>
    <w:p w14:paraId="50203874" w14:textId="77777777" w:rsidR="007C6696" w:rsidRDefault="007C6696" w:rsidP="001037C9">
      <w:pPr>
        <w:jc w:val="right"/>
        <w:rPr>
          <w:rFonts w:ascii="Tahoma" w:eastAsia="Calibri" w:hAnsi="Tahoma" w:cs="Tahoma"/>
          <w:color w:val="000000"/>
          <w:kern w:val="20"/>
          <w:sz w:val="16"/>
          <w:szCs w:val="16"/>
        </w:rPr>
      </w:pPr>
    </w:p>
    <w:p w14:paraId="7F229EB1" w14:textId="77777777" w:rsidR="007C6696" w:rsidRDefault="007C6696" w:rsidP="001037C9">
      <w:pPr>
        <w:jc w:val="right"/>
        <w:rPr>
          <w:rFonts w:ascii="Tahoma" w:eastAsia="Calibri" w:hAnsi="Tahoma" w:cs="Tahoma"/>
          <w:color w:val="000000"/>
          <w:kern w:val="20"/>
          <w:sz w:val="16"/>
          <w:szCs w:val="16"/>
        </w:rPr>
      </w:pPr>
    </w:p>
    <w:p w14:paraId="6E2EE35C" w14:textId="77777777" w:rsidR="007C6696" w:rsidRDefault="007C6696" w:rsidP="001037C9">
      <w:pPr>
        <w:jc w:val="right"/>
        <w:rPr>
          <w:rFonts w:ascii="Tahoma" w:eastAsia="Calibri" w:hAnsi="Tahoma" w:cs="Tahoma"/>
          <w:color w:val="000000"/>
          <w:kern w:val="20"/>
          <w:sz w:val="16"/>
          <w:szCs w:val="16"/>
        </w:rPr>
      </w:pPr>
    </w:p>
    <w:p w14:paraId="17D53264" w14:textId="77777777" w:rsidR="007C6696" w:rsidRDefault="007C6696" w:rsidP="001037C9">
      <w:pPr>
        <w:jc w:val="right"/>
        <w:rPr>
          <w:rFonts w:ascii="Tahoma" w:eastAsia="Calibri" w:hAnsi="Tahoma" w:cs="Tahoma"/>
          <w:color w:val="000000"/>
          <w:kern w:val="20"/>
          <w:sz w:val="16"/>
          <w:szCs w:val="16"/>
        </w:rPr>
      </w:pPr>
    </w:p>
    <w:p w14:paraId="68FAE471" w14:textId="77777777" w:rsidR="007C6696" w:rsidRDefault="007C6696" w:rsidP="001037C9">
      <w:pPr>
        <w:jc w:val="right"/>
        <w:rPr>
          <w:rFonts w:ascii="Tahoma" w:eastAsia="Calibri" w:hAnsi="Tahoma" w:cs="Tahoma"/>
          <w:color w:val="000000"/>
          <w:kern w:val="20"/>
          <w:sz w:val="16"/>
          <w:szCs w:val="16"/>
        </w:rPr>
      </w:pPr>
    </w:p>
    <w:p w14:paraId="7C1AB324" w14:textId="77777777" w:rsidR="007C6696" w:rsidRDefault="007C6696" w:rsidP="001037C9">
      <w:pPr>
        <w:jc w:val="right"/>
        <w:rPr>
          <w:rFonts w:ascii="Tahoma" w:eastAsia="Calibri" w:hAnsi="Tahoma" w:cs="Tahoma"/>
          <w:color w:val="000000"/>
          <w:kern w:val="20"/>
          <w:sz w:val="16"/>
          <w:szCs w:val="16"/>
        </w:rPr>
      </w:pPr>
    </w:p>
    <w:p w14:paraId="27576218" w14:textId="77777777" w:rsidR="007C6696" w:rsidRDefault="007C6696" w:rsidP="001037C9">
      <w:pPr>
        <w:jc w:val="right"/>
        <w:rPr>
          <w:rFonts w:ascii="Tahoma" w:eastAsia="Calibri" w:hAnsi="Tahoma" w:cs="Tahoma"/>
          <w:color w:val="000000"/>
          <w:kern w:val="20"/>
          <w:sz w:val="16"/>
          <w:szCs w:val="16"/>
        </w:rPr>
      </w:pPr>
    </w:p>
    <w:p w14:paraId="5E5AE97D" w14:textId="77777777" w:rsidR="007C6696" w:rsidRDefault="007C6696" w:rsidP="001037C9">
      <w:pPr>
        <w:jc w:val="right"/>
        <w:rPr>
          <w:rFonts w:ascii="Tahoma" w:eastAsia="Calibri" w:hAnsi="Tahoma" w:cs="Tahoma"/>
          <w:color w:val="000000"/>
          <w:kern w:val="20"/>
          <w:sz w:val="16"/>
          <w:szCs w:val="16"/>
        </w:rPr>
      </w:pPr>
    </w:p>
    <w:p w14:paraId="60BC5825" w14:textId="77777777" w:rsidR="007C6696" w:rsidRDefault="007C6696" w:rsidP="001037C9">
      <w:pPr>
        <w:jc w:val="right"/>
        <w:rPr>
          <w:rFonts w:ascii="Tahoma" w:eastAsia="Calibri" w:hAnsi="Tahoma" w:cs="Tahoma"/>
          <w:color w:val="000000"/>
          <w:kern w:val="20"/>
          <w:sz w:val="16"/>
          <w:szCs w:val="16"/>
        </w:rPr>
      </w:pPr>
    </w:p>
    <w:p w14:paraId="348E6752" w14:textId="77777777" w:rsidR="007C6696" w:rsidRDefault="007C6696" w:rsidP="001037C9">
      <w:pPr>
        <w:jc w:val="right"/>
        <w:rPr>
          <w:rFonts w:ascii="Tahoma" w:eastAsia="Calibri" w:hAnsi="Tahoma" w:cs="Tahoma"/>
          <w:color w:val="000000"/>
          <w:kern w:val="20"/>
          <w:sz w:val="16"/>
          <w:szCs w:val="16"/>
        </w:rPr>
      </w:pPr>
    </w:p>
    <w:p w14:paraId="561E937F" w14:textId="77777777" w:rsidR="007C6696" w:rsidRDefault="007C6696" w:rsidP="001037C9">
      <w:pPr>
        <w:jc w:val="right"/>
        <w:rPr>
          <w:rFonts w:ascii="Tahoma" w:eastAsia="Calibri" w:hAnsi="Tahoma" w:cs="Tahoma"/>
          <w:color w:val="000000"/>
          <w:kern w:val="20"/>
          <w:sz w:val="16"/>
          <w:szCs w:val="16"/>
        </w:rPr>
      </w:pPr>
    </w:p>
    <w:p w14:paraId="6E0D5FC0" w14:textId="77777777" w:rsidR="007C6696" w:rsidRDefault="007C6696" w:rsidP="001037C9">
      <w:pPr>
        <w:jc w:val="right"/>
        <w:rPr>
          <w:rFonts w:ascii="Tahoma" w:eastAsia="Calibri" w:hAnsi="Tahoma" w:cs="Tahoma"/>
          <w:color w:val="000000"/>
          <w:kern w:val="20"/>
          <w:sz w:val="16"/>
          <w:szCs w:val="16"/>
        </w:rPr>
      </w:pPr>
    </w:p>
    <w:p w14:paraId="121F492E" w14:textId="77777777" w:rsidR="007C6696" w:rsidRDefault="007C6696" w:rsidP="001037C9">
      <w:pPr>
        <w:jc w:val="right"/>
        <w:rPr>
          <w:rFonts w:ascii="Tahoma" w:eastAsia="Calibri" w:hAnsi="Tahoma" w:cs="Tahoma"/>
          <w:color w:val="000000"/>
          <w:kern w:val="20"/>
          <w:sz w:val="16"/>
          <w:szCs w:val="16"/>
        </w:rPr>
      </w:pPr>
    </w:p>
    <w:p w14:paraId="55472A13" w14:textId="77777777" w:rsidR="007C6696" w:rsidRDefault="007C6696" w:rsidP="001037C9">
      <w:pPr>
        <w:jc w:val="right"/>
        <w:rPr>
          <w:rFonts w:ascii="Tahoma" w:eastAsia="Calibri" w:hAnsi="Tahoma" w:cs="Tahoma"/>
          <w:color w:val="000000"/>
          <w:kern w:val="20"/>
          <w:sz w:val="16"/>
          <w:szCs w:val="16"/>
        </w:rPr>
      </w:pPr>
    </w:p>
    <w:p w14:paraId="2625F5DE" w14:textId="77777777" w:rsidR="007C6696" w:rsidRDefault="007C6696" w:rsidP="001037C9">
      <w:pPr>
        <w:jc w:val="right"/>
        <w:rPr>
          <w:rFonts w:ascii="Tahoma" w:eastAsia="Calibri" w:hAnsi="Tahoma" w:cs="Tahoma"/>
          <w:color w:val="000000"/>
          <w:kern w:val="20"/>
          <w:sz w:val="16"/>
          <w:szCs w:val="16"/>
        </w:rPr>
      </w:pPr>
    </w:p>
    <w:p w14:paraId="19560CC2" w14:textId="77777777" w:rsidR="007C6696" w:rsidRDefault="007C6696" w:rsidP="001037C9">
      <w:pPr>
        <w:jc w:val="right"/>
        <w:rPr>
          <w:rFonts w:ascii="Tahoma" w:eastAsia="Calibri" w:hAnsi="Tahoma" w:cs="Tahoma"/>
          <w:color w:val="000000"/>
          <w:kern w:val="20"/>
          <w:sz w:val="16"/>
          <w:szCs w:val="16"/>
        </w:rPr>
      </w:pPr>
    </w:p>
    <w:p w14:paraId="1534306B" w14:textId="77777777" w:rsidR="007C6696" w:rsidRDefault="007C6696" w:rsidP="001037C9">
      <w:pPr>
        <w:jc w:val="right"/>
        <w:rPr>
          <w:rFonts w:ascii="Tahoma" w:eastAsia="Calibri" w:hAnsi="Tahoma" w:cs="Tahoma"/>
          <w:color w:val="000000"/>
          <w:kern w:val="20"/>
          <w:sz w:val="16"/>
          <w:szCs w:val="16"/>
        </w:rPr>
      </w:pPr>
    </w:p>
    <w:p w14:paraId="0E32265B" w14:textId="77777777" w:rsidR="007C6696" w:rsidRDefault="007C6696" w:rsidP="001037C9">
      <w:pPr>
        <w:jc w:val="right"/>
        <w:rPr>
          <w:rFonts w:ascii="Tahoma" w:eastAsia="Calibri" w:hAnsi="Tahoma" w:cs="Tahoma"/>
          <w:color w:val="000000"/>
          <w:kern w:val="20"/>
          <w:sz w:val="16"/>
          <w:szCs w:val="16"/>
        </w:rPr>
      </w:pPr>
    </w:p>
    <w:p w14:paraId="34F62E5A" w14:textId="77777777" w:rsidR="007C6696" w:rsidRDefault="007C6696" w:rsidP="001037C9">
      <w:pPr>
        <w:jc w:val="right"/>
        <w:rPr>
          <w:rFonts w:ascii="Tahoma" w:eastAsia="Calibri" w:hAnsi="Tahoma" w:cs="Tahoma"/>
          <w:color w:val="000000"/>
          <w:kern w:val="20"/>
          <w:sz w:val="16"/>
          <w:szCs w:val="16"/>
        </w:rPr>
      </w:pPr>
    </w:p>
    <w:p w14:paraId="635CFC7F" w14:textId="77777777" w:rsidR="007C6696" w:rsidRDefault="007C6696" w:rsidP="001037C9">
      <w:pPr>
        <w:jc w:val="right"/>
        <w:rPr>
          <w:rFonts w:ascii="Tahoma" w:eastAsia="Calibri" w:hAnsi="Tahoma" w:cs="Tahoma"/>
          <w:color w:val="000000"/>
          <w:kern w:val="20"/>
          <w:sz w:val="16"/>
          <w:szCs w:val="16"/>
        </w:rPr>
      </w:pPr>
    </w:p>
    <w:p w14:paraId="014F911F" w14:textId="77777777" w:rsidR="007C6696" w:rsidRDefault="007C6696" w:rsidP="001037C9">
      <w:pPr>
        <w:jc w:val="right"/>
        <w:rPr>
          <w:rFonts w:ascii="Tahoma" w:eastAsia="Calibri" w:hAnsi="Tahoma" w:cs="Tahoma"/>
          <w:color w:val="000000"/>
          <w:kern w:val="20"/>
          <w:sz w:val="16"/>
          <w:szCs w:val="16"/>
        </w:rPr>
      </w:pPr>
    </w:p>
    <w:p w14:paraId="647F04D6" w14:textId="77777777" w:rsidR="007C6696" w:rsidRDefault="007C6696" w:rsidP="001037C9">
      <w:pPr>
        <w:jc w:val="right"/>
        <w:rPr>
          <w:rFonts w:ascii="Tahoma" w:eastAsia="Calibri" w:hAnsi="Tahoma" w:cs="Tahoma"/>
          <w:color w:val="000000"/>
          <w:kern w:val="20"/>
          <w:sz w:val="16"/>
          <w:szCs w:val="16"/>
        </w:rPr>
      </w:pPr>
    </w:p>
    <w:p w14:paraId="77E976E2" w14:textId="77777777" w:rsidR="007C6696" w:rsidRDefault="007C6696" w:rsidP="001037C9">
      <w:pPr>
        <w:jc w:val="right"/>
        <w:rPr>
          <w:rFonts w:ascii="Tahoma" w:eastAsia="Calibri" w:hAnsi="Tahoma" w:cs="Tahoma"/>
          <w:color w:val="000000"/>
          <w:kern w:val="20"/>
          <w:sz w:val="16"/>
          <w:szCs w:val="16"/>
        </w:rPr>
      </w:pPr>
    </w:p>
    <w:p w14:paraId="5282AC0B" w14:textId="77777777" w:rsidR="007C6696" w:rsidRDefault="007C6696" w:rsidP="001037C9">
      <w:pPr>
        <w:jc w:val="right"/>
        <w:rPr>
          <w:rFonts w:ascii="Tahoma" w:eastAsia="Calibri" w:hAnsi="Tahoma" w:cs="Tahoma"/>
          <w:color w:val="000000"/>
          <w:kern w:val="20"/>
          <w:sz w:val="16"/>
          <w:szCs w:val="16"/>
        </w:rPr>
      </w:pPr>
    </w:p>
    <w:p w14:paraId="7A0F0A38" w14:textId="77777777" w:rsidR="007C6696" w:rsidRDefault="007C6696" w:rsidP="001037C9">
      <w:pPr>
        <w:jc w:val="right"/>
        <w:rPr>
          <w:rFonts w:ascii="Tahoma" w:eastAsia="Calibri" w:hAnsi="Tahoma" w:cs="Tahoma"/>
          <w:color w:val="000000"/>
          <w:kern w:val="20"/>
          <w:sz w:val="16"/>
          <w:szCs w:val="16"/>
        </w:rPr>
      </w:pPr>
    </w:p>
    <w:p w14:paraId="2E07F996" w14:textId="77777777" w:rsidR="007C6696" w:rsidRDefault="007C6696" w:rsidP="001037C9">
      <w:pPr>
        <w:jc w:val="right"/>
        <w:rPr>
          <w:rFonts w:ascii="Tahoma" w:eastAsia="Calibri" w:hAnsi="Tahoma" w:cs="Tahoma"/>
          <w:color w:val="000000"/>
          <w:kern w:val="20"/>
          <w:sz w:val="16"/>
          <w:szCs w:val="16"/>
        </w:rPr>
      </w:pPr>
    </w:p>
    <w:p w14:paraId="02FEB10F" w14:textId="77777777" w:rsidR="007C6696" w:rsidRDefault="007C6696" w:rsidP="001037C9">
      <w:pPr>
        <w:jc w:val="right"/>
        <w:rPr>
          <w:rFonts w:ascii="Tahoma" w:eastAsia="Calibri" w:hAnsi="Tahoma" w:cs="Tahoma"/>
          <w:color w:val="000000"/>
          <w:kern w:val="20"/>
          <w:sz w:val="16"/>
          <w:szCs w:val="16"/>
        </w:rPr>
      </w:pPr>
    </w:p>
    <w:p w14:paraId="7FDB3D73" w14:textId="77777777" w:rsidR="007C6696" w:rsidRDefault="007C6696" w:rsidP="001037C9">
      <w:pPr>
        <w:jc w:val="right"/>
        <w:rPr>
          <w:rFonts w:ascii="Tahoma" w:eastAsia="Calibri" w:hAnsi="Tahoma" w:cs="Tahoma"/>
          <w:color w:val="000000"/>
          <w:kern w:val="20"/>
          <w:sz w:val="16"/>
          <w:szCs w:val="16"/>
        </w:rPr>
      </w:pPr>
    </w:p>
    <w:p w14:paraId="18D15D0B" w14:textId="77777777" w:rsidR="007C6696" w:rsidRPr="003731BB" w:rsidRDefault="007C6696" w:rsidP="001037C9">
      <w:pPr>
        <w:jc w:val="right"/>
        <w:rPr>
          <w:rFonts w:ascii="Tahoma" w:eastAsia="Calibri" w:hAnsi="Tahoma" w:cs="Tahoma"/>
          <w:color w:val="000000"/>
          <w:kern w:val="20"/>
          <w:sz w:val="16"/>
          <w:szCs w:val="16"/>
          <w:lang w:val="en-GB"/>
        </w:rPr>
      </w:pPr>
    </w:p>
    <w:p w14:paraId="32EB2791" w14:textId="77777777" w:rsidR="007C6696" w:rsidRPr="003731BB" w:rsidRDefault="007C6696" w:rsidP="001037C9">
      <w:pPr>
        <w:jc w:val="right"/>
        <w:rPr>
          <w:rFonts w:ascii="Tahoma" w:eastAsia="Calibri" w:hAnsi="Tahoma" w:cs="Tahoma"/>
          <w:color w:val="000000"/>
          <w:kern w:val="20"/>
          <w:sz w:val="16"/>
          <w:szCs w:val="16"/>
          <w:lang w:val="en-GB"/>
        </w:rPr>
      </w:pPr>
    </w:p>
    <w:p w14:paraId="0259C4D7" w14:textId="77777777" w:rsidR="007C6696" w:rsidRPr="003731BB" w:rsidRDefault="007C6696" w:rsidP="001037C9">
      <w:pPr>
        <w:jc w:val="right"/>
        <w:rPr>
          <w:rFonts w:ascii="Tahoma" w:eastAsia="Calibri" w:hAnsi="Tahoma" w:cs="Tahoma"/>
          <w:color w:val="000000"/>
          <w:kern w:val="20"/>
          <w:sz w:val="16"/>
          <w:szCs w:val="16"/>
          <w:lang w:val="en-GB"/>
        </w:rPr>
      </w:pPr>
    </w:p>
    <w:p w14:paraId="48E11371" w14:textId="77777777" w:rsidR="007C6696" w:rsidRPr="003731BB" w:rsidRDefault="007C6696" w:rsidP="001037C9">
      <w:pPr>
        <w:jc w:val="right"/>
        <w:rPr>
          <w:rFonts w:ascii="Tahoma" w:eastAsia="Calibri" w:hAnsi="Tahoma" w:cs="Tahoma"/>
          <w:color w:val="000000"/>
          <w:kern w:val="20"/>
          <w:sz w:val="16"/>
          <w:szCs w:val="16"/>
          <w:lang w:val="en-GB"/>
        </w:rPr>
      </w:pPr>
    </w:p>
    <w:p w14:paraId="7DB3BDC0" w14:textId="77777777" w:rsidR="007C6696" w:rsidRPr="003731BB" w:rsidRDefault="007C6696" w:rsidP="001037C9">
      <w:pPr>
        <w:jc w:val="right"/>
        <w:rPr>
          <w:rFonts w:ascii="Tahoma" w:eastAsia="Calibri" w:hAnsi="Tahoma" w:cs="Tahoma"/>
          <w:color w:val="000000"/>
          <w:kern w:val="20"/>
          <w:sz w:val="16"/>
          <w:szCs w:val="16"/>
          <w:lang w:val="en-GB"/>
        </w:rPr>
      </w:pPr>
    </w:p>
    <w:p w14:paraId="73836E93" w14:textId="77777777" w:rsidR="007C6696" w:rsidRPr="003731BB" w:rsidRDefault="007C6696" w:rsidP="001037C9">
      <w:pPr>
        <w:jc w:val="right"/>
        <w:rPr>
          <w:rFonts w:ascii="Tahoma" w:eastAsia="Calibri" w:hAnsi="Tahoma" w:cs="Tahoma"/>
          <w:color w:val="000000"/>
          <w:kern w:val="20"/>
          <w:sz w:val="16"/>
          <w:szCs w:val="16"/>
          <w:lang w:val="en-GB"/>
        </w:rPr>
      </w:pPr>
    </w:p>
    <w:p w14:paraId="1435F91D" w14:textId="77777777" w:rsidR="007C6696" w:rsidRPr="003731BB" w:rsidRDefault="007C6696" w:rsidP="001037C9">
      <w:pPr>
        <w:jc w:val="right"/>
        <w:rPr>
          <w:rFonts w:ascii="Tahoma" w:eastAsia="Calibri" w:hAnsi="Tahoma" w:cs="Tahoma"/>
          <w:color w:val="000000"/>
          <w:kern w:val="20"/>
          <w:sz w:val="16"/>
          <w:szCs w:val="16"/>
          <w:lang w:val="en-GB"/>
        </w:rPr>
      </w:pPr>
    </w:p>
    <w:p w14:paraId="75A27CD0" w14:textId="77777777" w:rsidR="007C6696" w:rsidRPr="003731BB" w:rsidRDefault="007C6696" w:rsidP="001037C9">
      <w:pPr>
        <w:jc w:val="right"/>
        <w:rPr>
          <w:rFonts w:ascii="Tahoma" w:eastAsia="Calibri" w:hAnsi="Tahoma" w:cs="Tahoma"/>
          <w:color w:val="000000"/>
          <w:kern w:val="20"/>
          <w:sz w:val="16"/>
          <w:szCs w:val="16"/>
          <w:lang w:val="en-GB"/>
        </w:rPr>
      </w:pPr>
    </w:p>
    <w:p w14:paraId="759B2900" w14:textId="77777777" w:rsidR="007C6696" w:rsidRPr="003731BB" w:rsidRDefault="007C6696" w:rsidP="001037C9">
      <w:pPr>
        <w:jc w:val="right"/>
        <w:rPr>
          <w:rFonts w:ascii="Tahoma" w:eastAsia="Calibri" w:hAnsi="Tahoma" w:cs="Tahoma"/>
          <w:color w:val="000000"/>
          <w:kern w:val="20"/>
          <w:sz w:val="16"/>
          <w:szCs w:val="16"/>
          <w:lang w:val="en-GB"/>
        </w:rPr>
      </w:pPr>
    </w:p>
    <w:p w14:paraId="5C80E580" w14:textId="77777777" w:rsidR="007C6696" w:rsidRPr="003731BB" w:rsidRDefault="007C6696" w:rsidP="001037C9">
      <w:pPr>
        <w:jc w:val="right"/>
        <w:rPr>
          <w:rFonts w:ascii="Tahoma" w:eastAsia="Calibri" w:hAnsi="Tahoma" w:cs="Tahoma"/>
          <w:color w:val="000000"/>
          <w:kern w:val="20"/>
          <w:sz w:val="16"/>
          <w:szCs w:val="16"/>
          <w:lang w:val="en-GB"/>
        </w:rPr>
      </w:pPr>
    </w:p>
    <w:p w14:paraId="57F14D1E" w14:textId="77777777" w:rsidR="007C6696" w:rsidRPr="003731BB" w:rsidRDefault="007C6696" w:rsidP="001037C9">
      <w:pPr>
        <w:jc w:val="right"/>
        <w:rPr>
          <w:rFonts w:ascii="Tahoma" w:eastAsia="Calibri" w:hAnsi="Tahoma" w:cs="Tahoma"/>
          <w:color w:val="000000"/>
          <w:kern w:val="20"/>
          <w:sz w:val="16"/>
          <w:szCs w:val="16"/>
          <w:lang w:val="en-GB"/>
        </w:rPr>
      </w:pPr>
    </w:p>
    <w:p w14:paraId="5F286E22" w14:textId="77777777" w:rsidR="007C6696" w:rsidRPr="003731BB" w:rsidRDefault="007C6696" w:rsidP="001037C9">
      <w:pPr>
        <w:jc w:val="right"/>
        <w:rPr>
          <w:rFonts w:ascii="Tahoma" w:eastAsia="Calibri" w:hAnsi="Tahoma" w:cs="Tahoma"/>
          <w:color w:val="000000"/>
          <w:kern w:val="20"/>
          <w:sz w:val="16"/>
          <w:szCs w:val="16"/>
          <w:lang w:val="en-GB"/>
        </w:rPr>
      </w:pPr>
    </w:p>
    <w:p w14:paraId="2D160052" w14:textId="77777777" w:rsidR="007C6696" w:rsidRPr="003731BB" w:rsidRDefault="007C6696" w:rsidP="001037C9">
      <w:pPr>
        <w:jc w:val="right"/>
        <w:rPr>
          <w:rFonts w:ascii="Tahoma" w:eastAsia="Calibri" w:hAnsi="Tahoma" w:cs="Tahoma"/>
          <w:color w:val="000000"/>
          <w:kern w:val="20"/>
          <w:sz w:val="16"/>
          <w:szCs w:val="16"/>
          <w:lang w:val="en-GB"/>
        </w:rPr>
      </w:pPr>
    </w:p>
    <w:p w14:paraId="401707D4" w14:textId="77777777" w:rsidR="007C6696" w:rsidRPr="003731BB" w:rsidRDefault="007C6696" w:rsidP="001037C9">
      <w:pPr>
        <w:jc w:val="right"/>
        <w:rPr>
          <w:rFonts w:ascii="Tahoma" w:eastAsia="Calibri" w:hAnsi="Tahoma" w:cs="Tahoma"/>
          <w:color w:val="000000"/>
          <w:kern w:val="20"/>
          <w:sz w:val="16"/>
          <w:szCs w:val="16"/>
          <w:lang w:val="en-GB"/>
        </w:rPr>
      </w:pPr>
    </w:p>
    <w:p w14:paraId="4E943924" w14:textId="77777777" w:rsidR="007C6696" w:rsidRPr="003731BB" w:rsidRDefault="007C6696" w:rsidP="001037C9">
      <w:pPr>
        <w:jc w:val="right"/>
        <w:rPr>
          <w:rFonts w:ascii="Tahoma" w:eastAsia="Calibri" w:hAnsi="Tahoma" w:cs="Tahoma"/>
          <w:color w:val="000000"/>
          <w:kern w:val="20"/>
          <w:sz w:val="16"/>
          <w:szCs w:val="16"/>
          <w:lang w:val="en-GB"/>
        </w:rPr>
      </w:pPr>
    </w:p>
    <w:p w14:paraId="2760EDDA" w14:textId="77777777" w:rsidR="007C6696" w:rsidRPr="003731BB" w:rsidRDefault="007C6696" w:rsidP="001037C9">
      <w:pPr>
        <w:jc w:val="right"/>
        <w:rPr>
          <w:rFonts w:ascii="Tahoma" w:eastAsia="Calibri" w:hAnsi="Tahoma" w:cs="Tahoma"/>
          <w:color w:val="000000"/>
          <w:kern w:val="20"/>
          <w:sz w:val="16"/>
          <w:szCs w:val="16"/>
          <w:lang w:val="en-GB"/>
        </w:rPr>
      </w:pPr>
    </w:p>
    <w:p w14:paraId="4C917A85" w14:textId="77777777" w:rsidR="007C6696" w:rsidRPr="003731BB" w:rsidRDefault="007C6696" w:rsidP="001037C9">
      <w:pPr>
        <w:jc w:val="right"/>
        <w:rPr>
          <w:rFonts w:ascii="Tahoma" w:eastAsia="Calibri" w:hAnsi="Tahoma" w:cs="Tahoma"/>
          <w:color w:val="000000"/>
          <w:kern w:val="20"/>
          <w:sz w:val="16"/>
          <w:szCs w:val="16"/>
          <w:lang w:val="en-GB"/>
        </w:rPr>
      </w:pPr>
    </w:p>
    <w:p w14:paraId="04160E3F" w14:textId="77777777" w:rsidR="007C6696" w:rsidRPr="003731BB" w:rsidRDefault="007C6696" w:rsidP="001037C9">
      <w:pPr>
        <w:jc w:val="right"/>
        <w:rPr>
          <w:rFonts w:ascii="Tahoma" w:eastAsia="Calibri" w:hAnsi="Tahoma" w:cs="Tahoma"/>
          <w:color w:val="000000"/>
          <w:kern w:val="20"/>
          <w:sz w:val="16"/>
          <w:szCs w:val="16"/>
          <w:lang w:val="en-GB"/>
        </w:rPr>
      </w:pPr>
    </w:p>
    <w:p w14:paraId="5D2D36C4" w14:textId="77777777" w:rsidR="007C6696" w:rsidRPr="003731BB" w:rsidRDefault="007C6696" w:rsidP="001037C9">
      <w:pPr>
        <w:jc w:val="right"/>
        <w:rPr>
          <w:rFonts w:ascii="Tahoma" w:eastAsia="Calibri" w:hAnsi="Tahoma" w:cs="Tahoma"/>
          <w:color w:val="000000"/>
          <w:kern w:val="20"/>
          <w:sz w:val="16"/>
          <w:szCs w:val="16"/>
          <w:lang w:val="en-GB"/>
        </w:rPr>
      </w:pPr>
    </w:p>
    <w:p w14:paraId="2A9AD9AB" w14:textId="77777777" w:rsidR="007C6696" w:rsidRPr="003731BB" w:rsidRDefault="007C6696" w:rsidP="001037C9">
      <w:pPr>
        <w:jc w:val="right"/>
        <w:rPr>
          <w:rFonts w:ascii="Tahoma" w:eastAsia="Calibri" w:hAnsi="Tahoma" w:cs="Tahoma"/>
          <w:color w:val="000000"/>
          <w:kern w:val="20"/>
          <w:sz w:val="16"/>
          <w:szCs w:val="16"/>
          <w:lang w:val="en-GB"/>
        </w:rPr>
      </w:pPr>
    </w:p>
    <w:p w14:paraId="119D2E25" w14:textId="77777777" w:rsidR="007C6696" w:rsidRPr="003731BB" w:rsidRDefault="007C6696" w:rsidP="001037C9">
      <w:pPr>
        <w:jc w:val="right"/>
        <w:rPr>
          <w:rFonts w:ascii="Tahoma" w:eastAsia="Calibri" w:hAnsi="Tahoma" w:cs="Tahoma"/>
          <w:color w:val="000000"/>
          <w:kern w:val="20"/>
          <w:sz w:val="16"/>
          <w:szCs w:val="16"/>
          <w:lang w:val="en-GB"/>
        </w:rPr>
      </w:pPr>
    </w:p>
    <w:p w14:paraId="55FFFDAF" w14:textId="77777777" w:rsidR="007C6696" w:rsidRPr="003731BB" w:rsidRDefault="007C6696" w:rsidP="001037C9">
      <w:pPr>
        <w:jc w:val="right"/>
        <w:rPr>
          <w:rFonts w:ascii="Tahoma" w:eastAsia="Calibri" w:hAnsi="Tahoma" w:cs="Tahoma"/>
          <w:color w:val="000000"/>
          <w:kern w:val="20"/>
          <w:sz w:val="16"/>
          <w:szCs w:val="16"/>
          <w:lang w:val="en-GB"/>
        </w:rPr>
      </w:pPr>
    </w:p>
    <w:p w14:paraId="58B3FDE9" w14:textId="77777777" w:rsidR="007C6696" w:rsidRPr="003731BB" w:rsidRDefault="007C6696" w:rsidP="001037C9">
      <w:pPr>
        <w:jc w:val="right"/>
        <w:rPr>
          <w:rFonts w:ascii="Tahoma" w:eastAsia="Calibri" w:hAnsi="Tahoma" w:cs="Tahoma"/>
          <w:color w:val="000000"/>
          <w:kern w:val="20"/>
          <w:sz w:val="16"/>
          <w:szCs w:val="16"/>
          <w:lang w:val="en-GB"/>
        </w:rPr>
      </w:pPr>
    </w:p>
    <w:p w14:paraId="61F36047" w14:textId="77777777" w:rsidR="00483A30" w:rsidRPr="003731BB" w:rsidRDefault="00483A30" w:rsidP="001037C9">
      <w:pPr>
        <w:jc w:val="right"/>
        <w:rPr>
          <w:rFonts w:ascii="Tahoma" w:eastAsia="Calibri" w:hAnsi="Tahoma" w:cs="Tahoma"/>
          <w:color w:val="000000"/>
          <w:kern w:val="20"/>
          <w:sz w:val="16"/>
          <w:szCs w:val="16"/>
          <w:lang w:val="en-GB"/>
        </w:rPr>
      </w:pPr>
    </w:p>
    <w:p w14:paraId="0C20BD99" w14:textId="77777777" w:rsidR="007C6696" w:rsidRPr="003731BB" w:rsidRDefault="007C6696" w:rsidP="001037C9">
      <w:pPr>
        <w:jc w:val="right"/>
        <w:rPr>
          <w:rFonts w:ascii="Tahoma" w:eastAsia="Calibri" w:hAnsi="Tahoma" w:cs="Tahoma"/>
          <w:color w:val="000000"/>
          <w:kern w:val="20"/>
          <w:sz w:val="16"/>
          <w:szCs w:val="16"/>
          <w:lang w:val="en-GB"/>
        </w:rPr>
      </w:pPr>
    </w:p>
    <w:p w14:paraId="0FF3AF2B" w14:textId="77777777" w:rsidR="00483A30" w:rsidRPr="003731BB" w:rsidRDefault="00483A30" w:rsidP="001037C9">
      <w:pPr>
        <w:jc w:val="right"/>
        <w:rPr>
          <w:rFonts w:ascii="Tahoma" w:eastAsia="Calibri" w:hAnsi="Tahoma" w:cs="Tahoma"/>
          <w:color w:val="000000"/>
          <w:kern w:val="20"/>
          <w:sz w:val="16"/>
          <w:szCs w:val="16"/>
          <w:lang w:val="en-GB"/>
        </w:rPr>
      </w:pPr>
    </w:p>
    <w:p w14:paraId="68E9B294" w14:textId="77777777" w:rsidR="00483A30" w:rsidRPr="003731BB" w:rsidRDefault="00483A30" w:rsidP="001037C9">
      <w:pPr>
        <w:jc w:val="right"/>
        <w:rPr>
          <w:rFonts w:ascii="Tahoma" w:eastAsia="Calibri" w:hAnsi="Tahoma" w:cs="Tahoma"/>
          <w:color w:val="000000"/>
          <w:kern w:val="20"/>
          <w:sz w:val="16"/>
          <w:szCs w:val="16"/>
          <w:lang w:val="en-GB"/>
        </w:rPr>
      </w:pPr>
      <w:r w:rsidRPr="003731BB">
        <w:rPr>
          <w:rFonts w:ascii="Tahoma" w:eastAsia="Calibri" w:hAnsi="Tahoma" w:cs="Tahoma"/>
          <w:color w:val="000000"/>
          <w:kern w:val="20"/>
          <w:sz w:val="16"/>
          <w:szCs w:val="16"/>
          <w:lang w:val="en-GB"/>
        </w:rPr>
        <w:lastRenderedPageBreak/>
        <w:t xml:space="preserve">Appendix No. 1 to the Ordinance No. 77/2021 </w:t>
      </w:r>
    </w:p>
    <w:p w14:paraId="50C16FB0" w14:textId="77777777" w:rsidR="00483A30" w:rsidRPr="003731BB" w:rsidRDefault="00483A30" w:rsidP="001037C9">
      <w:pPr>
        <w:jc w:val="right"/>
        <w:rPr>
          <w:rFonts w:ascii="Tahoma" w:eastAsia="Calibri" w:hAnsi="Tahoma" w:cs="Tahoma"/>
          <w:color w:val="000000"/>
          <w:kern w:val="20"/>
          <w:sz w:val="16"/>
          <w:szCs w:val="16"/>
          <w:lang w:val="en-GB"/>
        </w:rPr>
      </w:pPr>
      <w:r w:rsidRPr="003731BB">
        <w:rPr>
          <w:rFonts w:ascii="Tahoma" w:eastAsia="Calibri" w:hAnsi="Tahoma" w:cs="Tahoma"/>
          <w:color w:val="000000"/>
          <w:kern w:val="20"/>
          <w:sz w:val="16"/>
          <w:szCs w:val="16"/>
          <w:lang w:val="en-GB"/>
        </w:rPr>
        <w:t xml:space="preserve">of the Rector of Lodz University of Technology of 15 December 2021 </w:t>
      </w:r>
    </w:p>
    <w:p w14:paraId="25A57C66" w14:textId="7F82BB59" w:rsidR="007E69B2" w:rsidRPr="003731BB" w:rsidRDefault="00483A30" w:rsidP="001037C9">
      <w:pPr>
        <w:jc w:val="right"/>
        <w:rPr>
          <w:rFonts w:ascii="Tahoma" w:eastAsia="Calibri" w:hAnsi="Tahoma" w:cs="Tahoma"/>
          <w:color w:val="000000"/>
          <w:kern w:val="20"/>
          <w:sz w:val="16"/>
          <w:szCs w:val="16"/>
          <w:lang w:val="en-GB"/>
        </w:rPr>
      </w:pPr>
      <w:r w:rsidRPr="003731BB">
        <w:rPr>
          <w:rFonts w:ascii="Tahoma" w:eastAsia="Calibri" w:hAnsi="Tahoma" w:cs="Tahoma"/>
          <w:color w:val="000000"/>
          <w:kern w:val="20"/>
          <w:sz w:val="16"/>
          <w:szCs w:val="16"/>
          <w:lang w:val="en-GB"/>
        </w:rPr>
        <w:t>on amending the Remuneration Regulations of Lodz University of Technology</w:t>
      </w:r>
    </w:p>
    <w:p w14:paraId="58A22CCB" w14:textId="3BFFEBA4" w:rsidR="007E69B2" w:rsidRPr="003731BB" w:rsidRDefault="00483A30" w:rsidP="00573F6B">
      <w:pPr>
        <w:spacing w:before="120"/>
        <w:jc w:val="right"/>
        <w:rPr>
          <w:rFonts w:ascii="Tahoma" w:eastAsia="Calibri" w:hAnsi="Tahoma" w:cs="Tahoma"/>
          <w:color w:val="000000"/>
          <w:kern w:val="20"/>
          <w:sz w:val="16"/>
          <w:szCs w:val="16"/>
          <w:lang w:val="en-GB"/>
        </w:rPr>
      </w:pPr>
      <w:r w:rsidRPr="003731BB">
        <w:rPr>
          <w:color w:val="000000"/>
          <w:kern w:val="20"/>
          <w:sz w:val="16"/>
          <w:szCs w:val="16"/>
          <w:lang w:val="en-GB"/>
        </w:rPr>
        <w:t>Appendix</w:t>
      </w:r>
      <w:r w:rsidR="007E69B2" w:rsidRPr="003731BB">
        <w:rPr>
          <w:color w:val="000000"/>
          <w:kern w:val="20"/>
          <w:sz w:val="16"/>
          <w:szCs w:val="16"/>
          <w:lang w:val="en-GB"/>
        </w:rPr>
        <w:t xml:space="preserve"> </w:t>
      </w:r>
      <w:r w:rsidRPr="003731BB">
        <w:rPr>
          <w:color w:val="000000"/>
          <w:kern w:val="20"/>
          <w:sz w:val="16"/>
          <w:szCs w:val="16"/>
          <w:lang w:val="en-GB"/>
        </w:rPr>
        <w:t xml:space="preserve">No. </w:t>
      </w:r>
      <w:r w:rsidR="007E69B2" w:rsidRPr="003731BB">
        <w:rPr>
          <w:color w:val="000000"/>
          <w:kern w:val="20"/>
          <w:sz w:val="16"/>
          <w:szCs w:val="16"/>
          <w:lang w:val="en-GB"/>
        </w:rPr>
        <w:t>5</w:t>
      </w:r>
      <w:r w:rsidR="007E69B2" w:rsidRPr="003731BB">
        <w:rPr>
          <w:kern w:val="20"/>
          <w:sz w:val="16"/>
          <w:szCs w:val="16"/>
          <w:lang w:val="en-GB"/>
        </w:rPr>
        <w:br/>
      </w:r>
      <w:r w:rsidRPr="003731BB">
        <w:rPr>
          <w:color w:val="000000"/>
          <w:kern w:val="20"/>
          <w:sz w:val="16"/>
          <w:szCs w:val="16"/>
          <w:lang w:val="en-GB"/>
        </w:rPr>
        <w:t>to the Remuneration Regulations</w:t>
      </w:r>
      <w:r w:rsidR="007E69B2" w:rsidRPr="003731BB">
        <w:rPr>
          <w:kern w:val="20"/>
          <w:sz w:val="16"/>
          <w:szCs w:val="16"/>
          <w:lang w:val="en-GB"/>
        </w:rPr>
        <w:br/>
      </w:r>
      <w:r w:rsidRPr="003731BB">
        <w:rPr>
          <w:color w:val="000000"/>
          <w:kern w:val="20"/>
          <w:sz w:val="16"/>
          <w:szCs w:val="16"/>
          <w:lang w:val="en-GB"/>
        </w:rPr>
        <w:t>of Lodz University of Technology of 25 March 2020</w:t>
      </w:r>
    </w:p>
    <w:p w14:paraId="609D5C7C" w14:textId="77777777" w:rsidR="007E69B2" w:rsidRPr="003731BB" w:rsidRDefault="007E69B2" w:rsidP="007E69B2">
      <w:pPr>
        <w:spacing w:line="288" w:lineRule="auto"/>
        <w:ind w:left="357" w:hanging="357"/>
        <w:jc w:val="center"/>
        <w:rPr>
          <w:b/>
          <w:bCs/>
          <w:color w:val="000000"/>
          <w:kern w:val="20"/>
          <w:lang w:val="en-GB"/>
        </w:rPr>
      </w:pPr>
    </w:p>
    <w:p w14:paraId="0FF1DABD" w14:textId="6234B332" w:rsidR="007E69B2" w:rsidRPr="003731BB" w:rsidRDefault="00483A30" w:rsidP="00995306">
      <w:pPr>
        <w:spacing w:before="120" w:line="288" w:lineRule="auto"/>
        <w:jc w:val="center"/>
        <w:rPr>
          <w:b/>
          <w:bCs/>
          <w:color w:val="000000"/>
          <w:kern w:val="20"/>
          <w:lang w:val="en-GB"/>
        </w:rPr>
      </w:pPr>
      <w:r w:rsidRPr="003731BB">
        <w:rPr>
          <w:b/>
          <w:bCs/>
          <w:color w:val="000000"/>
          <w:kern w:val="20"/>
          <w:lang w:val="en-GB"/>
        </w:rPr>
        <w:t xml:space="preserve">ADDITIONAL ONE-TIME REMUNERATION </w:t>
      </w:r>
      <w:r w:rsidR="00630B89">
        <w:rPr>
          <w:b/>
          <w:bCs/>
          <w:color w:val="000000"/>
          <w:kern w:val="20"/>
          <w:lang w:val="en-GB"/>
        </w:rPr>
        <w:t>FOR</w:t>
      </w:r>
      <w:r w:rsidRPr="003731BB">
        <w:rPr>
          <w:b/>
          <w:bCs/>
          <w:color w:val="000000"/>
          <w:kern w:val="20"/>
          <w:lang w:val="en-GB"/>
        </w:rPr>
        <w:t xml:space="preserve"> T</w:t>
      </w:r>
      <w:r w:rsidR="000831E0">
        <w:rPr>
          <w:b/>
          <w:bCs/>
          <w:color w:val="000000"/>
          <w:kern w:val="20"/>
          <w:lang w:val="en-GB"/>
        </w:rPr>
        <w:t xml:space="preserve">HE PARTICIPATION IN </w:t>
      </w:r>
      <w:r w:rsidRPr="003731BB">
        <w:rPr>
          <w:b/>
          <w:bCs/>
          <w:color w:val="000000"/>
          <w:kern w:val="20"/>
          <w:lang w:val="en-GB"/>
        </w:rPr>
        <w:t>THE ADMISSIONS COMMITTEE FOR STUDIES AND DOCTORAL SCHOOLS</w:t>
      </w:r>
    </w:p>
    <w:p w14:paraId="4C614865" w14:textId="77777777" w:rsidR="007E69B2" w:rsidRPr="003731BB" w:rsidRDefault="007E69B2" w:rsidP="007E69B2">
      <w:pPr>
        <w:spacing w:line="288" w:lineRule="auto"/>
        <w:ind w:left="360" w:hanging="360"/>
        <w:rPr>
          <w:color w:val="000000"/>
          <w:kern w:val="20"/>
          <w:lang w:val="en-GB"/>
        </w:rPr>
      </w:pPr>
    </w:p>
    <w:p w14:paraId="4B232C53" w14:textId="1A4EB529" w:rsidR="007E69B2" w:rsidRPr="003731BB" w:rsidRDefault="00483A30" w:rsidP="00995306">
      <w:pPr>
        <w:spacing w:before="120" w:line="288" w:lineRule="auto"/>
        <w:jc w:val="both"/>
        <w:rPr>
          <w:color w:val="000000"/>
          <w:kern w:val="20"/>
          <w:lang w:val="en-GB"/>
        </w:rPr>
      </w:pPr>
      <w:r w:rsidRPr="003731BB">
        <w:rPr>
          <w:color w:val="000000"/>
          <w:kern w:val="20"/>
          <w:lang w:val="en-GB"/>
        </w:rPr>
        <w:t xml:space="preserve">The base value of the remuneration component for the </w:t>
      </w:r>
      <w:r w:rsidR="00630B89">
        <w:rPr>
          <w:color w:val="000000"/>
          <w:kern w:val="20"/>
          <w:lang w:val="en-GB"/>
        </w:rPr>
        <w:t xml:space="preserve">Admission Subcommittees of the TUL Admissions </w:t>
      </w:r>
      <w:r w:rsidRPr="003731BB">
        <w:rPr>
          <w:color w:val="000000"/>
          <w:kern w:val="20"/>
          <w:lang w:val="en-GB"/>
        </w:rPr>
        <w:t>Com</w:t>
      </w:r>
      <w:r w:rsidR="00630B89">
        <w:rPr>
          <w:color w:val="000000"/>
          <w:kern w:val="20"/>
          <w:lang w:val="en-GB"/>
        </w:rPr>
        <w:t>mittee is determined according to</w:t>
      </w:r>
      <w:r w:rsidRPr="003731BB">
        <w:rPr>
          <w:color w:val="000000"/>
          <w:kern w:val="20"/>
          <w:lang w:val="en-GB"/>
        </w:rPr>
        <w:t xml:space="preserve"> the formula:</w:t>
      </w:r>
    </w:p>
    <w:p w14:paraId="1F6839A1" w14:textId="4BD77C43" w:rsidR="007E69B2" w:rsidRPr="003731BB" w:rsidRDefault="007E69B2" w:rsidP="00995306">
      <w:pPr>
        <w:spacing w:before="120" w:line="288" w:lineRule="auto"/>
        <w:jc w:val="center"/>
        <w:rPr>
          <w:i/>
          <w:iCs/>
          <w:color w:val="000000"/>
          <w:kern w:val="20"/>
          <w:vertAlign w:val="subscript"/>
          <w:lang w:val="en-GB"/>
        </w:rPr>
      </w:pPr>
      <w:r w:rsidRPr="003731BB">
        <w:rPr>
          <w:color w:val="000000"/>
          <w:kern w:val="20"/>
          <w:lang w:val="en-GB"/>
        </w:rPr>
        <w:fldChar w:fldCharType="begin"/>
      </w:r>
      <w:r w:rsidRPr="003731BB">
        <w:rPr>
          <w:color w:val="000000"/>
          <w:kern w:val="20"/>
          <w:lang w:val="en-GB"/>
        </w:rPr>
        <w:instrText xml:space="preserve"> QUOTE </w:instrText>
      </w:r>
      <m:oMath>
        <m:r>
          <m:rPr>
            <m:sty m:val="p"/>
          </m:rPr>
          <w:rPr>
            <w:rFonts w:ascii="Cambria Math" w:hAnsi="Cambria Math"/>
            <w:color w:val="000000"/>
            <w:lang w:val="en-GB"/>
          </w:rPr>
          <m:t>X=W</m:t>
        </m:r>
        <m:sSub>
          <m:sSubPr>
            <m:ctrlPr>
              <w:rPr>
                <w:rFonts w:ascii="Cambria Math" w:hAnsi="Cambria Math"/>
                <w:i/>
                <w:color w:val="000000"/>
                <w:lang w:val="en-GB"/>
              </w:rPr>
            </m:ctrlPr>
          </m:sSubPr>
          <m:e>
            <m:r>
              <m:rPr>
                <m:sty m:val="p"/>
              </m:rPr>
              <w:rPr>
                <w:rFonts w:ascii="Cambria Math" w:hAnsi="Cambria Math"/>
                <w:color w:val="000000"/>
                <w:lang w:val="en-GB"/>
              </w:rPr>
              <m:t>∙X</m:t>
            </m:r>
          </m:e>
          <m:sub>
            <m:r>
              <m:rPr>
                <m:sty m:val="p"/>
              </m:rPr>
              <w:rPr>
                <w:rFonts w:ascii="Cambria Math" w:hAnsi="Cambria Math"/>
                <w:color w:val="000000"/>
                <w:lang w:val="en-GB"/>
              </w:rPr>
              <m:t>pod</m:t>
            </m:r>
          </m:sub>
        </m:sSub>
      </m:oMath>
      <w:r w:rsidRPr="003731BB">
        <w:rPr>
          <w:color w:val="000000"/>
          <w:kern w:val="20"/>
          <w:lang w:val="en-GB"/>
        </w:rPr>
        <w:instrText xml:space="preserve"> </w:instrText>
      </w:r>
      <w:r w:rsidRPr="003731BB">
        <w:rPr>
          <w:color w:val="000000"/>
          <w:kern w:val="20"/>
          <w:lang w:val="en-GB"/>
        </w:rPr>
        <w:fldChar w:fldCharType="end"/>
      </w:r>
      <w:r w:rsidRPr="003731BB">
        <w:rPr>
          <w:i/>
          <w:iCs/>
          <w:color w:val="000000"/>
          <w:kern w:val="20"/>
          <w:lang w:val="en-GB"/>
        </w:rPr>
        <w:t xml:space="preserve">X = W </w:t>
      </w:r>
      <w:r w:rsidRPr="003731BB">
        <w:rPr>
          <w:b/>
          <w:bCs/>
          <w:i/>
          <w:iCs/>
          <w:color w:val="000000"/>
          <w:kern w:val="20"/>
          <w:vertAlign w:val="superscript"/>
          <w:lang w:val="en-GB"/>
        </w:rPr>
        <w:t>.</w:t>
      </w:r>
      <w:r w:rsidRPr="003731BB">
        <w:rPr>
          <w:i/>
          <w:iCs/>
          <w:color w:val="000000"/>
          <w:kern w:val="20"/>
          <w:vertAlign w:val="superscript"/>
          <w:lang w:val="en-GB"/>
        </w:rPr>
        <w:t xml:space="preserve"> </w:t>
      </w:r>
      <w:r w:rsidRPr="003731BB">
        <w:rPr>
          <w:i/>
          <w:iCs/>
          <w:color w:val="000000"/>
          <w:kern w:val="20"/>
          <w:lang w:val="en-GB"/>
        </w:rPr>
        <w:t>X</w:t>
      </w:r>
      <w:r w:rsidRPr="003731BB">
        <w:rPr>
          <w:i/>
          <w:iCs/>
          <w:color w:val="000000"/>
          <w:kern w:val="20"/>
          <w:vertAlign w:val="subscript"/>
          <w:lang w:val="en-GB"/>
        </w:rPr>
        <w:t>pod</w:t>
      </w:r>
    </w:p>
    <w:p w14:paraId="7C77A848" w14:textId="797C85EC" w:rsidR="007E69B2" w:rsidRPr="003731BB" w:rsidRDefault="00483A30" w:rsidP="007E69B2">
      <w:pPr>
        <w:spacing w:line="288" w:lineRule="auto"/>
        <w:jc w:val="both"/>
        <w:rPr>
          <w:color w:val="000000"/>
          <w:kern w:val="20"/>
          <w:lang w:val="en-GB"/>
        </w:rPr>
      </w:pPr>
      <w:r w:rsidRPr="003731BB">
        <w:rPr>
          <w:color w:val="000000"/>
          <w:kern w:val="20"/>
          <w:lang w:val="en-GB"/>
        </w:rPr>
        <w:t>where</w:t>
      </w:r>
      <w:r w:rsidR="007E69B2" w:rsidRPr="003731BB">
        <w:rPr>
          <w:color w:val="000000"/>
          <w:kern w:val="20"/>
          <w:lang w:val="en-GB"/>
        </w:rPr>
        <w:t>:</w:t>
      </w:r>
    </w:p>
    <w:p w14:paraId="157FC759" w14:textId="5A52F038" w:rsidR="007E69B2" w:rsidRPr="003731BB" w:rsidRDefault="007E69B2" w:rsidP="007E69B2">
      <w:pPr>
        <w:spacing w:line="288" w:lineRule="auto"/>
        <w:ind w:left="709" w:hanging="709"/>
        <w:jc w:val="both"/>
        <w:rPr>
          <w:color w:val="000000"/>
          <w:kern w:val="20"/>
          <w:lang w:val="en-GB"/>
        </w:rPr>
      </w:pPr>
      <w:r w:rsidRPr="003731BB">
        <w:rPr>
          <w:i/>
          <w:iCs/>
          <w:color w:val="000000"/>
          <w:kern w:val="20"/>
          <w:lang w:val="en-GB"/>
        </w:rPr>
        <w:t>X      –</w:t>
      </w:r>
      <w:r w:rsidRPr="003731BB">
        <w:rPr>
          <w:i/>
          <w:iCs/>
          <w:color w:val="000000"/>
          <w:kern w:val="20"/>
          <w:lang w:val="en-GB"/>
        </w:rPr>
        <w:tab/>
      </w:r>
      <w:r w:rsidR="00483A30" w:rsidRPr="003731BB">
        <w:rPr>
          <w:color w:val="000000"/>
          <w:kern w:val="20"/>
          <w:lang w:val="en-GB"/>
        </w:rPr>
        <w:t>remuneration rate per candidate</w:t>
      </w:r>
    </w:p>
    <w:p w14:paraId="620F581A" w14:textId="147FFD40" w:rsidR="007E69B2" w:rsidRPr="003731BB" w:rsidRDefault="00483A30" w:rsidP="007E69B2">
      <w:pPr>
        <w:spacing w:line="288" w:lineRule="auto"/>
        <w:ind w:left="709" w:hanging="709"/>
        <w:rPr>
          <w:i/>
          <w:iCs/>
          <w:color w:val="000000"/>
          <w:kern w:val="20"/>
          <w:lang w:val="en-GB"/>
        </w:rPr>
      </w:pPr>
      <w:r w:rsidRPr="003731BB">
        <w:rPr>
          <w:i/>
          <w:iCs/>
          <w:color w:val="000000"/>
          <w:kern w:val="20"/>
          <w:lang w:val="en-GB"/>
        </w:rPr>
        <w:t>W     – coefficient of variation:</w:t>
      </w:r>
    </w:p>
    <w:p w14:paraId="01B3D52F" w14:textId="70D49861" w:rsidR="007E69B2" w:rsidRPr="003731BB" w:rsidRDefault="00483A30" w:rsidP="007E69B2">
      <w:pPr>
        <w:spacing w:line="288" w:lineRule="auto"/>
        <w:ind w:left="709"/>
        <w:rPr>
          <w:i/>
          <w:iCs/>
          <w:color w:val="000000"/>
          <w:kern w:val="20"/>
          <w:lang w:val="en-GB"/>
        </w:rPr>
      </w:pPr>
      <w:r w:rsidRPr="003731BB">
        <w:rPr>
          <w:i/>
          <w:iCs/>
          <w:color w:val="000000"/>
          <w:kern w:val="20"/>
          <w:lang w:val="en-GB"/>
        </w:rPr>
        <w:t>0,00125 – Admission Committees for studies;</w:t>
      </w:r>
    </w:p>
    <w:p w14:paraId="6B062997" w14:textId="1CA8E36A" w:rsidR="007E69B2" w:rsidRPr="003731BB" w:rsidRDefault="007E69B2" w:rsidP="007E69B2">
      <w:pPr>
        <w:spacing w:line="288" w:lineRule="auto"/>
        <w:ind w:left="709"/>
        <w:rPr>
          <w:i/>
          <w:iCs/>
          <w:color w:val="000000"/>
          <w:kern w:val="20"/>
          <w:lang w:val="en-GB"/>
        </w:rPr>
      </w:pPr>
      <w:r w:rsidRPr="003731BB">
        <w:rPr>
          <w:i/>
          <w:iCs/>
          <w:color w:val="000000"/>
          <w:kern w:val="20"/>
          <w:lang w:val="en-GB"/>
        </w:rPr>
        <w:t xml:space="preserve">0,00480 – </w:t>
      </w:r>
      <w:r w:rsidR="00483A30" w:rsidRPr="003731BB">
        <w:rPr>
          <w:i/>
          <w:iCs/>
          <w:color w:val="000000"/>
          <w:kern w:val="20"/>
          <w:lang w:val="en-GB"/>
        </w:rPr>
        <w:t>Admission</w:t>
      </w:r>
      <w:r w:rsidRPr="003731BB">
        <w:rPr>
          <w:i/>
          <w:iCs/>
          <w:color w:val="000000"/>
          <w:kern w:val="20"/>
          <w:lang w:val="en-GB"/>
        </w:rPr>
        <w:t xml:space="preserve"> </w:t>
      </w:r>
      <w:r w:rsidR="00483A30" w:rsidRPr="003731BB">
        <w:rPr>
          <w:i/>
          <w:iCs/>
          <w:color w:val="000000"/>
          <w:kern w:val="20"/>
          <w:lang w:val="en-GB"/>
        </w:rPr>
        <w:t>Committees for Doctoral Schools</w:t>
      </w:r>
    </w:p>
    <w:p w14:paraId="66766491" w14:textId="2CA8BCE2" w:rsidR="007E69B2" w:rsidRPr="003731BB" w:rsidRDefault="003A2BB7" w:rsidP="007E69B2">
      <w:pPr>
        <w:spacing w:line="288" w:lineRule="auto"/>
        <w:ind w:left="709" w:hanging="709"/>
        <w:jc w:val="both"/>
        <w:rPr>
          <w:strike/>
          <w:color w:val="000000"/>
          <w:kern w:val="20"/>
          <w:lang w:val="en-GB"/>
        </w:rPr>
      </w:pPr>
      <w:r w:rsidRPr="003731BB">
        <w:rPr>
          <w:i/>
          <w:iCs/>
          <w:color w:val="000000"/>
          <w:kern w:val="20"/>
          <w:lang w:val="en-GB"/>
        </w:rPr>
        <w:t>X</w:t>
      </w:r>
      <w:r w:rsidRPr="003731BB">
        <w:rPr>
          <w:i/>
          <w:iCs/>
          <w:color w:val="000000"/>
          <w:kern w:val="20"/>
          <w:vertAlign w:val="subscript"/>
          <w:lang w:val="en-GB"/>
        </w:rPr>
        <w:t>pod</w:t>
      </w:r>
      <w:r w:rsidRPr="003731BB">
        <w:rPr>
          <w:color w:val="000000"/>
          <w:kern w:val="20"/>
          <w:lang w:val="en-GB"/>
        </w:rPr>
        <w:t xml:space="preserve"> –</w:t>
      </w:r>
      <w:r w:rsidR="00483A30" w:rsidRPr="003731BB">
        <w:rPr>
          <w:color w:val="000000"/>
          <w:kern w:val="20"/>
          <w:lang w:val="en-GB"/>
        </w:rPr>
        <w:tab/>
        <w:t>rate of minimum basic remuneration of an assistant</w:t>
      </w:r>
    </w:p>
    <w:p w14:paraId="66FCF001" w14:textId="77777777" w:rsidR="007E69B2" w:rsidRPr="003731BB" w:rsidRDefault="007E69B2" w:rsidP="007E69B2">
      <w:pPr>
        <w:spacing w:line="288" w:lineRule="auto"/>
        <w:ind w:left="709" w:hanging="709"/>
        <w:jc w:val="both"/>
        <w:rPr>
          <w:color w:val="000000"/>
          <w:kern w:val="20"/>
          <w:lang w:val="en-GB"/>
        </w:rPr>
      </w:pPr>
    </w:p>
    <w:tbl>
      <w:tblPr>
        <w:tblW w:w="8788" w:type="dxa"/>
        <w:tblInd w:w="279" w:type="dxa"/>
        <w:tblCellMar>
          <w:top w:w="80" w:type="dxa"/>
          <w:left w:w="80" w:type="dxa"/>
          <w:bottom w:w="80" w:type="dxa"/>
          <w:right w:w="80" w:type="dxa"/>
        </w:tblCellMar>
        <w:tblLook w:val="04A0" w:firstRow="1" w:lastRow="0" w:firstColumn="1" w:lastColumn="0" w:noHBand="0" w:noVBand="1"/>
      </w:tblPr>
      <w:tblGrid>
        <w:gridCol w:w="632"/>
        <w:gridCol w:w="2527"/>
        <w:gridCol w:w="2949"/>
        <w:gridCol w:w="2680"/>
      </w:tblGrid>
      <w:tr w:rsidR="007E69B2" w:rsidRPr="003731BB" w14:paraId="45EA49DA" w14:textId="77777777" w:rsidTr="00FE4208">
        <w:trPr>
          <w:trHeight w:val="90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054B2" w14:textId="41B340D9" w:rsidR="007E69B2" w:rsidRPr="003731BB" w:rsidRDefault="00483A30" w:rsidP="007E69B2">
            <w:pPr>
              <w:spacing w:line="288" w:lineRule="auto"/>
              <w:jc w:val="center"/>
              <w:rPr>
                <w:rFonts w:eastAsia="Arial Unicode MS"/>
                <w:color w:val="000000"/>
                <w:kern w:val="20"/>
                <w:sz w:val="22"/>
                <w:szCs w:val="22"/>
                <w:lang w:val="en-GB" w:eastAsia="x-none"/>
              </w:rPr>
            </w:pPr>
            <w:r w:rsidRPr="003731BB">
              <w:rPr>
                <w:rFonts w:eastAsia="Arial Unicode MS"/>
                <w:color w:val="000000"/>
                <w:spacing w:val="1"/>
                <w:kern w:val="20"/>
                <w:sz w:val="22"/>
                <w:szCs w:val="22"/>
                <w:lang w:val="en-GB" w:eastAsia="x-none"/>
              </w:rPr>
              <w:t>No</w:t>
            </w:r>
            <w:r w:rsidR="007E69B2" w:rsidRPr="003731BB">
              <w:rPr>
                <w:rFonts w:eastAsia="Arial Unicode MS"/>
                <w:color w:val="000000"/>
                <w:spacing w:val="1"/>
                <w:kern w:val="20"/>
                <w:sz w:val="22"/>
                <w:szCs w:val="22"/>
                <w:lang w:val="en-GB" w:eastAsia="x-none"/>
              </w:rPr>
              <w:t>.</w:t>
            </w:r>
          </w:p>
        </w:tc>
        <w:tc>
          <w:tcPr>
            <w:tcW w:w="2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DED96" w14:textId="71FFFC86" w:rsidR="007E69B2" w:rsidRPr="003731BB" w:rsidRDefault="00483A30" w:rsidP="00B064D0">
            <w:pPr>
              <w:spacing w:line="288" w:lineRule="auto"/>
              <w:jc w:val="center"/>
              <w:rPr>
                <w:rFonts w:eastAsia="Arial Unicode MS"/>
                <w:color w:val="000000"/>
                <w:kern w:val="20"/>
                <w:sz w:val="22"/>
                <w:szCs w:val="22"/>
                <w:lang w:val="en-GB"/>
              </w:rPr>
            </w:pPr>
            <w:r w:rsidRPr="003731BB">
              <w:rPr>
                <w:rFonts w:eastAsia="Arial Unicode MS"/>
                <w:color w:val="000000"/>
                <w:kern w:val="20"/>
                <w:sz w:val="22"/>
                <w:szCs w:val="22"/>
                <w:lang w:val="en-GB"/>
              </w:rPr>
              <w:t xml:space="preserve">Function on the </w:t>
            </w:r>
            <w:r w:rsidR="003A2BB7" w:rsidRPr="003731BB">
              <w:rPr>
                <w:rFonts w:eastAsia="Arial Unicode MS"/>
                <w:color w:val="000000"/>
                <w:kern w:val="20"/>
                <w:sz w:val="22"/>
                <w:szCs w:val="22"/>
                <w:lang w:val="en-GB"/>
              </w:rPr>
              <w:t>Admission</w:t>
            </w:r>
            <w:r w:rsidRPr="003731BB">
              <w:rPr>
                <w:rFonts w:eastAsia="Arial Unicode MS"/>
                <w:color w:val="000000"/>
                <w:kern w:val="20"/>
                <w:sz w:val="22"/>
                <w:szCs w:val="22"/>
                <w:lang w:val="en-GB"/>
              </w:rPr>
              <w:t xml:space="preserve"> Subcommittee of the </w:t>
            </w:r>
            <w:r w:rsidR="00B064D0">
              <w:rPr>
                <w:rFonts w:eastAsia="Arial Unicode MS"/>
                <w:color w:val="000000"/>
                <w:kern w:val="20"/>
                <w:sz w:val="22"/>
                <w:szCs w:val="22"/>
                <w:lang w:val="en-GB"/>
              </w:rPr>
              <w:t>TUL</w:t>
            </w:r>
            <w:r w:rsidRPr="003731BB">
              <w:rPr>
                <w:rFonts w:eastAsia="Arial Unicode MS"/>
                <w:color w:val="000000"/>
                <w:kern w:val="20"/>
                <w:sz w:val="22"/>
                <w:szCs w:val="22"/>
                <w:lang w:val="en-GB"/>
              </w:rPr>
              <w:t xml:space="preserve"> </w:t>
            </w:r>
            <w:r w:rsidR="003731BB" w:rsidRPr="003731BB">
              <w:rPr>
                <w:rFonts w:eastAsia="Arial Unicode MS"/>
                <w:color w:val="000000"/>
                <w:kern w:val="20"/>
                <w:sz w:val="22"/>
                <w:szCs w:val="22"/>
                <w:lang w:val="en-GB"/>
              </w:rPr>
              <w:t>Admission</w:t>
            </w:r>
            <w:r w:rsidR="00B064D0">
              <w:rPr>
                <w:rFonts w:eastAsia="Arial Unicode MS"/>
                <w:color w:val="000000"/>
                <w:kern w:val="20"/>
                <w:sz w:val="22"/>
                <w:szCs w:val="22"/>
                <w:lang w:val="en-GB"/>
              </w:rPr>
              <w:t>s</w:t>
            </w:r>
            <w:r w:rsidRPr="003731BB">
              <w:rPr>
                <w:rFonts w:eastAsia="Arial Unicode MS"/>
                <w:color w:val="000000"/>
                <w:kern w:val="20"/>
                <w:sz w:val="22"/>
                <w:szCs w:val="22"/>
                <w:lang w:val="en-GB"/>
              </w:rPr>
              <w:t xml:space="preserve"> Committee</w:t>
            </w:r>
          </w:p>
        </w:tc>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03A75" w14:textId="1D0E8F8F" w:rsidR="007E69B2" w:rsidRPr="003731BB" w:rsidRDefault="003731BB" w:rsidP="007E69B2">
            <w:pPr>
              <w:spacing w:line="288" w:lineRule="auto"/>
              <w:jc w:val="center"/>
              <w:rPr>
                <w:rFonts w:eastAsia="Arial Unicode MS"/>
                <w:color w:val="000000"/>
                <w:kern w:val="20"/>
                <w:sz w:val="22"/>
                <w:szCs w:val="22"/>
                <w:vertAlign w:val="superscript"/>
                <w:lang w:val="en-GB"/>
              </w:rPr>
            </w:pPr>
            <w:r w:rsidRPr="003731BB">
              <w:rPr>
                <w:rFonts w:eastAsia="Arial Unicode MS"/>
                <w:color w:val="000000"/>
                <w:kern w:val="20"/>
                <w:sz w:val="22"/>
                <w:szCs w:val="22"/>
                <w:lang w:val="en-GB"/>
              </w:rPr>
              <w:t>Total remuneration related to the minimum rate of remuneration for an assistant*</w:t>
            </w:r>
          </w:p>
        </w:tc>
        <w:tc>
          <w:tcPr>
            <w:tcW w:w="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F5F5D" w14:textId="6C68BB4B" w:rsidR="007E69B2" w:rsidRPr="003731BB" w:rsidRDefault="003731BB" w:rsidP="007E69B2">
            <w:pPr>
              <w:spacing w:line="288" w:lineRule="auto"/>
              <w:jc w:val="center"/>
              <w:rPr>
                <w:rFonts w:eastAsia="Arial Unicode MS"/>
                <w:color w:val="000000"/>
                <w:kern w:val="20"/>
                <w:sz w:val="22"/>
                <w:szCs w:val="22"/>
                <w:lang w:val="en-GB"/>
              </w:rPr>
            </w:pPr>
            <w:r w:rsidRPr="003731BB">
              <w:rPr>
                <w:rFonts w:eastAsia="Arial Unicode MS"/>
                <w:color w:val="000000"/>
                <w:kern w:val="20"/>
                <w:sz w:val="22"/>
                <w:szCs w:val="22"/>
                <w:lang w:val="en-GB"/>
              </w:rPr>
              <w:t>Remuneration rate per candidate</w:t>
            </w:r>
          </w:p>
        </w:tc>
      </w:tr>
      <w:tr w:rsidR="007E69B2" w:rsidRPr="003731BB" w14:paraId="6582B9BD" w14:textId="77777777" w:rsidTr="00FE4208">
        <w:trPr>
          <w:trHeight w:val="300"/>
        </w:trPr>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48200C95" w14:textId="77777777" w:rsidR="007E69B2" w:rsidRPr="003731BB" w:rsidRDefault="007E69B2" w:rsidP="007E69B2">
            <w:pPr>
              <w:spacing w:line="288" w:lineRule="auto"/>
              <w:jc w:val="center"/>
              <w:rPr>
                <w:rFonts w:eastAsia="Arial Unicode MS"/>
                <w:color w:val="000000"/>
                <w:kern w:val="20"/>
                <w:sz w:val="22"/>
                <w:szCs w:val="22"/>
                <w:lang w:val="en-GB"/>
              </w:rPr>
            </w:pPr>
            <w:r w:rsidRPr="003731BB">
              <w:rPr>
                <w:rFonts w:eastAsia="Arial Unicode MS"/>
                <w:color w:val="000000"/>
                <w:kern w:val="20"/>
                <w:sz w:val="22"/>
                <w:szCs w:val="22"/>
                <w:lang w:val="en-GB"/>
              </w:rPr>
              <w:t>1</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108F888C" w14:textId="64DD8D7D" w:rsidR="007E69B2" w:rsidRPr="003731BB" w:rsidRDefault="003731BB" w:rsidP="007E69B2">
            <w:pPr>
              <w:spacing w:line="288" w:lineRule="auto"/>
              <w:rPr>
                <w:rFonts w:eastAsia="Arial Unicode MS"/>
                <w:color w:val="000000"/>
                <w:kern w:val="20"/>
                <w:sz w:val="22"/>
                <w:szCs w:val="22"/>
                <w:lang w:val="en-GB"/>
              </w:rPr>
            </w:pPr>
            <w:r w:rsidRPr="003731BB">
              <w:rPr>
                <w:rFonts w:eastAsia="Arial Unicode MS"/>
                <w:color w:val="000000"/>
                <w:kern w:val="20"/>
                <w:sz w:val="22"/>
                <w:szCs w:val="22"/>
                <w:lang w:val="en-GB"/>
              </w:rPr>
              <w:t>Head</w:t>
            </w:r>
          </w:p>
        </w:tc>
        <w:tc>
          <w:tcPr>
            <w:tcW w:w="29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762338" w14:textId="27BD9A9B" w:rsidR="007E69B2" w:rsidRPr="003731BB" w:rsidRDefault="003731BB" w:rsidP="007E69B2">
            <w:pPr>
              <w:spacing w:line="288" w:lineRule="auto"/>
              <w:jc w:val="center"/>
              <w:rPr>
                <w:rFonts w:eastAsia="Arial Unicode MS"/>
                <w:color w:val="000000"/>
                <w:kern w:val="20"/>
                <w:sz w:val="22"/>
                <w:szCs w:val="22"/>
                <w:lang w:val="en-GB"/>
              </w:rPr>
            </w:pPr>
            <w:r w:rsidRPr="003731BB">
              <w:rPr>
                <w:rFonts w:eastAsia="Arial Unicode MS"/>
                <w:color w:val="000000"/>
                <w:kern w:val="20"/>
                <w:sz w:val="22"/>
                <w:szCs w:val="22"/>
                <w:lang w:val="en-GB"/>
              </w:rPr>
              <w:t>Up to</w:t>
            </w:r>
            <w:r w:rsidR="007E69B2" w:rsidRPr="003731BB">
              <w:rPr>
                <w:rFonts w:eastAsia="Arial Unicode MS"/>
                <w:color w:val="000000"/>
                <w:kern w:val="20"/>
                <w:sz w:val="22"/>
                <w:szCs w:val="22"/>
                <w:lang w:val="en-GB"/>
              </w:rPr>
              <w:t xml:space="preserve"> 80%</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68321CAB" w14:textId="16665A46" w:rsidR="007E69B2" w:rsidRPr="003731BB" w:rsidRDefault="003731BB" w:rsidP="007E69B2">
            <w:pPr>
              <w:spacing w:line="288" w:lineRule="auto"/>
              <w:jc w:val="center"/>
              <w:rPr>
                <w:rFonts w:eastAsia="Arial Unicode MS"/>
                <w:color w:val="000000"/>
                <w:kern w:val="20"/>
                <w:sz w:val="22"/>
                <w:szCs w:val="22"/>
                <w:lang w:val="en-GB"/>
              </w:rPr>
            </w:pPr>
            <w:r w:rsidRPr="003731BB">
              <w:rPr>
                <w:rFonts w:eastAsia="Arial Unicode MS"/>
                <w:color w:val="000000"/>
                <w:kern w:val="20"/>
                <w:sz w:val="22"/>
                <w:szCs w:val="22"/>
                <w:lang w:val="en-GB"/>
              </w:rPr>
              <w:t>1.5x</w:t>
            </w:r>
          </w:p>
        </w:tc>
      </w:tr>
      <w:tr w:rsidR="007E69B2" w:rsidRPr="003731BB" w14:paraId="35D9410C" w14:textId="77777777" w:rsidTr="00FE4208">
        <w:trPr>
          <w:trHeight w:val="300"/>
        </w:trPr>
        <w:tc>
          <w:tcPr>
            <w:tcW w:w="632" w:type="dxa"/>
            <w:tcBorders>
              <w:top w:val="single" w:sz="4" w:space="0" w:color="000000"/>
              <w:left w:val="single" w:sz="4" w:space="0" w:color="000000"/>
              <w:bottom w:val="single" w:sz="4" w:space="0" w:color="000000"/>
              <w:right w:val="single" w:sz="4" w:space="0" w:color="000000"/>
            </w:tcBorders>
            <w:shd w:val="clear" w:color="auto" w:fill="auto"/>
          </w:tcPr>
          <w:p w14:paraId="631C7DE5" w14:textId="77777777" w:rsidR="007E69B2" w:rsidRPr="003731BB" w:rsidRDefault="007E69B2" w:rsidP="007E69B2">
            <w:pPr>
              <w:spacing w:line="288" w:lineRule="auto"/>
              <w:jc w:val="center"/>
              <w:rPr>
                <w:rFonts w:eastAsia="Arial Unicode MS"/>
                <w:color w:val="000000"/>
                <w:kern w:val="20"/>
                <w:sz w:val="22"/>
                <w:szCs w:val="22"/>
                <w:lang w:val="en-GB" w:eastAsia="x-none"/>
              </w:rPr>
            </w:pPr>
            <w:r w:rsidRPr="003731BB">
              <w:rPr>
                <w:rFonts w:eastAsia="Arial Unicode MS"/>
                <w:color w:val="000000"/>
                <w:kern w:val="20"/>
                <w:sz w:val="22"/>
                <w:szCs w:val="22"/>
                <w:lang w:val="en-GB" w:eastAsia="x-none"/>
              </w:rPr>
              <w:t>2</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14:paraId="5716AC28" w14:textId="20A26669" w:rsidR="007E69B2" w:rsidRPr="003731BB" w:rsidRDefault="003731BB" w:rsidP="007E69B2">
            <w:pPr>
              <w:spacing w:line="288" w:lineRule="auto"/>
              <w:rPr>
                <w:rFonts w:eastAsia="Arial Unicode MS"/>
                <w:color w:val="000000"/>
                <w:kern w:val="20"/>
                <w:sz w:val="22"/>
                <w:szCs w:val="22"/>
                <w:lang w:val="en-GB"/>
              </w:rPr>
            </w:pPr>
            <w:r w:rsidRPr="003731BB">
              <w:rPr>
                <w:rFonts w:eastAsia="Arial Unicode MS"/>
                <w:color w:val="000000"/>
                <w:kern w:val="20"/>
                <w:sz w:val="22"/>
                <w:szCs w:val="22"/>
                <w:lang w:val="en-GB"/>
              </w:rPr>
              <w:t>Deputy Head</w:t>
            </w:r>
          </w:p>
        </w:tc>
        <w:tc>
          <w:tcPr>
            <w:tcW w:w="2949" w:type="dxa"/>
            <w:vMerge/>
            <w:shd w:val="clear" w:color="auto" w:fill="auto"/>
            <w:tcMar>
              <w:top w:w="0" w:type="dxa"/>
              <w:left w:w="108" w:type="dxa"/>
              <w:bottom w:w="0" w:type="dxa"/>
              <w:right w:w="108" w:type="dxa"/>
            </w:tcMar>
          </w:tcPr>
          <w:p w14:paraId="1BD75EF0" w14:textId="77777777" w:rsidR="007E69B2" w:rsidRPr="003731BB" w:rsidRDefault="007E69B2" w:rsidP="007E69B2">
            <w:pPr>
              <w:spacing w:line="288" w:lineRule="auto"/>
              <w:rPr>
                <w:rFonts w:eastAsia="Arial Unicode MS"/>
                <w:color w:val="000000"/>
                <w:kern w:val="20"/>
                <w:sz w:val="22"/>
                <w:szCs w:val="22"/>
                <w:lang w:val="en-GB"/>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14:paraId="3061DFF3" w14:textId="34B2401B" w:rsidR="007E69B2" w:rsidRPr="003731BB" w:rsidRDefault="003731BB" w:rsidP="007E69B2">
            <w:pPr>
              <w:spacing w:line="288" w:lineRule="auto"/>
              <w:jc w:val="center"/>
              <w:rPr>
                <w:rFonts w:eastAsia="Arial Unicode MS"/>
                <w:color w:val="000000"/>
                <w:kern w:val="20"/>
                <w:sz w:val="22"/>
                <w:szCs w:val="22"/>
                <w:lang w:val="en-GB"/>
              </w:rPr>
            </w:pPr>
            <w:r w:rsidRPr="003731BB">
              <w:rPr>
                <w:rFonts w:eastAsia="Arial Unicode MS"/>
                <w:color w:val="000000"/>
                <w:kern w:val="20"/>
                <w:sz w:val="22"/>
                <w:szCs w:val="22"/>
                <w:lang w:val="en-GB"/>
              </w:rPr>
              <w:t>x</w:t>
            </w:r>
          </w:p>
        </w:tc>
      </w:tr>
      <w:tr w:rsidR="007E69B2" w:rsidRPr="003731BB" w14:paraId="53C5A85B" w14:textId="77777777" w:rsidTr="00FE4208">
        <w:trPr>
          <w:trHeight w:val="300"/>
        </w:trPr>
        <w:tc>
          <w:tcPr>
            <w:tcW w:w="632" w:type="dxa"/>
            <w:tcBorders>
              <w:top w:val="single" w:sz="4" w:space="0" w:color="000000"/>
              <w:left w:val="single" w:sz="4" w:space="0" w:color="000000"/>
              <w:bottom w:val="single" w:sz="4" w:space="0" w:color="auto"/>
              <w:right w:val="single" w:sz="4" w:space="0" w:color="000000"/>
            </w:tcBorders>
            <w:shd w:val="clear" w:color="auto" w:fill="auto"/>
          </w:tcPr>
          <w:p w14:paraId="6AA1460B" w14:textId="77777777" w:rsidR="007E69B2" w:rsidRPr="003731BB" w:rsidRDefault="007E69B2" w:rsidP="007E69B2">
            <w:pPr>
              <w:spacing w:line="288" w:lineRule="auto"/>
              <w:jc w:val="center"/>
              <w:rPr>
                <w:rFonts w:eastAsia="Arial Unicode MS"/>
                <w:color w:val="000000"/>
                <w:kern w:val="20"/>
                <w:sz w:val="22"/>
                <w:szCs w:val="22"/>
                <w:lang w:val="en-GB"/>
              </w:rPr>
            </w:pPr>
            <w:r w:rsidRPr="003731BB">
              <w:rPr>
                <w:rFonts w:eastAsia="Arial Unicode MS"/>
                <w:color w:val="000000"/>
                <w:kern w:val="20"/>
                <w:sz w:val="22"/>
                <w:szCs w:val="22"/>
                <w:lang w:val="en-GB"/>
              </w:rPr>
              <w:t>3</w:t>
            </w:r>
          </w:p>
        </w:tc>
        <w:tc>
          <w:tcPr>
            <w:tcW w:w="2527" w:type="dxa"/>
            <w:tcBorders>
              <w:top w:val="single" w:sz="4" w:space="0" w:color="000000"/>
              <w:left w:val="single" w:sz="4" w:space="0" w:color="000000"/>
              <w:bottom w:val="single" w:sz="4" w:space="0" w:color="auto"/>
              <w:right w:val="single" w:sz="4" w:space="0" w:color="000000"/>
            </w:tcBorders>
            <w:shd w:val="clear" w:color="auto" w:fill="auto"/>
          </w:tcPr>
          <w:p w14:paraId="48090849" w14:textId="5CB97ABB" w:rsidR="007E69B2" w:rsidRPr="003731BB" w:rsidRDefault="003731BB" w:rsidP="00B064D0">
            <w:pPr>
              <w:spacing w:line="288" w:lineRule="auto"/>
              <w:rPr>
                <w:rFonts w:eastAsia="Arial Unicode MS"/>
                <w:color w:val="000000"/>
                <w:kern w:val="20"/>
                <w:sz w:val="22"/>
                <w:szCs w:val="22"/>
                <w:lang w:val="en-GB"/>
              </w:rPr>
            </w:pPr>
            <w:r w:rsidRPr="003731BB">
              <w:rPr>
                <w:rFonts w:eastAsia="Arial Unicode MS"/>
                <w:color w:val="000000"/>
                <w:kern w:val="20"/>
                <w:sz w:val="22"/>
                <w:szCs w:val="22"/>
                <w:lang w:val="en-GB"/>
              </w:rPr>
              <w:t>Member</w:t>
            </w:r>
            <w:r w:rsidR="007E69B2" w:rsidRPr="003731BB">
              <w:rPr>
                <w:rFonts w:eastAsia="Arial Unicode MS"/>
                <w:color w:val="000000"/>
                <w:kern w:val="20"/>
                <w:sz w:val="22"/>
                <w:szCs w:val="22"/>
                <w:lang w:val="en-GB"/>
              </w:rPr>
              <w:t xml:space="preserve"> – </w:t>
            </w:r>
            <w:r w:rsidRPr="003731BB">
              <w:rPr>
                <w:rFonts w:eastAsia="Arial Unicode MS"/>
                <w:color w:val="000000"/>
                <w:kern w:val="20"/>
                <w:sz w:val="22"/>
                <w:szCs w:val="22"/>
                <w:lang w:val="en-GB"/>
              </w:rPr>
              <w:t>in pro</w:t>
            </w:r>
            <w:r w:rsidR="00B064D0">
              <w:rPr>
                <w:rFonts w:eastAsia="Arial Unicode MS"/>
                <w:color w:val="000000"/>
                <w:kern w:val="20"/>
                <w:sz w:val="22"/>
                <w:szCs w:val="22"/>
                <w:lang w:val="en-GB"/>
              </w:rPr>
              <w:t>portion to involvement in the</w:t>
            </w:r>
            <w:r w:rsidRPr="003731BB">
              <w:rPr>
                <w:rFonts w:eastAsia="Arial Unicode MS"/>
                <w:color w:val="000000"/>
                <w:kern w:val="20"/>
                <w:sz w:val="22"/>
                <w:szCs w:val="22"/>
                <w:lang w:val="en-GB"/>
              </w:rPr>
              <w:t xml:space="preserve"> Subcommittee</w:t>
            </w:r>
            <w:r w:rsidR="00B064D0">
              <w:rPr>
                <w:rFonts w:eastAsia="Arial Unicode MS"/>
                <w:color w:val="000000"/>
                <w:kern w:val="20"/>
                <w:sz w:val="22"/>
                <w:szCs w:val="22"/>
                <w:lang w:val="en-GB"/>
              </w:rPr>
              <w:t xml:space="preserve"> activity</w:t>
            </w:r>
          </w:p>
        </w:tc>
        <w:tc>
          <w:tcPr>
            <w:tcW w:w="2949" w:type="dxa"/>
            <w:vMerge/>
            <w:tcBorders>
              <w:bottom w:val="single" w:sz="4" w:space="0" w:color="auto"/>
            </w:tcBorders>
            <w:shd w:val="clear" w:color="auto" w:fill="auto"/>
            <w:tcMar>
              <w:top w:w="0" w:type="dxa"/>
              <w:left w:w="108" w:type="dxa"/>
              <w:bottom w:w="0" w:type="dxa"/>
              <w:right w:w="108" w:type="dxa"/>
            </w:tcMar>
          </w:tcPr>
          <w:p w14:paraId="1D8FAEC4" w14:textId="77777777" w:rsidR="007E69B2" w:rsidRPr="003731BB" w:rsidRDefault="007E69B2" w:rsidP="007E69B2">
            <w:pPr>
              <w:spacing w:line="288" w:lineRule="auto"/>
              <w:rPr>
                <w:rFonts w:eastAsia="Arial Unicode MS"/>
                <w:color w:val="000000"/>
                <w:kern w:val="20"/>
                <w:sz w:val="22"/>
                <w:szCs w:val="22"/>
                <w:lang w:val="en-GB"/>
              </w:rPr>
            </w:pPr>
          </w:p>
        </w:tc>
        <w:tc>
          <w:tcPr>
            <w:tcW w:w="2680" w:type="dxa"/>
            <w:tcBorders>
              <w:top w:val="single" w:sz="4" w:space="0" w:color="000000"/>
              <w:left w:val="single" w:sz="4" w:space="0" w:color="000000"/>
              <w:bottom w:val="single" w:sz="4" w:space="0" w:color="auto"/>
              <w:right w:val="single" w:sz="4" w:space="0" w:color="000000"/>
            </w:tcBorders>
            <w:shd w:val="clear" w:color="auto" w:fill="auto"/>
          </w:tcPr>
          <w:p w14:paraId="2C304B4E" w14:textId="271FD528" w:rsidR="007E69B2" w:rsidRPr="003731BB" w:rsidRDefault="003731BB" w:rsidP="007E69B2">
            <w:pPr>
              <w:spacing w:before="240" w:line="288" w:lineRule="auto"/>
              <w:jc w:val="center"/>
              <w:rPr>
                <w:rFonts w:eastAsia="Arial Unicode MS"/>
                <w:color w:val="000000"/>
                <w:kern w:val="20"/>
                <w:sz w:val="22"/>
                <w:szCs w:val="22"/>
                <w:lang w:val="en-GB"/>
              </w:rPr>
            </w:pPr>
            <w:r w:rsidRPr="003731BB">
              <w:rPr>
                <w:rFonts w:eastAsia="Arial Unicode MS"/>
                <w:color w:val="000000"/>
                <w:kern w:val="20"/>
                <w:sz w:val="22"/>
                <w:szCs w:val="22"/>
                <w:lang w:val="en-GB"/>
              </w:rPr>
              <w:t>x</w:t>
            </w:r>
          </w:p>
        </w:tc>
      </w:tr>
    </w:tbl>
    <w:p w14:paraId="60D88DAA" w14:textId="77777777" w:rsidR="007E69B2" w:rsidRPr="003731BB" w:rsidRDefault="007E69B2" w:rsidP="007E69B2">
      <w:pPr>
        <w:rPr>
          <w:kern w:val="20"/>
          <w:lang w:val="en-GB"/>
        </w:rPr>
      </w:pPr>
    </w:p>
    <w:p w14:paraId="6EBF8E18" w14:textId="77777777" w:rsidR="007E69B2" w:rsidRPr="003731BB" w:rsidRDefault="007E69B2" w:rsidP="007E69B2">
      <w:pPr>
        <w:rPr>
          <w:kern w:val="20"/>
          <w:lang w:val="en-GB"/>
        </w:rPr>
      </w:pPr>
    </w:p>
    <w:p w14:paraId="45BB18AB" w14:textId="2B93286E" w:rsidR="007E69B2" w:rsidRPr="003731BB" w:rsidRDefault="00573F6B" w:rsidP="00573F6B">
      <w:pPr>
        <w:spacing w:line="288" w:lineRule="auto"/>
        <w:jc w:val="both"/>
        <w:rPr>
          <w:color w:val="000000"/>
          <w:kern w:val="20"/>
          <w:lang w:val="en-GB"/>
        </w:rPr>
      </w:pPr>
      <w:r w:rsidRPr="003731BB">
        <w:rPr>
          <w:color w:val="000000"/>
          <w:kern w:val="20"/>
          <w:lang w:val="en-GB"/>
        </w:rPr>
        <w:t xml:space="preserve">  </w:t>
      </w:r>
      <w:r w:rsidR="007E69B2" w:rsidRPr="003731BB">
        <w:rPr>
          <w:color w:val="000000"/>
          <w:kern w:val="20"/>
          <w:lang w:val="en-GB"/>
        </w:rPr>
        <w:t xml:space="preserve">* </w:t>
      </w:r>
      <w:r w:rsidR="003731BB" w:rsidRPr="003731BB">
        <w:rPr>
          <w:color w:val="000000"/>
          <w:kern w:val="20"/>
          <w:lang w:val="en-GB"/>
        </w:rPr>
        <w:t>rounded up to full zloty</w:t>
      </w:r>
    </w:p>
    <w:p w14:paraId="0B6ACD5C" w14:textId="008136B4" w:rsidR="003731BB" w:rsidRPr="003731BB" w:rsidRDefault="007E69B2" w:rsidP="003731BB">
      <w:pPr>
        <w:jc w:val="right"/>
        <w:rPr>
          <w:rFonts w:ascii="Tahoma" w:eastAsia="Calibri" w:hAnsi="Tahoma" w:cs="Tahoma"/>
          <w:color w:val="000000"/>
          <w:kern w:val="20"/>
          <w:sz w:val="16"/>
          <w:szCs w:val="16"/>
          <w:lang w:val="en-GB"/>
        </w:rPr>
      </w:pPr>
      <w:r w:rsidRPr="007E69B2">
        <w:rPr>
          <w:kern w:val="20"/>
        </w:rPr>
        <w:br w:type="page"/>
      </w:r>
      <w:bookmarkStart w:id="1" w:name="_Hlk87358781"/>
      <w:r w:rsidR="003731BB">
        <w:rPr>
          <w:rFonts w:ascii="Tahoma" w:eastAsia="Calibri" w:hAnsi="Tahoma" w:cs="Tahoma"/>
          <w:color w:val="000000"/>
          <w:kern w:val="20"/>
          <w:sz w:val="16"/>
          <w:szCs w:val="16"/>
          <w:lang w:val="en-GB"/>
        </w:rPr>
        <w:lastRenderedPageBreak/>
        <w:t>Appendix No. 2</w:t>
      </w:r>
      <w:r w:rsidR="003731BB" w:rsidRPr="003731BB">
        <w:rPr>
          <w:rFonts w:ascii="Tahoma" w:eastAsia="Calibri" w:hAnsi="Tahoma" w:cs="Tahoma"/>
          <w:color w:val="000000"/>
          <w:kern w:val="20"/>
          <w:sz w:val="16"/>
          <w:szCs w:val="16"/>
          <w:lang w:val="en-GB"/>
        </w:rPr>
        <w:t xml:space="preserve"> to the Ordinance No. 77/2021 </w:t>
      </w:r>
    </w:p>
    <w:p w14:paraId="1B54F35A" w14:textId="77777777" w:rsidR="003731BB" w:rsidRPr="003731BB" w:rsidRDefault="003731BB" w:rsidP="003731BB">
      <w:pPr>
        <w:jc w:val="right"/>
        <w:rPr>
          <w:rFonts w:ascii="Tahoma" w:eastAsia="Calibri" w:hAnsi="Tahoma" w:cs="Tahoma"/>
          <w:color w:val="000000"/>
          <w:kern w:val="20"/>
          <w:sz w:val="16"/>
          <w:szCs w:val="16"/>
          <w:lang w:val="en-GB"/>
        </w:rPr>
      </w:pPr>
      <w:r w:rsidRPr="003731BB">
        <w:rPr>
          <w:rFonts w:ascii="Tahoma" w:eastAsia="Calibri" w:hAnsi="Tahoma" w:cs="Tahoma"/>
          <w:color w:val="000000"/>
          <w:kern w:val="20"/>
          <w:sz w:val="16"/>
          <w:szCs w:val="16"/>
          <w:lang w:val="en-GB"/>
        </w:rPr>
        <w:t xml:space="preserve">of the Rector of Lodz University of Technology of 15 December 2021 </w:t>
      </w:r>
    </w:p>
    <w:p w14:paraId="25088EA0" w14:textId="77777777" w:rsidR="003731BB" w:rsidRPr="003731BB" w:rsidRDefault="003731BB" w:rsidP="003731BB">
      <w:pPr>
        <w:jc w:val="right"/>
        <w:rPr>
          <w:rFonts w:ascii="Tahoma" w:eastAsia="Calibri" w:hAnsi="Tahoma" w:cs="Tahoma"/>
          <w:color w:val="000000"/>
          <w:kern w:val="20"/>
          <w:sz w:val="16"/>
          <w:szCs w:val="16"/>
          <w:lang w:val="en-GB"/>
        </w:rPr>
      </w:pPr>
      <w:r w:rsidRPr="003731BB">
        <w:rPr>
          <w:rFonts w:ascii="Tahoma" w:eastAsia="Calibri" w:hAnsi="Tahoma" w:cs="Tahoma"/>
          <w:color w:val="000000"/>
          <w:kern w:val="20"/>
          <w:sz w:val="16"/>
          <w:szCs w:val="16"/>
          <w:lang w:val="en-GB"/>
        </w:rPr>
        <w:t>on amending the Remuneration Regulations of Lodz University of Technology</w:t>
      </w:r>
    </w:p>
    <w:p w14:paraId="35AE2BF8" w14:textId="45709757" w:rsidR="007E69B2" w:rsidRPr="007E69B2" w:rsidRDefault="007E69B2" w:rsidP="001037C9">
      <w:pPr>
        <w:jc w:val="right"/>
        <w:rPr>
          <w:color w:val="000000"/>
          <w:kern w:val="20"/>
          <w:sz w:val="16"/>
          <w:szCs w:val="16"/>
        </w:rPr>
      </w:pPr>
    </w:p>
    <w:bookmarkEnd w:id="1"/>
    <w:p w14:paraId="7C4A113D" w14:textId="6E28E416" w:rsidR="003731BB" w:rsidRPr="003731BB" w:rsidRDefault="003731BB" w:rsidP="003731BB">
      <w:pPr>
        <w:spacing w:before="120"/>
        <w:jc w:val="right"/>
        <w:rPr>
          <w:rFonts w:ascii="Tahoma" w:eastAsia="Calibri" w:hAnsi="Tahoma" w:cs="Tahoma"/>
          <w:color w:val="000000"/>
          <w:kern w:val="20"/>
          <w:sz w:val="16"/>
          <w:szCs w:val="16"/>
          <w:lang w:val="en-GB"/>
        </w:rPr>
      </w:pPr>
      <w:r w:rsidRPr="003731BB">
        <w:rPr>
          <w:color w:val="000000"/>
          <w:kern w:val="20"/>
          <w:sz w:val="16"/>
          <w:szCs w:val="16"/>
          <w:lang w:val="en-GB"/>
        </w:rPr>
        <w:t xml:space="preserve">Appendix No. </w:t>
      </w:r>
      <w:r>
        <w:rPr>
          <w:color w:val="000000"/>
          <w:kern w:val="20"/>
          <w:sz w:val="16"/>
          <w:szCs w:val="16"/>
          <w:lang w:val="en-GB"/>
        </w:rPr>
        <w:t>11</w:t>
      </w:r>
      <w:r w:rsidRPr="003731BB">
        <w:rPr>
          <w:kern w:val="20"/>
          <w:sz w:val="16"/>
          <w:szCs w:val="16"/>
          <w:lang w:val="en-GB"/>
        </w:rPr>
        <w:br/>
      </w:r>
      <w:r w:rsidRPr="003731BB">
        <w:rPr>
          <w:color w:val="000000"/>
          <w:kern w:val="20"/>
          <w:sz w:val="16"/>
          <w:szCs w:val="16"/>
          <w:lang w:val="en-GB"/>
        </w:rPr>
        <w:t>to the Remuneration Regulations</w:t>
      </w:r>
      <w:r w:rsidRPr="003731BB">
        <w:rPr>
          <w:kern w:val="20"/>
          <w:sz w:val="16"/>
          <w:szCs w:val="16"/>
          <w:lang w:val="en-GB"/>
        </w:rPr>
        <w:br/>
      </w:r>
      <w:r w:rsidRPr="003731BB">
        <w:rPr>
          <w:color w:val="000000"/>
          <w:kern w:val="20"/>
          <w:sz w:val="16"/>
          <w:szCs w:val="16"/>
          <w:lang w:val="en-GB"/>
        </w:rPr>
        <w:t>of Lodz University of Technology of 25 March 2020</w:t>
      </w:r>
    </w:p>
    <w:p w14:paraId="75D98662" w14:textId="6E20D2F6" w:rsidR="007E69B2" w:rsidRPr="007E69B2" w:rsidRDefault="007E69B2" w:rsidP="00573F6B">
      <w:pPr>
        <w:spacing w:before="120"/>
        <w:jc w:val="right"/>
        <w:rPr>
          <w:rFonts w:ascii="Tahoma" w:eastAsia="Calibri" w:hAnsi="Tahoma" w:cs="Tahoma"/>
          <w:color w:val="000000"/>
          <w:kern w:val="20"/>
          <w:sz w:val="16"/>
          <w:szCs w:val="16"/>
        </w:rPr>
      </w:pPr>
    </w:p>
    <w:p w14:paraId="35054DC5" w14:textId="77777777" w:rsidR="007E69B2" w:rsidRPr="007E69B2" w:rsidRDefault="007E69B2" w:rsidP="007E69B2">
      <w:pPr>
        <w:spacing w:line="288" w:lineRule="auto"/>
        <w:ind w:left="360" w:hanging="360"/>
        <w:rPr>
          <w:color w:val="000000"/>
          <w:kern w:val="20"/>
        </w:rPr>
      </w:pPr>
    </w:p>
    <w:p w14:paraId="27855543" w14:textId="77777777" w:rsidR="007E69B2" w:rsidRPr="007E69B2" w:rsidRDefault="007E69B2" w:rsidP="007E69B2">
      <w:pPr>
        <w:spacing w:line="288" w:lineRule="auto"/>
        <w:ind w:left="360" w:hanging="360"/>
        <w:rPr>
          <w:color w:val="000000"/>
          <w:kern w:val="20"/>
        </w:rPr>
      </w:pPr>
    </w:p>
    <w:p w14:paraId="4124A4E3" w14:textId="77777777" w:rsidR="007E69B2" w:rsidRPr="007E69B2" w:rsidRDefault="007E69B2" w:rsidP="007E69B2">
      <w:pPr>
        <w:spacing w:line="288" w:lineRule="auto"/>
        <w:ind w:left="360" w:hanging="360"/>
        <w:rPr>
          <w:color w:val="000000"/>
          <w:kern w:val="20"/>
        </w:rPr>
      </w:pPr>
    </w:p>
    <w:p w14:paraId="40F3F26C" w14:textId="77777777" w:rsidR="00293829" w:rsidRPr="004F3C47" w:rsidRDefault="00293829" w:rsidP="00293829">
      <w:pPr>
        <w:keepNext/>
        <w:spacing w:before="120"/>
        <w:jc w:val="center"/>
        <w:outlineLvl w:val="1"/>
        <w:rPr>
          <w:b/>
          <w:bCs/>
          <w:color w:val="000000"/>
          <w:spacing w:val="2"/>
          <w:u w:color="000000"/>
          <w:lang w:val="en-GB"/>
        </w:rPr>
      </w:pPr>
      <w:r w:rsidRPr="004F3C47">
        <w:rPr>
          <w:b/>
          <w:bCs/>
          <w:color w:val="000000"/>
          <w:spacing w:val="2"/>
          <w:u w:color="000000"/>
          <w:lang w:val="en-GB"/>
        </w:rPr>
        <w:t xml:space="preserve">APPLICATION FOR </w:t>
      </w:r>
    </w:p>
    <w:p w14:paraId="7C0C0D1D" w14:textId="3A8A90A7" w:rsidR="007E69B2" w:rsidRPr="004F3C47" w:rsidRDefault="00293829" w:rsidP="00293829">
      <w:pPr>
        <w:keepNext/>
        <w:spacing w:before="120"/>
        <w:jc w:val="center"/>
        <w:outlineLvl w:val="1"/>
        <w:rPr>
          <w:b/>
          <w:bCs/>
          <w:color w:val="000000"/>
          <w:spacing w:val="2"/>
          <w:u w:color="000000"/>
          <w:lang w:val="en-GB"/>
        </w:rPr>
      </w:pPr>
      <w:r w:rsidRPr="004F3C47">
        <w:rPr>
          <w:b/>
          <w:bCs/>
          <w:color w:val="000000"/>
          <w:spacing w:val="2"/>
          <w:u w:color="000000"/>
          <w:lang w:val="en-GB"/>
        </w:rPr>
        <w:t>TEACHING ALLOWANCE</w:t>
      </w:r>
    </w:p>
    <w:p w14:paraId="755FFE1A" w14:textId="77777777" w:rsidR="007E69B2" w:rsidRPr="004F3C47" w:rsidRDefault="007E69B2" w:rsidP="007E69B2">
      <w:pPr>
        <w:keepNext/>
        <w:ind w:left="4956" w:firstLine="708"/>
        <w:outlineLvl w:val="5"/>
        <w:rPr>
          <w:b/>
          <w:bCs/>
          <w:color w:val="000000"/>
          <w:spacing w:val="2"/>
          <w:sz w:val="22"/>
          <w:szCs w:val="22"/>
          <w:u w:color="000000"/>
          <w:lang w:val="en-GB"/>
        </w:rPr>
      </w:pPr>
      <w:r w:rsidRPr="004F3C47">
        <w:rPr>
          <w:b/>
          <w:bCs/>
          <w:color w:val="000000"/>
          <w:spacing w:val="2"/>
          <w:sz w:val="22"/>
          <w:szCs w:val="22"/>
          <w:u w:color="000000"/>
          <w:lang w:val="en-GB"/>
        </w:rPr>
        <w:t xml:space="preserve"> </w:t>
      </w:r>
    </w:p>
    <w:p w14:paraId="7EA43349" w14:textId="156C4B23" w:rsidR="007E69B2" w:rsidRPr="004F3C47" w:rsidRDefault="004F3C47" w:rsidP="007E69B2">
      <w:pPr>
        <w:keepNext/>
        <w:ind w:left="4956" w:firstLine="708"/>
        <w:outlineLvl w:val="5"/>
        <w:rPr>
          <w:b/>
          <w:bCs/>
          <w:color w:val="000000"/>
          <w:spacing w:val="2"/>
          <w:sz w:val="22"/>
          <w:szCs w:val="22"/>
          <w:u w:val="single" w:color="000000"/>
          <w:lang w:val="en-GB"/>
        </w:rPr>
      </w:pPr>
      <w:r w:rsidRPr="004F3C47">
        <w:rPr>
          <w:b/>
          <w:bCs/>
          <w:color w:val="000000"/>
          <w:spacing w:val="2"/>
          <w:sz w:val="22"/>
          <w:szCs w:val="22"/>
          <w:u w:val="single" w:color="000000"/>
          <w:lang w:val="en-GB"/>
        </w:rPr>
        <w:t>His Magnificence Rector</w:t>
      </w:r>
    </w:p>
    <w:p w14:paraId="7C5083DB" w14:textId="77777777" w:rsidR="007E69B2" w:rsidRPr="004F3C47" w:rsidRDefault="007E69B2" w:rsidP="007E69B2">
      <w:pPr>
        <w:spacing w:line="288" w:lineRule="auto"/>
        <w:rPr>
          <w:kern w:val="20"/>
          <w:lang w:val="en-GB"/>
        </w:rPr>
      </w:pPr>
      <w:r w:rsidRPr="004F3C47">
        <w:rPr>
          <w:color w:val="000000"/>
          <w:kern w:val="20"/>
          <w:lang w:val="en-GB"/>
        </w:rPr>
        <w:t xml:space="preserve"> </w:t>
      </w:r>
    </w:p>
    <w:p w14:paraId="37DF7101" w14:textId="5FA42073" w:rsidR="007E69B2" w:rsidRPr="004F3C47" w:rsidRDefault="004F3C47" w:rsidP="007E69B2">
      <w:pPr>
        <w:spacing w:line="288" w:lineRule="auto"/>
        <w:jc w:val="both"/>
        <w:rPr>
          <w:color w:val="000000"/>
          <w:kern w:val="20"/>
          <w:sz w:val="20"/>
          <w:szCs w:val="20"/>
          <w:lang w:val="en-GB"/>
        </w:rPr>
      </w:pPr>
      <w:r w:rsidRPr="004F3C47">
        <w:rPr>
          <w:color w:val="000000"/>
          <w:kern w:val="20"/>
          <w:sz w:val="20"/>
          <w:szCs w:val="20"/>
          <w:lang w:val="en-GB"/>
        </w:rPr>
        <w:t>I apply for a teaching allowance for special achievements i</w:t>
      </w:r>
      <w:r>
        <w:rPr>
          <w:color w:val="000000"/>
          <w:kern w:val="20"/>
          <w:sz w:val="20"/>
          <w:szCs w:val="20"/>
          <w:lang w:val="en-GB"/>
        </w:rPr>
        <w:t xml:space="preserve">n </w:t>
      </w:r>
      <w:r w:rsidR="00B064D0">
        <w:rPr>
          <w:color w:val="000000"/>
          <w:kern w:val="20"/>
          <w:sz w:val="20"/>
          <w:szCs w:val="20"/>
          <w:lang w:val="en-GB"/>
        </w:rPr>
        <w:t xml:space="preserve">the field of </w:t>
      </w:r>
      <w:r>
        <w:rPr>
          <w:color w:val="000000"/>
          <w:kern w:val="20"/>
          <w:sz w:val="20"/>
          <w:szCs w:val="20"/>
          <w:lang w:val="en-GB"/>
        </w:rPr>
        <w:t>teaching competence</w:t>
      </w:r>
      <w:r w:rsidR="00B064D0">
        <w:rPr>
          <w:color w:val="000000"/>
          <w:kern w:val="20"/>
          <w:sz w:val="20"/>
          <w:szCs w:val="20"/>
          <w:lang w:val="en-GB"/>
        </w:rPr>
        <w:t xml:space="preserve"> improvement</w:t>
      </w:r>
      <w:r w:rsidR="007E69B2" w:rsidRPr="004F3C47">
        <w:rPr>
          <w:color w:val="000000"/>
          <w:kern w:val="20"/>
          <w:sz w:val="20"/>
          <w:szCs w:val="20"/>
          <w:lang w:val="en-GB"/>
        </w:rPr>
        <w:t>.</w:t>
      </w:r>
    </w:p>
    <w:p w14:paraId="11FF045D" w14:textId="3CF16316" w:rsidR="007E69B2" w:rsidRPr="004F3C47" w:rsidRDefault="004F3C47" w:rsidP="007E69B2">
      <w:pPr>
        <w:spacing w:line="288" w:lineRule="auto"/>
        <w:jc w:val="both"/>
        <w:rPr>
          <w:b/>
          <w:bCs/>
          <w:color w:val="000000"/>
          <w:kern w:val="20"/>
          <w:lang w:val="en-GB"/>
        </w:rPr>
      </w:pPr>
      <w:r w:rsidRPr="004F3C47">
        <w:rPr>
          <w:b/>
          <w:bCs/>
          <w:color w:val="000000"/>
          <w:kern w:val="20"/>
          <w:lang w:val="en-GB"/>
        </w:rPr>
        <w:t>I. DATA OF THE APPLICANT</w:t>
      </w:r>
    </w:p>
    <w:tbl>
      <w:tblPr>
        <w:tblW w:w="9639" w:type="dxa"/>
        <w:tblInd w:w="108" w:type="dxa"/>
        <w:tblLayout w:type="fixed"/>
        <w:tblLook w:val="06A0" w:firstRow="1" w:lastRow="0" w:firstColumn="1" w:lastColumn="0" w:noHBand="1" w:noVBand="1"/>
      </w:tblPr>
      <w:tblGrid>
        <w:gridCol w:w="2410"/>
        <w:gridCol w:w="2317"/>
        <w:gridCol w:w="4912"/>
      </w:tblGrid>
      <w:tr w:rsidR="007E69B2" w:rsidRPr="004F3C47" w14:paraId="3F2825C4" w14:textId="77777777" w:rsidTr="004F3C47">
        <w:trPr>
          <w:trHeight w:val="373"/>
        </w:trPr>
        <w:tc>
          <w:tcPr>
            <w:tcW w:w="2410" w:type="dxa"/>
            <w:tcBorders>
              <w:top w:val="single" w:sz="8" w:space="0" w:color="000000"/>
              <w:left w:val="single" w:sz="8" w:space="0" w:color="000000"/>
              <w:bottom w:val="single" w:sz="8" w:space="0" w:color="000000"/>
              <w:right w:val="single" w:sz="8" w:space="0" w:color="000000"/>
            </w:tcBorders>
            <w:vAlign w:val="center"/>
          </w:tcPr>
          <w:p w14:paraId="7F5724D2" w14:textId="7085AF91" w:rsidR="007E69B2" w:rsidRPr="004F3C47" w:rsidRDefault="004F3C47" w:rsidP="007E69B2">
            <w:pPr>
              <w:jc w:val="center"/>
              <w:rPr>
                <w:color w:val="000000"/>
                <w:kern w:val="20"/>
                <w:sz w:val="16"/>
                <w:szCs w:val="16"/>
                <w:lang w:val="en-GB"/>
              </w:rPr>
            </w:pPr>
            <w:r w:rsidRPr="004F3C47">
              <w:rPr>
                <w:color w:val="000000"/>
                <w:kern w:val="20"/>
                <w:sz w:val="16"/>
                <w:szCs w:val="16"/>
                <w:lang w:val="en-GB"/>
              </w:rPr>
              <w:t>Surname and first name</w:t>
            </w:r>
          </w:p>
        </w:tc>
        <w:tc>
          <w:tcPr>
            <w:tcW w:w="7229" w:type="dxa"/>
            <w:gridSpan w:val="2"/>
            <w:tcBorders>
              <w:top w:val="single" w:sz="8" w:space="0" w:color="000000"/>
              <w:left w:val="single" w:sz="8" w:space="0" w:color="000000"/>
              <w:bottom w:val="single" w:sz="8" w:space="0" w:color="000000"/>
              <w:right w:val="single" w:sz="8" w:space="0" w:color="000000"/>
            </w:tcBorders>
            <w:vAlign w:val="center"/>
          </w:tcPr>
          <w:p w14:paraId="4D2C7F9A" w14:textId="77777777" w:rsidR="007E69B2" w:rsidRPr="004F3C47" w:rsidRDefault="007E69B2" w:rsidP="007E69B2">
            <w:pPr>
              <w:jc w:val="center"/>
              <w:rPr>
                <w:color w:val="000000"/>
                <w:kern w:val="20"/>
                <w:sz w:val="16"/>
                <w:szCs w:val="16"/>
                <w:lang w:val="en-GB"/>
              </w:rPr>
            </w:pPr>
            <w:r w:rsidRPr="004F3C47">
              <w:rPr>
                <w:color w:val="000000"/>
                <w:kern w:val="20"/>
                <w:sz w:val="16"/>
                <w:szCs w:val="16"/>
                <w:lang w:val="en-GB"/>
              </w:rPr>
              <w:t xml:space="preserve"> </w:t>
            </w:r>
          </w:p>
        </w:tc>
      </w:tr>
      <w:tr w:rsidR="007E69B2" w:rsidRPr="004F3C47" w14:paraId="3C35504E" w14:textId="77777777" w:rsidTr="00FE4208">
        <w:trPr>
          <w:trHeight w:val="345"/>
        </w:trPr>
        <w:tc>
          <w:tcPr>
            <w:tcW w:w="2410" w:type="dxa"/>
            <w:tcBorders>
              <w:top w:val="single" w:sz="8" w:space="0" w:color="000000"/>
              <w:left w:val="single" w:sz="8" w:space="0" w:color="000000"/>
              <w:bottom w:val="single" w:sz="8" w:space="0" w:color="000000"/>
              <w:right w:val="single" w:sz="8" w:space="0" w:color="000000"/>
            </w:tcBorders>
            <w:vAlign w:val="center"/>
          </w:tcPr>
          <w:p w14:paraId="023D9C7C" w14:textId="1C41456E" w:rsidR="007E69B2" w:rsidRPr="004F3C47" w:rsidRDefault="004F3C47" w:rsidP="007E69B2">
            <w:pPr>
              <w:jc w:val="center"/>
              <w:rPr>
                <w:color w:val="000000"/>
                <w:kern w:val="20"/>
                <w:sz w:val="16"/>
                <w:szCs w:val="16"/>
                <w:lang w:val="en-GB"/>
              </w:rPr>
            </w:pPr>
            <w:r w:rsidRPr="004F3C47">
              <w:rPr>
                <w:color w:val="000000"/>
                <w:kern w:val="20"/>
                <w:sz w:val="16"/>
                <w:szCs w:val="16"/>
                <w:lang w:val="en-GB"/>
              </w:rPr>
              <w:t>Position</w:t>
            </w:r>
          </w:p>
        </w:tc>
        <w:tc>
          <w:tcPr>
            <w:tcW w:w="7229" w:type="dxa"/>
            <w:gridSpan w:val="2"/>
            <w:tcBorders>
              <w:top w:val="single" w:sz="8" w:space="0" w:color="000000"/>
              <w:left w:val="single" w:sz="8" w:space="0" w:color="000000"/>
              <w:bottom w:val="single" w:sz="8" w:space="0" w:color="000000"/>
              <w:right w:val="single" w:sz="8" w:space="0" w:color="000000"/>
            </w:tcBorders>
            <w:vAlign w:val="center"/>
          </w:tcPr>
          <w:p w14:paraId="10A8F114" w14:textId="77777777" w:rsidR="007E69B2" w:rsidRPr="004F3C47" w:rsidRDefault="007E69B2" w:rsidP="007E69B2">
            <w:pPr>
              <w:jc w:val="center"/>
              <w:rPr>
                <w:color w:val="000000"/>
                <w:kern w:val="20"/>
                <w:sz w:val="16"/>
                <w:szCs w:val="16"/>
                <w:lang w:val="en-GB"/>
              </w:rPr>
            </w:pPr>
            <w:r w:rsidRPr="004F3C47">
              <w:rPr>
                <w:color w:val="000000"/>
                <w:kern w:val="20"/>
                <w:sz w:val="16"/>
                <w:szCs w:val="16"/>
                <w:lang w:val="en-GB"/>
              </w:rPr>
              <w:t xml:space="preserve"> </w:t>
            </w:r>
          </w:p>
        </w:tc>
      </w:tr>
      <w:tr w:rsidR="007E69B2" w:rsidRPr="004F3C47" w14:paraId="25F0238F" w14:textId="77777777" w:rsidTr="00FE4208">
        <w:trPr>
          <w:trHeight w:val="345"/>
        </w:trPr>
        <w:tc>
          <w:tcPr>
            <w:tcW w:w="2410" w:type="dxa"/>
            <w:tcBorders>
              <w:top w:val="single" w:sz="8" w:space="0" w:color="000000"/>
              <w:left w:val="single" w:sz="8" w:space="0" w:color="000000"/>
              <w:bottom w:val="single" w:sz="8" w:space="0" w:color="000000"/>
              <w:right w:val="single" w:sz="8" w:space="0" w:color="000000"/>
            </w:tcBorders>
            <w:vAlign w:val="center"/>
          </w:tcPr>
          <w:p w14:paraId="6456881E" w14:textId="76A16502" w:rsidR="007E69B2" w:rsidRPr="004F3C47" w:rsidRDefault="004F3C47" w:rsidP="007E69B2">
            <w:pPr>
              <w:jc w:val="center"/>
              <w:rPr>
                <w:color w:val="000000"/>
                <w:kern w:val="20"/>
                <w:sz w:val="16"/>
                <w:szCs w:val="16"/>
                <w:vertAlign w:val="superscript"/>
                <w:lang w:val="en-GB"/>
              </w:rPr>
            </w:pPr>
            <w:r w:rsidRPr="004F3C47">
              <w:rPr>
                <w:color w:val="000000"/>
                <w:kern w:val="20"/>
                <w:sz w:val="16"/>
                <w:szCs w:val="16"/>
                <w:lang w:val="en-GB"/>
              </w:rPr>
              <w:t>Unit of employment</w:t>
            </w:r>
            <w:r w:rsidR="007E69B2" w:rsidRPr="004F3C47">
              <w:rPr>
                <w:color w:val="000000"/>
                <w:kern w:val="20"/>
                <w:sz w:val="16"/>
                <w:szCs w:val="16"/>
                <w:vertAlign w:val="superscript"/>
                <w:lang w:val="en-GB"/>
              </w:rPr>
              <w:t>1)</w:t>
            </w:r>
          </w:p>
        </w:tc>
        <w:tc>
          <w:tcPr>
            <w:tcW w:w="7229" w:type="dxa"/>
            <w:gridSpan w:val="2"/>
            <w:tcBorders>
              <w:top w:val="single" w:sz="8" w:space="0" w:color="000000"/>
              <w:left w:val="single" w:sz="8" w:space="0" w:color="000000"/>
              <w:bottom w:val="single" w:sz="8" w:space="0" w:color="000000"/>
              <w:right w:val="single" w:sz="8" w:space="0" w:color="000000"/>
            </w:tcBorders>
            <w:vAlign w:val="center"/>
          </w:tcPr>
          <w:p w14:paraId="66B0C12F" w14:textId="77777777" w:rsidR="007E69B2" w:rsidRPr="004F3C47" w:rsidRDefault="007E69B2" w:rsidP="007E69B2">
            <w:pPr>
              <w:jc w:val="center"/>
              <w:rPr>
                <w:color w:val="000000"/>
                <w:kern w:val="20"/>
                <w:sz w:val="16"/>
                <w:szCs w:val="16"/>
                <w:lang w:val="en-GB"/>
              </w:rPr>
            </w:pPr>
            <w:r w:rsidRPr="004F3C47">
              <w:rPr>
                <w:color w:val="000000"/>
                <w:kern w:val="20"/>
                <w:sz w:val="16"/>
                <w:szCs w:val="16"/>
                <w:lang w:val="en-GB"/>
              </w:rPr>
              <w:t xml:space="preserve"> </w:t>
            </w:r>
          </w:p>
        </w:tc>
      </w:tr>
      <w:tr w:rsidR="007E69B2" w:rsidRPr="004F3C47" w14:paraId="6A12C036" w14:textId="77777777" w:rsidTr="00FE4208">
        <w:trPr>
          <w:trHeight w:val="345"/>
        </w:trPr>
        <w:tc>
          <w:tcPr>
            <w:tcW w:w="2410" w:type="dxa"/>
            <w:tcBorders>
              <w:top w:val="single" w:sz="8" w:space="0" w:color="000000"/>
              <w:left w:val="single" w:sz="8" w:space="0" w:color="000000"/>
              <w:bottom w:val="single" w:sz="8" w:space="0" w:color="000000"/>
              <w:right w:val="single" w:sz="8" w:space="0" w:color="000000"/>
            </w:tcBorders>
            <w:vAlign w:val="center"/>
          </w:tcPr>
          <w:p w14:paraId="0890E59E" w14:textId="648E8B67" w:rsidR="007E69B2" w:rsidRPr="004F3C47" w:rsidRDefault="004F3C47" w:rsidP="007E69B2">
            <w:pPr>
              <w:jc w:val="center"/>
              <w:rPr>
                <w:color w:val="000000"/>
                <w:kern w:val="20"/>
                <w:sz w:val="16"/>
                <w:szCs w:val="16"/>
                <w:lang w:val="en-GB"/>
              </w:rPr>
            </w:pPr>
            <w:r w:rsidRPr="004F3C47">
              <w:rPr>
                <w:color w:val="000000"/>
                <w:kern w:val="20"/>
                <w:sz w:val="16"/>
                <w:szCs w:val="16"/>
                <w:lang w:val="en-GB"/>
              </w:rPr>
              <w:t>Proposed allowance period</w:t>
            </w:r>
          </w:p>
        </w:tc>
        <w:tc>
          <w:tcPr>
            <w:tcW w:w="7229" w:type="dxa"/>
            <w:gridSpan w:val="2"/>
            <w:tcBorders>
              <w:top w:val="single" w:sz="8" w:space="0" w:color="000000"/>
              <w:left w:val="single" w:sz="8" w:space="0" w:color="000000"/>
              <w:bottom w:val="single" w:sz="8" w:space="0" w:color="000000"/>
              <w:right w:val="single" w:sz="8" w:space="0" w:color="000000"/>
            </w:tcBorders>
            <w:vAlign w:val="bottom"/>
          </w:tcPr>
          <w:p w14:paraId="39C58882" w14:textId="751AD876" w:rsidR="007E69B2" w:rsidRPr="004F3C47" w:rsidRDefault="00D0189A" w:rsidP="007E69B2">
            <w:pPr>
              <w:jc w:val="center"/>
              <w:rPr>
                <w:color w:val="000000"/>
                <w:kern w:val="20"/>
                <w:sz w:val="16"/>
                <w:szCs w:val="16"/>
                <w:lang w:val="en-GB"/>
              </w:rPr>
            </w:pPr>
            <w:r>
              <w:rPr>
                <w:b/>
                <w:bCs/>
                <w:color w:val="000000"/>
                <w:kern w:val="20"/>
                <w:sz w:val="16"/>
                <w:szCs w:val="16"/>
                <w:lang w:val="en-GB"/>
              </w:rPr>
              <w:t>from</w:t>
            </w:r>
            <w:r w:rsidR="007E69B2" w:rsidRPr="004F3C47">
              <w:rPr>
                <w:b/>
                <w:bCs/>
                <w:color w:val="000000"/>
                <w:kern w:val="20"/>
                <w:sz w:val="16"/>
                <w:szCs w:val="16"/>
                <w:lang w:val="en-GB"/>
              </w:rPr>
              <w:t xml:space="preserve"> </w:t>
            </w:r>
            <w:r w:rsidR="007E69B2" w:rsidRPr="004F3C47">
              <w:rPr>
                <w:color w:val="000000"/>
                <w:kern w:val="20"/>
                <w:sz w:val="16"/>
                <w:szCs w:val="16"/>
                <w:lang w:val="en-GB"/>
              </w:rPr>
              <w:t>...................</w:t>
            </w:r>
            <w:r w:rsidR="004F3C47" w:rsidRPr="004F3C47">
              <w:rPr>
                <w:color w:val="000000"/>
                <w:kern w:val="20"/>
                <w:sz w:val="16"/>
                <w:szCs w:val="16"/>
                <w:lang w:val="en-GB"/>
              </w:rPr>
              <w:t>....................20.........</w:t>
            </w:r>
            <w:r w:rsidR="007E69B2" w:rsidRPr="004F3C47">
              <w:rPr>
                <w:color w:val="000000"/>
                <w:kern w:val="20"/>
                <w:sz w:val="16"/>
                <w:szCs w:val="16"/>
                <w:lang w:val="en-GB"/>
              </w:rPr>
              <w:t xml:space="preserve">.  </w:t>
            </w:r>
            <w:r>
              <w:rPr>
                <w:b/>
                <w:bCs/>
                <w:color w:val="000000"/>
                <w:kern w:val="20"/>
                <w:sz w:val="16"/>
                <w:szCs w:val="16"/>
                <w:lang w:val="en-GB"/>
              </w:rPr>
              <w:t xml:space="preserve"> t</w:t>
            </w:r>
            <w:r w:rsidR="007E69B2" w:rsidRPr="004F3C47">
              <w:rPr>
                <w:b/>
                <w:bCs/>
                <w:color w:val="000000"/>
                <w:kern w:val="20"/>
                <w:sz w:val="16"/>
                <w:szCs w:val="16"/>
                <w:lang w:val="en-GB"/>
              </w:rPr>
              <w:t xml:space="preserve">o </w:t>
            </w:r>
            <w:r w:rsidR="007E69B2" w:rsidRPr="004F3C47">
              <w:rPr>
                <w:color w:val="000000"/>
                <w:kern w:val="20"/>
                <w:sz w:val="16"/>
                <w:szCs w:val="16"/>
                <w:lang w:val="en-GB"/>
              </w:rPr>
              <w:t>.....................</w:t>
            </w:r>
            <w:r w:rsidR="004F3C47" w:rsidRPr="004F3C47">
              <w:rPr>
                <w:color w:val="000000"/>
                <w:kern w:val="20"/>
                <w:sz w:val="16"/>
                <w:szCs w:val="16"/>
                <w:lang w:val="en-GB"/>
              </w:rPr>
              <w:t>..................20...........</w:t>
            </w:r>
            <w:r w:rsidR="007E69B2" w:rsidRPr="004F3C47">
              <w:rPr>
                <w:color w:val="000000"/>
                <w:kern w:val="20"/>
                <w:sz w:val="16"/>
                <w:szCs w:val="16"/>
                <w:lang w:val="en-GB"/>
              </w:rPr>
              <w:t>.</w:t>
            </w:r>
          </w:p>
        </w:tc>
      </w:tr>
      <w:tr w:rsidR="007E69B2" w:rsidRPr="004F3C47" w14:paraId="37C85D86" w14:textId="77777777" w:rsidTr="00FE4208">
        <w:trPr>
          <w:trHeight w:val="345"/>
        </w:trPr>
        <w:tc>
          <w:tcPr>
            <w:tcW w:w="2410" w:type="dxa"/>
            <w:tcBorders>
              <w:top w:val="single" w:sz="8" w:space="0" w:color="000000"/>
              <w:left w:val="single" w:sz="8" w:space="0" w:color="000000"/>
              <w:bottom w:val="single" w:sz="8" w:space="0" w:color="000000"/>
              <w:right w:val="single" w:sz="8" w:space="0" w:color="000000"/>
            </w:tcBorders>
            <w:vAlign w:val="center"/>
          </w:tcPr>
          <w:p w14:paraId="6C64C16A" w14:textId="16978AAE" w:rsidR="007E69B2" w:rsidRPr="004F3C47" w:rsidRDefault="004F3C47" w:rsidP="007E69B2">
            <w:pPr>
              <w:jc w:val="center"/>
              <w:rPr>
                <w:color w:val="000000"/>
                <w:kern w:val="20"/>
                <w:sz w:val="16"/>
                <w:szCs w:val="16"/>
                <w:lang w:val="en-GB"/>
              </w:rPr>
            </w:pPr>
            <w:r w:rsidRPr="004F3C47">
              <w:rPr>
                <w:color w:val="000000"/>
                <w:kern w:val="20"/>
                <w:sz w:val="16"/>
                <w:szCs w:val="16"/>
                <w:lang w:val="en-GB"/>
              </w:rPr>
              <w:t>Proposed amount of allowance</w:t>
            </w:r>
          </w:p>
        </w:tc>
        <w:tc>
          <w:tcPr>
            <w:tcW w:w="7229" w:type="dxa"/>
            <w:gridSpan w:val="2"/>
            <w:tcBorders>
              <w:top w:val="single" w:sz="8" w:space="0" w:color="000000"/>
              <w:left w:val="single" w:sz="8" w:space="0" w:color="000000"/>
              <w:bottom w:val="single" w:sz="8" w:space="0" w:color="000000"/>
              <w:right w:val="single" w:sz="8" w:space="0" w:color="000000"/>
            </w:tcBorders>
            <w:vAlign w:val="bottom"/>
          </w:tcPr>
          <w:p w14:paraId="705CEBA0" w14:textId="77777777" w:rsidR="007E69B2" w:rsidRPr="004F3C47" w:rsidRDefault="007E69B2" w:rsidP="007E69B2">
            <w:pPr>
              <w:jc w:val="center"/>
              <w:rPr>
                <w:b/>
                <w:bCs/>
                <w:color w:val="000000"/>
                <w:kern w:val="20"/>
                <w:sz w:val="16"/>
                <w:szCs w:val="16"/>
                <w:lang w:val="en-GB"/>
              </w:rPr>
            </w:pPr>
            <w:r w:rsidRPr="004F3C47">
              <w:rPr>
                <w:b/>
                <w:bCs/>
                <w:color w:val="000000"/>
                <w:kern w:val="20"/>
                <w:sz w:val="16"/>
                <w:szCs w:val="16"/>
                <w:lang w:val="en-GB"/>
              </w:rPr>
              <w:t>……………… PLN</w:t>
            </w:r>
          </w:p>
        </w:tc>
      </w:tr>
      <w:tr w:rsidR="007E69B2" w:rsidRPr="004F3C47" w14:paraId="2A148F7D" w14:textId="77777777" w:rsidTr="00FE4208">
        <w:trPr>
          <w:trHeight w:val="345"/>
        </w:trPr>
        <w:tc>
          <w:tcPr>
            <w:tcW w:w="2410" w:type="dxa"/>
            <w:tcBorders>
              <w:top w:val="single" w:sz="8" w:space="0" w:color="000000"/>
              <w:left w:val="single" w:sz="8" w:space="0" w:color="000000"/>
              <w:bottom w:val="single" w:sz="8" w:space="0" w:color="000000"/>
              <w:right w:val="single" w:sz="8" w:space="0" w:color="000000"/>
            </w:tcBorders>
            <w:vAlign w:val="center"/>
          </w:tcPr>
          <w:p w14:paraId="1CB8B606" w14:textId="72B97061" w:rsidR="007E69B2" w:rsidRPr="004F3C47" w:rsidRDefault="004F3C47" w:rsidP="007E69B2">
            <w:pPr>
              <w:jc w:val="center"/>
              <w:rPr>
                <w:color w:val="000000"/>
                <w:kern w:val="20"/>
                <w:sz w:val="16"/>
                <w:szCs w:val="16"/>
                <w:lang w:val="en-GB"/>
              </w:rPr>
            </w:pPr>
            <w:r w:rsidRPr="004F3C47">
              <w:rPr>
                <w:color w:val="000000"/>
                <w:kern w:val="20"/>
                <w:sz w:val="16"/>
                <w:szCs w:val="16"/>
                <w:lang w:val="en-GB"/>
              </w:rPr>
              <w:t>Source of funding (bookkeeping account)</w:t>
            </w:r>
          </w:p>
        </w:tc>
        <w:tc>
          <w:tcPr>
            <w:tcW w:w="7229" w:type="dxa"/>
            <w:gridSpan w:val="2"/>
            <w:tcBorders>
              <w:top w:val="single" w:sz="8" w:space="0" w:color="000000"/>
              <w:left w:val="single" w:sz="8" w:space="0" w:color="000000"/>
              <w:bottom w:val="single" w:sz="8" w:space="0" w:color="000000"/>
              <w:right w:val="single" w:sz="8" w:space="0" w:color="000000"/>
            </w:tcBorders>
            <w:vAlign w:val="bottom"/>
          </w:tcPr>
          <w:p w14:paraId="752BBD92" w14:textId="77777777" w:rsidR="007E69B2" w:rsidRPr="004F3C47" w:rsidRDefault="007E69B2" w:rsidP="007E69B2">
            <w:pPr>
              <w:jc w:val="center"/>
              <w:rPr>
                <w:b/>
                <w:bCs/>
                <w:color w:val="000000"/>
                <w:kern w:val="20"/>
                <w:sz w:val="16"/>
                <w:szCs w:val="16"/>
                <w:lang w:val="en-GB"/>
              </w:rPr>
            </w:pPr>
            <w:r w:rsidRPr="004F3C47">
              <w:rPr>
                <w:b/>
                <w:bCs/>
                <w:color w:val="000000"/>
                <w:kern w:val="20"/>
                <w:sz w:val="16"/>
                <w:szCs w:val="16"/>
                <w:lang w:val="en-GB"/>
              </w:rPr>
              <w:t xml:space="preserve"> </w:t>
            </w:r>
          </w:p>
        </w:tc>
      </w:tr>
      <w:tr w:rsidR="007E69B2" w:rsidRPr="004F3C47" w14:paraId="0B8AB1C6" w14:textId="77777777" w:rsidTr="00FE4208">
        <w:trPr>
          <w:trHeight w:val="345"/>
        </w:trPr>
        <w:tc>
          <w:tcPr>
            <w:tcW w:w="9639" w:type="dxa"/>
            <w:gridSpan w:val="3"/>
            <w:tcBorders>
              <w:top w:val="single" w:sz="8" w:space="0" w:color="000000"/>
              <w:left w:val="single" w:sz="8" w:space="0" w:color="000000"/>
              <w:bottom w:val="single" w:sz="8" w:space="0" w:color="000000"/>
              <w:right w:val="single" w:sz="8" w:space="0" w:color="000000"/>
            </w:tcBorders>
            <w:vAlign w:val="center"/>
          </w:tcPr>
          <w:p w14:paraId="71D17537" w14:textId="718CCFD6" w:rsidR="007E69B2" w:rsidRPr="004F3C47" w:rsidRDefault="004F3C47" w:rsidP="007E69B2">
            <w:pPr>
              <w:rPr>
                <w:kern w:val="20"/>
                <w:sz w:val="16"/>
                <w:szCs w:val="16"/>
                <w:lang w:val="en-GB"/>
              </w:rPr>
            </w:pPr>
            <w:r w:rsidRPr="004F3C47">
              <w:rPr>
                <w:color w:val="000000"/>
                <w:kern w:val="20"/>
                <w:sz w:val="16"/>
                <w:szCs w:val="16"/>
                <w:lang w:val="en-GB"/>
              </w:rPr>
              <w:t>JUSTIFICATION:</w:t>
            </w:r>
          </w:p>
        </w:tc>
      </w:tr>
      <w:tr w:rsidR="007E69B2" w:rsidRPr="004F3C47" w14:paraId="226FB605" w14:textId="77777777" w:rsidTr="00FE4208">
        <w:trPr>
          <w:trHeight w:val="940"/>
        </w:trPr>
        <w:tc>
          <w:tcPr>
            <w:tcW w:w="9639" w:type="dxa"/>
            <w:gridSpan w:val="3"/>
            <w:tcBorders>
              <w:top w:val="single" w:sz="8" w:space="0" w:color="000000"/>
              <w:left w:val="single" w:sz="8" w:space="0" w:color="000000"/>
              <w:bottom w:val="single" w:sz="4" w:space="0" w:color="auto"/>
              <w:right w:val="single" w:sz="8" w:space="0" w:color="000000"/>
            </w:tcBorders>
            <w:vAlign w:val="center"/>
          </w:tcPr>
          <w:p w14:paraId="62D2B6E5" w14:textId="77777777" w:rsidR="007E69B2" w:rsidRPr="004F3C47" w:rsidRDefault="007E69B2" w:rsidP="007E69B2">
            <w:pPr>
              <w:rPr>
                <w:color w:val="000000"/>
                <w:kern w:val="20"/>
                <w:sz w:val="16"/>
                <w:szCs w:val="16"/>
                <w:lang w:val="en-GB"/>
              </w:rPr>
            </w:pPr>
            <w:r w:rsidRPr="004F3C47">
              <w:rPr>
                <w:color w:val="000000"/>
                <w:kern w:val="20"/>
                <w:sz w:val="16"/>
                <w:szCs w:val="16"/>
                <w:lang w:val="en-GB"/>
              </w:rPr>
              <w:t xml:space="preserve">                                                                                                  </w:t>
            </w:r>
          </w:p>
          <w:p w14:paraId="48BF5159" w14:textId="77777777" w:rsidR="007E69B2" w:rsidRPr="004F3C47" w:rsidRDefault="007E69B2" w:rsidP="007E69B2">
            <w:pPr>
              <w:rPr>
                <w:color w:val="000000"/>
                <w:kern w:val="20"/>
                <w:sz w:val="16"/>
                <w:szCs w:val="16"/>
                <w:lang w:val="en-GB"/>
              </w:rPr>
            </w:pPr>
          </w:p>
          <w:p w14:paraId="6EA09B38" w14:textId="14AAE4F8" w:rsidR="007E69B2" w:rsidRPr="004F3C47" w:rsidRDefault="007E69B2" w:rsidP="007E69B2">
            <w:pPr>
              <w:jc w:val="right"/>
              <w:rPr>
                <w:kern w:val="20"/>
                <w:sz w:val="16"/>
                <w:szCs w:val="16"/>
                <w:lang w:val="en-GB"/>
              </w:rPr>
            </w:pPr>
            <w:r w:rsidRPr="004F3C47">
              <w:rPr>
                <w:color w:val="000000"/>
                <w:kern w:val="20"/>
                <w:sz w:val="16"/>
                <w:szCs w:val="16"/>
                <w:lang w:val="en-GB"/>
              </w:rPr>
              <w:t xml:space="preserve">                                                                                                                                                         ……………………………….                                                                                                                   (</w:t>
            </w:r>
            <w:r w:rsidR="004F3C47" w:rsidRPr="004F3C47">
              <w:rPr>
                <w:color w:val="000000"/>
                <w:kern w:val="20"/>
                <w:sz w:val="16"/>
                <w:szCs w:val="16"/>
                <w:lang w:val="en-GB"/>
              </w:rPr>
              <w:t>date, applicant's signature)</w:t>
            </w:r>
          </w:p>
        </w:tc>
      </w:tr>
      <w:tr w:rsidR="007E69B2" w:rsidRPr="004F3C47" w14:paraId="0487665B" w14:textId="77777777" w:rsidTr="00FE4208">
        <w:trPr>
          <w:trHeight w:val="1493"/>
        </w:trPr>
        <w:tc>
          <w:tcPr>
            <w:tcW w:w="4727" w:type="dxa"/>
            <w:gridSpan w:val="2"/>
            <w:tcBorders>
              <w:top w:val="single" w:sz="4" w:space="0" w:color="auto"/>
              <w:left w:val="single" w:sz="4" w:space="0" w:color="auto"/>
              <w:bottom w:val="single" w:sz="4" w:space="0" w:color="auto"/>
              <w:right w:val="single" w:sz="4" w:space="0" w:color="auto"/>
            </w:tcBorders>
            <w:vAlign w:val="center"/>
          </w:tcPr>
          <w:p w14:paraId="32A6AF44" w14:textId="77777777" w:rsidR="007E69B2" w:rsidRPr="004F3C47" w:rsidRDefault="007E69B2" w:rsidP="007E69B2">
            <w:pPr>
              <w:jc w:val="center"/>
              <w:rPr>
                <w:color w:val="000000"/>
                <w:kern w:val="20"/>
                <w:sz w:val="16"/>
                <w:szCs w:val="16"/>
                <w:lang w:val="en-GB"/>
              </w:rPr>
            </w:pPr>
            <w:r w:rsidRPr="004F3C47">
              <w:rPr>
                <w:color w:val="000000"/>
                <w:kern w:val="20"/>
                <w:sz w:val="16"/>
                <w:szCs w:val="16"/>
                <w:lang w:val="en-GB"/>
              </w:rPr>
              <w:t xml:space="preserve"> </w:t>
            </w:r>
          </w:p>
          <w:p w14:paraId="3F9E8830" w14:textId="77777777" w:rsidR="007E69B2" w:rsidRPr="004F3C47" w:rsidRDefault="007E69B2" w:rsidP="007E69B2">
            <w:pPr>
              <w:jc w:val="center"/>
              <w:rPr>
                <w:color w:val="000000"/>
                <w:kern w:val="20"/>
                <w:sz w:val="16"/>
                <w:szCs w:val="16"/>
                <w:lang w:val="en-GB"/>
              </w:rPr>
            </w:pPr>
            <w:r w:rsidRPr="004F3C47">
              <w:rPr>
                <w:color w:val="000000"/>
                <w:kern w:val="20"/>
                <w:sz w:val="16"/>
                <w:szCs w:val="16"/>
                <w:lang w:val="en-GB"/>
              </w:rPr>
              <w:t xml:space="preserve">   </w:t>
            </w:r>
          </w:p>
          <w:p w14:paraId="3FDB7407" w14:textId="7F5F78F3" w:rsidR="007E69B2" w:rsidRPr="004F3C47" w:rsidRDefault="007E69B2" w:rsidP="007E69B2">
            <w:pPr>
              <w:jc w:val="center"/>
              <w:rPr>
                <w:color w:val="000000"/>
                <w:kern w:val="20"/>
                <w:sz w:val="16"/>
                <w:szCs w:val="16"/>
                <w:lang w:val="en-GB"/>
              </w:rPr>
            </w:pPr>
            <w:r w:rsidRPr="004F3C47">
              <w:rPr>
                <w:color w:val="000000"/>
                <w:kern w:val="20"/>
                <w:sz w:val="16"/>
                <w:szCs w:val="16"/>
                <w:lang w:val="en-GB"/>
              </w:rPr>
              <w:t>………………………………                                                            (</w:t>
            </w:r>
            <w:r w:rsidR="004F3C47" w:rsidRPr="004F3C47">
              <w:rPr>
                <w:color w:val="000000"/>
                <w:kern w:val="20"/>
                <w:sz w:val="16"/>
                <w:szCs w:val="16"/>
                <w:lang w:val="en-GB"/>
              </w:rPr>
              <w:t>date, signature and stamp of head of organizational unit)</w:t>
            </w:r>
          </w:p>
          <w:p w14:paraId="60FEFB2B" w14:textId="77777777" w:rsidR="007E69B2" w:rsidRPr="004F3C47" w:rsidRDefault="007E69B2" w:rsidP="007E69B2">
            <w:pPr>
              <w:jc w:val="center"/>
              <w:rPr>
                <w:color w:val="000000"/>
                <w:kern w:val="20"/>
                <w:sz w:val="16"/>
                <w:szCs w:val="16"/>
                <w:lang w:val="en-GB"/>
              </w:rPr>
            </w:pPr>
            <w:r w:rsidRPr="004F3C47">
              <w:rPr>
                <w:color w:val="000000"/>
                <w:kern w:val="20"/>
                <w:sz w:val="16"/>
                <w:szCs w:val="16"/>
                <w:lang w:val="en-GB"/>
              </w:rPr>
              <w:t xml:space="preserve"> </w:t>
            </w:r>
          </w:p>
        </w:tc>
        <w:tc>
          <w:tcPr>
            <w:tcW w:w="4912" w:type="dxa"/>
            <w:tcBorders>
              <w:top w:val="single" w:sz="4" w:space="0" w:color="auto"/>
              <w:left w:val="single" w:sz="4" w:space="0" w:color="auto"/>
              <w:bottom w:val="single" w:sz="4" w:space="0" w:color="auto"/>
              <w:right w:val="single" w:sz="4" w:space="0" w:color="auto"/>
            </w:tcBorders>
            <w:vAlign w:val="center"/>
          </w:tcPr>
          <w:p w14:paraId="30F69D87" w14:textId="77777777" w:rsidR="007E69B2" w:rsidRPr="004F3C47" w:rsidRDefault="007E69B2" w:rsidP="007E69B2">
            <w:pPr>
              <w:jc w:val="center"/>
              <w:rPr>
                <w:color w:val="000000"/>
                <w:kern w:val="20"/>
                <w:sz w:val="16"/>
                <w:szCs w:val="16"/>
                <w:lang w:val="en-GB"/>
              </w:rPr>
            </w:pPr>
            <w:r w:rsidRPr="004F3C47">
              <w:rPr>
                <w:color w:val="000000"/>
                <w:kern w:val="20"/>
                <w:sz w:val="16"/>
                <w:szCs w:val="16"/>
                <w:lang w:val="en-GB"/>
              </w:rPr>
              <w:t xml:space="preserve"> </w:t>
            </w:r>
          </w:p>
          <w:p w14:paraId="00061605" w14:textId="38796904" w:rsidR="007E69B2" w:rsidRPr="004F3C47" w:rsidRDefault="007E69B2" w:rsidP="007E69B2">
            <w:pPr>
              <w:jc w:val="center"/>
              <w:rPr>
                <w:color w:val="000000"/>
                <w:kern w:val="20"/>
                <w:sz w:val="16"/>
                <w:szCs w:val="16"/>
                <w:lang w:val="en-GB"/>
              </w:rPr>
            </w:pPr>
            <w:r w:rsidRPr="004F3C47">
              <w:rPr>
                <w:color w:val="000000"/>
                <w:kern w:val="20"/>
                <w:sz w:val="16"/>
                <w:szCs w:val="16"/>
                <w:lang w:val="en-GB"/>
              </w:rPr>
              <w:t xml:space="preserve">………………………………                                                </w:t>
            </w:r>
            <w:r w:rsidR="00154CE5" w:rsidRPr="004F3C47">
              <w:rPr>
                <w:color w:val="000000"/>
                <w:kern w:val="20"/>
                <w:sz w:val="16"/>
                <w:szCs w:val="16"/>
                <w:lang w:val="en-GB"/>
              </w:rPr>
              <w:t xml:space="preserve">         </w:t>
            </w:r>
            <w:r w:rsidRPr="004F3C47">
              <w:rPr>
                <w:color w:val="000000"/>
                <w:kern w:val="20"/>
                <w:sz w:val="16"/>
                <w:szCs w:val="16"/>
                <w:lang w:val="en-GB"/>
              </w:rPr>
              <w:t xml:space="preserve">    (</w:t>
            </w:r>
            <w:r w:rsidR="004F3C47" w:rsidRPr="004F3C47">
              <w:rPr>
                <w:color w:val="000000"/>
                <w:kern w:val="20"/>
                <w:sz w:val="16"/>
                <w:szCs w:val="16"/>
                <w:lang w:val="en-GB"/>
              </w:rPr>
              <w:t>date, signature and stamp of the Dean)</w:t>
            </w:r>
          </w:p>
        </w:tc>
      </w:tr>
      <w:tr w:rsidR="007E69B2" w:rsidRPr="004F3C47" w14:paraId="624250BC" w14:textId="77777777" w:rsidTr="00FE4208">
        <w:tc>
          <w:tcPr>
            <w:tcW w:w="2410" w:type="dxa"/>
            <w:tcBorders>
              <w:top w:val="single" w:sz="4" w:space="0" w:color="auto"/>
              <w:left w:val="nil"/>
              <w:bottom w:val="nil"/>
              <w:right w:val="nil"/>
            </w:tcBorders>
            <w:vAlign w:val="center"/>
          </w:tcPr>
          <w:p w14:paraId="596E6ECD" w14:textId="77777777" w:rsidR="007E69B2" w:rsidRPr="004F3C47" w:rsidRDefault="007E69B2" w:rsidP="007E69B2">
            <w:pPr>
              <w:rPr>
                <w:kern w:val="20"/>
                <w:lang w:val="en-GB"/>
              </w:rPr>
            </w:pPr>
          </w:p>
        </w:tc>
        <w:tc>
          <w:tcPr>
            <w:tcW w:w="2317" w:type="dxa"/>
            <w:tcBorders>
              <w:top w:val="single" w:sz="4" w:space="0" w:color="auto"/>
              <w:left w:val="nil"/>
              <w:bottom w:val="nil"/>
              <w:right w:val="nil"/>
            </w:tcBorders>
            <w:vAlign w:val="center"/>
          </w:tcPr>
          <w:p w14:paraId="7C9D8960" w14:textId="77777777" w:rsidR="007E69B2" w:rsidRPr="004F3C47" w:rsidRDefault="007E69B2" w:rsidP="007E69B2">
            <w:pPr>
              <w:rPr>
                <w:kern w:val="20"/>
                <w:lang w:val="en-GB"/>
              </w:rPr>
            </w:pPr>
          </w:p>
        </w:tc>
        <w:tc>
          <w:tcPr>
            <w:tcW w:w="4912" w:type="dxa"/>
            <w:tcBorders>
              <w:top w:val="single" w:sz="4" w:space="0" w:color="auto"/>
              <w:left w:val="nil"/>
              <w:bottom w:val="nil"/>
              <w:right w:val="nil"/>
            </w:tcBorders>
            <w:vAlign w:val="center"/>
          </w:tcPr>
          <w:p w14:paraId="42AC2CDF" w14:textId="77777777" w:rsidR="007E69B2" w:rsidRPr="004F3C47" w:rsidRDefault="007E69B2" w:rsidP="007E69B2">
            <w:pPr>
              <w:rPr>
                <w:kern w:val="20"/>
                <w:lang w:val="en-GB"/>
              </w:rPr>
            </w:pPr>
          </w:p>
        </w:tc>
      </w:tr>
    </w:tbl>
    <w:p w14:paraId="20C6FB1D" w14:textId="0F798267" w:rsidR="004F3C47" w:rsidRDefault="007E69B2" w:rsidP="004F3C47">
      <w:pPr>
        <w:keepNext/>
        <w:outlineLvl w:val="3"/>
        <w:rPr>
          <w:color w:val="000000"/>
          <w:spacing w:val="2"/>
          <w:sz w:val="16"/>
          <w:szCs w:val="16"/>
          <w:u w:color="000000"/>
          <w:lang w:val="en-GB"/>
        </w:rPr>
      </w:pPr>
      <w:r w:rsidRPr="004F3C47">
        <w:rPr>
          <w:color w:val="000000"/>
          <w:spacing w:val="2"/>
          <w:sz w:val="14"/>
          <w:szCs w:val="14"/>
          <w:u w:color="000000"/>
          <w:vertAlign w:val="superscript"/>
          <w:lang w:val="en-GB"/>
        </w:rPr>
        <w:t>1</w:t>
      </w:r>
      <w:r w:rsidRPr="004F3C47">
        <w:rPr>
          <w:color w:val="000000"/>
          <w:spacing w:val="2"/>
          <w:sz w:val="16"/>
          <w:szCs w:val="16"/>
          <w:u w:color="000000"/>
          <w:vertAlign w:val="superscript"/>
          <w:lang w:val="en-GB"/>
        </w:rPr>
        <w:t>)</w:t>
      </w:r>
      <w:bookmarkStart w:id="2" w:name="_Hlk86915845"/>
      <w:r w:rsidR="004F3C47">
        <w:rPr>
          <w:color w:val="000000"/>
          <w:spacing w:val="2"/>
          <w:sz w:val="16"/>
          <w:szCs w:val="16"/>
          <w:u w:color="000000"/>
          <w:lang w:val="en-GB"/>
        </w:rPr>
        <w:t xml:space="preserve"> </w:t>
      </w:r>
      <w:r w:rsidR="004F3C47" w:rsidRPr="004F3C47">
        <w:rPr>
          <w:color w:val="000000"/>
          <w:spacing w:val="2"/>
          <w:sz w:val="16"/>
          <w:szCs w:val="16"/>
          <w:u w:color="000000"/>
          <w:lang w:val="en-GB"/>
        </w:rPr>
        <w:t xml:space="preserve">Unit, which is the place of work </w:t>
      </w:r>
      <w:r w:rsidR="00B064D0">
        <w:rPr>
          <w:color w:val="000000"/>
          <w:spacing w:val="2"/>
          <w:sz w:val="16"/>
          <w:szCs w:val="16"/>
          <w:u w:color="000000"/>
          <w:lang w:val="en-GB"/>
        </w:rPr>
        <w:t>specified</w:t>
      </w:r>
      <w:r w:rsidR="004F3C47" w:rsidRPr="004F3C47">
        <w:rPr>
          <w:color w:val="000000"/>
          <w:spacing w:val="2"/>
          <w:sz w:val="16"/>
          <w:szCs w:val="16"/>
          <w:u w:color="000000"/>
          <w:lang w:val="en-GB"/>
        </w:rPr>
        <w:t xml:space="preserve"> in the employment contract for which the allowance is requested </w:t>
      </w:r>
    </w:p>
    <w:p w14:paraId="5CB01ADB" w14:textId="12A6AEE5" w:rsidR="007E69B2" w:rsidRPr="004F3C47" w:rsidRDefault="004F3C47" w:rsidP="004F3C47">
      <w:pPr>
        <w:keepNext/>
        <w:outlineLvl w:val="3"/>
        <w:rPr>
          <w:kern w:val="20"/>
          <w:sz w:val="16"/>
          <w:szCs w:val="16"/>
          <w:lang w:val="en-GB"/>
        </w:rPr>
      </w:pPr>
      <w:r w:rsidRPr="004F3C47">
        <w:rPr>
          <w:b/>
          <w:bCs/>
          <w:color w:val="000000"/>
          <w:kern w:val="20"/>
          <w:sz w:val="16"/>
          <w:szCs w:val="16"/>
          <w:lang w:val="en-GB"/>
        </w:rPr>
        <w:t>NOTE: Print the application on both sides of one sheet of paper</w:t>
      </w:r>
    </w:p>
    <w:bookmarkEnd w:id="2"/>
    <w:p w14:paraId="6B033AD8" w14:textId="4F5AA8C1" w:rsidR="007E69B2" w:rsidRPr="004F3C47" w:rsidRDefault="007E69B2" w:rsidP="007E69B2">
      <w:pPr>
        <w:spacing w:line="288" w:lineRule="auto"/>
        <w:rPr>
          <w:kern w:val="20"/>
          <w:lang w:val="en-GB"/>
        </w:rPr>
      </w:pPr>
    </w:p>
    <w:p w14:paraId="75F550E6" w14:textId="77777777" w:rsidR="007E69B2" w:rsidRPr="004F3C47" w:rsidRDefault="007E69B2" w:rsidP="007E69B2">
      <w:pPr>
        <w:spacing w:line="288" w:lineRule="auto"/>
        <w:rPr>
          <w:color w:val="000000"/>
          <w:kern w:val="20"/>
          <w:lang w:val="en-GB"/>
        </w:rPr>
      </w:pPr>
    </w:p>
    <w:p w14:paraId="5F2D7F10" w14:textId="77777777" w:rsidR="007E69B2" w:rsidRPr="004F3C47" w:rsidRDefault="007E69B2" w:rsidP="007E69B2">
      <w:pPr>
        <w:spacing w:line="288" w:lineRule="auto"/>
        <w:rPr>
          <w:color w:val="000000"/>
          <w:kern w:val="20"/>
          <w:lang w:val="en-GB"/>
        </w:rPr>
      </w:pPr>
    </w:p>
    <w:p w14:paraId="6F707E39" w14:textId="77777777" w:rsidR="007E69B2" w:rsidRPr="004F3C47" w:rsidRDefault="007E69B2" w:rsidP="007E69B2">
      <w:pPr>
        <w:spacing w:line="288" w:lineRule="auto"/>
        <w:rPr>
          <w:color w:val="000000"/>
          <w:kern w:val="20"/>
          <w:lang w:val="en-GB"/>
        </w:rPr>
      </w:pPr>
    </w:p>
    <w:p w14:paraId="49A742BF" w14:textId="77777777" w:rsidR="007E69B2" w:rsidRPr="004F3C47" w:rsidRDefault="007E69B2" w:rsidP="007E69B2">
      <w:pPr>
        <w:spacing w:line="288" w:lineRule="auto"/>
        <w:rPr>
          <w:color w:val="000000"/>
          <w:kern w:val="20"/>
          <w:lang w:val="en-GB"/>
        </w:rPr>
      </w:pPr>
    </w:p>
    <w:p w14:paraId="30B884E9" w14:textId="77777777" w:rsidR="007E69B2" w:rsidRPr="004F3C47" w:rsidRDefault="007E69B2" w:rsidP="007E69B2">
      <w:pPr>
        <w:spacing w:line="288" w:lineRule="auto"/>
        <w:rPr>
          <w:color w:val="000000"/>
          <w:kern w:val="20"/>
          <w:lang w:val="en-GB"/>
        </w:rPr>
      </w:pPr>
    </w:p>
    <w:p w14:paraId="31CFAB39" w14:textId="77777777" w:rsidR="007E69B2" w:rsidRPr="004F3C47" w:rsidRDefault="007E69B2" w:rsidP="007E69B2">
      <w:pPr>
        <w:spacing w:line="288" w:lineRule="auto"/>
        <w:rPr>
          <w:color w:val="000000"/>
          <w:kern w:val="20"/>
          <w:lang w:val="en-GB"/>
        </w:rPr>
      </w:pPr>
    </w:p>
    <w:p w14:paraId="06E8759D" w14:textId="77777777" w:rsidR="007E69B2" w:rsidRPr="004F3C47" w:rsidRDefault="007E69B2" w:rsidP="007E69B2">
      <w:pPr>
        <w:spacing w:line="288" w:lineRule="auto"/>
        <w:rPr>
          <w:color w:val="000000"/>
          <w:kern w:val="20"/>
          <w:lang w:val="en-GB"/>
        </w:rPr>
      </w:pPr>
    </w:p>
    <w:p w14:paraId="1EF4BB97" w14:textId="77777777" w:rsidR="007E69B2" w:rsidRPr="004F3C47" w:rsidRDefault="007E69B2" w:rsidP="007E69B2">
      <w:pPr>
        <w:spacing w:line="288" w:lineRule="auto"/>
        <w:rPr>
          <w:color w:val="000000"/>
          <w:kern w:val="20"/>
          <w:lang w:val="en-GB"/>
        </w:rPr>
      </w:pPr>
    </w:p>
    <w:p w14:paraId="2DCD4222" w14:textId="77777777" w:rsidR="007E69B2" w:rsidRPr="004F3C47" w:rsidRDefault="007E69B2" w:rsidP="007E69B2">
      <w:pPr>
        <w:spacing w:line="288" w:lineRule="auto"/>
        <w:rPr>
          <w:color w:val="000000"/>
          <w:kern w:val="20"/>
          <w:lang w:val="en-GB"/>
        </w:rPr>
      </w:pPr>
    </w:p>
    <w:p w14:paraId="366EE79F" w14:textId="77777777" w:rsidR="007E69B2" w:rsidRPr="004F3C47" w:rsidRDefault="007E69B2" w:rsidP="007E69B2">
      <w:pPr>
        <w:spacing w:line="288" w:lineRule="auto"/>
        <w:rPr>
          <w:color w:val="000000"/>
          <w:kern w:val="20"/>
          <w:lang w:val="en-GB"/>
        </w:rPr>
      </w:pPr>
    </w:p>
    <w:p w14:paraId="3E120430" w14:textId="77777777" w:rsidR="007E69B2" w:rsidRPr="004F3C47" w:rsidRDefault="007E69B2" w:rsidP="007E69B2">
      <w:pPr>
        <w:spacing w:line="288" w:lineRule="auto"/>
        <w:rPr>
          <w:kern w:val="20"/>
          <w:lang w:val="en-GB"/>
        </w:rPr>
      </w:pPr>
    </w:p>
    <w:p w14:paraId="54378831" w14:textId="1F90460F" w:rsidR="007E69B2" w:rsidRPr="004F3C47" w:rsidRDefault="007E69B2" w:rsidP="007E69B2">
      <w:pPr>
        <w:keepNext/>
        <w:outlineLvl w:val="3"/>
        <w:rPr>
          <w:b/>
          <w:bCs/>
          <w:color w:val="000000"/>
          <w:spacing w:val="2"/>
          <w:sz w:val="22"/>
          <w:szCs w:val="22"/>
          <w:u w:color="000000"/>
          <w:lang w:val="en-GB"/>
        </w:rPr>
      </w:pPr>
    </w:p>
    <w:p w14:paraId="0A131F9D" w14:textId="15B4A2FC" w:rsidR="007E69B2" w:rsidRDefault="004F3C47" w:rsidP="004F3C47">
      <w:pPr>
        <w:keepNext/>
        <w:outlineLvl w:val="3"/>
        <w:rPr>
          <w:b/>
          <w:bCs/>
          <w:color w:val="000000"/>
          <w:spacing w:val="2"/>
          <w:sz w:val="22"/>
          <w:szCs w:val="22"/>
          <w:u w:color="000000"/>
          <w:lang w:val="en-GB"/>
        </w:rPr>
      </w:pPr>
      <w:r>
        <w:rPr>
          <w:b/>
          <w:bCs/>
          <w:color w:val="000000"/>
          <w:spacing w:val="2"/>
          <w:sz w:val="22"/>
          <w:szCs w:val="22"/>
          <w:u w:color="000000"/>
          <w:lang w:val="en-GB"/>
        </w:rPr>
        <w:t xml:space="preserve">II. </w:t>
      </w:r>
      <w:r w:rsidRPr="004F3C47">
        <w:rPr>
          <w:b/>
          <w:bCs/>
          <w:color w:val="000000"/>
          <w:spacing w:val="2"/>
          <w:sz w:val="22"/>
          <w:szCs w:val="22"/>
          <w:u w:color="000000"/>
          <w:lang w:val="en-GB"/>
        </w:rPr>
        <w:t>DECISION OF THE RECTOR</w:t>
      </w:r>
    </w:p>
    <w:p w14:paraId="018926DD" w14:textId="77777777" w:rsidR="004F3C47" w:rsidRPr="004F3C47" w:rsidRDefault="004F3C47" w:rsidP="004F3C47">
      <w:pPr>
        <w:keepNext/>
        <w:outlineLvl w:val="3"/>
        <w:rPr>
          <w:kern w:val="20"/>
          <w:lang w:val="en-GB"/>
        </w:rPr>
      </w:pPr>
    </w:p>
    <w:p w14:paraId="1AB0781E" w14:textId="64036D87" w:rsidR="004364F3" w:rsidRPr="004F3C47" w:rsidRDefault="004F3C47" w:rsidP="004364F3">
      <w:pPr>
        <w:spacing w:line="288" w:lineRule="auto"/>
        <w:rPr>
          <w:color w:val="000000"/>
          <w:spacing w:val="40"/>
          <w:kern w:val="20"/>
          <w:sz w:val="16"/>
          <w:szCs w:val="16"/>
          <w:lang w:val="en-GB"/>
        </w:rPr>
      </w:pPr>
      <w:r w:rsidRPr="004F3C47">
        <w:rPr>
          <w:color w:val="000000"/>
          <w:spacing w:val="40"/>
          <w:kern w:val="20"/>
          <w:sz w:val="16"/>
          <w:szCs w:val="16"/>
          <w:lang w:val="en-GB"/>
        </w:rPr>
        <w:t>I grant / I do not grant</w:t>
      </w:r>
    </w:p>
    <w:p w14:paraId="7EFCE592" w14:textId="77777777" w:rsidR="007E69B2" w:rsidRPr="004F3C47" w:rsidRDefault="007E69B2" w:rsidP="004364F3">
      <w:pPr>
        <w:jc w:val="right"/>
        <w:rPr>
          <w:color w:val="000000"/>
          <w:kern w:val="20"/>
          <w:sz w:val="20"/>
          <w:szCs w:val="20"/>
          <w:lang w:val="en-GB"/>
        </w:rPr>
      </w:pPr>
      <w:r w:rsidRPr="004F3C47">
        <w:rPr>
          <w:color w:val="000000"/>
          <w:kern w:val="20"/>
          <w:sz w:val="20"/>
          <w:szCs w:val="20"/>
          <w:lang w:val="en-GB"/>
        </w:rPr>
        <w:t>....................................................................</w:t>
      </w:r>
    </w:p>
    <w:p w14:paraId="4700079A" w14:textId="6E4E2FD6" w:rsidR="007E69B2" w:rsidRPr="004F3C47" w:rsidRDefault="004F3C47" w:rsidP="004364F3">
      <w:pPr>
        <w:ind w:left="5948" w:firstLine="425"/>
        <w:jc w:val="center"/>
        <w:rPr>
          <w:color w:val="000000"/>
          <w:kern w:val="20"/>
          <w:sz w:val="16"/>
          <w:szCs w:val="16"/>
          <w:lang w:val="en-GB"/>
        </w:rPr>
      </w:pPr>
      <w:r>
        <w:rPr>
          <w:color w:val="000000"/>
          <w:kern w:val="20"/>
          <w:sz w:val="16"/>
          <w:szCs w:val="16"/>
          <w:lang w:val="en-GB"/>
        </w:rPr>
        <w:t>(d</w:t>
      </w:r>
      <w:r w:rsidRPr="004F3C47">
        <w:rPr>
          <w:color w:val="000000"/>
          <w:kern w:val="20"/>
          <w:sz w:val="16"/>
          <w:szCs w:val="16"/>
          <w:lang w:val="en-GB"/>
        </w:rPr>
        <w:t>ate, signature and stamp of the Rector)</w:t>
      </w:r>
    </w:p>
    <w:p w14:paraId="673078A2" w14:textId="77777777" w:rsidR="007E69B2" w:rsidRPr="00404D35" w:rsidRDefault="007E69B2" w:rsidP="00404D35">
      <w:pPr>
        <w:spacing w:line="288" w:lineRule="auto"/>
        <w:jc w:val="right"/>
        <w:rPr>
          <w:kern w:val="20"/>
          <w:sz w:val="20"/>
          <w:szCs w:val="20"/>
        </w:rPr>
      </w:pPr>
    </w:p>
    <w:p w14:paraId="4990C8F3" w14:textId="77777777" w:rsidR="007E69B2" w:rsidRPr="007E69B2" w:rsidRDefault="007E69B2" w:rsidP="007E69B2">
      <w:pPr>
        <w:spacing w:line="276" w:lineRule="auto"/>
        <w:jc w:val="center"/>
        <w:rPr>
          <w:color w:val="000000"/>
          <w:kern w:val="20"/>
        </w:rPr>
      </w:pPr>
      <w:r w:rsidRPr="007E69B2">
        <w:rPr>
          <w:color w:val="000000"/>
          <w:kern w:val="20"/>
        </w:rPr>
        <w:t xml:space="preserve"> </w:t>
      </w:r>
    </w:p>
    <w:p w14:paraId="2476CAC8" w14:textId="77777777" w:rsidR="004F3C47" w:rsidRDefault="004F3C47" w:rsidP="007E69B2">
      <w:pPr>
        <w:spacing w:line="288" w:lineRule="auto"/>
        <w:jc w:val="center"/>
        <w:rPr>
          <w:b/>
          <w:bCs/>
          <w:color w:val="000000"/>
          <w:kern w:val="20"/>
          <w:sz w:val="20"/>
          <w:szCs w:val="20"/>
          <w:u w:val="single"/>
        </w:rPr>
      </w:pPr>
      <w:r w:rsidRPr="004F3C47">
        <w:rPr>
          <w:b/>
          <w:bCs/>
          <w:color w:val="000000"/>
          <w:kern w:val="20"/>
          <w:sz w:val="20"/>
          <w:szCs w:val="20"/>
          <w:u w:val="single"/>
        </w:rPr>
        <w:t xml:space="preserve">THE ORIGINAL APPLICATION MUST BE INCLUDED </w:t>
      </w:r>
    </w:p>
    <w:p w14:paraId="5279F3E8" w14:textId="194071A3" w:rsidR="007E69B2" w:rsidRPr="00573F6B" w:rsidRDefault="004F3C47" w:rsidP="007E69B2">
      <w:pPr>
        <w:spacing w:line="288" w:lineRule="auto"/>
        <w:jc w:val="center"/>
        <w:rPr>
          <w:b/>
          <w:bCs/>
          <w:color w:val="000000"/>
          <w:kern w:val="20"/>
          <w:sz w:val="20"/>
          <w:szCs w:val="20"/>
          <w:u w:val="single"/>
        </w:rPr>
      </w:pPr>
      <w:r w:rsidRPr="004F3C47">
        <w:rPr>
          <w:b/>
          <w:bCs/>
          <w:color w:val="000000"/>
          <w:kern w:val="20"/>
          <w:sz w:val="20"/>
          <w:szCs w:val="20"/>
          <w:u w:val="single"/>
        </w:rPr>
        <w:t xml:space="preserve">IN </w:t>
      </w:r>
      <w:r>
        <w:rPr>
          <w:b/>
          <w:bCs/>
          <w:color w:val="000000"/>
          <w:kern w:val="20"/>
          <w:sz w:val="20"/>
          <w:szCs w:val="20"/>
          <w:u w:val="single"/>
        </w:rPr>
        <w:t xml:space="preserve">THE </w:t>
      </w:r>
      <w:r w:rsidRPr="004F3C47">
        <w:rPr>
          <w:b/>
          <w:bCs/>
          <w:color w:val="000000"/>
          <w:kern w:val="20"/>
          <w:sz w:val="20"/>
          <w:szCs w:val="20"/>
          <w:u w:val="single"/>
        </w:rPr>
        <w:t>EMPLOYEE FILE</w:t>
      </w:r>
    </w:p>
    <w:p w14:paraId="2B8EFF1F" w14:textId="77777777" w:rsidR="007E69B2" w:rsidRPr="007E69B2" w:rsidRDefault="007E69B2" w:rsidP="007E69B2">
      <w:pPr>
        <w:spacing w:line="288" w:lineRule="auto"/>
        <w:jc w:val="right"/>
        <w:rPr>
          <w:rFonts w:eastAsia="Calibri"/>
          <w:color w:val="000000"/>
          <w:kern w:val="20"/>
        </w:rPr>
      </w:pPr>
    </w:p>
    <w:p w14:paraId="27DE1B0F" w14:textId="77777777" w:rsidR="007E69B2" w:rsidRPr="007E69B2" w:rsidRDefault="007E69B2" w:rsidP="007E69B2">
      <w:pPr>
        <w:spacing w:line="288" w:lineRule="auto"/>
        <w:jc w:val="right"/>
        <w:rPr>
          <w:rFonts w:eastAsia="Calibri"/>
          <w:color w:val="000000"/>
          <w:kern w:val="20"/>
        </w:rPr>
      </w:pPr>
    </w:p>
    <w:p w14:paraId="0EC0DD47" w14:textId="77777777" w:rsidR="007E69B2" w:rsidRPr="007E69B2" w:rsidRDefault="007E69B2" w:rsidP="007E69B2">
      <w:pPr>
        <w:spacing w:line="288" w:lineRule="auto"/>
        <w:jc w:val="right"/>
        <w:rPr>
          <w:rFonts w:eastAsia="Calibri"/>
          <w:color w:val="000000"/>
          <w:kern w:val="20"/>
        </w:rPr>
      </w:pPr>
    </w:p>
    <w:p w14:paraId="4052E2B4" w14:textId="005BE1BF" w:rsidR="004F3C47" w:rsidRPr="003731BB" w:rsidRDefault="007E69B2" w:rsidP="004F3C47">
      <w:pPr>
        <w:jc w:val="right"/>
        <w:rPr>
          <w:rFonts w:ascii="Tahoma" w:eastAsia="Calibri" w:hAnsi="Tahoma" w:cs="Tahoma"/>
          <w:color w:val="000000"/>
          <w:kern w:val="20"/>
          <w:sz w:val="16"/>
          <w:szCs w:val="16"/>
          <w:lang w:val="en-GB"/>
        </w:rPr>
      </w:pPr>
      <w:r>
        <w:rPr>
          <w:color w:val="000000"/>
        </w:rPr>
        <w:br w:type="page"/>
      </w:r>
      <w:r w:rsidR="004F3C47">
        <w:rPr>
          <w:rFonts w:ascii="Tahoma" w:eastAsia="Calibri" w:hAnsi="Tahoma" w:cs="Tahoma"/>
          <w:color w:val="000000"/>
          <w:kern w:val="20"/>
          <w:sz w:val="16"/>
          <w:szCs w:val="16"/>
          <w:lang w:val="en-GB"/>
        </w:rPr>
        <w:lastRenderedPageBreak/>
        <w:t>Appendix No. 3</w:t>
      </w:r>
      <w:r w:rsidR="004F3C47" w:rsidRPr="003731BB">
        <w:rPr>
          <w:rFonts w:ascii="Tahoma" w:eastAsia="Calibri" w:hAnsi="Tahoma" w:cs="Tahoma"/>
          <w:color w:val="000000"/>
          <w:kern w:val="20"/>
          <w:sz w:val="16"/>
          <w:szCs w:val="16"/>
          <w:lang w:val="en-GB"/>
        </w:rPr>
        <w:t xml:space="preserve"> to the Ordinance No. 77/2021 </w:t>
      </w:r>
    </w:p>
    <w:p w14:paraId="46CFF1E0" w14:textId="77777777" w:rsidR="004F3C47" w:rsidRPr="003731BB" w:rsidRDefault="004F3C47" w:rsidP="004F3C47">
      <w:pPr>
        <w:jc w:val="right"/>
        <w:rPr>
          <w:rFonts w:ascii="Tahoma" w:eastAsia="Calibri" w:hAnsi="Tahoma" w:cs="Tahoma"/>
          <w:color w:val="000000"/>
          <w:kern w:val="20"/>
          <w:sz w:val="16"/>
          <w:szCs w:val="16"/>
          <w:lang w:val="en-GB"/>
        </w:rPr>
      </w:pPr>
      <w:r w:rsidRPr="003731BB">
        <w:rPr>
          <w:rFonts w:ascii="Tahoma" w:eastAsia="Calibri" w:hAnsi="Tahoma" w:cs="Tahoma"/>
          <w:color w:val="000000"/>
          <w:kern w:val="20"/>
          <w:sz w:val="16"/>
          <w:szCs w:val="16"/>
          <w:lang w:val="en-GB"/>
        </w:rPr>
        <w:t xml:space="preserve">of the Rector of Lodz University of Technology of 15 December 2021 </w:t>
      </w:r>
    </w:p>
    <w:p w14:paraId="327EFA17" w14:textId="77777777" w:rsidR="004F3C47" w:rsidRPr="003731BB" w:rsidRDefault="004F3C47" w:rsidP="004F3C47">
      <w:pPr>
        <w:jc w:val="right"/>
        <w:rPr>
          <w:rFonts w:ascii="Tahoma" w:eastAsia="Calibri" w:hAnsi="Tahoma" w:cs="Tahoma"/>
          <w:color w:val="000000"/>
          <w:kern w:val="20"/>
          <w:sz w:val="16"/>
          <w:szCs w:val="16"/>
          <w:lang w:val="en-GB"/>
        </w:rPr>
      </w:pPr>
      <w:r w:rsidRPr="003731BB">
        <w:rPr>
          <w:rFonts w:ascii="Tahoma" w:eastAsia="Calibri" w:hAnsi="Tahoma" w:cs="Tahoma"/>
          <w:color w:val="000000"/>
          <w:kern w:val="20"/>
          <w:sz w:val="16"/>
          <w:szCs w:val="16"/>
          <w:lang w:val="en-GB"/>
        </w:rPr>
        <w:t>on amending the Remuneration Regulations of Lodz University of Technology</w:t>
      </w:r>
    </w:p>
    <w:p w14:paraId="17F5A391" w14:textId="6CC44333" w:rsidR="007E69B2" w:rsidRPr="001037C9" w:rsidRDefault="007E69B2" w:rsidP="00E442F6">
      <w:pPr>
        <w:jc w:val="right"/>
        <w:rPr>
          <w:rFonts w:ascii="Tahoma" w:eastAsia="Calibri" w:hAnsi="Tahoma" w:cs="Tahoma"/>
          <w:color w:val="000000"/>
          <w:kern w:val="20"/>
          <w:sz w:val="16"/>
          <w:szCs w:val="16"/>
        </w:rPr>
      </w:pPr>
    </w:p>
    <w:p w14:paraId="0DD590F2" w14:textId="487579FD" w:rsidR="009626A1" w:rsidRPr="003731BB" w:rsidRDefault="009626A1" w:rsidP="009626A1">
      <w:pPr>
        <w:spacing w:before="120"/>
        <w:jc w:val="right"/>
        <w:rPr>
          <w:rFonts w:ascii="Tahoma" w:eastAsia="Calibri" w:hAnsi="Tahoma" w:cs="Tahoma"/>
          <w:color w:val="000000"/>
          <w:kern w:val="20"/>
          <w:sz w:val="16"/>
          <w:szCs w:val="16"/>
          <w:lang w:val="en-GB"/>
        </w:rPr>
      </w:pPr>
      <w:r w:rsidRPr="003731BB">
        <w:rPr>
          <w:color w:val="000000"/>
          <w:kern w:val="20"/>
          <w:sz w:val="16"/>
          <w:szCs w:val="16"/>
          <w:lang w:val="en-GB"/>
        </w:rPr>
        <w:t xml:space="preserve">Appendix No. </w:t>
      </w:r>
      <w:r>
        <w:rPr>
          <w:color w:val="000000"/>
          <w:kern w:val="20"/>
          <w:sz w:val="16"/>
          <w:szCs w:val="16"/>
          <w:lang w:val="en-GB"/>
        </w:rPr>
        <w:t>21</w:t>
      </w:r>
      <w:r w:rsidRPr="003731BB">
        <w:rPr>
          <w:kern w:val="20"/>
          <w:sz w:val="16"/>
          <w:szCs w:val="16"/>
          <w:lang w:val="en-GB"/>
        </w:rPr>
        <w:br/>
      </w:r>
      <w:r w:rsidRPr="003731BB">
        <w:rPr>
          <w:color w:val="000000"/>
          <w:kern w:val="20"/>
          <w:sz w:val="16"/>
          <w:szCs w:val="16"/>
          <w:lang w:val="en-GB"/>
        </w:rPr>
        <w:t>to the Remuneration Regulations</w:t>
      </w:r>
      <w:r w:rsidRPr="003731BB">
        <w:rPr>
          <w:kern w:val="20"/>
          <w:sz w:val="16"/>
          <w:szCs w:val="16"/>
          <w:lang w:val="en-GB"/>
        </w:rPr>
        <w:br/>
      </w:r>
      <w:r w:rsidRPr="003731BB">
        <w:rPr>
          <w:color w:val="000000"/>
          <w:kern w:val="20"/>
          <w:sz w:val="16"/>
          <w:szCs w:val="16"/>
          <w:lang w:val="en-GB"/>
        </w:rPr>
        <w:t>of Lodz University of Technology of 25 March 2020</w:t>
      </w:r>
    </w:p>
    <w:p w14:paraId="4590C30C" w14:textId="0F716FAA" w:rsidR="007E69B2" w:rsidRPr="007E69B2" w:rsidRDefault="007E69B2" w:rsidP="00573F6B">
      <w:pPr>
        <w:spacing w:before="120"/>
        <w:jc w:val="right"/>
        <w:rPr>
          <w:color w:val="000000"/>
          <w:kern w:val="20"/>
          <w:sz w:val="16"/>
          <w:szCs w:val="16"/>
        </w:rPr>
      </w:pPr>
    </w:p>
    <w:p w14:paraId="5D97873D" w14:textId="77777777" w:rsidR="007E69B2" w:rsidRPr="007E69B2" w:rsidRDefault="007E69B2" w:rsidP="007E69B2">
      <w:pPr>
        <w:spacing w:line="288" w:lineRule="auto"/>
        <w:jc w:val="right"/>
        <w:rPr>
          <w:color w:val="000000"/>
          <w:kern w:val="20"/>
        </w:rPr>
      </w:pPr>
    </w:p>
    <w:p w14:paraId="192C0DDF" w14:textId="77777777" w:rsidR="007E69B2" w:rsidRDefault="007E69B2" w:rsidP="007E69B2">
      <w:pPr>
        <w:spacing w:line="288" w:lineRule="auto"/>
        <w:jc w:val="right"/>
        <w:rPr>
          <w:color w:val="000000"/>
          <w:kern w:val="20"/>
        </w:rPr>
      </w:pPr>
    </w:p>
    <w:p w14:paraId="4A1CEE44" w14:textId="77777777" w:rsidR="007E69B2" w:rsidRPr="007E69B2" w:rsidRDefault="007E69B2" w:rsidP="0047358F">
      <w:pPr>
        <w:spacing w:line="288" w:lineRule="auto"/>
        <w:rPr>
          <w:color w:val="000000"/>
          <w:kern w:val="20"/>
        </w:rPr>
      </w:pPr>
    </w:p>
    <w:p w14:paraId="52ED80C4" w14:textId="037CBDDC" w:rsidR="007E69B2" w:rsidRPr="003A2BB7" w:rsidRDefault="009626A1" w:rsidP="00506B32">
      <w:pPr>
        <w:keepNext/>
        <w:spacing w:line="288" w:lineRule="auto"/>
        <w:jc w:val="center"/>
        <w:outlineLvl w:val="1"/>
        <w:rPr>
          <w:rFonts w:eastAsia="Arial Unicode MS"/>
          <w:b/>
          <w:bCs/>
          <w:color w:val="000000"/>
          <w:spacing w:val="20"/>
          <w:u w:color="000000"/>
          <w:lang w:val="en-GB"/>
        </w:rPr>
      </w:pPr>
      <w:r w:rsidRPr="003A2BB7">
        <w:rPr>
          <w:rFonts w:eastAsia="Arial Unicode MS"/>
          <w:b/>
          <w:bCs/>
          <w:color w:val="000000"/>
          <w:spacing w:val="20"/>
          <w:u w:color="000000"/>
          <w:lang w:val="en-GB"/>
        </w:rPr>
        <w:t>APPLICATION FOR A PROJECT ALLOWANCE</w:t>
      </w:r>
    </w:p>
    <w:p w14:paraId="7C71C5C7" w14:textId="77777777" w:rsidR="007E69B2" w:rsidRPr="003A2BB7" w:rsidRDefault="007E69B2" w:rsidP="007E69B2">
      <w:pPr>
        <w:keepNext/>
        <w:spacing w:line="288" w:lineRule="auto"/>
        <w:ind w:left="4956" w:firstLine="708"/>
        <w:outlineLvl w:val="5"/>
        <w:rPr>
          <w:b/>
          <w:bCs/>
          <w:color w:val="000000"/>
          <w:spacing w:val="2"/>
          <w:sz w:val="22"/>
          <w:szCs w:val="22"/>
          <w:u w:val="single" w:color="000000"/>
          <w:lang w:val="en-GB"/>
        </w:rPr>
      </w:pPr>
    </w:p>
    <w:p w14:paraId="531D79B4" w14:textId="2CD2D68B" w:rsidR="009626A1" w:rsidRPr="003A2BB7" w:rsidRDefault="009626A1" w:rsidP="009626A1">
      <w:pPr>
        <w:keepNext/>
        <w:ind w:left="4956" w:firstLine="708"/>
        <w:outlineLvl w:val="5"/>
        <w:rPr>
          <w:b/>
          <w:bCs/>
          <w:color w:val="000000"/>
          <w:spacing w:val="2"/>
          <w:sz w:val="22"/>
          <w:szCs w:val="22"/>
          <w:u w:val="single" w:color="000000"/>
          <w:lang w:val="en-GB"/>
        </w:rPr>
      </w:pPr>
      <w:r w:rsidRPr="003A2BB7">
        <w:rPr>
          <w:b/>
          <w:bCs/>
          <w:color w:val="000000"/>
          <w:spacing w:val="2"/>
          <w:sz w:val="22"/>
          <w:szCs w:val="22"/>
          <w:u w:val="single" w:color="000000"/>
          <w:lang w:val="en-GB"/>
        </w:rPr>
        <w:t>His Magnificence Rector</w:t>
      </w:r>
    </w:p>
    <w:p w14:paraId="01B346ED" w14:textId="77777777" w:rsidR="007E69B2" w:rsidRPr="003A2BB7" w:rsidRDefault="007E69B2" w:rsidP="009626A1">
      <w:pPr>
        <w:spacing w:line="288" w:lineRule="auto"/>
        <w:jc w:val="both"/>
        <w:rPr>
          <w:color w:val="000000"/>
          <w:spacing w:val="2"/>
          <w:kern w:val="20"/>
          <w:lang w:val="en-GB"/>
        </w:rPr>
      </w:pPr>
    </w:p>
    <w:p w14:paraId="55B4B349" w14:textId="77777777" w:rsidR="00154CE5" w:rsidRPr="003A2BB7" w:rsidRDefault="00154CE5" w:rsidP="007E69B2">
      <w:pPr>
        <w:spacing w:line="288" w:lineRule="auto"/>
        <w:ind w:firstLine="708"/>
        <w:jc w:val="both"/>
        <w:rPr>
          <w:color w:val="000000"/>
          <w:spacing w:val="2"/>
          <w:kern w:val="20"/>
          <w:lang w:val="en-GB"/>
        </w:rPr>
      </w:pPr>
    </w:p>
    <w:p w14:paraId="104ED26A" w14:textId="1F876F5E" w:rsidR="007E69B2" w:rsidRPr="003A2BB7" w:rsidRDefault="007E69B2" w:rsidP="007E69B2">
      <w:pPr>
        <w:keepNext/>
        <w:spacing w:line="288" w:lineRule="auto"/>
        <w:jc w:val="both"/>
        <w:outlineLvl w:val="7"/>
        <w:rPr>
          <w:rFonts w:eastAsia="Arial Unicode MS"/>
          <w:b/>
          <w:bCs/>
          <w:color w:val="000000"/>
          <w:spacing w:val="2"/>
          <w:sz w:val="22"/>
          <w:szCs w:val="22"/>
          <w:u w:color="000000"/>
          <w:lang w:val="en-GB"/>
        </w:rPr>
      </w:pPr>
      <w:r w:rsidRPr="003A2BB7">
        <w:rPr>
          <w:rFonts w:eastAsia="Arial Unicode MS"/>
          <w:b/>
          <w:bCs/>
          <w:color w:val="000000"/>
          <w:spacing w:val="2"/>
          <w:sz w:val="22"/>
          <w:szCs w:val="22"/>
          <w:u w:color="000000"/>
          <w:lang w:val="en-GB"/>
        </w:rPr>
        <w:t xml:space="preserve">I. </w:t>
      </w:r>
      <w:r w:rsidR="00201768" w:rsidRPr="003A2BB7">
        <w:rPr>
          <w:b/>
          <w:bCs/>
          <w:color w:val="000000"/>
          <w:kern w:val="20"/>
          <w:lang w:val="en-GB"/>
        </w:rPr>
        <w:t>DATA OF THE APPLICANT</w:t>
      </w:r>
    </w:p>
    <w:tbl>
      <w:tblPr>
        <w:tblW w:w="4931" w:type="pct"/>
        <w:tblInd w:w="70" w:type="dxa"/>
        <w:tblCellMar>
          <w:left w:w="70" w:type="dxa"/>
          <w:right w:w="70" w:type="dxa"/>
        </w:tblCellMar>
        <w:tblLook w:val="0000" w:firstRow="0" w:lastRow="0" w:firstColumn="0" w:lastColumn="0" w:noHBand="0" w:noVBand="0"/>
      </w:tblPr>
      <w:tblGrid>
        <w:gridCol w:w="2481"/>
        <w:gridCol w:w="2402"/>
        <w:gridCol w:w="624"/>
        <w:gridCol w:w="2015"/>
        <w:gridCol w:w="2252"/>
      </w:tblGrid>
      <w:tr w:rsidR="007E69B2" w:rsidRPr="003A2BB7" w14:paraId="06B891AC" w14:textId="77777777" w:rsidTr="0065056C">
        <w:trPr>
          <w:cantSplit/>
          <w:trHeight w:val="369"/>
        </w:trPr>
        <w:tc>
          <w:tcPr>
            <w:tcW w:w="1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ADD49" w14:textId="2995F05C" w:rsidR="007E69B2" w:rsidRPr="003A2BB7" w:rsidRDefault="009626A1" w:rsidP="007E69B2">
            <w:pPr>
              <w:spacing w:line="288" w:lineRule="auto"/>
              <w:rPr>
                <w:color w:val="000000"/>
                <w:kern w:val="20"/>
                <w:sz w:val="16"/>
                <w:szCs w:val="16"/>
                <w:lang w:val="en-GB"/>
              </w:rPr>
            </w:pPr>
            <w:r w:rsidRPr="003A2BB7">
              <w:rPr>
                <w:color w:val="000000"/>
                <w:kern w:val="20"/>
                <w:sz w:val="16"/>
                <w:szCs w:val="16"/>
                <w:lang w:val="en-GB"/>
              </w:rPr>
              <w:t>Surname and first name</w:t>
            </w:r>
          </w:p>
        </w:tc>
        <w:tc>
          <w:tcPr>
            <w:tcW w:w="373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F381CDF" w14:textId="77777777" w:rsidR="007E69B2" w:rsidRPr="003A2BB7" w:rsidRDefault="007E69B2" w:rsidP="007E69B2">
            <w:pPr>
              <w:spacing w:line="288" w:lineRule="auto"/>
              <w:rPr>
                <w:color w:val="000000"/>
                <w:kern w:val="20"/>
                <w:sz w:val="16"/>
                <w:szCs w:val="16"/>
                <w:lang w:val="en-GB"/>
              </w:rPr>
            </w:pPr>
          </w:p>
        </w:tc>
      </w:tr>
      <w:tr w:rsidR="007E69B2" w:rsidRPr="003A2BB7" w14:paraId="7030F8BE" w14:textId="77777777" w:rsidTr="0065056C">
        <w:trPr>
          <w:cantSplit/>
          <w:trHeight w:val="368"/>
        </w:trPr>
        <w:tc>
          <w:tcPr>
            <w:tcW w:w="1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B93438" w14:textId="4DA3A842" w:rsidR="007E69B2" w:rsidRPr="003A2BB7" w:rsidRDefault="009626A1" w:rsidP="007E69B2">
            <w:pPr>
              <w:spacing w:line="288" w:lineRule="auto"/>
              <w:rPr>
                <w:color w:val="000000"/>
                <w:kern w:val="20"/>
                <w:sz w:val="16"/>
                <w:szCs w:val="16"/>
                <w:vertAlign w:val="superscript"/>
                <w:lang w:val="en-GB"/>
              </w:rPr>
            </w:pPr>
            <w:r w:rsidRPr="003A2BB7">
              <w:rPr>
                <w:color w:val="000000"/>
                <w:kern w:val="20"/>
                <w:sz w:val="16"/>
                <w:szCs w:val="16"/>
                <w:lang w:val="en-GB"/>
              </w:rPr>
              <w:t>Unit</w:t>
            </w:r>
            <w:r w:rsidR="007E69B2" w:rsidRPr="003A2BB7">
              <w:rPr>
                <w:color w:val="000000"/>
                <w:kern w:val="20"/>
                <w:sz w:val="16"/>
                <w:szCs w:val="16"/>
                <w:lang w:val="en-GB"/>
              </w:rPr>
              <w:t xml:space="preserve"> </w:t>
            </w:r>
            <w:r w:rsidR="007E69B2" w:rsidRPr="003A2BB7">
              <w:rPr>
                <w:color w:val="000000"/>
                <w:kern w:val="20"/>
                <w:sz w:val="16"/>
                <w:szCs w:val="16"/>
                <w:vertAlign w:val="superscript"/>
                <w:lang w:val="en-GB"/>
              </w:rPr>
              <w:t>1)</w:t>
            </w:r>
          </w:p>
        </w:tc>
        <w:tc>
          <w:tcPr>
            <w:tcW w:w="373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9154625" w14:textId="77777777" w:rsidR="007E69B2" w:rsidRPr="003A2BB7" w:rsidRDefault="007E69B2" w:rsidP="007E69B2">
            <w:pPr>
              <w:spacing w:line="288" w:lineRule="auto"/>
              <w:rPr>
                <w:color w:val="000000"/>
                <w:kern w:val="20"/>
                <w:sz w:val="16"/>
                <w:szCs w:val="16"/>
                <w:lang w:val="en-GB"/>
              </w:rPr>
            </w:pPr>
          </w:p>
        </w:tc>
      </w:tr>
      <w:tr w:rsidR="007E69B2" w:rsidRPr="003A2BB7" w14:paraId="219C0122" w14:textId="77777777" w:rsidTr="0065056C">
        <w:trPr>
          <w:cantSplit/>
          <w:trHeight w:val="368"/>
        </w:trPr>
        <w:tc>
          <w:tcPr>
            <w:tcW w:w="1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C3822B" w14:textId="729C3940" w:rsidR="007E69B2" w:rsidRPr="003A2BB7" w:rsidRDefault="009626A1" w:rsidP="007E69B2">
            <w:pPr>
              <w:spacing w:line="288" w:lineRule="auto"/>
              <w:rPr>
                <w:color w:val="000000"/>
                <w:kern w:val="20"/>
                <w:sz w:val="16"/>
                <w:szCs w:val="16"/>
                <w:lang w:val="en-GB"/>
              </w:rPr>
            </w:pPr>
            <w:r w:rsidRPr="003A2BB7">
              <w:rPr>
                <w:color w:val="000000"/>
                <w:kern w:val="20"/>
                <w:sz w:val="16"/>
                <w:szCs w:val="16"/>
                <w:lang w:val="en-GB"/>
              </w:rPr>
              <w:t>Position in TUL</w:t>
            </w:r>
          </w:p>
        </w:tc>
        <w:tc>
          <w:tcPr>
            <w:tcW w:w="373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46569E2" w14:textId="77777777" w:rsidR="007E69B2" w:rsidRPr="003A2BB7" w:rsidRDefault="007E69B2" w:rsidP="007E69B2">
            <w:pPr>
              <w:spacing w:line="288" w:lineRule="auto"/>
              <w:rPr>
                <w:color w:val="000000"/>
                <w:kern w:val="20"/>
                <w:sz w:val="16"/>
                <w:szCs w:val="16"/>
                <w:lang w:val="en-GB"/>
              </w:rPr>
            </w:pPr>
          </w:p>
        </w:tc>
      </w:tr>
      <w:tr w:rsidR="007E69B2" w:rsidRPr="003A2BB7" w14:paraId="77D10A3B" w14:textId="77777777" w:rsidTr="0065056C">
        <w:trPr>
          <w:cantSplit/>
          <w:trHeight w:hRule="exact" w:val="954"/>
        </w:trPr>
        <w:tc>
          <w:tcPr>
            <w:tcW w:w="1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E43CC1" w14:textId="25A61976" w:rsidR="007E69B2" w:rsidRPr="003A2BB7" w:rsidRDefault="009626A1" w:rsidP="007E69B2">
            <w:pPr>
              <w:spacing w:line="288" w:lineRule="auto"/>
              <w:rPr>
                <w:color w:val="000000"/>
                <w:kern w:val="20"/>
                <w:sz w:val="16"/>
                <w:szCs w:val="16"/>
                <w:lang w:val="en-GB"/>
              </w:rPr>
            </w:pPr>
            <w:r w:rsidRPr="003A2BB7">
              <w:rPr>
                <w:color w:val="000000"/>
                <w:kern w:val="20"/>
                <w:sz w:val="16"/>
                <w:szCs w:val="16"/>
                <w:lang w:val="en-GB"/>
              </w:rPr>
              <w:t>Project title</w:t>
            </w:r>
          </w:p>
        </w:tc>
        <w:tc>
          <w:tcPr>
            <w:tcW w:w="3731"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6FBBC49" w14:textId="77777777" w:rsidR="007E69B2" w:rsidRPr="003A2BB7" w:rsidRDefault="007E69B2" w:rsidP="007E69B2">
            <w:pPr>
              <w:spacing w:line="288" w:lineRule="auto"/>
              <w:rPr>
                <w:b/>
                <w:bCs/>
                <w:color w:val="000000"/>
                <w:kern w:val="20"/>
                <w:sz w:val="16"/>
                <w:szCs w:val="16"/>
                <w:lang w:val="en-GB"/>
              </w:rPr>
            </w:pPr>
          </w:p>
          <w:p w14:paraId="6273263E" w14:textId="77777777" w:rsidR="007E69B2" w:rsidRPr="003A2BB7" w:rsidRDefault="007E69B2" w:rsidP="007E69B2">
            <w:pPr>
              <w:spacing w:line="288" w:lineRule="auto"/>
              <w:rPr>
                <w:b/>
                <w:bCs/>
                <w:color w:val="000000"/>
                <w:kern w:val="20"/>
                <w:sz w:val="16"/>
                <w:szCs w:val="16"/>
                <w:lang w:val="en-GB"/>
              </w:rPr>
            </w:pPr>
          </w:p>
          <w:p w14:paraId="768EFDAC" w14:textId="77777777" w:rsidR="007E69B2" w:rsidRPr="003A2BB7" w:rsidRDefault="007E69B2" w:rsidP="007E69B2">
            <w:pPr>
              <w:spacing w:line="288" w:lineRule="auto"/>
              <w:rPr>
                <w:b/>
                <w:bCs/>
                <w:color w:val="000000"/>
                <w:kern w:val="20"/>
                <w:sz w:val="16"/>
                <w:szCs w:val="16"/>
                <w:lang w:val="en-GB"/>
              </w:rPr>
            </w:pPr>
          </w:p>
          <w:p w14:paraId="66A6B7ED" w14:textId="77777777" w:rsidR="007E69B2" w:rsidRPr="003A2BB7" w:rsidRDefault="007E69B2" w:rsidP="007E69B2">
            <w:pPr>
              <w:spacing w:line="288" w:lineRule="auto"/>
              <w:rPr>
                <w:b/>
                <w:bCs/>
                <w:color w:val="000000"/>
                <w:kern w:val="20"/>
                <w:sz w:val="16"/>
                <w:szCs w:val="16"/>
                <w:lang w:val="en-GB"/>
              </w:rPr>
            </w:pPr>
          </w:p>
          <w:p w14:paraId="24EAF676" w14:textId="77777777" w:rsidR="007E69B2" w:rsidRPr="003A2BB7" w:rsidRDefault="007E69B2" w:rsidP="007E69B2">
            <w:pPr>
              <w:spacing w:line="288" w:lineRule="auto"/>
              <w:rPr>
                <w:b/>
                <w:bCs/>
                <w:color w:val="000000"/>
                <w:kern w:val="20"/>
                <w:sz w:val="16"/>
                <w:szCs w:val="16"/>
                <w:lang w:val="en-GB"/>
              </w:rPr>
            </w:pPr>
          </w:p>
          <w:p w14:paraId="64FDCDE7" w14:textId="77777777" w:rsidR="007E69B2" w:rsidRPr="003A2BB7" w:rsidRDefault="007E69B2" w:rsidP="007E69B2">
            <w:pPr>
              <w:spacing w:line="288" w:lineRule="auto"/>
              <w:rPr>
                <w:b/>
                <w:bCs/>
                <w:color w:val="000000"/>
                <w:kern w:val="20"/>
                <w:sz w:val="16"/>
                <w:szCs w:val="16"/>
                <w:lang w:val="en-GB"/>
              </w:rPr>
            </w:pPr>
          </w:p>
        </w:tc>
      </w:tr>
      <w:tr w:rsidR="007E69B2" w:rsidRPr="003A2BB7" w14:paraId="529FC412" w14:textId="77777777" w:rsidTr="0065056C">
        <w:trPr>
          <w:cantSplit/>
          <w:trHeight w:val="368"/>
        </w:trPr>
        <w:tc>
          <w:tcPr>
            <w:tcW w:w="1269" w:type="pct"/>
            <w:tcBorders>
              <w:top w:val="single" w:sz="4" w:space="0" w:color="000000"/>
              <w:left w:val="single" w:sz="4" w:space="0" w:color="000000"/>
              <w:bottom w:val="single" w:sz="4" w:space="0" w:color="auto"/>
              <w:right w:val="single" w:sz="4" w:space="0" w:color="000000"/>
            </w:tcBorders>
            <w:shd w:val="clear" w:color="auto" w:fill="auto"/>
            <w:vAlign w:val="center"/>
          </w:tcPr>
          <w:p w14:paraId="2982682E" w14:textId="4892D50B" w:rsidR="007E69B2" w:rsidRPr="003A2BB7" w:rsidRDefault="00D0189A" w:rsidP="007E69B2">
            <w:pPr>
              <w:spacing w:line="288" w:lineRule="auto"/>
              <w:rPr>
                <w:color w:val="000000"/>
                <w:kern w:val="20"/>
                <w:sz w:val="16"/>
                <w:szCs w:val="16"/>
                <w:lang w:val="en-GB"/>
              </w:rPr>
            </w:pPr>
            <w:r w:rsidRPr="003A2BB7">
              <w:rPr>
                <w:color w:val="000000"/>
                <w:kern w:val="20"/>
                <w:sz w:val="16"/>
                <w:szCs w:val="16"/>
                <w:lang w:val="en-GB"/>
              </w:rPr>
              <w:t>Grant agreement number</w:t>
            </w:r>
          </w:p>
        </w:tc>
        <w:tc>
          <w:tcPr>
            <w:tcW w:w="3731" w:type="pct"/>
            <w:gridSpan w:val="4"/>
            <w:tcBorders>
              <w:top w:val="single" w:sz="4" w:space="0" w:color="000000"/>
              <w:left w:val="single" w:sz="4" w:space="0" w:color="000000"/>
              <w:bottom w:val="single" w:sz="4" w:space="0" w:color="auto"/>
              <w:right w:val="single" w:sz="4" w:space="0" w:color="000000"/>
            </w:tcBorders>
            <w:shd w:val="clear" w:color="auto" w:fill="auto"/>
            <w:vAlign w:val="bottom"/>
          </w:tcPr>
          <w:p w14:paraId="0AE3722C" w14:textId="77777777" w:rsidR="007E69B2" w:rsidRPr="003A2BB7" w:rsidRDefault="007E69B2" w:rsidP="007E69B2">
            <w:pPr>
              <w:spacing w:line="288" w:lineRule="auto"/>
              <w:rPr>
                <w:b/>
                <w:bCs/>
                <w:color w:val="000000"/>
                <w:kern w:val="20"/>
                <w:sz w:val="16"/>
                <w:szCs w:val="16"/>
                <w:lang w:val="en-GB"/>
              </w:rPr>
            </w:pPr>
          </w:p>
        </w:tc>
      </w:tr>
      <w:tr w:rsidR="007E69B2" w:rsidRPr="003A2BB7" w14:paraId="54730E71" w14:textId="77777777" w:rsidTr="0065056C">
        <w:trPr>
          <w:cantSplit/>
          <w:trHeight w:val="227"/>
        </w:trPr>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5631C852" w14:textId="384B58FD" w:rsidR="007E69B2" w:rsidRPr="003A2BB7" w:rsidRDefault="00D0189A" w:rsidP="007E69B2">
            <w:pPr>
              <w:spacing w:line="288" w:lineRule="auto"/>
              <w:rPr>
                <w:color w:val="000000"/>
                <w:kern w:val="20"/>
                <w:sz w:val="16"/>
                <w:szCs w:val="16"/>
                <w:lang w:val="en-GB"/>
              </w:rPr>
            </w:pPr>
            <w:r w:rsidRPr="003A2BB7">
              <w:rPr>
                <w:color w:val="000000"/>
                <w:kern w:val="20"/>
                <w:sz w:val="16"/>
                <w:szCs w:val="16"/>
                <w:lang w:val="en-GB"/>
              </w:rPr>
              <w:t>Project position as per Appendix 23</w:t>
            </w:r>
          </w:p>
        </w:tc>
        <w:tc>
          <w:tcPr>
            <w:tcW w:w="3731"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4EDECD33" w14:textId="77777777" w:rsidR="007E69B2" w:rsidRPr="003A2BB7" w:rsidRDefault="007E69B2" w:rsidP="007E69B2">
            <w:pPr>
              <w:spacing w:line="288" w:lineRule="auto"/>
              <w:rPr>
                <w:b/>
                <w:bCs/>
                <w:color w:val="000000"/>
                <w:kern w:val="20"/>
                <w:sz w:val="16"/>
                <w:szCs w:val="16"/>
                <w:lang w:val="en-GB"/>
              </w:rPr>
            </w:pPr>
          </w:p>
        </w:tc>
      </w:tr>
      <w:tr w:rsidR="007E69B2" w:rsidRPr="003A2BB7" w14:paraId="37FA3217" w14:textId="77777777" w:rsidTr="0065056C">
        <w:trPr>
          <w:cantSplit/>
          <w:trHeight w:val="368"/>
        </w:trPr>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5CFDFAFD" w14:textId="6138CF4A" w:rsidR="007E69B2" w:rsidRPr="003A2BB7" w:rsidRDefault="00D0189A" w:rsidP="007E69B2">
            <w:pPr>
              <w:spacing w:line="288" w:lineRule="auto"/>
              <w:rPr>
                <w:color w:val="000000"/>
                <w:kern w:val="20"/>
                <w:sz w:val="16"/>
                <w:szCs w:val="16"/>
                <w:lang w:val="en-GB"/>
              </w:rPr>
            </w:pPr>
            <w:r w:rsidRPr="003A2BB7">
              <w:rPr>
                <w:color w:val="000000"/>
                <w:kern w:val="20"/>
                <w:sz w:val="16"/>
                <w:szCs w:val="16"/>
                <w:lang w:val="en-GB"/>
              </w:rPr>
              <w:t>Proposed Period:</w:t>
            </w:r>
          </w:p>
        </w:tc>
        <w:tc>
          <w:tcPr>
            <w:tcW w:w="3731"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929201" w14:textId="77777777" w:rsidR="007E69B2" w:rsidRPr="003A2BB7" w:rsidRDefault="007E69B2" w:rsidP="007E69B2">
            <w:pPr>
              <w:spacing w:line="288" w:lineRule="auto"/>
              <w:rPr>
                <w:color w:val="000000"/>
                <w:kern w:val="20"/>
                <w:sz w:val="16"/>
                <w:szCs w:val="16"/>
                <w:shd w:val="clear" w:color="auto" w:fill="FFFFFF"/>
                <w:lang w:val="en-GB"/>
              </w:rPr>
            </w:pPr>
          </w:p>
          <w:p w14:paraId="0FF7FEE4" w14:textId="204FC574" w:rsidR="007E69B2" w:rsidRPr="003A2BB7" w:rsidRDefault="00D0189A" w:rsidP="007E69B2">
            <w:pPr>
              <w:spacing w:line="288" w:lineRule="auto"/>
              <w:rPr>
                <w:b/>
                <w:bCs/>
                <w:color w:val="000000"/>
                <w:kern w:val="20"/>
                <w:sz w:val="16"/>
                <w:szCs w:val="16"/>
                <w:lang w:val="en-GB"/>
              </w:rPr>
            </w:pPr>
            <w:r w:rsidRPr="003A2BB7">
              <w:rPr>
                <w:color w:val="000000"/>
                <w:kern w:val="20"/>
                <w:sz w:val="16"/>
                <w:szCs w:val="16"/>
                <w:shd w:val="clear" w:color="auto" w:fill="FFFFFF"/>
                <w:lang w:val="en-GB"/>
              </w:rPr>
              <w:t>from</w:t>
            </w:r>
            <w:r w:rsidR="007E69B2" w:rsidRPr="003A2BB7">
              <w:rPr>
                <w:color w:val="000000"/>
                <w:kern w:val="20"/>
                <w:sz w:val="16"/>
                <w:szCs w:val="16"/>
                <w:shd w:val="clear" w:color="auto" w:fill="FFFFFF"/>
                <w:lang w:val="en-GB"/>
              </w:rPr>
              <w:t xml:space="preserve"> ...............................20.</w:t>
            </w:r>
            <w:r w:rsidRPr="003A2BB7">
              <w:rPr>
                <w:color w:val="000000"/>
                <w:kern w:val="20"/>
                <w:sz w:val="16"/>
                <w:szCs w:val="16"/>
                <w:shd w:val="clear" w:color="auto" w:fill="FFFFFF"/>
                <w:lang w:val="en-GB"/>
              </w:rPr>
              <w:t>.........   t</w:t>
            </w:r>
            <w:r w:rsidR="007E69B2" w:rsidRPr="003A2BB7">
              <w:rPr>
                <w:color w:val="000000"/>
                <w:kern w:val="20"/>
                <w:sz w:val="16"/>
                <w:szCs w:val="16"/>
                <w:shd w:val="clear" w:color="auto" w:fill="FFFFFF"/>
                <w:lang w:val="en-GB"/>
              </w:rPr>
              <w:t>o .......</w:t>
            </w:r>
            <w:r w:rsidRPr="003A2BB7">
              <w:rPr>
                <w:color w:val="000000"/>
                <w:kern w:val="20"/>
                <w:sz w:val="16"/>
                <w:szCs w:val="16"/>
                <w:shd w:val="clear" w:color="auto" w:fill="FFFFFF"/>
                <w:lang w:val="en-GB"/>
              </w:rPr>
              <w:t>..................20...........</w:t>
            </w:r>
            <w:r w:rsidR="007E69B2" w:rsidRPr="003A2BB7">
              <w:rPr>
                <w:color w:val="000000"/>
                <w:kern w:val="20"/>
                <w:sz w:val="16"/>
                <w:szCs w:val="16"/>
                <w:shd w:val="clear" w:color="auto" w:fill="FFFFFF"/>
                <w:lang w:val="en-GB"/>
              </w:rPr>
              <w:t>.</w:t>
            </w:r>
          </w:p>
        </w:tc>
      </w:tr>
      <w:tr w:rsidR="007E69B2" w:rsidRPr="003A2BB7" w14:paraId="3C822046" w14:textId="77777777" w:rsidTr="0065056C">
        <w:trPr>
          <w:cantSplit/>
          <w:trHeight w:val="192"/>
        </w:trPr>
        <w:tc>
          <w:tcPr>
            <w:tcW w:w="12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607E37" w14:textId="2D9790D0" w:rsidR="007E69B2" w:rsidRPr="003A2BB7" w:rsidRDefault="00D0189A" w:rsidP="007E69B2">
            <w:pPr>
              <w:spacing w:line="288" w:lineRule="auto"/>
              <w:jc w:val="center"/>
              <w:rPr>
                <w:color w:val="000000"/>
                <w:kern w:val="20"/>
                <w:sz w:val="16"/>
                <w:szCs w:val="16"/>
                <w:lang w:val="en-GB"/>
              </w:rPr>
            </w:pPr>
            <w:r w:rsidRPr="003A2BB7">
              <w:rPr>
                <w:color w:val="000000"/>
                <w:kern w:val="20"/>
                <w:sz w:val="16"/>
                <w:szCs w:val="16"/>
                <w:lang w:val="en-GB"/>
              </w:rPr>
              <w:t>Proposed amount of allowance</w:t>
            </w:r>
          </w:p>
        </w:tc>
        <w:tc>
          <w:tcPr>
            <w:tcW w:w="1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6BFFF" w14:textId="769E8D11" w:rsidR="007E69B2" w:rsidRPr="003A2BB7" w:rsidRDefault="00201768" w:rsidP="007E69B2">
            <w:pPr>
              <w:spacing w:line="288" w:lineRule="auto"/>
              <w:jc w:val="center"/>
              <w:rPr>
                <w:color w:val="000000"/>
                <w:kern w:val="20"/>
                <w:sz w:val="16"/>
                <w:szCs w:val="16"/>
                <w:lang w:val="en-GB"/>
              </w:rPr>
            </w:pPr>
            <w:r w:rsidRPr="003A2BB7">
              <w:rPr>
                <w:color w:val="000000"/>
                <w:kern w:val="20"/>
                <w:sz w:val="16"/>
                <w:szCs w:val="16"/>
                <w:lang w:val="en-GB"/>
              </w:rPr>
              <w:t>Monthly remuneration amount</w:t>
            </w:r>
          </w:p>
        </w:tc>
        <w:tc>
          <w:tcPr>
            <w:tcW w:w="21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0866F" w14:textId="2F4A0D9A" w:rsidR="007E69B2" w:rsidRPr="003A2BB7" w:rsidRDefault="00201768" w:rsidP="007E69B2">
            <w:pPr>
              <w:spacing w:line="288" w:lineRule="auto"/>
              <w:jc w:val="center"/>
              <w:rPr>
                <w:color w:val="000000"/>
                <w:kern w:val="20"/>
                <w:sz w:val="16"/>
                <w:szCs w:val="16"/>
                <w:lang w:val="en-GB"/>
              </w:rPr>
            </w:pPr>
            <w:r w:rsidRPr="003A2BB7">
              <w:rPr>
                <w:color w:val="000000"/>
                <w:kern w:val="20"/>
                <w:sz w:val="16"/>
                <w:szCs w:val="16"/>
                <w:lang w:val="en-GB"/>
              </w:rPr>
              <w:t>Hourly rate</w:t>
            </w:r>
          </w:p>
        </w:tc>
      </w:tr>
      <w:tr w:rsidR="007E69B2" w:rsidRPr="003A2BB7" w14:paraId="44E09448" w14:textId="77777777" w:rsidTr="0065056C">
        <w:trPr>
          <w:cantSplit/>
          <w:trHeight w:val="390"/>
        </w:trPr>
        <w:tc>
          <w:tcPr>
            <w:tcW w:w="1269" w:type="pct"/>
            <w:vMerge/>
            <w:tcBorders>
              <w:top w:val="single" w:sz="4" w:space="0" w:color="auto"/>
              <w:left w:val="single" w:sz="4" w:space="0" w:color="auto"/>
              <w:bottom w:val="single" w:sz="4" w:space="0" w:color="auto"/>
            </w:tcBorders>
            <w:vAlign w:val="center"/>
          </w:tcPr>
          <w:p w14:paraId="671CF000" w14:textId="77777777" w:rsidR="007E69B2" w:rsidRPr="003A2BB7" w:rsidRDefault="007E69B2" w:rsidP="007E69B2">
            <w:pPr>
              <w:spacing w:line="288" w:lineRule="auto"/>
              <w:jc w:val="center"/>
              <w:rPr>
                <w:color w:val="000000"/>
                <w:kern w:val="20"/>
                <w:sz w:val="16"/>
                <w:szCs w:val="16"/>
                <w:lang w:val="en-GB"/>
              </w:rPr>
            </w:pPr>
          </w:p>
        </w:tc>
        <w:tc>
          <w:tcPr>
            <w:tcW w:w="154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C301048" w14:textId="77777777" w:rsidR="007E69B2" w:rsidRPr="003A2BB7" w:rsidRDefault="007E69B2" w:rsidP="007E69B2">
            <w:pPr>
              <w:spacing w:line="288" w:lineRule="auto"/>
              <w:jc w:val="center"/>
              <w:rPr>
                <w:b/>
                <w:bCs/>
                <w:color w:val="000000"/>
                <w:kern w:val="20"/>
                <w:sz w:val="16"/>
                <w:szCs w:val="16"/>
                <w:lang w:val="en-GB"/>
              </w:rPr>
            </w:pPr>
            <w:r w:rsidRPr="003A2BB7">
              <w:rPr>
                <w:color w:val="000000"/>
                <w:kern w:val="20"/>
                <w:sz w:val="16"/>
                <w:szCs w:val="16"/>
                <w:lang w:val="en-GB"/>
              </w:rPr>
              <w:t>……………………….. PLN</w:t>
            </w:r>
          </w:p>
        </w:tc>
        <w:tc>
          <w:tcPr>
            <w:tcW w:w="218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AED83A8" w14:textId="77777777" w:rsidR="007E69B2" w:rsidRPr="003A2BB7" w:rsidRDefault="007E69B2" w:rsidP="007E69B2">
            <w:pPr>
              <w:spacing w:line="288" w:lineRule="auto"/>
              <w:jc w:val="center"/>
              <w:rPr>
                <w:b/>
                <w:bCs/>
                <w:color w:val="000000"/>
                <w:kern w:val="20"/>
                <w:sz w:val="16"/>
                <w:szCs w:val="16"/>
                <w:lang w:val="en-GB"/>
              </w:rPr>
            </w:pPr>
            <w:r w:rsidRPr="003A2BB7">
              <w:rPr>
                <w:color w:val="000000"/>
                <w:kern w:val="20"/>
                <w:sz w:val="16"/>
                <w:szCs w:val="16"/>
                <w:lang w:val="en-GB"/>
              </w:rPr>
              <w:t>…………………………….. PLN</w:t>
            </w:r>
          </w:p>
        </w:tc>
      </w:tr>
      <w:tr w:rsidR="007E69B2" w:rsidRPr="003A2BB7" w14:paraId="17CEDF88" w14:textId="77777777" w:rsidTr="0065056C">
        <w:trPr>
          <w:cantSplit/>
          <w:trHeight w:val="454"/>
        </w:trPr>
        <w:tc>
          <w:tcPr>
            <w:tcW w:w="12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A5563C" w14:textId="37B8C1C5" w:rsidR="007E69B2" w:rsidRPr="003A2BB7" w:rsidRDefault="00201768" w:rsidP="007E69B2">
            <w:pPr>
              <w:spacing w:line="288" w:lineRule="auto"/>
              <w:jc w:val="center"/>
              <w:rPr>
                <w:color w:val="000000"/>
                <w:kern w:val="20"/>
                <w:sz w:val="16"/>
                <w:szCs w:val="16"/>
                <w:lang w:val="en-GB"/>
              </w:rPr>
            </w:pPr>
            <w:r w:rsidRPr="003A2BB7">
              <w:rPr>
                <w:color w:val="000000"/>
                <w:kern w:val="20"/>
                <w:sz w:val="16"/>
                <w:szCs w:val="16"/>
                <w:lang w:val="en-GB"/>
              </w:rPr>
              <w:t>Working time</w:t>
            </w:r>
          </w:p>
        </w:tc>
        <w:tc>
          <w:tcPr>
            <w:tcW w:w="1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A31F6" w14:textId="71C51735" w:rsidR="007E69B2" w:rsidRPr="003A2BB7" w:rsidRDefault="00201768" w:rsidP="007E69B2">
            <w:pPr>
              <w:spacing w:line="288" w:lineRule="auto"/>
              <w:jc w:val="center"/>
              <w:rPr>
                <w:color w:val="000000"/>
                <w:kern w:val="20"/>
                <w:sz w:val="16"/>
                <w:szCs w:val="16"/>
                <w:lang w:val="en-GB"/>
              </w:rPr>
            </w:pPr>
            <w:r w:rsidRPr="003A2BB7">
              <w:rPr>
                <w:color w:val="000000"/>
                <w:kern w:val="20"/>
                <w:sz w:val="16"/>
                <w:szCs w:val="16"/>
                <w:lang w:val="en-GB"/>
              </w:rPr>
              <w:t>Working hours</w:t>
            </w:r>
          </w:p>
          <w:p w14:paraId="168B6F14" w14:textId="77777777" w:rsidR="007E69B2" w:rsidRPr="003A2BB7" w:rsidRDefault="007E69B2" w:rsidP="007E69B2">
            <w:pPr>
              <w:spacing w:line="288" w:lineRule="auto"/>
              <w:jc w:val="center"/>
              <w:rPr>
                <w:color w:val="000000"/>
                <w:kern w:val="20"/>
                <w:sz w:val="16"/>
                <w:szCs w:val="16"/>
                <w:lang w:val="en-GB"/>
              </w:rPr>
            </w:pP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14:paraId="7E311B64" w14:textId="449FB158" w:rsidR="007E69B2" w:rsidRPr="003A2BB7" w:rsidRDefault="00201768" w:rsidP="007E69B2">
            <w:pPr>
              <w:spacing w:line="288" w:lineRule="auto"/>
              <w:jc w:val="center"/>
              <w:rPr>
                <w:color w:val="000000"/>
                <w:kern w:val="20"/>
                <w:sz w:val="16"/>
                <w:szCs w:val="16"/>
                <w:lang w:val="en-GB"/>
              </w:rPr>
            </w:pPr>
            <w:r w:rsidRPr="003A2BB7">
              <w:rPr>
                <w:color w:val="000000"/>
                <w:kern w:val="20"/>
                <w:sz w:val="16"/>
                <w:szCs w:val="16"/>
                <w:lang w:val="en-GB"/>
              </w:rPr>
              <w:t>Maximum number of hours per month</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14:paraId="3CF4D652" w14:textId="1A630245" w:rsidR="007E69B2" w:rsidRPr="003A2BB7" w:rsidRDefault="00201768" w:rsidP="007E69B2">
            <w:pPr>
              <w:spacing w:line="288" w:lineRule="auto"/>
              <w:rPr>
                <w:color w:val="000000"/>
                <w:kern w:val="20"/>
                <w:sz w:val="16"/>
                <w:szCs w:val="16"/>
                <w:lang w:val="en-GB"/>
              </w:rPr>
            </w:pPr>
            <w:r w:rsidRPr="003A2BB7">
              <w:rPr>
                <w:color w:val="000000"/>
                <w:kern w:val="20"/>
                <w:sz w:val="16"/>
                <w:szCs w:val="16"/>
                <w:lang w:val="en-GB"/>
              </w:rPr>
              <w:t>Maximum total number of hours</w:t>
            </w:r>
          </w:p>
        </w:tc>
      </w:tr>
      <w:tr w:rsidR="007E69B2" w:rsidRPr="003A2BB7" w14:paraId="151A2B92" w14:textId="77777777" w:rsidTr="0065056C">
        <w:trPr>
          <w:cantSplit/>
          <w:trHeight w:val="768"/>
        </w:trPr>
        <w:tc>
          <w:tcPr>
            <w:tcW w:w="1269" w:type="pct"/>
            <w:vMerge/>
            <w:tcBorders>
              <w:top w:val="single" w:sz="4" w:space="0" w:color="auto"/>
              <w:left w:val="single" w:sz="4" w:space="0" w:color="auto"/>
              <w:bottom w:val="single" w:sz="4" w:space="0" w:color="auto"/>
            </w:tcBorders>
            <w:vAlign w:val="center"/>
          </w:tcPr>
          <w:p w14:paraId="766232C7" w14:textId="77777777" w:rsidR="007E69B2" w:rsidRPr="003A2BB7" w:rsidRDefault="007E69B2" w:rsidP="007E69B2">
            <w:pPr>
              <w:spacing w:line="288" w:lineRule="auto"/>
              <w:jc w:val="center"/>
              <w:rPr>
                <w:color w:val="000000"/>
                <w:kern w:val="20"/>
                <w:sz w:val="16"/>
                <w:szCs w:val="16"/>
                <w:lang w:val="en-GB"/>
              </w:rPr>
            </w:pPr>
          </w:p>
        </w:tc>
        <w:tc>
          <w:tcPr>
            <w:tcW w:w="1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2FC59" w14:textId="77777777" w:rsidR="007E69B2" w:rsidRPr="003A2BB7" w:rsidRDefault="007E69B2" w:rsidP="007E69B2">
            <w:pPr>
              <w:spacing w:line="288" w:lineRule="auto"/>
              <w:jc w:val="center"/>
              <w:rPr>
                <w:color w:val="000000"/>
                <w:kern w:val="20"/>
                <w:sz w:val="16"/>
                <w:szCs w:val="16"/>
                <w:lang w:val="en-GB"/>
              </w:rPr>
            </w:pPr>
            <w:r w:rsidRPr="003A2BB7">
              <w:rPr>
                <w:color w:val="000000"/>
                <w:kern w:val="20"/>
                <w:sz w:val="16"/>
                <w:szCs w:val="16"/>
                <w:lang w:val="en-GB"/>
              </w:rPr>
              <w:t>………………………….</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14:paraId="14D7A625" w14:textId="77777777" w:rsidR="007E69B2" w:rsidRPr="003A2BB7" w:rsidRDefault="007E69B2" w:rsidP="007E69B2">
            <w:pPr>
              <w:spacing w:line="288" w:lineRule="auto"/>
              <w:jc w:val="center"/>
              <w:rPr>
                <w:color w:val="000000"/>
                <w:kern w:val="20"/>
                <w:sz w:val="16"/>
                <w:szCs w:val="16"/>
                <w:lang w:val="en-GB"/>
              </w:rPr>
            </w:pPr>
            <w:r w:rsidRPr="003A2BB7">
              <w:rPr>
                <w:color w:val="000000"/>
                <w:kern w:val="20"/>
                <w:sz w:val="16"/>
                <w:szCs w:val="16"/>
                <w:lang w:val="en-GB"/>
              </w:rPr>
              <w:t>…………………..</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14:paraId="300D9BAE" w14:textId="77777777" w:rsidR="007E69B2" w:rsidRPr="003A2BB7" w:rsidRDefault="007E69B2" w:rsidP="007E69B2">
            <w:pPr>
              <w:spacing w:line="288" w:lineRule="auto"/>
              <w:jc w:val="center"/>
              <w:rPr>
                <w:color w:val="000000"/>
                <w:kern w:val="20"/>
                <w:sz w:val="16"/>
                <w:szCs w:val="16"/>
                <w:lang w:val="en-GB"/>
              </w:rPr>
            </w:pPr>
            <w:r w:rsidRPr="003A2BB7">
              <w:rPr>
                <w:color w:val="000000"/>
                <w:kern w:val="20"/>
                <w:sz w:val="16"/>
                <w:szCs w:val="16"/>
                <w:lang w:val="en-GB"/>
              </w:rPr>
              <w:t>……………………………</w:t>
            </w:r>
          </w:p>
        </w:tc>
      </w:tr>
      <w:tr w:rsidR="007E69B2" w:rsidRPr="003A2BB7" w14:paraId="03BCA340" w14:textId="77777777" w:rsidTr="0065056C">
        <w:trPr>
          <w:cantSplit/>
          <w:trHeight w:hRule="exact" w:val="509"/>
        </w:trPr>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28062CD9" w14:textId="116106CF" w:rsidR="007E69B2" w:rsidRPr="003A2BB7" w:rsidRDefault="00341163" w:rsidP="007E69B2">
            <w:pPr>
              <w:spacing w:line="288" w:lineRule="auto"/>
              <w:rPr>
                <w:color w:val="000000"/>
                <w:kern w:val="20"/>
                <w:sz w:val="16"/>
                <w:szCs w:val="16"/>
                <w:lang w:val="en-GB"/>
              </w:rPr>
            </w:pPr>
            <w:r w:rsidRPr="003A2BB7">
              <w:rPr>
                <w:color w:val="000000"/>
                <w:kern w:val="20"/>
                <w:sz w:val="16"/>
                <w:szCs w:val="16"/>
                <w:lang w:val="en-GB"/>
              </w:rPr>
              <w:t>Source of funding (bookkeeping account)</w:t>
            </w:r>
          </w:p>
        </w:tc>
        <w:tc>
          <w:tcPr>
            <w:tcW w:w="37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F34C23" w14:textId="77777777" w:rsidR="007E69B2" w:rsidRPr="003A2BB7" w:rsidRDefault="007E69B2" w:rsidP="007E69B2">
            <w:pPr>
              <w:spacing w:line="288" w:lineRule="auto"/>
              <w:rPr>
                <w:color w:val="000000"/>
                <w:kern w:val="20"/>
                <w:sz w:val="16"/>
                <w:szCs w:val="16"/>
                <w:lang w:val="en-GB"/>
              </w:rPr>
            </w:pPr>
          </w:p>
        </w:tc>
      </w:tr>
      <w:tr w:rsidR="007E69B2" w:rsidRPr="003A2BB7" w14:paraId="71862C81" w14:textId="77777777" w:rsidTr="0065056C">
        <w:trPr>
          <w:cantSplit/>
          <w:trHeight w:val="1284"/>
        </w:trPr>
        <w:tc>
          <w:tcPr>
            <w:tcW w:w="2498" w:type="pct"/>
            <w:gridSpan w:val="2"/>
            <w:tcBorders>
              <w:top w:val="single" w:sz="4" w:space="0" w:color="auto"/>
              <w:left w:val="single" w:sz="4" w:space="0" w:color="auto"/>
              <w:bottom w:val="single" w:sz="4" w:space="0" w:color="auto"/>
              <w:right w:val="single" w:sz="4" w:space="0" w:color="auto"/>
            </w:tcBorders>
            <w:shd w:val="clear" w:color="auto" w:fill="auto"/>
          </w:tcPr>
          <w:p w14:paraId="76CF7B21" w14:textId="77777777" w:rsidR="007E69B2" w:rsidRPr="003A2BB7" w:rsidRDefault="007E69B2" w:rsidP="007E69B2">
            <w:pPr>
              <w:spacing w:line="288" w:lineRule="auto"/>
              <w:jc w:val="center"/>
              <w:rPr>
                <w:color w:val="000000"/>
                <w:kern w:val="20"/>
                <w:sz w:val="16"/>
                <w:szCs w:val="16"/>
                <w:lang w:val="en-GB"/>
              </w:rPr>
            </w:pPr>
          </w:p>
          <w:p w14:paraId="10B399A0" w14:textId="77777777" w:rsidR="007E69B2" w:rsidRPr="003A2BB7" w:rsidRDefault="007E69B2" w:rsidP="007E69B2">
            <w:pPr>
              <w:spacing w:line="288" w:lineRule="auto"/>
              <w:jc w:val="center"/>
              <w:rPr>
                <w:color w:val="000000"/>
                <w:kern w:val="20"/>
                <w:sz w:val="16"/>
                <w:szCs w:val="16"/>
                <w:lang w:val="en-GB"/>
              </w:rPr>
            </w:pPr>
          </w:p>
          <w:p w14:paraId="551953AF" w14:textId="77777777" w:rsidR="00154CE5" w:rsidRPr="003A2BB7" w:rsidRDefault="00154CE5" w:rsidP="007E69B2">
            <w:pPr>
              <w:spacing w:line="288" w:lineRule="auto"/>
              <w:jc w:val="center"/>
              <w:rPr>
                <w:color w:val="000000"/>
                <w:kern w:val="20"/>
                <w:sz w:val="16"/>
                <w:szCs w:val="16"/>
                <w:lang w:val="en-GB"/>
              </w:rPr>
            </w:pPr>
          </w:p>
          <w:p w14:paraId="47AC4221" w14:textId="7CDE91AB" w:rsidR="007E69B2" w:rsidRPr="003A2BB7" w:rsidRDefault="007E69B2" w:rsidP="007E69B2">
            <w:pPr>
              <w:spacing w:line="288" w:lineRule="auto"/>
              <w:jc w:val="center"/>
              <w:rPr>
                <w:color w:val="000000"/>
                <w:kern w:val="20"/>
                <w:sz w:val="16"/>
                <w:szCs w:val="16"/>
                <w:lang w:val="en-GB"/>
              </w:rPr>
            </w:pPr>
            <w:r w:rsidRPr="003A2BB7">
              <w:rPr>
                <w:color w:val="000000"/>
                <w:kern w:val="20"/>
                <w:sz w:val="16"/>
                <w:szCs w:val="16"/>
                <w:lang w:val="en-GB"/>
              </w:rPr>
              <w:t xml:space="preserve">.........................................................................                               </w:t>
            </w:r>
            <w:r w:rsidR="00ED34D2" w:rsidRPr="003A2BB7">
              <w:rPr>
                <w:color w:val="000000"/>
                <w:kern w:val="20"/>
                <w:sz w:val="16"/>
                <w:szCs w:val="16"/>
                <w:lang w:val="en-GB"/>
              </w:rPr>
              <w:t xml:space="preserve">          </w:t>
            </w:r>
            <w:r w:rsidRPr="003A2BB7">
              <w:rPr>
                <w:color w:val="000000"/>
                <w:kern w:val="20"/>
                <w:sz w:val="16"/>
                <w:szCs w:val="16"/>
                <w:lang w:val="en-GB"/>
              </w:rPr>
              <w:t xml:space="preserve"> (</w:t>
            </w:r>
            <w:r w:rsidR="004D404C" w:rsidRPr="003A2BB7">
              <w:rPr>
                <w:color w:val="000000"/>
                <w:kern w:val="20"/>
                <w:sz w:val="16"/>
                <w:szCs w:val="16"/>
                <w:lang w:val="en-GB"/>
              </w:rPr>
              <w:t>date, signature of project manag</w:t>
            </w:r>
            <w:r w:rsidR="00341163" w:rsidRPr="003A2BB7">
              <w:rPr>
                <w:color w:val="000000"/>
                <w:kern w:val="20"/>
                <w:sz w:val="16"/>
                <w:szCs w:val="16"/>
                <w:lang w:val="en-GB"/>
              </w:rPr>
              <w:t>er/coordinator)</w:t>
            </w:r>
          </w:p>
          <w:p w14:paraId="3671D8DC" w14:textId="77777777" w:rsidR="00154CE5" w:rsidRPr="003A2BB7" w:rsidRDefault="00154CE5" w:rsidP="007E69B2">
            <w:pPr>
              <w:spacing w:line="288" w:lineRule="auto"/>
              <w:jc w:val="center"/>
              <w:rPr>
                <w:b/>
                <w:bCs/>
                <w:color w:val="000000"/>
                <w:kern w:val="20"/>
                <w:sz w:val="16"/>
                <w:szCs w:val="16"/>
                <w:lang w:val="en-GB"/>
              </w:rPr>
            </w:pPr>
          </w:p>
        </w:tc>
        <w:tc>
          <w:tcPr>
            <w:tcW w:w="2502" w:type="pct"/>
            <w:gridSpan w:val="3"/>
            <w:tcBorders>
              <w:top w:val="single" w:sz="4" w:space="0" w:color="auto"/>
              <w:left w:val="single" w:sz="4" w:space="0" w:color="auto"/>
              <w:bottom w:val="single" w:sz="4" w:space="0" w:color="auto"/>
              <w:right w:val="single" w:sz="4" w:space="0" w:color="auto"/>
            </w:tcBorders>
            <w:shd w:val="clear" w:color="auto" w:fill="auto"/>
          </w:tcPr>
          <w:p w14:paraId="489946D7" w14:textId="77777777" w:rsidR="007E69B2" w:rsidRPr="003A2BB7" w:rsidRDefault="007E69B2" w:rsidP="007E69B2">
            <w:pPr>
              <w:spacing w:line="288" w:lineRule="auto"/>
              <w:rPr>
                <w:color w:val="000000"/>
                <w:kern w:val="20"/>
                <w:sz w:val="16"/>
                <w:szCs w:val="16"/>
                <w:lang w:val="en-GB"/>
              </w:rPr>
            </w:pPr>
          </w:p>
          <w:p w14:paraId="3B3F748E" w14:textId="77777777" w:rsidR="007E69B2" w:rsidRPr="003A2BB7" w:rsidRDefault="007E69B2" w:rsidP="007E69B2">
            <w:pPr>
              <w:spacing w:line="288" w:lineRule="auto"/>
              <w:rPr>
                <w:color w:val="000000"/>
                <w:kern w:val="20"/>
                <w:sz w:val="16"/>
                <w:szCs w:val="16"/>
                <w:lang w:val="en-GB"/>
              </w:rPr>
            </w:pPr>
          </w:p>
          <w:p w14:paraId="0C674C3F" w14:textId="77777777" w:rsidR="00154CE5" w:rsidRPr="003A2BB7" w:rsidRDefault="00154CE5" w:rsidP="007E69B2">
            <w:pPr>
              <w:spacing w:line="288" w:lineRule="auto"/>
              <w:rPr>
                <w:color w:val="000000"/>
                <w:kern w:val="20"/>
                <w:sz w:val="16"/>
                <w:szCs w:val="16"/>
                <w:lang w:val="en-GB"/>
              </w:rPr>
            </w:pPr>
          </w:p>
          <w:p w14:paraId="71E4CC80" w14:textId="1E494252" w:rsidR="007E69B2" w:rsidRPr="003A2BB7" w:rsidRDefault="007E69B2" w:rsidP="007E69B2">
            <w:pPr>
              <w:spacing w:line="288" w:lineRule="auto"/>
              <w:jc w:val="center"/>
              <w:rPr>
                <w:b/>
                <w:bCs/>
                <w:color w:val="000000"/>
                <w:kern w:val="20"/>
                <w:sz w:val="16"/>
                <w:szCs w:val="16"/>
                <w:lang w:val="en-GB"/>
              </w:rPr>
            </w:pPr>
            <w:r w:rsidRPr="003A2BB7">
              <w:rPr>
                <w:color w:val="000000"/>
                <w:kern w:val="20"/>
                <w:sz w:val="16"/>
                <w:szCs w:val="16"/>
                <w:lang w:val="en-GB"/>
              </w:rPr>
              <w:t xml:space="preserve">...................................................................                                      </w:t>
            </w:r>
            <w:r w:rsidR="00ED34D2" w:rsidRPr="003A2BB7">
              <w:rPr>
                <w:color w:val="000000"/>
                <w:kern w:val="20"/>
                <w:sz w:val="16"/>
                <w:szCs w:val="16"/>
                <w:lang w:val="en-GB"/>
              </w:rPr>
              <w:t xml:space="preserve">         </w:t>
            </w:r>
            <w:r w:rsidRPr="003A2BB7">
              <w:rPr>
                <w:color w:val="000000"/>
                <w:kern w:val="20"/>
                <w:sz w:val="16"/>
                <w:szCs w:val="16"/>
                <w:lang w:val="en-GB"/>
              </w:rPr>
              <w:t>(</w:t>
            </w:r>
            <w:r w:rsidR="00341163" w:rsidRPr="003A2BB7">
              <w:rPr>
                <w:color w:val="000000"/>
                <w:kern w:val="20"/>
                <w:sz w:val="16"/>
                <w:szCs w:val="16"/>
                <w:lang w:val="en-GB"/>
              </w:rPr>
              <w:t>date, signature and stamp of immediate supervisor)</w:t>
            </w:r>
          </w:p>
        </w:tc>
      </w:tr>
      <w:tr w:rsidR="007E69B2" w:rsidRPr="003A2BB7" w14:paraId="67BAE511" w14:textId="77777777" w:rsidTr="0065056C">
        <w:trPr>
          <w:cantSplit/>
          <w:trHeight w:val="411"/>
        </w:trPr>
        <w:tc>
          <w:tcPr>
            <w:tcW w:w="2497" w:type="pct"/>
            <w:gridSpan w:val="2"/>
            <w:tcBorders>
              <w:top w:val="single" w:sz="4" w:space="0" w:color="auto"/>
              <w:left w:val="single" w:sz="4" w:space="0" w:color="000000"/>
              <w:bottom w:val="single" w:sz="4" w:space="0" w:color="000000"/>
              <w:right w:val="single" w:sz="4" w:space="0" w:color="000000"/>
            </w:tcBorders>
            <w:shd w:val="clear" w:color="auto" w:fill="auto"/>
          </w:tcPr>
          <w:p w14:paraId="4366412E" w14:textId="6F7DB524" w:rsidR="007E69B2" w:rsidRPr="003A2BB7" w:rsidRDefault="0047358F" w:rsidP="007E69B2">
            <w:pPr>
              <w:keepNext/>
              <w:spacing w:line="288" w:lineRule="auto"/>
              <w:jc w:val="center"/>
              <w:outlineLvl w:val="3"/>
              <w:rPr>
                <w:rFonts w:eastAsia="Arial Unicode MS"/>
                <w:color w:val="000000"/>
                <w:spacing w:val="2"/>
                <w:sz w:val="16"/>
                <w:szCs w:val="16"/>
                <w:u w:color="000000"/>
                <w:lang w:val="en-GB"/>
              </w:rPr>
            </w:pPr>
            <w:r w:rsidRPr="003A2BB7">
              <w:rPr>
                <w:lang w:val="en-GB"/>
              </w:rPr>
              <w:br w:type="page"/>
            </w:r>
            <w:r w:rsidR="00341163" w:rsidRPr="003A2BB7">
              <w:rPr>
                <w:rFonts w:eastAsia="Arial Unicode MS"/>
                <w:color w:val="000000"/>
                <w:spacing w:val="2"/>
                <w:sz w:val="16"/>
                <w:szCs w:val="16"/>
                <w:u w:color="000000"/>
                <w:lang w:val="en-GB"/>
              </w:rPr>
              <w:t>Acceptance of funding source and confirmation of availability of funds by the Bursar:</w:t>
            </w:r>
          </w:p>
          <w:p w14:paraId="44DF6657" w14:textId="77777777" w:rsidR="007E69B2" w:rsidRPr="003A2BB7" w:rsidRDefault="007E69B2" w:rsidP="007E69B2">
            <w:pPr>
              <w:spacing w:line="288" w:lineRule="auto"/>
              <w:rPr>
                <w:color w:val="000000"/>
                <w:kern w:val="20"/>
                <w:sz w:val="16"/>
                <w:szCs w:val="16"/>
                <w:lang w:val="en-GB"/>
              </w:rPr>
            </w:pPr>
          </w:p>
          <w:p w14:paraId="4965EF45" w14:textId="03715A62" w:rsidR="007E69B2" w:rsidRPr="003A2BB7" w:rsidRDefault="007E69B2" w:rsidP="007E69B2">
            <w:pPr>
              <w:spacing w:line="288" w:lineRule="auto"/>
              <w:jc w:val="center"/>
              <w:rPr>
                <w:b/>
                <w:bCs/>
                <w:color w:val="000000"/>
                <w:kern w:val="20"/>
                <w:sz w:val="16"/>
                <w:szCs w:val="16"/>
                <w:lang w:val="en-GB"/>
              </w:rPr>
            </w:pPr>
            <w:r w:rsidRPr="003A2BB7">
              <w:rPr>
                <w:color w:val="000000"/>
                <w:kern w:val="20"/>
                <w:sz w:val="16"/>
                <w:szCs w:val="16"/>
                <w:lang w:val="en-GB"/>
              </w:rPr>
              <w:t xml:space="preserve">................................................................                                         </w:t>
            </w:r>
            <w:r w:rsidR="00ED34D2" w:rsidRPr="003A2BB7">
              <w:rPr>
                <w:color w:val="000000"/>
                <w:kern w:val="20"/>
                <w:sz w:val="16"/>
                <w:szCs w:val="16"/>
                <w:lang w:val="en-GB"/>
              </w:rPr>
              <w:t xml:space="preserve">         </w:t>
            </w:r>
            <w:r w:rsidRPr="003A2BB7">
              <w:rPr>
                <w:color w:val="000000"/>
                <w:kern w:val="20"/>
                <w:sz w:val="16"/>
                <w:szCs w:val="16"/>
                <w:lang w:val="en-GB"/>
              </w:rPr>
              <w:t>(</w:t>
            </w:r>
            <w:r w:rsidR="00341163" w:rsidRPr="003A2BB7">
              <w:rPr>
                <w:color w:val="000000"/>
                <w:kern w:val="20"/>
                <w:sz w:val="16"/>
                <w:szCs w:val="16"/>
                <w:lang w:val="en-GB"/>
              </w:rPr>
              <w:t>date, signature and stamp of the Bursar)</w:t>
            </w:r>
          </w:p>
        </w:tc>
        <w:tc>
          <w:tcPr>
            <w:tcW w:w="2503" w:type="pct"/>
            <w:gridSpan w:val="3"/>
            <w:tcBorders>
              <w:top w:val="single" w:sz="4" w:space="0" w:color="auto"/>
              <w:left w:val="single" w:sz="4" w:space="0" w:color="000000"/>
              <w:bottom w:val="single" w:sz="4" w:space="0" w:color="000000"/>
              <w:right w:val="single" w:sz="4" w:space="0" w:color="000000"/>
            </w:tcBorders>
            <w:shd w:val="clear" w:color="auto" w:fill="auto"/>
          </w:tcPr>
          <w:p w14:paraId="669917D6" w14:textId="77777777" w:rsidR="007E69B2" w:rsidRPr="003A2BB7" w:rsidRDefault="007E69B2" w:rsidP="007E69B2">
            <w:pPr>
              <w:spacing w:line="288" w:lineRule="auto"/>
              <w:rPr>
                <w:color w:val="000000"/>
                <w:kern w:val="20"/>
                <w:sz w:val="16"/>
                <w:szCs w:val="16"/>
                <w:lang w:val="en-GB"/>
              </w:rPr>
            </w:pPr>
          </w:p>
          <w:p w14:paraId="1A344A8E" w14:textId="77777777" w:rsidR="007E69B2" w:rsidRPr="003A2BB7" w:rsidRDefault="007E69B2" w:rsidP="007E69B2">
            <w:pPr>
              <w:spacing w:line="288" w:lineRule="auto"/>
              <w:rPr>
                <w:color w:val="000000"/>
                <w:kern w:val="20"/>
                <w:sz w:val="16"/>
                <w:szCs w:val="16"/>
                <w:lang w:val="en-GB"/>
              </w:rPr>
            </w:pPr>
          </w:p>
          <w:p w14:paraId="631CECF2" w14:textId="47B6062D" w:rsidR="007E69B2" w:rsidRPr="003A2BB7" w:rsidRDefault="007E69B2" w:rsidP="007E69B2">
            <w:pPr>
              <w:spacing w:line="288" w:lineRule="auto"/>
              <w:jc w:val="center"/>
              <w:rPr>
                <w:color w:val="000000"/>
                <w:kern w:val="20"/>
                <w:sz w:val="16"/>
                <w:szCs w:val="16"/>
                <w:lang w:val="en-GB"/>
              </w:rPr>
            </w:pPr>
            <w:r w:rsidRPr="003A2BB7">
              <w:rPr>
                <w:color w:val="000000"/>
                <w:kern w:val="20"/>
                <w:sz w:val="16"/>
                <w:szCs w:val="16"/>
                <w:lang w:val="en-GB"/>
              </w:rPr>
              <w:t xml:space="preserve">................................................................                                         </w:t>
            </w:r>
            <w:r w:rsidR="00ED34D2" w:rsidRPr="003A2BB7">
              <w:rPr>
                <w:color w:val="000000"/>
                <w:kern w:val="20"/>
                <w:sz w:val="16"/>
                <w:szCs w:val="16"/>
                <w:lang w:val="en-GB"/>
              </w:rPr>
              <w:t xml:space="preserve">        </w:t>
            </w:r>
            <w:r w:rsidRPr="003A2BB7">
              <w:rPr>
                <w:color w:val="000000"/>
                <w:kern w:val="20"/>
                <w:sz w:val="16"/>
                <w:szCs w:val="16"/>
                <w:lang w:val="en-GB"/>
              </w:rPr>
              <w:t xml:space="preserve"> (</w:t>
            </w:r>
            <w:r w:rsidR="00341163" w:rsidRPr="003A2BB7">
              <w:rPr>
                <w:color w:val="000000"/>
                <w:kern w:val="20"/>
                <w:sz w:val="16"/>
                <w:szCs w:val="16"/>
                <w:lang w:val="en-GB"/>
              </w:rPr>
              <w:t>date, signature and stamp of head of organizational unit)</w:t>
            </w:r>
          </w:p>
        </w:tc>
      </w:tr>
    </w:tbl>
    <w:p w14:paraId="5B5310DB" w14:textId="7A619408" w:rsidR="00341163" w:rsidRPr="003A2BB7" w:rsidRDefault="00404D35" w:rsidP="00341163">
      <w:pPr>
        <w:keepNext/>
        <w:spacing w:line="288" w:lineRule="auto"/>
        <w:outlineLvl w:val="3"/>
        <w:rPr>
          <w:rFonts w:eastAsia="Arial Unicode MS"/>
          <w:color w:val="000000"/>
          <w:spacing w:val="2"/>
          <w:sz w:val="16"/>
          <w:szCs w:val="16"/>
          <w:u w:color="000000"/>
          <w:lang w:val="en-GB"/>
        </w:rPr>
      </w:pPr>
      <w:r w:rsidRPr="003A2BB7">
        <w:rPr>
          <w:rFonts w:eastAsia="Arial Unicode MS"/>
          <w:color w:val="000000"/>
          <w:spacing w:val="2"/>
          <w:sz w:val="16"/>
          <w:szCs w:val="16"/>
          <w:u w:color="000000"/>
          <w:vertAlign w:val="superscript"/>
          <w:lang w:val="en-GB"/>
        </w:rPr>
        <w:t xml:space="preserve">1) </w:t>
      </w:r>
      <w:r w:rsidR="00341163" w:rsidRPr="003A2BB7">
        <w:rPr>
          <w:rFonts w:eastAsia="Arial Unicode MS"/>
          <w:color w:val="000000"/>
          <w:spacing w:val="2"/>
          <w:sz w:val="16"/>
          <w:szCs w:val="16"/>
          <w:u w:color="000000"/>
          <w:lang w:val="en-GB"/>
        </w:rPr>
        <w:t xml:space="preserve">The organizational unit that is the place of work </w:t>
      </w:r>
      <w:r w:rsidR="00B064D0">
        <w:rPr>
          <w:rFonts w:eastAsia="Arial Unicode MS"/>
          <w:color w:val="000000"/>
          <w:spacing w:val="2"/>
          <w:sz w:val="16"/>
          <w:szCs w:val="16"/>
          <w:u w:color="000000"/>
          <w:lang w:val="en-GB"/>
        </w:rPr>
        <w:t>specified</w:t>
      </w:r>
      <w:r w:rsidR="00341163" w:rsidRPr="003A2BB7">
        <w:rPr>
          <w:rFonts w:eastAsia="Arial Unicode MS"/>
          <w:color w:val="000000"/>
          <w:spacing w:val="2"/>
          <w:sz w:val="16"/>
          <w:szCs w:val="16"/>
          <w:u w:color="000000"/>
          <w:lang w:val="en-GB"/>
        </w:rPr>
        <w:t xml:space="preserve"> in the employment contract/appointment to which the application relates</w:t>
      </w:r>
    </w:p>
    <w:p w14:paraId="01D477E7" w14:textId="7787A9C5" w:rsidR="007E69B2" w:rsidRPr="003A2BB7" w:rsidRDefault="00341163" w:rsidP="00341163">
      <w:pPr>
        <w:keepNext/>
        <w:spacing w:line="288" w:lineRule="auto"/>
        <w:outlineLvl w:val="3"/>
        <w:rPr>
          <w:kern w:val="20"/>
          <w:sz w:val="16"/>
          <w:szCs w:val="16"/>
          <w:lang w:val="en-GB"/>
        </w:rPr>
      </w:pPr>
      <w:r w:rsidRPr="003A2BB7">
        <w:rPr>
          <w:b/>
          <w:bCs/>
          <w:color w:val="000000"/>
          <w:kern w:val="20"/>
          <w:sz w:val="16"/>
          <w:szCs w:val="16"/>
          <w:lang w:val="en-GB"/>
        </w:rPr>
        <w:t>NOTE: Print the application double-sided on one sheet of paper</w:t>
      </w:r>
    </w:p>
    <w:p w14:paraId="4F0892FD" w14:textId="77777777" w:rsidR="007E69B2" w:rsidRPr="003A2BB7" w:rsidRDefault="007E69B2" w:rsidP="007E69B2">
      <w:pPr>
        <w:rPr>
          <w:kern w:val="20"/>
          <w:lang w:val="en-GB"/>
        </w:rPr>
      </w:pPr>
    </w:p>
    <w:p w14:paraId="16FBC4FD" w14:textId="77777777" w:rsidR="007E69B2" w:rsidRPr="003A2BB7" w:rsidRDefault="007E69B2" w:rsidP="007E69B2">
      <w:pPr>
        <w:spacing w:line="288" w:lineRule="auto"/>
        <w:rPr>
          <w:color w:val="000000"/>
          <w:kern w:val="20"/>
          <w:lang w:val="en-GB"/>
        </w:rPr>
      </w:pPr>
    </w:p>
    <w:p w14:paraId="53C0D68E" w14:textId="77777777" w:rsidR="00404D35" w:rsidRPr="003A2BB7" w:rsidRDefault="00404D35" w:rsidP="007E69B2">
      <w:pPr>
        <w:keepNext/>
        <w:spacing w:line="288" w:lineRule="auto"/>
        <w:outlineLvl w:val="3"/>
        <w:rPr>
          <w:rFonts w:eastAsia="Arial Unicode MS"/>
          <w:b/>
          <w:bCs/>
          <w:color w:val="000000"/>
          <w:spacing w:val="2"/>
          <w:sz w:val="22"/>
          <w:szCs w:val="22"/>
          <w:u w:color="000000"/>
          <w:lang w:val="en-GB"/>
        </w:rPr>
      </w:pPr>
      <w:r w:rsidRPr="003A2BB7">
        <w:rPr>
          <w:rFonts w:eastAsia="Arial Unicode MS"/>
          <w:b/>
          <w:bCs/>
          <w:color w:val="000000"/>
          <w:spacing w:val="2"/>
          <w:sz w:val="22"/>
          <w:szCs w:val="22"/>
          <w:u w:color="000000"/>
          <w:lang w:val="en-GB"/>
        </w:rPr>
        <w:br w:type="page"/>
      </w:r>
    </w:p>
    <w:p w14:paraId="62CFD821" w14:textId="49464B1C" w:rsidR="00341163" w:rsidRPr="003A2BB7" w:rsidRDefault="00341163" w:rsidP="00341163">
      <w:pPr>
        <w:keepNext/>
        <w:outlineLvl w:val="3"/>
        <w:rPr>
          <w:b/>
          <w:bCs/>
          <w:color w:val="000000"/>
          <w:spacing w:val="2"/>
          <w:sz w:val="22"/>
          <w:szCs w:val="22"/>
          <w:u w:color="000000"/>
          <w:lang w:val="en-GB"/>
        </w:rPr>
      </w:pPr>
      <w:r w:rsidRPr="003A2BB7">
        <w:rPr>
          <w:rFonts w:eastAsia="Arial Unicode MS"/>
          <w:b/>
          <w:bCs/>
          <w:color w:val="000000"/>
          <w:spacing w:val="2"/>
          <w:sz w:val="22"/>
          <w:szCs w:val="22"/>
          <w:u w:color="000000"/>
          <w:lang w:val="en-GB"/>
        </w:rPr>
        <w:lastRenderedPageBreak/>
        <w:t xml:space="preserve">II. </w:t>
      </w:r>
      <w:r w:rsidRPr="003A2BB7">
        <w:rPr>
          <w:b/>
          <w:bCs/>
          <w:color w:val="000000"/>
          <w:spacing w:val="2"/>
          <w:sz w:val="22"/>
          <w:szCs w:val="22"/>
          <w:u w:color="000000"/>
          <w:lang w:val="en-GB"/>
        </w:rPr>
        <w:t>DECISION OF THE RECTOR</w:t>
      </w:r>
    </w:p>
    <w:p w14:paraId="5AA34866" w14:textId="77777777" w:rsidR="00341163" w:rsidRPr="003A2BB7" w:rsidRDefault="00341163" w:rsidP="00341163">
      <w:pPr>
        <w:keepNext/>
        <w:outlineLvl w:val="3"/>
        <w:rPr>
          <w:kern w:val="20"/>
          <w:lang w:val="en-GB"/>
        </w:rPr>
      </w:pPr>
    </w:p>
    <w:p w14:paraId="451D45CC" w14:textId="77777777" w:rsidR="00341163" w:rsidRPr="003A2BB7" w:rsidRDefault="00341163" w:rsidP="00341163">
      <w:pPr>
        <w:spacing w:line="288" w:lineRule="auto"/>
        <w:rPr>
          <w:color w:val="000000"/>
          <w:spacing w:val="40"/>
          <w:kern w:val="20"/>
          <w:sz w:val="16"/>
          <w:szCs w:val="16"/>
          <w:lang w:val="en-GB"/>
        </w:rPr>
      </w:pPr>
      <w:r w:rsidRPr="003A2BB7">
        <w:rPr>
          <w:color w:val="000000"/>
          <w:spacing w:val="40"/>
          <w:kern w:val="20"/>
          <w:sz w:val="16"/>
          <w:szCs w:val="16"/>
          <w:lang w:val="en-GB"/>
        </w:rPr>
        <w:t>I grant / I do not grant</w:t>
      </w:r>
    </w:p>
    <w:p w14:paraId="043821FD" w14:textId="7ABDC321" w:rsidR="007E69B2" w:rsidRPr="003A2BB7" w:rsidRDefault="007E69B2" w:rsidP="00341163">
      <w:pPr>
        <w:keepNext/>
        <w:spacing w:line="288" w:lineRule="auto"/>
        <w:outlineLvl w:val="3"/>
        <w:rPr>
          <w:color w:val="000000"/>
          <w:spacing w:val="40"/>
          <w:kern w:val="20"/>
          <w:sz w:val="16"/>
          <w:szCs w:val="16"/>
          <w:lang w:val="en-GB"/>
        </w:rPr>
      </w:pPr>
    </w:p>
    <w:p w14:paraId="787C8A33" w14:textId="77777777" w:rsidR="007E69B2" w:rsidRPr="003A2BB7" w:rsidRDefault="007E69B2" w:rsidP="007E69B2">
      <w:pPr>
        <w:spacing w:line="288" w:lineRule="auto"/>
        <w:ind w:left="5954"/>
        <w:jc w:val="center"/>
        <w:rPr>
          <w:rFonts w:eastAsia="Arial Unicode MS"/>
          <w:color w:val="000000"/>
          <w:sz w:val="16"/>
          <w:szCs w:val="16"/>
          <w:u w:color="000000"/>
          <w:lang w:val="en-GB"/>
        </w:rPr>
      </w:pPr>
      <w:r w:rsidRPr="003A2BB7">
        <w:rPr>
          <w:rFonts w:eastAsia="Arial Unicode MS"/>
          <w:color w:val="000000"/>
          <w:sz w:val="16"/>
          <w:szCs w:val="16"/>
          <w:u w:color="000000"/>
          <w:lang w:val="en-GB"/>
        </w:rPr>
        <w:t>.............................................................</w:t>
      </w:r>
    </w:p>
    <w:p w14:paraId="5CCEB592" w14:textId="3ECA0E6C" w:rsidR="007E69B2" w:rsidRPr="003A2BB7" w:rsidRDefault="00341163" w:rsidP="007E69B2">
      <w:pPr>
        <w:spacing w:line="288" w:lineRule="auto"/>
        <w:ind w:left="5954"/>
        <w:jc w:val="center"/>
        <w:rPr>
          <w:rFonts w:eastAsia="Arial Unicode MS"/>
          <w:color w:val="000000"/>
          <w:sz w:val="16"/>
          <w:szCs w:val="16"/>
          <w:u w:color="000000"/>
          <w:lang w:val="en-GB"/>
        </w:rPr>
      </w:pPr>
      <w:r w:rsidRPr="003A2BB7">
        <w:rPr>
          <w:rFonts w:eastAsia="Arial Unicode MS"/>
          <w:color w:val="000000"/>
          <w:sz w:val="16"/>
          <w:szCs w:val="16"/>
          <w:u w:color="000000"/>
          <w:lang w:val="en-GB"/>
        </w:rPr>
        <w:t>(</w:t>
      </w:r>
      <w:r w:rsidRPr="003A2BB7">
        <w:rPr>
          <w:color w:val="000000"/>
          <w:kern w:val="20"/>
          <w:sz w:val="16"/>
          <w:szCs w:val="16"/>
          <w:lang w:val="en-GB"/>
        </w:rPr>
        <w:t>date, signature and stamp of the Rector)</w:t>
      </w:r>
    </w:p>
    <w:p w14:paraId="01188360" w14:textId="77777777" w:rsidR="007E69B2" w:rsidRPr="003A2BB7" w:rsidRDefault="007E69B2" w:rsidP="007E69B2">
      <w:pPr>
        <w:spacing w:line="288" w:lineRule="auto"/>
        <w:ind w:left="5954"/>
        <w:jc w:val="center"/>
        <w:rPr>
          <w:rFonts w:eastAsia="Arial Unicode MS"/>
          <w:color w:val="000000"/>
          <w:sz w:val="22"/>
          <w:szCs w:val="22"/>
          <w:u w:val="single" w:color="000000"/>
          <w:lang w:val="en-GB"/>
        </w:rPr>
      </w:pPr>
    </w:p>
    <w:p w14:paraId="2474AB7B" w14:textId="77777777" w:rsidR="007E69B2" w:rsidRPr="003A2BB7" w:rsidRDefault="007E69B2" w:rsidP="007E69B2">
      <w:pPr>
        <w:spacing w:line="288" w:lineRule="auto"/>
        <w:jc w:val="center"/>
        <w:rPr>
          <w:rFonts w:eastAsia="Arial Unicode MS"/>
          <w:b/>
          <w:color w:val="000000"/>
          <w:spacing w:val="20"/>
          <w:sz w:val="22"/>
          <w:szCs w:val="22"/>
          <w:u w:val="single" w:color="000000"/>
          <w:lang w:val="en-GB"/>
        </w:rPr>
      </w:pPr>
    </w:p>
    <w:p w14:paraId="66925138" w14:textId="7F59C83B" w:rsidR="00341163" w:rsidRPr="003A2BB7" w:rsidRDefault="00341163" w:rsidP="00341163">
      <w:pPr>
        <w:spacing w:line="288" w:lineRule="auto"/>
        <w:jc w:val="center"/>
        <w:rPr>
          <w:b/>
          <w:bCs/>
          <w:color w:val="000000"/>
          <w:kern w:val="20"/>
          <w:sz w:val="20"/>
          <w:szCs w:val="20"/>
          <w:u w:val="single"/>
          <w:lang w:val="en-GB"/>
        </w:rPr>
      </w:pPr>
      <w:r w:rsidRPr="003A2BB7">
        <w:rPr>
          <w:b/>
          <w:bCs/>
          <w:color w:val="000000"/>
          <w:kern w:val="20"/>
          <w:sz w:val="20"/>
          <w:szCs w:val="20"/>
          <w:u w:val="single"/>
          <w:lang w:val="en-GB"/>
        </w:rPr>
        <w:t xml:space="preserve">THE ORIGINAL APPLICATION MUST BE INCLUDED </w:t>
      </w:r>
    </w:p>
    <w:p w14:paraId="1642D140" w14:textId="77777777" w:rsidR="00341163" w:rsidRPr="003A2BB7" w:rsidRDefault="00341163" w:rsidP="00341163">
      <w:pPr>
        <w:spacing w:line="288" w:lineRule="auto"/>
        <w:jc w:val="center"/>
        <w:rPr>
          <w:b/>
          <w:bCs/>
          <w:color w:val="000000"/>
          <w:kern w:val="20"/>
          <w:sz w:val="20"/>
          <w:szCs w:val="20"/>
          <w:u w:val="single"/>
          <w:lang w:val="en-GB"/>
        </w:rPr>
      </w:pPr>
      <w:r w:rsidRPr="003A2BB7">
        <w:rPr>
          <w:b/>
          <w:bCs/>
          <w:color w:val="000000"/>
          <w:kern w:val="20"/>
          <w:sz w:val="20"/>
          <w:szCs w:val="20"/>
          <w:u w:val="single"/>
          <w:lang w:val="en-GB"/>
        </w:rPr>
        <w:t>IN THE EMPLOYEE FILE</w:t>
      </w:r>
    </w:p>
    <w:p w14:paraId="2AE34A9A" w14:textId="7AF6BBDF" w:rsidR="007E69B2" w:rsidRPr="003A2BB7" w:rsidRDefault="007E69B2" w:rsidP="007E69B2">
      <w:pPr>
        <w:spacing w:line="288" w:lineRule="auto"/>
        <w:jc w:val="center"/>
        <w:rPr>
          <w:rFonts w:eastAsia="Arial Unicode MS"/>
          <w:b/>
          <w:bCs/>
          <w:color w:val="000000"/>
          <w:spacing w:val="20"/>
          <w:sz w:val="20"/>
          <w:szCs w:val="20"/>
          <w:u w:val="single" w:color="000000"/>
          <w:lang w:val="en-GB"/>
        </w:rPr>
      </w:pPr>
    </w:p>
    <w:p w14:paraId="6CB1CEC5" w14:textId="77777777" w:rsidR="007E69B2" w:rsidRPr="003A2BB7" w:rsidRDefault="007E69B2" w:rsidP="007E69B2">
      <w:pPr>
        <w:rPr>
          <w:kern w:val="20"/>
          <w:sz w:val="20"/>
          <w:szCs w:val="20"/>
          <w:lang w:val="en-GB"/>
        </w:rPr>
      </w:pPr>
    </w:p>
    <w:p w14:paraId="7C56556F" w14:textId="77777777" w:rsidR="007E69B2" w:rsidRPr="003A2BB7" w:rsidRDefault="007E69B2" w:rsidP="007E69B2">
      <w:pPr>
        <w:spacing w:line="288" w:lineRule="auto"/>
        <w:jc w:val="right"/>
        <w:rPr>
          <w:rFonts w:eastAsia="Calibri"/>
          <w:color w:val="000000"/>
          <w:kern w:val="20"/>
          <w:sz w:val="16"/>
          <w:szCs w:val="16"/>
          <w:lang w:val="en-GB"/>
        </w:rPr>
      </w:pPr>
    </w:p>
    <w:p w14:paraId="17188148" w14:textId="77777777" w:rsidR="007E69B2" w:rsidRPr="003A2BB7" w:rsidRDefault="007E69B2" w:rsidP="007E69B2">
      <w:pPr>
        <w:spacing w:line="288" w:lineRule="auto"/>
        <w:jc w:val="right"/>
        <w:rPr>
          <w:rFonts w:eastAsia="Calibri"/>
          <w:color w:val="000000"/>
          <w:kern w:val="20"/>
          <w:sz w:val="16"/>
          <w:szCs w:val="16"/>
          <w:lang w:val="en-GB"/>
        </w:rPr>
      </w:pPr>
    </w:p>
    <w:p w14:paraId="222467AC" w14:textId="77777777" w:rsidR="007E69B2" w:rsidRPr="003A2BB7" w:rsidRDefault="007E69B2" w:rsidP="007E69B2">
      <w:pPr>
        <w:spacing w:line="288" w:lineRule="auto"/>
        <w:jc w:val="right"/>
        <w:rPr>
          <w:rFonts w:eastAsia="Calibri"/>
          <w:color w:val="000000"/>
          <w:kern w:val="20"/>
          <w:sz w:val="16"/>
          <w:szCs w:val="16"/>
          <w:lang w:val="en-GB"/>
        </w:rPr>
      </w:pPr>
    </w:p>
    <w:p w14:paraId="69A9F405" w14:textId="77777777" w:rsidR="007E69B2" w:rsidRPr="003A2BB7" w:rsidRDefault="007E69B2" w:rsidP="007E69B2">
      <w:pPr>
        <w:spacing w:line="288" w:lineRule="auto"/>
        <w:jc w:val="right"/>
        <w:rPr>
          <w:rFonts w:eastAsia="Calibri"/>
          <w:color w:val="000000"/>
          <w:kern w:val="20"/>
          <w:sz w:val="16"/>
          <w:szCs w:val="16"/>
          <w:lang w:val="en-GB"/>
        </w:rPr>
      </w:pPr>
    </w:p>
    <w:p w14:paraId="3803490C" w14:textId="77777777" w:rsidR="007E69B2" w:rsidRPr="003A2BB7" w:rsidRDefault="007E69B2" w:rsidP="007E69B2">
      <w:pPr>
        <w:spacing w:line="288" w:lineRule="auto"/>
        <w:jc w:val="right"/>
        <w:rPr>
          <w:rFonts w:eastAsia="Calibri"/>
          <w:color w:val="000000"/>
          <w:kern w:val="20"/>
          <w:sz w:val="16"/>
          <w:szCs w:val="16"/>
          <w:lang w:val="en-GB"/>
        </w:rPr>
      </w:pPr>
    </w:p>
    <w:p w14:paraId="7116140B" w14:textId="77777777" w:rsidR="007E69B2" w:rsidRPr="003A2BB7" w:rsidRDefault="007E69B2" w:rsidP="007E69B2">
      <w:pPr>
        <w:spacing w:line="288" w:lineRule="auto"/>
        <w:jc w:val="right"/>
        <w:rPr>
          <w:rFonts w:eastAsia="Calibri"/>
          <w:color w:val="000000"/>
          <w:kern w:val="20"/>
          <w:sz w:val="16"/>
          <w:szCs w:val="16"/>
          <w:lang w:val="en-GB"/>
        </w:rPr>
      </w:pPr>
    </w:p>
    <w:p w14:paraId="770BDD28" w14:textId="77777777" w:rsidR="007E69B2" w:rsidRPr="003A2BB7" w:rsidRDefault="007E69B2" w:rsidP="007E69B2">
      <w:pPr>
        <w:spacing w:line="288" w:lineRule="auto"/>
        <w:jc w:val="right"/>
        <w:rPr>
          <w:rFonts w:eastAsia="Calibri"/>
          <w:color w:val="000000"/>
          <w:kern w:val="20"/>
          <w:sz w:val="16"/>
          <w:szCs w:val="16"/>
          <w:lang w:val="en-GB"/>
        </w:rPr>
      </w:pPr>
    </w:p>
    <w:p w14:paraId="1D304EC7" w14:textId="77777777" w:rsidR="007E69B2" w:rsidRPr="003A2BB7" w:rsidRDefault="007E69B2" w:rsidP="007E69B2">
      <w:pPr>
        <w:spacing w:line="288" w:lineRule="auto"/>
        <w:jc w:val="right"/>
        <w:rPr>
          <w:rFonts w:eastAsia="Calibri"/>
          <w:color w:val="000000"/>
          <w:kern w:val="20"/>
          <w:sz w:val="16"/>
          <w:szCs w:val="16"/>
          <w:lang w:val="en-GB"/>
        </w:rPr>
      </w:pPr>
    </w:p>
    <w:p w14:paraId="614AFCE3" w14:textId="77777777" w:rsidR="007E69B2" w:rsidRPr="003A2BB7" w:rsidRDefault="007E69B2" w:rsidP="007E69B2">
      <w:pPr>
        <w:spacing w:line="288" w:lineRule="auto"/>
        <w:jc w:val="right"/>
        <w:rPr>
          <w:rFonts w:eastAsia="Calibri"/>
          <w:color w:val="000000"/>
          <w:kern w:val="20"/>
          <w:sz w:val="16"/>
          <w:szCs w:val="16"/>
          <w:lang w:val="en-GB"/>
        </w:rPr>
      </w:pPr>
    </w:p>
    <w:p w14:paraId="14D46D14" w14:textId="77777777" w:rsidR="007E69B2" w:rsidRPr="003A2BB7" w:rsidRDefault="007E69B2" w:rsidP="007E69B2">
      <w:pPr>
        <w:spacing w:line="288" w:lineRule="auto"/>
        <w:jc w:val="right"/>
        <w:rPr>
          <w:rFonts w:eastAsia="Calibri"/>
          <w:color w:val="000000"/>
          <w:kern w:val="20"/>
          <w:sz w:val="16"/>
          <w:szCs w:val="16"/>
          <w:lang w:val="en-GB"/>
        </w:rPr>
      </w:pPr>
    </w:p>
    <w:p w14:paraId="34695F39" w14:textId="77777777" w:rsidR="007E69B2" w:rsidRPr="003A2BB7" w:rsidRDefault="007E69B2" w:rsidP="007E69B2">
      <w:pPr>
        <w:spacing w:line="288" w:lineRule="auto"/>
        <w:jc w:val="right"/>
        <w:rPr>
          <w:rFonts w:eastAsia="Calibri"/>
          <w:color w:val="000000"/>
          <w:kern w:val="20"/>
          <w:sz w:val="16"/>
          <w:szCs w:val="16"/>
          <w:lang w:val="en-GB"/>
        </w:rPr>
      </w:pPr>
    </w:p>
    <w:p w14:paraId="4976E812" w14:textId="77777777" w:rsidR="007E69B2" w:rsidRPr="003A2BB7" w:rsidRDefault="007E69B2" w:rsidP="007E69B2">
      <w:pPr>
        <w:spacing w:line="288" w:lineRule="auto"/>
        <w:jc w:val="right"/>
        <w:rPr>
          <w:rFonts w:eastAsia="Calibri"/>
          <w:color w:val="000000"/>
          <w:kern w:val="20"/>
          <w:sz w:val="16"/>
          <w:szCs w:val="16"/>
          <w:lang w:val="en-GB"/>
        </w:rPr>
      </w:pPr>
    </w:p>
    <w:p w14:paraId="71B1D6A0" w14:textId="77777777" w:rsidR="007E69B2" w:rsidRPr="003A2BB7" w:rsidRDefault="007E69B2" w:rsidP="007E69B2">
      <w:pPr>
        <w:spacing w:line="288" w:lineRule="auto"/>
        <w:jc w:val="right"/>
        <w:rPr>
          <w:rFonts w:eastAsia="Calibri"/>
          <w:color w:val="000000"/>
          <w:kern w:val="20"/>
          <w:sz w:val="16"/>
          <w:szCs w:val="16"/>
          <w:lang w:val="en-GB"/>
        </w:rPr>
      </w:pPr>
    </w:p>
    <w:p w14:paraId="4E839B08" w14:textId="77777777" w:rsidR="007E69B2" w:rsidRPr="003A2BB7" w:rsidRDefault="007E69B2" w:rsidP="007E69B2">
      <w:pPr>
        <w:spacing w:line="288" w:lineRule="auto"/>
        <w:jc w:val="right"/>
        <w:rPr>
          <w:rFonts w:eastAsia="Calibri"/>
          <w:color w:val="000000"/>
          <w:kern w:val="20"/>
          <w:sz w:val="16"/>
          <w:szCs w:val="16"/>
          <w:lang w:val="en-GB"/>
        </w:rPr>
      </w:pPr>
    </w:p>
    <w:p w14:paraId="29DF52C1" w14:textId="77777777" w:rsidR="007E69B2" w:rsidRPr="003A2BB7" w:rsidRDefault="007E69B2" w:rsidP="007E69B2">
      <w:pPr>
        <w:spacing w:line="288" w:lineRule="auto"/>
        <w:jc w:val="right"/>
        <w:rPr>
          <w:rFonts w:eastAsia="Calibri"/>
          <w:color w:val="000000"/>
          <w:kern w:val="20"/>
          <w:sz w:val="16"/>
          <w:szCs w:val="16"/>
          <w:lang w:val="en-GB"/>
        </w:rPr>
      </w:pPr>
    </w:p>
    <w:p w14:paraId="77768F93" w14:textId="77777777" w:rsidR="007E69B2" w:rsidRPr="003A2BB7" w:rsidRDefault="007E69B2" w:rsidP="007E69B2">
      <w:pPr>
        <w:spacing w:line="288" w:lineRule="auto"/>
        <w:jc w:val="right"/>
        <w:rPr>
          <w:rFonts w:eastAsia="Calibri"/>
          <w:color w:val="000000"/>
          <w:kern w:val="20"/>
          <w:sz w:val="16"/>
          <w:szCs w:val="16"/>
          <w:lang w:val="en-GB"/>
        </w:rPr>
      </w:pPr>
    </w:p>
    <w:p w14:paraId="3613B628" w14:textId="1DF5A89A" w:rsidR="00507F4B" w:rsidRPr="003A2BB7" w:rsidRDefault="007E69B2" w:rsidP="00507F4B">
      <w:pPr>
        <w:jc w:val="right"/>
        <w:rPr>
          <w:rFonts w:ascii="Tahoma" w:eastAsia="Calibri" w:hAnsi="Tahoma" w:cs="Tahoma"/>
          <w:color w:val="000000"/>
          <w:kern w:val="20"/>
          <w:sz w:val="16"/>
          <w:szCs w:val="16"/>
          <w:lang w:val="en-GB"/>
        </w:rPr>
      </w:pPr>
      <w:r w:rsidRPr="003A2BB7">
        <w:rPr>
          <w:rFonts w:eastAsia="Calibri"/>
          <w:color w:val="000000"/>
          <w:kern w:val="20"/>
          <w:sz w:val="16"/>
          <w:szCs w:val="16"/>
          <w:lang w:val="en-GB"/>
        </w:rPr>
        <w:br w:type="page"/>
      </w:r>
      <w:r w:rsidR="00507F4B" w:rsidRPr="003A2BB7">
        <w:rPr>
          <w:rFonts w:ascii="Tahoma" w:eastAsia="Calibri" w:hAnsi="Tahoma" w:cs="Tahoma"/>
          <w:color w:val="000000"/>
          <w:kern w:val="20"/>
          <w:sz w:val="16"/>
          <w:szCs w:val="16"/>
          <w:lang w:val="en-GB"/>
        </w:rPr>
        <w:lastRenderedPageBreak/>
        <w:t xml:space="preserve">Appendix No. 4 to the Ordinance No. 77/2021 </w:t>
      </w:r>
    </w:p>
    <w:p w14:paraId="2D3FE0CB" w14:textId="77777777" w:rsidR="00507F4B" w:rsidRPr="003A2BB7" w:rsidRDefault="00507F4B" w:rsidP="00507F4B">
      <w:pPr>
        <w:jc w:val="right"/>
        <w:rPr>
          <w:rFonts w:ascii="Tahoma" w:eastAsia="Calibri" w:hAnsi="Tahoma" w:cs="Tahoma"/>
          <w:color w:val="000000"/>
          <w:kern w:val="20"/>
          <w:sz w:val="16"/>
          <w:szCs w:val="16"/>
          <w:lang w:val="en-GB"/>
        </w:rPr>
      </w:pPr>
      <w:r w:rsidRPr="003A2BB7">
        <w:rPr>
          <w:rFonts w:ascii="Tahoma" w:eastAsia="Calibri" w:hAnsi="Tahoma" w:cs="Tahoma"/>
          <w:color w:val="000000"/>
          <w:kern w:val="20"/>
          <w:sz w:val="16"/>
          <w:szCs w:val="16"/>
          <w:lang w:val="en-GB"/>
        </w:rPr>
        <w:t xml:space="preserve">of the Rector of Lodz University of Technology of 15 December 2021 </w:t>
      </w:r>
    </w:p>
    <w:p w14:paraId="069F916F" w14:textId="77777777" w:rsidR="00507F4B" w:rsidRPr="003A2BB7" w:rsidRDefault="00507F4B" w:rsidP="00507F4B">
      <w:pPr>
        <w:jc w:val="right"/>
        <w:rPr>
          <w:rFonts w:ascii="Tahoma" w:eastAsia="Calibri" w:hAnsi="Tahoma" w:cs="Tahoma"/>
          <w:color w:val="000000"/>
          <w:kern w:val="20"/>
          <w:sz w:val="16"/>
          <w:szCs w:val="16"/>
          <w:lang w:val="en-GB"/>
        </w:rPr>
      </w:pPr>
      <w:r w:rsidRPr="003A2BB7">
        <w:rPr>
          <w:rFonts w:ascii="Tahoma" w:eastAsia="Calibri" w:hAnsi="Tahoma" w:cs="Tahoma"/>
          <w:color w:val="000000"/>
          <w:kern w:val="20"/>
          <w:sz w:val="16"/>
          <w:szCs w:val="16"/>
          <w:lang w:val="en-GB"/>
        </w:rPr>
        <w:t>on amending the Remuneration Regulations of Lodz University of Technology</w:t>
      </w:r>
    </w:p>
    <w:p w14:paraId="1A6EF5F6" w14:textId="76765E7C" w:rsidR="007E69B2" w:rsidRPr="003A2BB7" w:rsidRDefault="007E69B2" w:rsidP="00E442F6">
      <w:pPr>
        <w:jc w:val="right"/>
        <w:rPr>
          <w:rFonts w:ascii="Tahoma" w:eastAsia="Calibri" w:hAnsi="Tahoma" w:cs="Tahoma"/>
          <w:color w:val="000000"/>
          <w:kern w:val="20"/>
          <w:sz w:val="16"/>
          <w:szCs w:val="16"/>
          <w:lang w:val="en-GB"/>
        </w:rPr>
      </w:pPr>
    </w:p>
    <w:p w14:paraId="737BD102" w14:textId="472BC6FD" w:rsidR="00507F4B" w:rsidRPr="003A2BB7" w:rsidRDefault="00507F4B" w:rsidP="00507F4B">
      <w:pPr>
        <w:spacing w:before="120"/>
        <w:jc w:val="right"/>
        <w:rPr>
          <w:rFonts w:ascii="Tahoma" w:eastAsia="Calibri" w:hAnsi="Tahoma" w:cs="Tahoma"/>
          <w:color w:val="000000"/>
          <w:kern w:val="20"/>
          <w:sz w:val="16"/>
          <w:szCs w:val="16"/>
          <w:lang w:val="en-GB"/>
        </w:rPr>
      </w:pPr>
      <w:r w:rsidRPr="003A2BB7">
        <w:rPr>
          <w:color w:val="000000"/>
          <w:kern w:val="20"/>
          <w:sz w:val="16"/>
          <w:szCs w:val="16"/>
          <w:lang w:val="en-GB"/>
        </w:rPr>
        <w:t>Appendix No. 22</w:t>
      </w:r>
      <w:r w:rsidRPr="003A2BB7">
        <w:rPr>
          <w:kern w:val="20"/>
          <w:sz w:val="16"/>
          <w:szCs w:val="16"/>
          <w:lang w:val="en-GB"/>
        </w:rPr>
        <w:br/>
      </w:r>
      <w:r w:rsidRPr="003A2BB7">
        <w:rPr>
          <w:color w:val="000000"/>
          <w:kern w:val="20"/>
          <w:sz w:val="16"/>
          <w:szCs w:val="16"/>
          <w:lang w:val="en-GB"/>
        </w:rPr>
        <w:t>to the Remuneration Regulations</w:t>
      </w:r>
      <w:r w:rsidRPr="003A2BB7">
        <w:rPr>
          <w:kern w:val="20"/>
          <w:sz w:val="16"/>
          <w:szCs w:val="16"/>
          <w:lang w:val="en-GB"/>
        </w:rPr>
        <w:br/>
      </w:r>
      <w:r w:rsidRPr="003A2BB7">
        <w:rPr>
          <w:color w:val="000000"/>
          <w:kern w:val="20"/>
          <w:sz w:val="16"/>
          <w:szCs w:val="16"/>
          <w:lang w:val="en-GB"/>
        </w:rPr>
        <w:t>of Lodz University of Technology of 25 March 2020</w:t>
      </w:r>
    </w:p>
    <w:p w14:paraId="2DDEA613" w14:textId="02C5A5F1" w:rsidR="007E69B2" w:rsidRPr="003A2BB7" w:rsidRDefault="007E69B2" w:rsidP="004364F3">
      <w:pPr>
        <w:spacing w:before="120"/>
        <w:jc w:val="right"/>
        <w:rPr>
          <w:color w:val="000000"/>
          <w:kern w:val="20"/>
          <w:sz w:val="16"/>
          <w:szCs w:val="16"/>
          <w:lang w:val="en-GB"/>
        </w:rPr>
      </w:pPr>
      <w:r w:rsidRPr="003A2BB7">
        <w:rPr>
          <w:color w:val="000000"/>
          <w:kern w:val="20"/>
          <w:sz w:val="16"/>
          <w:szCs w:val="16"/>
          <w:lang w:val="en-GB"/>
        </w:rPr>
        <w:t>.</w:t>
      </w:r>
    </w:p>
    <w:p w14:paraId="5195FA39" w14:textId="77777777" w:rsidR="007E69B2" w:rsidRPr="003A2BB7" w:rsidRDefault="007E69B2" w:rsidP="007E69B2">
      <w:pPr>
        <w:spacing w:line="288" w:lineRule="auto"/>
        <w:rPr>
          <w:kern w:val="20"/>
          <w:sz w:val="22"/>
          <w:szCs w:val="22"/>
          <w:lang w:val="en-GB"/>
        </w:rPr>
      </w:pPr>
    </w:p>
    <w:p w14:paraId="01AD35F3" w14:textId="13FE700A" w:rsidR="007E69B2" w:rsidRPr="003A2BB7" w:rsidRDefault="001E7605" w:rsidP="007E69B2">
      <w:pPr>
        <w:spacing w:line="288" w:lineRule="auto"/>
        <w:jc w:val="center"/>
        <w:rPr>
          <w:b/>
          <w:bCs/>
          <w:kern w:val="20"/>
          <w:lang w:val="en-GB"/>
        </w:rPr>
      </w:pPr>
      <w:r w:rsidRPr="003A2BB7">
        <w:rPr>
          <w:b/>
          <w:bCs/>
          <w:kern w:val="20"/>
          <w:lang w:val="en-GB"/>
        </w:rPr>
        <w:t xml:space="preserve">APPLICATION FOR A CHANGE IN WORKING AND PAY CONDITIONS </w:t>
      </w:r>
      <w:r w:rsidR="00AA20F4">
        <w:rPr>
          <w:b/>
          <w:bCs/>
          <w:kern w:val="20"/>
          <w:lang w:val="en-GB"/>
        </w:rPr>
        <w:t>RESULTING FROM</w:t>
      </w:r>
      <w:r w:rsidRPr="003A2BB7">
        <w:rPr>
          <w:b/>
          <w:bCs/>
          <w:kern w:val="20"/>
          <w:lang w:val="en-GB"/>
        </w:rPr>
        <w:t xml:space="preserve"> INVOLVEMENT IN THE PROJECT</w:t>
      </w:r>
    </w:p>
    <w:p w14:paraId="6CFB6B90" w14:textId="77777777" w:rsidR="007E69B2" w:rsidRPr="003A2BB7" w:rsidRDefault="007E69B2" w:rsidP="007E69B2">
      <w:pPr>
        <w:spacing w:line="288" w:lineRule="auto"/>
        <w:rPr>
          <w:color w:val="000000"/>
          <w:kern w:val="20"/>
          <w:lang w:val="en-GB"/>
        </w:rPr>
      </w:pPr>
    </w:p>
    <w:p w14:paraId="045A6DAD" w14:textId="6BF2569F" w:rsidR="007E69B2" w:rsidRPr="003A2BB7" w:rsidRDefault="001E7605" w:rsidP="001E7605">
      <w:pPr>
        <w:keepNext/>
        <w:ind w:left="4956" w:firstLine="708"/>
        <w:outlineLvl w:val="5"/>
        <w:rPr>
          <w:b/>
          <w:bCs/>
          <w:color w:val="000000"/>
          <w:spacing w:val="2"/>
          <w:sz w:val="22"/>
          <w:szCs w:val="22"/>
          <w:u w:val="single" w:color="000000"/>
          <w:lang w:val="en-GB"/>
        </w:rPr>
      </w:pPr>
      <w:r w:rsidRPr="003A2BB7">
        <w:rPr>
          <w:b/>
          <w:bCs/>
          <w:color w:val="000000"/>
          <w:spacing w:val="2"/>
          <w:sz w:val="22"/>
          <w:szCs w:val="22"/>
          <w:u w:val="single" w:color="000000"/>
          <w:lang w:val="en-GB"/>
        </w:rPr>
        <w:t>His Magnificence Rector</w:t>
      </w:r>
    </w:p>
    <w:p w14:paraId="1C2E41B8" w14:textId="77777777" w:rsidR="007E69B2" w:rsidRPr="003A2BB7" w:rsidRDefault="007E69B2" w:rsidP="007E69B2">
      <w:pPr>
        <w:spacing w:line="288" w:lineRule="auto"/>
        <w:ind w:firstLine="708"/>
        <w:jc w:val="both"/>
        <w:rPr>
          <w:color w:val="000000"/>
          <w:spacing w:val="2"/>
          <w:kern w:val="20"/>
          <w:lang w:val="en-GB"/>
        </w:rPr>
      </w:pPr>
    </w:p>
    <w:p w14:paraId="359BE857" w14:textId="15279224" w:rsidR="007E69B2" w:rsidRPr="003A2BB7" w:rsidRDefault="00201768" w:rsidP="007E69B2">
      <w:pPr>
        <w:keepNext/>
        <w:spacing w:line="288" w:lineRule="auto"/>
        <w:jc w:val="both"/>
        <w:outlineLvl w:val="7"/>
        <w:rPr>
          <w:rFonts w:eastAsia="Arial Unicode MS"/>
          <w:b/>
          <w:bCs/>
          <w:color w:val="000000"/>
          <w:spacing w:val="2"/>
          <w:sz w:val="22"/>
          <w:szCs w:val="22"/>
          <w:u w:color="000000"/>
          <w:lang w:val="en-GB"/>
        </w:rPr>
      </w:pPr>
      <w:r w:rsidRPr="003A2BB7">
        <w:rPr>
          <w:rFonts w:eastAsia="Arial Unicode MS"/>
          <w:b/>
          <w:bCs/>
          <w:color w:val="000000"/>
          <w:spacing w:val="2"/>
          <w:sz w:val="22"/>
          <w:szCs w:val="22"/>
          <w:u w:color="000000"/>
          <w:lang w:val="en-GB"/>
        </w:rPr>
        <w:t xml:space="preserve">I. </w:t>
      </w:r>
      <w:r w:rsidRPr="003A2BB7">
        <w:rPr>
          <w:b/>
          <w:bCs/>
          <w:color w:val="000000"/>
          <w:kern w:val="20"/>
          <w:lang w:val="en-GB"/>
        </w:rPr>
        <w:t>DATA OF THE APPLICANT</w:t>
      </w:r>
    </w:p>
    <w:tbl>
      <w:tblPr>
        <w:tblW w:w="9356" w:type="dxa"/>
        <w:tblInd w:w="70" w:type="dxa"/>
        <w:tblLayout w:type="fixed"/>
        <w:tblCellMar>
          <w:left w:w="70" w:type="dxa"/>
          <w:right w:w="70" w:type="dxa"/>
        </w:tblCellMar>
        <w:tblLook w:val="0000" w:firstRow="0" w:lastRow="0" w:firstColumn="0" w:lastColumn="0" w:noHBand="0" w:noVBand="0"/>
      </w:tblPr>
      <w:tblGrid>
        <w:gridCol w:w="2694"/>
        <w:gridCol w:w="1622"/>
        <w:gridCol w:w="266"/>
        <w:gridCol w:w="730"/>
        <w:gridCol w:w="2126"/>
        <w:gridCol w:w="1918"/>
      </w:tblGrid>
      <w:tr w:rsidR="007E69B2" w:rsidRPr="003A2BB7" w14:paraId="3D5FB9CA" w14:textId="77777777" w:rsidTr="00FE4208">
        <w:trPr>
          <w:cantSplit/>
          <w:trHeight w:val="368"/>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D29CC" w14:textId="450C2D2D" w:rsidR="007E69B2" w:rsidRPr="003A2BB7" w:rsidRDefault="001E7605" w:rsidP="007E69B2">
            <w:pPr>
              <w:spacing w:line="288" w:lineRule="auto"/>
              <w:rPr>
                <w:color w:val="000000"/>
                <w:kern w:val="20"/>
                <w:sz w:val="16"/>
                <w:szCs w:val="16"/>
                <w:lang w:val="en-GB"/>
              </w:rPr>
            </w:pPr>
            <w:r w:rsidRPr="003A2BB7">
              <w:rPr>
                <w:color w:val="000000"/>
                <w:kern w:val="20"/>
                <w:sz w:val="16"/>
                <w:szCs w:val="16"/>
                <w:lang w:val="en-GB"/>
              </w:rPr>
              <w:t>Surname and first name</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A948EF" w14:textId="77777777" w:rsidR="007E69B2" w:rsidRPr="003A2BB7" w:rsidRDefault="007E69B2" w:rsidP="007E69B2">
            <w:pPr>
              <w:spacing w:line="288" w:lineRule="auto"/>
              <w:rPr>
                <w:color w:val="000000"/>
                <w:kern w:val="20"/>
                <w:sz w:val="16"/>
                <w:szCs w:val="16"/>
                <w:lang w:val="en-GB"/>
              </w:rPr>
            </w:pPr>
          </w:p>
        </w:tc>
      </w:tr>
      <w:tr w:rsidR="007E69B2" w:rsidRPr="003A2BB7" w14:paraId="38C7259A" w14:textId="77777777" w:rsidTr="00FE4208">
        <w:trPr>
          <w:cantSplit/>
          <w:trHeight w:val="368"/>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7405E" w14:textId="79FAF8CD" w:rsidR="007E69B2" w:rsidRPr="003A2BB7" w:rsidRDefault="001E7605" w:rsidP="001E7605">
            <w:pPr>
              <w:spacing w:line="288" w:lineRule="auto"/>
              <w:rPr>
                <w:color w:val="000000"/>
                <w:kern w:val="20"/>
                <w:sz w:val="16"/>
                <w:szCs w:val="16"/>
                <w:vertAlign w:val="superscript"/>
                <w:lang w:val="en-GB"/>
              </w:rPr>
            </w:pPr>
            <w:r w:rsidRPr="003A2BB7">
              <w:rPr>
                <w:color w:val="000000"/>
                <w:kern w:val="20"/>
                <w:sz w:val="16"/>
                <w:szCs w:val="16"/>
                <w:lang w:val="en-GB"/>
              </w:rPr>
              <w:t>Unit</w:t>
            </w:r>
            <w:r w:rsidR="007E69B2" w:rsidRPr="003A2BB7">
              <w:rPr>
                <w:color w:val="000000"/>
                <w:kern w:val="20"/>
                <w:sz w:val="16"/>
                <w:szCs w:val="16"/>
                <w:lang w:val="en-GB"/>
              </w:rPr>
              <w:t xml:space="preserve"> </w:t>
            </w:r>
            <w:r w:rsidR="007E69B2" w:rsidRPr="003A2BB7">
              <w:rPr>
                <w:color w:val="000000"/>
                <w:kern w:val="20"/>
                <w:sz w:val="16"/>
                <w:szCs w:val="16"/>
                <w:vertAlign w:val="superscript"/>
                <w:lang w:val="en-GB"/>
              </w:rPr>
              <w:t>1)</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01D22A7" w14:textId="77777777" w:rsidR="007E69B2" w:rsidRPr="003A2BB7" w:rsidRDefault="007E69B2" w:rsidP="007E69B2">
            <w:pPr>
              <w:spacing w:line="288" w:lineRule="auto"/>
              <w:rPr>
                <w:color w:val="000000"/>
                <w:kern w:val="20"/>
                <w:sz w:val="16"/>
                <w:szCs w:val="16"/>
                <w:lang w:val="en-GB"/>
              </w:rPr>
            </w:pPr>
          </w:p>
        </w:tc>
      </w:tr>
      <w:tr w:rsidR="007E69B2" w:rsidRPr="003A2BB7" w14:paraId="50C18791" w14:textId="77777777" w:rsidTr="00FE4208">
        <w:trPr>
          <w:cantSplit/>
          <w:trHeight w:val="368"/>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A62FB" w14:textId="7600AD71" w:rsidR="007E69B2" w:rsidRPr="003A2BB7" w:rsidRDefault="001E7605" w:rsidP="007E69B2">
            <w:pPr>
              <w:spacing w:line="288" w:lineRule="auto"/>
              <w:rPr>
                <w:color w:val="000000"/>
                <w:kern w:val="20"/>
                <w:sz w:val="16"/>
                <w:szCs w:val="16"/>
                <w:lang w:val="en-GB"/>
              </w:rPr>
            </w:pPr>
            <w:r w:rsidRPr="003A2BB7">
              <w:rPr>
                <w:color w:val="000000"/>
                <w:kern w:val="20"/>
                <w:sz w:val="16"/>
                <w:szCs w:val="16"/>
                <w:lang w:val="en-GB"/>
              </w:rPr>
              <w:t>Position in TUL</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2B40F74" w14:textId="77777777" w:rsidR="007E69B2" w:rsidRPr="003A2BB7" w:rsidRDefault="007E69B2" w:rsidP="007E69B2">
            <w:pPr>
              <w:spacing w:line="288" w:lineRule="auto"/>
              <w:rPr>
                <w:color w:val="000000"/>
                <w:kern w:val="20"/>
                <w:sz w:val="16"/>
                <w:szCs w:val="16"/>
                <w:lang w:val="en-GB"/>
              </w:rPr>
            </w:pPr>
          </w:p>
        </w:tc>
      </w:tr>
      <w:tr w:rsidR="007E69B2" w:rsidRPr="003A2BB7" w14:paraId="74306C24" w14:textId="77777777" w:rsidTr="00FE4208">
        <w:trPr>
          <w:cantSplit/>
          <w:trHeight w:val="810"/>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AA8E2" w14:textId="1F88F92C" w:rsidR="007E69B2" w:rsidRPr="003A2BB7" w:rsidRDefault="001E7605" w:rsidP="007E69B2">
            <w:pPr>
              <w:spacing w:line="288" w:lineRule="auto"/>
              <w:rPr>
                <w:color w:val="000000"/>
                <w:kern w:val="20"/>
                <w:sz w:val="16"/>
                <w:szCs w:val="16"/>
                <w:lang w:val="en-GB"/>
              </w:rPr>
            </w:pPr>
            <w:r w:rsidRPr="003A2BB7">
              <w:rPr>
                <w:color w:val="000000"/>
                <w:kern w:val="20"/>
                <w:sz w:val="16"/>
                <w:szCs w:val="16"/>
                <w:lang w:val="en-GB"/>
              </w:rPr>
              <w:t>Project title</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1BADC377" w14:textId="77777777" w:rsidR="007E69B2" w:rsidRPr="003A2BB7" w:rsidRDefault="007E69B2" w:rsidP="007E69B2">
            <w:pPr>
              <w:spacing w:line="288" w:lineRule="auto"/>
              <w:rPr>
                <w:b/>
                <w:bCs/>
                <w:color w:val="000000"/>
                <w:kern w:val="20"/>
                <w:sz w:val="16"/>
                <w:szCs w:val="16"/>
                <w:lang w:val="en-GB"/>
              </w:rPr>
            </w:pPr>
          </w:p>
        </w:tc>
      </w:tr>
      <w:tr w:rsidR="007E69B2" w:rsidRPr="003A2BB7" w14:paraId="678F83CB" w14:textId="77777777" w:rsidTr="00FE4208">
        <w:trPr>
          <w:cantSplit/>
          <w:trHeight w:val="368"/>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19EF6" w14:textId="179E4403" w:rsidR="007E69B2" w:rsidRPr="003A2BB7" w:rsidRDefault="001E7605" w:rsidP="007E69B2">
            <w:pPr>
              <w:spacing w:line="288" w:lineRule="auto"/>
              <w:rPr>
                <w:color w:val="000000"/>
                <w:kern w:val="20"/>
                <w:sz w:val="16"/>
                <w:szCs w:val="16"/>
                <w:lang w:val="en-GB"/>
              </w:rPr>
            </w:pPr>
            <w:r w:rsidRPr="003A2BB7">
              <w:rPr>
                <w:color w:val="000000"/>
                <w:kern w:val="20"/>
                <w:sz w:val="16"/>
                <w:szCs w:val="16"/>
                <w:lang w:val="en-GB"/>
              </w:rPr>
              <w:t>Grant agreement number</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392BFCD7" w14:textId="77777777" w:rsidR="007E69B2" w:rsidRPr="003A2BB7" w:rsidRDefault="007E69B2" w:rsidP="007E69B2">
            <w:pPr>
              <w:spacing w:line="288" w:lineRule="auto"/>
              <w:rPr>
                <w:b/>
                <w:bCs/>
                <w:color w:val="000000"/>
                <w:kern w:val="20"/>
                <w:sz w:val="16"/>
                <w:szCs w:val="16"/>
                <w:lang w:val="en-GB"/>
              </w:rPr>
            </w:pPr>
          </w:p>
        </w:tc>
      </w:tr>
      <w:tr w:rsidR="007E69B2" w:rsidRPr="003A2BB7" w14:paraId="4BB6F283" w14:textId="77777777" w:rsidTr="00FE4208">
        <w:trPr>
          <w:cantSplit/>
          <w:trHeight w:val="368"/>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AAA40" w14:textId="556D1A4B" w:rsidR="007E69B2" w:rsidRPr="003A2BB7" w:rsidRDefault="001E7605" w:rsidP="007E69B2">
            <w:pPr>
              <w:spacing w:line="288" w:lineRule="auto"/>
              <w:rPr>
                <w:color w:val="000000"/>
                <w:kern w:val="20"/>
                <w:sz w:val="16"/>
                <w:szCs w:val="16"/>
                <w:lang w:val="en-GB"/>
              </w:rPr>
            </w:pPr>
            <w:r w:rsidRPr="003A2BB7">
              <w:rPr>
                <w:color w:val="000000"/>
                <w:kern w:val="20"/>
                <w:sz w:val="16"/>
                <w:szCs w:val="16"/>
                <w:lang w:val="en-GB"/>
              </w:rPr>
              <w:t>Project position as per Appendix 23</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7EE253D4" w14:textId="77777777" w:rsidR="007E69B2" w:rsidRPr="003A2BB7" w:rsidRDefault="007E69B2" w:rsidP="007E69B2">
            <w:pPr>
              <w:spacing w:line="288" w:lineRule="auto"/>
              <w:rPr>
                <w:b/>
                <w:bCs/>
                <w:color w:val="000000"/>
                <w:kern w:val="20"/>
                <w:sz w:val="16"/>
                <w:szCs w:val="16"/>
                <w:lang w:val="en-GB"/>
              </w:rPr>
            </w:pPr>
          </w:p>
        </w:tc>
      </w:tr>
      <w:tr w:rsidR="007E69B2" w:rsidRPr="003A2BB7" w14:paraId="0EC4539F" w14:textId="77777777" w:rsidTr="00FE4208">
        <w:trPr>
          <w:cantSplit/>
          <w:trHeight w:val="368"/>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2673A" w14:textId="24D9F8AA" w:rsidR="007E69B2" w:rsidRPr="003A2BB7" w:rsidRDefault="001E7605" w:rsidP="007E69B2">
            <w:pPr>
              <w:spacing w:line="288" w:lineRule="auto"/>
              <w:rPr>
                <w:color w:val="000000"/>
                <w:kern w:val="20"/>
                <w:sz w:val="16"/>
                <w:szCs w:val="16"/>
                <w:lang w:val="en-GB"/>
              </w:rPr>
            </w:pPr>
            <w:r w:rsidRPr="003A2BB7">
              <w:rPr>
                <w:color w:val="000000"/>
                <w:kern w:val="20"/>
                <w:sz w:val="16"/>
                <w:szCs w:val="16"/>
                <w:lang w:val="en-GB"/>
              </w:rPr>
              <w:t>Proposed Period:</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59BEFB87" w14:textId="4E2E32C4" w:rsidR="007E69B2" w:rsidRPr="003A2BB7" w:rsidRDefault="001E7605" w:rsidP="007E69B2">
            <w:pPr>
              <w:spacing w:line="288" w:lineRule="auto"/>
              <w:rPr>
                <w:b/>
                <w:bCs/>
                <w:color w:val="000000"/>
                <w:kern w:val="20"/>
                <w:sz w:val="16"/>
                <w:szCs w:val="16"/>
                <w:lang w:val="en-GB"/>
              </w:rPr>
            </w:pPr>
            <w:r w:rsidRPr="003A2BB7">
              <w:rPr>
                <w:color w:val="000000"/>
                <w:kern w:val="20"/>
                <w:sz w:val="16"/>
                <w:szCs w:val="16"/>
                <w:shd w:val="clear" w:color="auto" w:fill="FFFFFF"/>
                <w:lang w:val="en-GB"/>
              </w:rPr>
              <w:t>from</w:t>
            </w:r>
            <w:r w:rsidR="007E69B2" w:rsidRPr="003A2BB7">
              <w:rPr>
                <w:color w:val="000000"/>
                <w:kern w:val="20"/>
                <w:sz w:val="16"/>
                <w:szCs w:val="16"/>
                <w:shd w:val="clear" w:color="auto" w:fill="FFFFFF"/>
                <w:lang w:val="en-GB"/>
              </w:rPr>
              <w:t xml:space="preserve"> ...........</w:t>
            </w:r>
            <w:r w:rsidRPr="003A2BB7">
              <w:rPr>
                <w:color w:val="000000"/>
                <w:kern w:val="20"/>
                <w:sz w:val="16"/>
                <w:szCs w:val="16"/>
                <w:shd w:val="clear" w:color="auto" w:fill="FFFFFF"/>
                <w:lang w:val="en-GB"/>
              </w:rPr>
              <w:t>....................20..........   t</w:t>
            </w:r>
            <w:r w:rsidR="007E69B2" w:rsidRPr="003A2BB7">
              <w:rPr>
                <w:color w:val="000000"/>
                <w:kern w:val="20"/>
                <w:sz w:val="16"/>
                <w:szCs w:val="16"/>
                <w:shd w:val="clear" w:color="auto" w:fill="FFFFFF"/>
                <w:lang w:val="en-GB"/>
              </w:rPr>
              <w:t>o .......</w:t>
            </w:r>
            <w:r w:rsidRPr="003A2BB7">
              <w:rPr>
                <w:color w:val="000000"/>
                <w:kern w:val="20"/>
                <w:sz w:val="16"/>
                <w:szCs w:val="16"/>
                <w:shd w:val="clear" w:color="auto" w:fill="FFFFFF"/>
                <w:lang w:val="en-GB"/>
              </w:rPr>
              <w:t>..................20...........</w:t>
            </w:r>
            <w:r w:rsidR="007E69B2" w:rsidRPr="003A2BB7">
              <w:rPr>
                <w:color w:val="000000"/>
                <w:kern w:val="20"/>
                <w:sz w:val="16"/>
                <w:szCs w:val="16"/>
                <w:shd w:val="clear" w:color="auto" w:fill="FFFFFF"/>
                <w:lang w:val="en-GB"/>
              </w:rPr>
              <w:t>.</w:t>
            </w:r>
          </w:p>
        </w:tc>
      </w:tr>
      <w:tr w:rsidR="007E69B2" w:rsidRPr="003A2BB7" w14:paraId="1467A796" w14:textId="77777777" w:rsidTr="00FE4208">
        <w:trPr>
          <w:cantSplit/>
          <w:trHeight w:val="940"/>
        </w:trPr>
        <w:tc>
          <w:tcPr>
            <w:tcW w:w="2694" w:type="dxa"/>
            <w:tcBorders>
              <w:top w:val="single" w:sz="4" w:space="0" w:color="000000"/>
              <w:left w:val="single" w:sz="4" w:space="0" w:color="000000"/>
              <w:bottom w:val="single" w:sz="4" w:space="0" w:color="auto"/>
              <w:right w:val="single" w:sz="4" w:space="0" w:color="000000"/>
            </w:tcBorders>
            <w:shd w:val="clear" w:color="auto" w:fill="auto"/>
            <w:vAlign w:val="center"/>
          </w:tcPr>
          <w:p w14:paraId="1CC8AB9E" w14:textId="00E46DBC" w:rsidR="007E69B2" w:rsidRPr="003A2BB7" w:rsidRDefault="00ED6B50" w:rsidP="00ED6B50">
            <w:pPr>
              <w:spacing w:line="288" w:lineRule="auto"/>
              <w:rPr>
                <w:color w:val="000000"/>
                <w:kern w:val="20"/>
                <w:sz w:val="16"/>
                <w:szCs w:val="16"/>
                <w:lang w:val="en-GB"/>
              </w:rPr>
            </w:pPr>
            <w:r w:rsidRPr="003A2BB7">
              <w:rPr>
                <w:color w:val="000000"/>
                <w:kern w:val="20"/>
                <w:sz w:val="16"/>
                <w:szCs w:val="16"/>
                <w:lang w:val="en-GB"/>
              </w:rPr>
              <w:t>Proposed working time in the project</w:t>
            </w:r>
          </w:p>
        </w:tc>
        <w:tc>
          <w:tcPr>
            <w:tcW w:w="1622" w:type="dxa"/>
            <w:tcBorders>
              <w:top w:val="single" w:sz="4" w:space="0" w:color="000000"/>
              <w:left w:val="single" w:sz="4" w:space="0" w:color="000000"/>
              <w:bottom w:val="single" w:sz="4" w:space="0" w:color="auto"/>
              <w:right w:val="single" w:sz="4" w:space="0" w:color="000000"/>
            </w:tcBorders>
            <w:shd w:val="clear" w:color="auto" w:fill="auto"/>
            <w:vAlign w:val="bottom"/>
          </w:tcPr>
          <w:p w14:paraId="596C905B" w14:textId="77B1D2D7" w:rsidR="007E69B2" w:rsidRPr="003A2BB7" w:rsidRDefault="007E69B2" w:rsidP="00ED6B50">
            <w:pPr>
              <w:spacing w:line="288" w:lineRule="auto"/>
              <w:rPr>
                <w:color w:val="000000"/>
                <w:kern w:val="20"/>
                <w:sz w:val="16"/>
                <w:szCs w:val="16"/>
                <w:lang w:val="en-GB"/>
              </w:rPr>
            </w:pPr>
            <w:r w:rsidRPr="003A2BB7">
              <w:rPr>
                <w:color w:val="000000"/>
                <w:kern w:val="20"/>
                <w:sz w:val="16"/>
                <w:szCs w:val="16"/>
                <w:lang w:val="en-GB"/>
              </w:rPr>
              <w:t xml:space="preserve">……………… </w:t>
            </w:r>
            <w:r w:rsidR="00ED6B50" w:rsidRPr="003A2BB7">
              <w:rPr>
                <w:color w:val="000000"/>
                <w:kern w:val="20"/>
                <w:sz w:val="16"/>
                <w:szCs w:val="16"/>
                <w:lang w:val="en-GB"/>
              </w:rPr>
              <w:t xml:space="preserve">  of FTE</w:t>
            </w:r>
          </w:p>
        </w:tc>
        <w:tc>
          <w:tcPr>
            <w:tcW w:w="3122" w:type="dxa"/>
            <w:gridSpan w:val="3"/>
            <w:tcBorders>
              <w:top w:val="single" w:sz="4" w:space="0" w:color="000000"/>
              <w:left w:val="single" w:sz="4" w:space="0" w:color="000000"/>
              <w:bottom w:val="single" w:sz="4" w:space="0" w:color="auto"/>
              <w:right w:val="single" w:sz="4" w:space="0" w:color="000000"/>
            </w:tcBorders>
            <w:shd w:val="clear" w:color="auto" w:fill="auto"/>
            <w:vAlign w:val="bottom"/>
          </w:tcPr>
          <w:p w14:paraId="34EAE999" w14:textId="091A5D67" w:rsidR="007E69B2" w:rsidRPr="003A2BB7" w:rsidRDefault="00ED6B50" w:rsidP="00ED6B50">
            <w:pPr>
              <w:spacing w:line="288" w:lineRule="auto"/>
              <w:rPr>
                <w:color w:val="000000"/>
                <w:kern w:val="20"/>
                <w:sz w:val="16"/>
                <w:szCs w:val="16"/>
                <w:lang w:val="en-GB"/>
              </w:rPr>
            </w:pPr>
            <w:r w:rsidRPr="003A2BB7">
              <w:rPr>
                <w:color w:val="000000"/>
                <w:kern w:val="20"/>
                <w:sz w:val="16"/>
                <w:szCs w:val="16"/>
                <w:lang w:val="en-GB"/>
              </w:rPr>
              <w:t>Proportionate share of base remuneration in the project</w:t>
            </w:r>
          </w:p>
        </w:tc>
        <w:tc>
          <w:tcPr>
            <w:tcW w:w="1918" w:type="dxa"/>
            <w:tcBorders>
              <w:top w:val="single" w:sz="4" w:space="0" w:color="000000"/>
              <w:left w:val="single" w:sz="4" w:space="0" w:color="000000"/>
              <w:bottom w:val="single" w:sz="4" w:space="0" w:color="auto"/>
              <w:right w:val="single" w:sz="4" w:space="0" w:color="000000"/>
            </w:tcBorders>
            <w:shd w:val="clear" w:color="auto" w:fill="auto"/>
            <w:vAlign w:val="bottom"/>
          </w:tcPr>
          <w:p w14:paraId="331053B2" w14:textId="77777777" w:rsidR="007E69B2" w:rsidRPr="003A2BB7" w:rsidRDefault="007E69B2" w:rsidP="007E69B2">
            <w:pPr>
              <w:spacing w:line="288" w:lineRule="auto"/>
              <w:rPr>
                <w:color w:val="000000"/>
                <w:kern w:val="20"/>
                <w:sz w:val="16"/>
                <w:szCs w:val="16"/>
                <w:lang w:val="en-GB"/>
              </w:rPr>
            </w:pPr>
            <w:r w:rsidRPr="003A2BB7">
              <w:rPr>
                <w:color w:val="000000"/>
                <w:kern w:val="20"/>
                <w:sz w:val="16"/>
                <w:szCs w:val="16"/>
                <w:lang w:val="en-GB"/>
              </w:rPr>
              <w:t>………… PLN</w:t>
            </w:r>
          </w:p>
        </w:tc>
      </w:tr>
      <w:tr w:rsidR="007E69B2" w:rsidRPr="003A2BB7" w14:paraId="7CC565DC" w14:textId="77777777" w:rsidTr="00FE420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64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94E9C0" w14:textId="126EF663" w:rsidR="007E69B2" w:rsidRPr="003A2BB7" w:rsidRDefault="007E69B2" w:rsidP="007E69B2">
            <w:pPr>
              <w:spacing w:line="288" w:lineRule="auto"/>
              <w:textAlignment w:val="baseline"/>
              <w:rPr>
                <w:rFonts w:eastAsia="Calibri"/>
                <w:color w:val="000000"/>
                <w:sz w:val="16"/>
                <w:szCs w:val="16"/>
                <w:lang w:val="en-GB"/>
              </w:rPr>
            </w:pPr>
            <w:r w:rsidRPr="003A2BB7">
              <w:rPr>
                <w:rFonts w:eastAsia="Calibri"/>
                <w:color w:val="000000"/>
                <w:sz w:val="16"/>
                <w:szCs w:val="16"/>
                <w:lang w:val="en-GB"/>
              </w:rPr>
              <w:t xml:space="preserve"> </w:t>
            </w:r>
            <w:r w:rsidR="00ED6B50" w:rsidRPr="003A2BB7">
              <w:rPr>
                <w:rFonts w:eastAsia="Calibri"/>
                <w:color w:val="000000"/>
                <w:sz w:val="16"/>
                <w:szCs w:val="16"/>
                <w:lang w:val="en-GB"/>
              </w:rPr>
              <w:t>Proposed amount of allowance  </w:t>
            </w:r>
          </w:p>
        </w:tc>
        <w:tc>
          <w:tcPr>
            <w:tcW w:w="26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D856CC" w14:textId="1A3763A0" w:rsidR="007E69B2" w:rsidRPr="003A2BB7" w:rsidRDefault="00ED6B50" w:rsidP="007E69B2">
            <w:pPr>
              <w:spacing w:line="288" w:lineRule="auto"/>
              <w:textAlignment w:val="baseline"/>
              <w:rPr>
                <w:rFonts w:eastAsia="Calibri"/>
                <w:color w:val="000000"/>
                <w:sz w:val="16"/>
                <w:szCs w:val="16"/>
                <w:lang w:val="en-GB"/>
              </w:rPr>
            </w:pPr>
            <w:r w:rsidRPr="003A2BB7">
              <w:rPr>
                <w:rFonts w:eastAsia="Calibri"/>
                <w:color w:val="000000"/>
                <w:sz w:val="16"/>
                <w:szCs w:val="16"/>
                <w:lang w:val="en-GB"/>
              </w:rPr>
              <w:t>Monthly allowance amount  </w:t>
            </w:r>
          </w:p>
        </w:tc>
        <w:tc>
          <w:tcPr>
            <w:tcW w:w="40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86A71A" w14:textId="0E9BDA6F" w:rsidR="007E69B2" w:rsidRPr="003A2BB7" w:rsidRDefault="00ED6B50" w:rsidP="007E69B2">
            <w:pPr>
              <w:spacing w:line="288" w:lineRule="auto"/>
              <w:textAlignment w:val="baseline"/>
              <w:rPr>
                <w:rFonts w:eastAsia="Calibri"/>
                <w:color w:val="000000"/>
                <w:sz w:val="16"/>
                <w:szCs w:val="16"/>
                <w:lang w:val="en-GB"/>
              </w:rPr>
            </w:pPr>
            <w:r w:rsidRPr="003A2BB7">
              <w:rPr>
                <w:rFonts w:eastAsia="Calibri"/>
                <w:color w:val="000000"/>
                <w:sz w:val="16"/>
                <w:szCs w:val="16"/>
                <w:lang w:val="en-GB"/>
              </w:rPr>
              <w:t>Hourly rate  </w:t>
            </w:r>
          </w:p>
        </w:tc>
      </w:tr>
      <w:tr w:rsidR="007E69B2" w:rsidRPr="003A2BB7" w14:paraId="18183A6B" w14:textId="77777777" w:rsidTr="00FE420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60"/>
        </w:trPr>
        <w:tc>
          <w:tcPr>
            <w:tcW w:w="2694" w:type="dxa"/>
            <w:vMerge/>
            <w:vAlign w:val="center"/>
          </w:tcPr>
          <w:p w14:paraId="3BE1ABD2" w14:textId="77777777" w:rsidR="007E69B2" w:rsidRPr="003A2BB7" w:rsidRDefault="007E69B2" w:rsidP="007E69B2">
            <w:pPr>
              <w:spacing w:line="288" w:lineRule="auto"/>
              <w:rPr>
                <w:color w:val="000000"/>
                <w:kern w:val="20"/>
                <w:sz w:val="16"/>
                <w:szCs w:val="16"/>
                <w:lang w:val="en-GB"/>
              </w:rPr>
            </w:pPr>
          </w:p>
        </w:tc>
        <w:tc>
          <w:tcPr>
            <w:tcW w:w="26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B897DB7" w14:textId="77777777" w:rsidR="007E69B2" w:rsidRPr="003A2BB7" w:rsidRDefault="007E69B2" w:rsidP="007E69B2">
            <w:pPr>
              <w:spacing w:line="288" w:lineRule="auto"/>
              <w:textAlignment w:val="baseline"/>
              <w:rPr>
                <w:rFonts w:eastAsia="Calibri"/>
                <w:color w:val="000000"/>
                <w:sz w:val="16"/>
                <w:szCs w:val="16"/>
                <w:lang w:val="en-GB"/>
              </w:rPr>
            </w:pPr>
            <w:r w:rsidRPr="003A2BB7">
              <w:rPr>
                <w:rFonts w:eastAsia="Calibri"/>
                <w:color w:val="000000"/>
                <w:sz w:val="16"/>
                <w:szCs w:val="16"/>
                <w:lang w:val="en-GB"/>
              </w:rPr>
              <w:t>……………………….. PLN  </w:t>
            </w:r>
          </w:p>
        </w:tc>
        <w:tc>
          <w:tcPr>
            <w:tcW w:w="40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A8BAEF" w14:textId="77777777" w:rsidR="007E69B2" w:rsidRPr="003A2BB7" w:rsidRDefault="007E69B2" w:rsidP="007E69B2">
            <w:pPr>
              <w:spacing w:line="288" w:lineRule="auto"/>
              <w:textAlignment w:val="baseline"/>
              <w:rPr>
                <w:rFonts w:eastAsia="Calibri"/>
                <w:color w:val="000000"/>
                <w:sz w:val="16"/>
                <w:szCs w:val="16"/>
                <w:lang w:val="en-GB"/>
              </w:rPr>
            </w:pPr>
            <w:r w:rsidRPr="003A2BB7">
              <w:rPr>
                <w:rFonts w:eastAsia="Calibri"/>
                <w:color w:val="000000"/>
                <w:sz w:val="16"/>
                <w:szCs w:val="16"/>
                <w:lang w:val="en-GB"/>
              </w:rPr>
              <w:t>…………………………….. PLN  </w:t>
            </w:r>
          </w:p>
        </w:tc>
      </w:tr>
      <w:tr w:rsidR="007E69B2" w:rsidRPr="003A2BB7" w14:paraId="502F8916" w14:textId="77777777" w:rsidTr="00FE420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60"/>
        </w:trPr>
        <w:tc>
          <w:tcPr>
            <w:tcW w:w="2694" w:type="dxa"/>
            <w:vMerge/>
            <w:vAlign w:val="center"/>
          </w:tcPr>
          <w:p w14:paraId="7485DB4E" w14:textId="77777777" w:rsidR="007E69B2" w:rsidRPr="003A2BB7" w:rsidRDefault="007E69B2" w:rsidP="007E69B2">
            <w:pPr>
              <w:spacing w:line="288" w:lineRule="auto"/>
              <w:rPr>
                <w:color w:val="000000"/>
                <w:kern w:val="20"/>
                <w:sz w:val="16"/>
                <w:szCs w:val="16"/>
                <w:lang w:val="en-GB"/>
              </w:rPr>
            </w:pPr>
          </w:p>
        </w:tc>
        <w:tc>
          <w:tcPr>
            <w:tcW w:w="2618" w:type="dxa"/>
            <w:gridSpan w:val="3"/>
            <w:vMerge/>
            <w:vAlign w:val="bottom"/>
          </w:tcPr>
          <w:p w14:paraId="4E3B47A1" w14:textId="77777777" w:rsidR="007E69B2" w:rsidRPr="003A2BB7" w:rsidRDefault="007E69B2" w:rsidP="007E69B2">
            <w:pPr>
              <w:spacing w:line="288" w:lineRule="auto"/>
              <w:textAlignment w:val="baseline"/>
              <w:rPr>
                <w:rFonts w:eastAsia="Calibri"/>
                <w:color w:val="000000"/>
                <w:sz w:val="16"/>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337D4E9" w14:textId="37B2782D" w:rsidR="007E69B2" w:rsidRPr="003A2BB7" w:rsidRDefault="00ED6B50" w:rsidP="007E69B2">
            <w:pPr>
              <w:spacing w:line="288" w:lineRule="auto"/>
              <w:textAlignment w:val="baseline"/>
              <w:rPr>
                <w:rFonts w:eastAsia="Calibri"/>
                <w:color w:val="000000"/>
                <w:sz w:val="16"/>
                <w:szCs w:val="16"/>
                <w:lang w:val="en-GB"/>
              </w:rPr>
            </w:pPr>
            <w:r w:rsidRPr="003A2BB7">
              <w:rPr>
                <w:rFonts w:eastAsia="Calibri"/>
                <w:color w:val="000000"/>
                <w:sz w:val="16"/>
                <w:szCs w:val="16"/>
                <w:lang w:val="en-GB"/>
              </w:rPr>
              <w:t>Maximum number of hours per month</w:t>
            </w:r>
          </w:p>
        </w:tc>
        <w:tc>
          <w:tcPr>
            <w:tcW w:w="1918" w:type="dxa"/>
            <w:tcBorders>
              <w:top w:val="single" w:sz="6" w:space="0" w:color="000000"/>
              <w:left w:val="single" w:sz="4" w:space="0" w:color="auto"/>
              <w:bottom w:val="single" w:sz="6" w:space="0" w:color="000000"/>
              <w:right w:val="single" w:sz="6" w:space="0" w:color="000000"/>
            </w:tcBorders>
            <w:shd w:val="clear" w:color="auto" w:fill="auto"/>
            <w:vAlign w:val="bottom"/>
          </w:tcPr>
          <w:p w14:paraId="1FEFDE4A" w14:textId="6E60A70D" w:rsidR="007E69B2" w:rsidRPr="003A2BB7" w:rsidRDefault="00ED6B50" w:rsidP="007E69B2">
            <w:pPr>
              <w:spacing w:line="288" w:lineRule="auto"/>
              <w:textAlignment w:val="baseline"/>
              <w:rPr>
                <w:rFonts w:eastAsia="Calibri"/>
                <w:color w:val="000000"/>
                <w:sz w:val="16"/>
                <w:szCs w:val="16"/>
                <w:lang w:val="en-GB"/>
              </w:rPr>
            </w:pPr>
            <w:r w:rsidRPr="003A2BB7">
              <w:rPr>
                <w:rFonts w:eastAsia="Calibri"/>
                <w:color w:val="000000"/>
                <w:sz w:val="16"/>
                <w:szCs w:val="16"/>
                <w:lang w:val="en-GB"/>
              </w:rPr>
              <w:t>Maximum total number of hours</w:t>
            </w:r>
          </w:p>
        </w:tc>
      </w:tr>
      <w:tr w:rsidR="007E69B2" w:rsidRPr="003A2BB7" w14:paraId="7E24C94C" w14:textId="77777777" w:rsidTr="00FE420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60"/>
        </w:trPr>
        <w:tc>
          <w:tcPr>
            <w:tcW w:w="2694" w:type="dxa"/>
            <w:vMerge/>
            <w:vAlign w:val="center"/>
            <w:hideMark/>
          </w:tcPr>
          <w:p w14:paraId="4AAAE06A" w14:textId="77777777" w:rsidR="007E69B2" w:rsidRPr="003A2BB7" w:rsidRDefault="007E69B2" w:rsidP="007E69B2">
            <w:pPr>
              <w:spacing w:line="288" w:lineRule="auto"/>
              <w:rPr>
                <w:color w:val="000000"/>
                <w:kern w:val="20"/>
                <w:sz w:val="16"/>
                <w:szCs w:val="16"/>
                <w:lang w:val="en-GB"/>
              </w:rPr>
            </w:pPr>
          </w:p>
        </w:tc>
        <w:tc>
          <w:tcPr>
            <w:tcW w:w="2618" w:type="dxa"/>
            <w:gridSpan w:val="3"/>
            <w:vMerge/>
            <w:vAlign w:val="bottom"/>
          </w:tcPr>
          <w:p w14:paraId="18703108" w14:textId="77777777" w:rsidR="007E69B2" w:rsidRPr="003A2BB7" w:rsidRDefault="007E69B2" w:rsidP="007E69B2">
            <w:pPr>
              <w:spacing w:line="288" w:lineRule="auto"/>
              <w:textAlignment w:val="baseline"/>
              <w:rPr>
                <w:rFonts w:eastAsia="Calibri"/>
                <w:color w:val="000000"/>
                <w:sz w:val="16"/>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315B050" w14:textId="77777777" w:rsidR="007E69B2" w:rsidRPr="003A2BB7" w:rsidRDefault="007E69B2" w:rsidP="007E69B2">
            <w:pPr>
              <w:spacing w:line="288" w:lineRule="auto"/>
              <w:textAlignment w:val="baseline"/>
              <w:rPr>
                <w:rFonts w:eastAsia="Calibri"/>
                <w:color w:val="000000"/>
                <w:sz w:val="16"/>
                <w:szCs w:val="16"/>
                <w:lang w:val="en-GB"/>
              </w:rPr>
            </w:pPr>
            <w:r w:rsidRPr="003A2BB7">
              <w:rPr>
                <w:rFonts w:eastAsia="Calibri"/>
                <w:color w:val="000000"/>
                <w:sz w:val="16"/>
                <w:szCs w:val="16"/>
                <w:lang w:val="en-GB"/>
              </w:rPr>
              <w:t>………………………………</w:t>
            </w:r>
          </w:p>
        </w:tc>
        <w:tc>
          <w:tcPr>
            <w:tcW w:w="1918" w:type="dxa"/>
            <w:tcBorders>
              <w:top w:val="single" w:sz="6" w:space="0" w:color="000000"/>
              <w:left w:val="single" w:sz="4" w:space="0" w:color="auto"/>
              <w:bottom w:val="single" w:sz="6" w:space="0" w:color="000000"/>
              <w:right w:val="single" w:sz="6" w:space="0" w:color="000000"/>
            </w:tcBorders>
            <w:shd w:val="clear" w:color="auto" w:fill="auto"/>
            <w:vAlign w:val="bottom"/>
          </w:tcPr>
          <w:p w14:paraId="1219AD94" w14:textId="77777777" w:rsidR="007E69B2" w:rsidRPr="003A2BB7" w:rsidRDefault="007E69B2" w:rsidP="007E69B2">
            <w:pPr>
              <w:spacing w:line="288" w:lineRule="auto"/>
              <w:textAlignment w:val="baseline"/>
              <w:rPr>
                <w:rFonts w:eastAsia="Calibri"/>
                <w:color w:val="000000"/>
                <w:sz w:val="16"/>
                <w:szCs w:val="16"/>
                <w:lang w:val="en-GB"/>
              </w:rPr>
            </w:pPr>
            <w:r w:rsidRPr="003A2BB7">
              <w:rPr>
                <w:rFonts w:eastAsia="Calibri"/>
                <w:color w:val="000000"/>
                <w:sz w:val="16"/>
                <w:szCs w:val="16"/>
                <w:lang w:val="en-GB"/>
              </w:rPr>
              <w:t>………………………….</w:t>
            </w:r>
          </w:p>
        </w:tc>
      </w:tr>
      <w:tr w:rsidR="007E69B2" w:rsidRPr="003A2BB7" w14:paraId="3C8ED060" w14:textId="77777777" w:rsidTr="00FE4208">
        <w:trPr>
          <w:cantSplit/>
          <w:trHeight w:val="368"/>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9EF17" w14:textId="77777777" w:rsidR="007462AA" w:rsidRPr="003A2BB7" w:rsidRDefault="007462AA" w:rsidP="007462AA">
            <w:pPr>
              <w:spacing w:line="288" w:lineRule="auto"/>
              <w:rPr>
                <w:color w:val="000000"/>
                <w:kern w:val="20"/>
                <w:sz w:val="16"/>
                <w:szCs w:val="16"/>
                <w:lang w:val="en-GB"/>
              </w:rPr>
            </w:pPr>
            <w:r w:rsidRPr="003A2BB7">
              <w:rPr>
                <w:color w:val="000000"/>
                <w:kern w:val="20"/>
                <w:sz w:val="16"/>
                <w:szCs w:val="16"/>
                <w:lang w:val="en-GB"/>
              </w:rPr>
              <w:t>Source of funding</w:t>
            </w:r>
          </w:p>
          <w:p w14:paraId="3DB5B1A7" w14:textId="18061049" w:rsidR="007E69B2" w:rsidRPr="003A2BB7" w:rsidRDefault="007462AA" w:rsidP="007462AA">
            <w:pPr>
              <w:spacing w:line="288" w:lineRule="auto"/>
              <w:rPr>
                <w:color w:val="000000"/>
                <w:kern w:val="20"/>
                <w:sz w:val="16"/>
                <w:szCs w:val="16"/>
                <w:lang w:val="en-GB"/>
              </w:rPr>
            </w:pPr>
            <w:r w:rsidRPr="003A2BB7">
              <w:rPr>
                <w:color w:val="000000"/>
                <w:kern w:val="20"/>
                <w:sz w:val="16"/>
                <w:szCs w:val="16"/>
                <w:lang w:val="en-GB"/>
              </w:rPr>
              <w:t>(bookkeeping account)</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E6D276F" w14:textId="77777777" w:rsidR="007E69B2" w:rsidRPr="003A2BB7" w:rsidRDefault="007E69B2" w:rsidP="007E69B2">
            <w:pPr>
              <w:spacing w:line="288" w:lineRule="auto"/>
              <w:rPr>
                <w:color w:val="000000"/>
                <w:kern w:val="20"/>
                <w:sz w:val="16"/>
                <w:szCs w:val="16"/>
                <w:lang w:val="en-GB"/>
              </w:rPr>
            </w:pPr>
          </w:p>
        </w:tc>
      </w:tr>
      <w:tr w:rsidR="007E69B2" w:rsidRPr="003A2BB7" w14:paraId="7DEB1774" w14:textId="77777777" w:rsidTr="00FE4208">
        <w:trPr>
          <w:cantSplit/>
          <w:trHeight w:val="1284"/>
        </w:trPr>
        <w:tc>
          <w:tcPr>
            <w:tcW w:w="4582" w:type="dxa"/>
            <w:gridSpan w:val="3"/>
            <w:tcBorders>
              <w:top w:val="single" w:sz="4" w:space="0" w:color="auto"/>
              <w:left w:val="single" w:sz="4" w:space="0" w:color="000000"/>
              <w:bottom w:val="single" w:sz="4" w:space="0" w:color="000000"/>
              <w:right w:val="single" w:sz="4" w:space="0" w:color="000000"/>
            </w:tcBorders>
            <w:shd w:val="clear" w:color="auto" w:fill="auto"/>
          </w:tcPr>
          <w:p w14:paraId="4DDCC0E0" w14:textId="77777777" w:rsidR="007E69B2" w:rsidRPr="003A2BB7" w:rsidRDefault="007E69B2" w:rsidP="007E69B2">
            <w:pPr>
              <w:spacing w:line="288" w:lineRule="auto"/>
              <w:jc w:val="center"/>
              <w:rPr>
                <w:color w:val="000000"/>
                <w:kern w:val="20"/>
                <w:sz w:val="16"/>
                <w:szCs w:val="16"/>
                <w:lang w:val="en-GB"/>
              </w:rPr>
            </w:pPr>
          </w:p>
          <w:p w14:paraId="28E02E96" w14:textId="77777777" w:rsidR="007E69B2" w:rsidRPr="003A2BB7" w:rsidRDefault="007E69B2" w:rsidP="007E69B2">
            <w:pPr>
              <w:spacing w:line="288" w:lineRule="auto"/>
              <w:rPr>
                <w:color w:val="000000"/>
                <w:kern w:val="20"/>
                <w:sz w:val="16"/>
                <w:szCs w:val="16"/>
                <w:lang w:val="en-GB"/>
              </w:rPr>
            </w:pPr>
          </w:p>
          <w:p w14:paraId="3B6808D5" w14:textId="77777777" w:rsidR="007E69B2" w:rsidRPr="003A2BB7" w:rsidRDefault="007E69B2" w:rsidP="007E69B2">
            <w:pPr>
              <w:spacing w:line="288" w:lineRule="auto"/>
              <w:jc w:val="center"/>
              <w:rPr>
                <w:color w:val="000000"/>
                <w:kern w:val="20"/>
                <w:sz w:val="16"/>
                <w:szCs w:val="16"/>
                <w:lang w:val="en-GB"/>
              </w:rPr>
            </w:pPr>
            <w:r w:rsidRPr="003A2BB7">
              <w:rPr>
                <w:color w:val="000000"/>
                <w:kern w:val="20"/>
                <w:sz w:val="16"/>
                <w:szCs w:val="16"/>
                <w:lang w:val="en-GB"/>
              </w:rPr>
              <w:t>.........................................................................</w:t>
            </w:r>
          </w:p>
          <w:p w14:paraId="2127B324" w14:textId="3D1669EA" w:rsidR="007E69B2" w:rsidRPr="003A2BB7" w:rsidRDefault="007E69B2" w:rsidP="007E69B2">
            <w:pPr>
              <w:keepNext/>
              <w:spacing w:line="288" w:lineRule="auto"/>
              <w:jc w:val="center"/>
              <w:outlineLvl w:val="3"/>
              <w:rPr>
                <w:rFonts w:eastAsia="Arial Unicode MS"/>
                <w:color w:val="000000"/>
                <w:spacing w:val="2"/>
                <w:sz w:val="16"/>
                <w:szCs w:val="16"/>
                <w:u w:color="000000"/>
                <w:lang w:val="en-GB"/>
              </w:rPr>
            </w:pPr>
            <w:r w:rsidRPr="003A2BB7">
              <w:rPr>
                <w:rFonts w:eastAsia="Arial Unicode MS"/>
                <w:color w:val="000000"/>
                <w:spacing w:val="2"/>
                <w:sz w:val="16"/>
                <w:szCs w:val="16"/>
                <w:u w:color="000000"/>
                <w:lang w:val="en-GB"/>
              </w:rPr>
              <w:t>(</w:t>
            </w:r>
            <w:r w:rsidR="004D404C" w:rsidRPr="003A2BB7">
              <w:rPr>
                <w:rFonts w:eastAsia="Arial Unicode MS"/>
                <w:color w:val="000000"/>
                <w:spacing w:val="2"/>
                <w:sz w:val="16"/>
                <w:szCs w:val="16"/>
                <w:u w:color="000000"/>
                <w:lang w:val="en-GB"/>
              </w:rPr>
              <w:t>date, signature of project manager</w:t>
            </w:r>
            <w:r w:rsidR="007462AA" w:rsidRPr="003A2BB7">
              <w:rPr>
                <w:rFonts w:eastAsia="Arial Unicode MS"/>
                <w:color w:val="000000"/>
                <w:spacing w:val="2"/>
                <w:sz w:val="16"/>
                <w:szCs w:val="16"/>
                <w:u w:color="000000"/>
                <w:lang w:val="en-GB"/>
              </w:rPr>
              <w:t>/coordinator )</w:t>
            </w:r>
          </w:p>
        </w:tc>
        <w:tc>
          <w:tcPr>
            <w:tcW w:w="4774" w:type="dxa"/>
            <w:gridSpan w:val="3"/>
            <w:tcBorders>
              <w:top w:val="single" w:sz="4" w:space="0" w:color="auto"/>
              <w:left w:val="single" w:sz="4" w:space="0" w:color="000000"/>
              <w:bottom w:val="single" w:sz="4" w:space="0" w:color="000000"/>
              <w:right w:val="single" w:sz="4" w:space="0" w:color="000000"/>
            </w:tcBorders>
            <w:shd w:val="clear" w:color="auto" w:fill="auto"/>
          </w:tcPr>
          <w:p w14:paraId="0B1024CD" w14:textId="77777777" w:rsidR="007E69B2" w:rsidRPr="003A2BB7" w:rsidRDefault="007E69B2" w:rsidP="007E69B2">
            <w:pPr>
              <w:spacing w:line="288" w:lineRule="auto"/>
              <w:rPr>
                <w:color w:val="000000"/>
                <w:kern w:val="20"/>
                <w:sz w:val="16"/>
                <w:szCs w:val="16"/>
                <w:lang w:val="en-GB"/>
              </w:rPr>
            </w:pPr>
          </w:p>
          <w:p w14:paraId="05609335" w14:textId="77777777" w:rsidR="007E69B2" w:rsidRPr="003A2BB7" w:rsidRDefault="007E69B2" w:rsidP="007E69B2">
            <w:pPr>
              <w:spacing w:line="288" w:lineRule="auto"/>
              <w:rPr>
                <w:color w:val="000000"/>
                <w:kern w:val="20"/>
                <w:sz w:val="16"/>
                <w:szCs w:val="16"/>
                <w:lang w:val="en-GB"/>
              </w:rPr>
            </w:pPr>
          </w:p>
          <w:p w14:paraId="64FC1DB6" w14:textId="77777777" w:rsidR="007E69B2" w:rsidRPr="003A2BB7" w:rsidRDefault="007E69B2" w:rsidP="007E69B2">
            <w:pPr>
              <w:spacing w:line="288" w:lineRule="auto"/>
              <w:jc w:val="center"/>
              <w:rPr>
                <w:color w:val="000000"/>
                <w:kern w:val="20"/>
                <w:sz w:val="16"/>
                <w:szCs w:val="16"/>
                <w:lang w:val="en-GB"/>
              </w:rPr>
            </w:pPr>
            <w:r w:rsidRPr="003A2BB7">
              <w:rPr>
                <w:color w:val="000000"/>
                <w:kern w:val="20"/>
                <w:sz w:val="16"/>
                <w:szCs w:val="16"/>
                <w:lang w:val="en-GB"/>
              </w:rPr>
              <w:t>...................................................................</w:t>
            </w:r>
          </w:p>
          <w:p w14:paraId="370CB791" w14:textId="56B2DBC8" w:rsidR="007E69B2" w:rsidRPr="003A2BB7" w:rsidRDefault="007E69B2" w:rsidP="007E69B2">
            <w:pPr>
              <w:keepNext/>
              <w:spacing w:line="288" w:lineRule="auto"/>
              <w:jc w:val="center"/>
              <w:outlineLvl w:val="3"/>
              <w:rPr>
                <w:rFonts w:eastAsia="Arial Unicode MS"/>
                <w:color w:val="000000"/>
                <w:spacing w:val="2"/>
                <w:sz w:val="16"/>
                <w:szCs w:val="16"/>
                <w:u w:color="000000"/>
                <w:lang w:val="en-GB"/>
              </w:rPr>
            </w:pPr>
            <w:r w:rsidRPr="003A2BB7">
              <w:rPr>
                <w:rFonts w:eastAsia="Arial Unicode MS"/>
                <w:color w:val="000000"/>
                <w:spacing w:val="2"/>
                <w:sz w:val="16"/>
                <w:szCs w:val="16"/>
                <w:u w:color="000000"/>
                <w:lang w:val="en-GB"/>
              </w:rPr>
              <w:t>(</w:t>
            </w:r>
            <w:r w:rsidR="007462AA" w:rsidRPr="003A2BB7">
              <w:rPr>
                <w:rFonts w:eastAsia="Arial Unicode MS"/>
                <w:color w:val="000000"/>
                <w:spacing w:val="2"/>
                <w:sz w:val="16"/>
                <w:szCs w:val="16"/>
                <w:u w:color="000000"/>
                <w:lang w:val="en-GB"/>
              </w:rPr>
              <w:t>date, signature and stamp of immediate supervisor)</w:t>
            </w:r>
          </w:p>
        </w:tc>
      </w:tr>
    </w:tbl>
    <w:p w14:paraId="3EEFBEEB" w14:textId="77777777" w:rsidR="00FC5B0A" w:rsidRPr="003A2BB7" w:rsidRDefault="00FC5B0A">
      <w:pPr>
        <w:rPr>
          <w:lang w:val="en-GB"/>
        </w:rPr>
      </w:pPr>
    </w:p>
    <w:tbl>
      <w:tblPr>
        <w:tblW w:w="9356" w:type="dxa"/>
        <w:tblInd w:w="70" w:type="dxa"/>
        <w:tblLayout w:type="fixed"/>
        <w:tblCellMar>
          <w:left w:w="70" w:type="dxa"/>
          <w:right w:w="70" w:type="dxa"/>
        </w:tblCellMar>
        <w:tblLook w:val="0000" w:firstRow="0" w:lastRow="0" w:firstColumn="0" w:lastColumn="0" w:noHBand="0" w:noVBand="0"/>
      </w:tblPr>
      <w:tblGrid>
        <w:gridCol w:w="4582"/>
        <w:gridCol w:w="4774"/>
      </w:tblGrid>
      <w:tr w:rsidR="007E69B2" w:rsidRPr="003A2BB7" w14:paraId="6F69CEA0" w14:textId="77777777" w:rsidTr="00FE4208">
        <w:trPr>
          <w:cantSplit/>
          <w:trHeight w:val="411"/>
        </w:trPr>
        <w:tc>
          <w:tcPr>
            <w:tcW w:w="4582" w:type="dxa"/>
            <w:tcBorders>
              <w:top w:val="single" w:sz="4" w:space="0" w:color="000000"/>
              <w:left w:val="single" w:sz="4" w:space="0" w:color="000000"/>
              <w:bottom w:val="single" w:sz="4" w:space="0" w:color="000000"/>
              <w:right w:val="single" w:sz="4" w:space="0" w:color="000000"/>
            </w:tcBorders>
            <w:shd w:val="clear" w:color="auto" w:fill="auto"/>
          </w:tcPr>
          <w:p w14:paraId="0E7C07EE" w14:textId="384D1E7F" w:rsidR="007E69B2" w:rsidRPr="003A2BB7" w:rsidRDefault="007462AA" w:rsidP="007E69B2">
            <w:pPr>
              <w:keepNext/>
              <w:spacing w:line="288" w:lineRule="auto"/>
              <w:jc w:val="center"/>
              <w:outlineLvl w:val="3"/>
              <w:rPr>
                <w:rFonts w:eastAsia="Arial Unicode MS"/>
                <w:color w:val="000000"/>
                <w:spacing w:val="2"/>
                <w:sz w:val="16"/>
                <w:szCs w:val="16"/>
                <w:u w:color="000000"/>
                <w:lang w:val="en-GB"/>
              </w:rPr>
            </w:pPr>
            <w:r w:rsidRPr="003A2BB7">
              <w:rPr>
                <w:rFonts w:eastAsia="Arial Unicode MS"/>
                <w:color w:val="000000"/>
                <w:spacing w:val="2"/>
                <w:sz w:val="16"/>
                <w:szCs w:val="16"/>
                <w:u w:color="000000"/>
                <w:lang w:val="en-GB"/>
              </w:rPr>
              <w:t>Acceptance of funding source and confirmation of availability of funds by the Bursar:</w:t>
            </w:r>
          </w:p>
          <w:p w14:paraId="4748DEAC" w14:textId="77777777" w:rsidR="007E69B2" w:rsidRPr="003A2BB7" w:rsidRDefault="007E69B2" w:rsidP="007E69B2">
            <w:pPr>
              <w:spacing w:line="288" w:lineRule="auto"/>
              <w:rPr>
                <w:color w:val="000000"/>
                <w:kern w:val="20"/>
                <w:sz w:val="16"/>
                <w:szCs w:val="16"/>
                <w:lang w:val="en-GB"/>
              </w:rPr>
            </w:pPr>
          </w:p>
          <w:p w14:paraId="51934294" w14:textId="77777777" w:rsidR="007E69B2" w:rsidRPr="003A2BB7" w:rsidRDefault="007E69B2" w:rsidP="007E69B2">
            <w:pPr>
              <w:spacing w:line="288" w:lineRule="auto"/>
              <w:jc w:val="center"/>
              <w:rPr>
                <w:color w:val="000000"/>
                <w:kern w:val="20"/>
                <w:sz w:val="16"/>
                <w:szCs w:val="16"/>
                <w:lang w:val="en-GB"/>
              </w:rPr>
            </w:pPr>
            <w:r w:rsidRPr="003A2BB7">
              <w:rPr>
                <w:color w:val="000000"/>
                <w:kern w:val="20"/>
                <w:sz w:val="16"/>
                <w:szCs w:val="16"/>
                <w:lang w:val="en-GB"/>
              </w:rPr>
              <w:t>................................................................</w:t>
            </w:r>
          </w:p>
          <w:p w14:paraId="196DF64B" w14:textId="479745F9" w:rsidR="007E69B2" w:rsidRPr="003A2BB7" w:rsidRDefault="007E69B2" w:rsidP="007E69B2">
            <w:pPr>
              <w:keepNext/>
              <w:spacing w:line="288" w:lineRule="auto"/>
              <w:jc w:val="center"/>
              <w:outlineLvl w:val="3"/>
              <w:rPr>
                <w:rFonts w:eastAsia="Arial Unicode MS"/>
                <w:color w:val="000000"/>
                <w:spacing w:val="2"/>
                <w:sz w:val="16"/>
                <w:szCs w:val="16"/>
                <w:u w:color="000000"/>
                <w:lang w:val="en-GB"/>
              </w:rPr>
            </w:pPr>
            <w:r w:rsidRPr="003A2BB7">
              <w:rPr>
                <w:rFonts w:eastAsia="Arial Unicode MS"/>
                <w:color w:val="000000"/>
                <w:spacing w:val="2"/>
                <w:sz w:val="16"/>
                <w:szCs w:val="16"/>
                <w:u w:color="000000"/>
                <w:lang w:val="en-GB"/>
              </w:rPr>
              <w:t>(</w:t>
            </w:r>
            <w:r w:rsidR="007462AA" w:rsidRPr="003A2BB7">
              <w:rPr>
                <w:rFonts w:eastAsia="Arial Unicode MS"/>
                <w:color w:val="000000"/>
                <w:spacing w:val="2"/>
                <w:sz w:val="16"/>
                <w:szCs w:val="16"/>
                <w:u w:color="000000"/>
                <w:lang w:val="en-GB"/>
              </w:rPr>
              <w:t>date, signature and stamp of the Bursar)</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14:paraId="2A8E5C83" w14:textId="77777777" w:rsidR="007E69B2" w:rsidRPr="003A2BB7" w:rsidRDefault="007E69B2" w:rsidP="007E69B2">
            <w:pPr>
              <w:spacing w:line="288" w:lineRule="auto"/>
              <w:rPr>
                <w:color w:val="000000"/>
                <w:kern w:val="20"/>
                <w:sz w:val="16"/>
                <w:szCs w:val="16"/>
                <w:lang w:val="en-GB"/>
              </w:rPr>
            </w:pPr>
          </w:p>
          <w:p w14:paraId="327FC916" w14:textId="77777777" w:rsidR="007E69B2" w:rsidRPr="003A2BB7" w:rsidRDefault="007E69B2" w:rsidP="007E69B2">
            <w:pPr>
              <w:spacing w:line="288" w:lineRule="auto"/>
              <w:rPr>
                <w:color w:val="000000"/>
                <w:kern w:val="20"/>
                <w:sz w:val="16"/>
                <w:szCs w:val="16"/>
                <w:lang w:val="en-GB"/>
              </w:rPr>
            </w:pPr>
          </w:p>
          <w:p w14:paraId="6B520D02" w14:textId="77777777" w:rsidR="007E69B2" w:rsidRPr="003A2BB7" w:rsidRDefault="007E69B2" w:rsidP="007E69B2">
            <w:pPr>
              <w:spacing w:line="288" w:lineRule="auto"/>
              <w:jc w:val="center"/>
              <w:rPr>
                <w:color w:val="000000"/>
                <w:kern w:val="20"/>
                <w:sz w:val="16"/>
                <w:szCs w:val="16"/>
                <w:lang w:val="en-GB"/>
              </w:rPr>
            </w:pPr>
            <w:r w:rsidRPr="003A2BB7">
              <w:rPr>
                <w:color w:val="000000"/>
                <w:kern w:val="20"/>
                <w:sz w:val="16"/>
                <w:szCs w:val="16"/>
                <w:lang w:val="en-GB"/>
              </w:rPr>
              <w:t>................................................................</w:t>
            </w:r>
          </w:p>
          <w:p w14:paraId="45C9F286" w14:textId="1A5B7BB1" w:rsidR="007E69B2" w:rsidRPr="003A2BB7" w:rsidRDefault="007E69B2" w:rsidP="007E69B2">
            <w:pPr>
              <w:spacing w:line="288" w:lineRule="auto"/>
              <w:jc w:val="center"/>
              <w:rPr>
                <w:color w:val="000000"/>
                <w:kern w:val="20"/>
                <w:sz w:val="16"/>
                <w:szCs w:val="16"/>
                <w:lang w:val="en-GB"/>
              </w:rPr>
            </w:pPr>
            <w:r w:rsidRPr="003A2BB7">
              <w:rPr>
                <w:color w:val="000000"/>
                <w:kern w:val="20"/>
                <w:sz w:val="16"/>
                <w:szCs w:val="16"/>
                <w:lang w:val="en-GB"/>
              </w:rPr>
              <w:t>(</w:t>
            </w:r>
            <w:r w:rsidR="007462AA" w:rsidRPr="003A2BB7">
              <w:rPr>
                <w:color w:val="000000"/>
                <w:kern w:val="20"/>
                <w:sz w:val="16"/>
                <w:szCs w:val="16"/>
                <w:lang w:val="en-GB"/>
              </w:rPr>
              <w:t>date, signature and stamp of head of organizational unit)</w:t>
            </w:r>
          </w:p>
        </w:tc>
      </w:tr>
    </w:tbl>
    <w:p w14:paraId="4928C90F" w14:textId="77777777" w:rsidR="007E69B2" w:rsidRPr="003A2BB7" w:rsidRDefault="007E69B2" w:rsidP="007E69B2">
      <w:pPr>
        <w:rPr>
          <w:kern w:val="20"/>
          <w:lang w:val="en-GB"/>
        </w:rPr>
      </w:pPr>
    </w:p>
    <w:p w14:paraId="3CB624E2" w14:textId="28948013" w:rsidR="007E69B2" w:rsidRPr="003A2BB7" w:rsidRDefault="004364F3" w:rsidP="004364F3">
      <w:pPr>
        <w:keepNext/>
        <w:spacing w:line="288" w:lineRule="auto"/>
        <w:outlineLvl w:val="3"/>
        <w:rPr>
          <w:rFonts w:eastAsia="Arial Unicode MS"/>
          <w:color w:val="000000"/>
          <w:spacing w:val="2"/>
          <w:sz w:val="16"/>
          <w:szCs w:val="16"/>
          <w:u w:color="000000"/>
          <w:lang w:val="en-GB"/>
        </w:rPr>
      </w:pPr>
      <w:r w:rsidRPr="003A2BB7">
        <w:rPr>
          <w:rFonts w:eastAsia="Arial Unicode MS"/>
          <w:color w:val="000000"/>
          <w:spacing w:val="2"/>
          <w:sz w:val="16"/>
          <w:szCs w:val="16"/>
          <w:u w:color="000000"/>
          <w:vertAlign w:val="superscript"/>
          <w:lang w:val="en-GB"/>
        </w:rPr>
        <w:t xml:space="preserve">1) </w:t>
      </w:r>
      <w:r w:rsidR="007462AA" w:rsidRPr="003A2BB7">
        <w:rPr>
          <w:rFonts w:eastAsia="Arial Unicode MS"/>
          <w:color w:val="000000"/>
          <w:spacing w:val="2"/>
          <w:sz w:val="16"/>
          <w:szCs w:val="16"/>
          <w:u w:color="000000"/>
          <w:lang w:val="en-GB"/>
        </w:rPr>
        <w:t xml:space="preserve">The organizational unit constituting the place of work </w:t>
      </w:r>
      <w:r w:rsidR="00AA20F4">
        <w:rPr>
          <w:rFonts w:eastAsia="Arial Unicode MS"/>
          <w:color w:val="000000"/>
          <w:spacing w:val="2"/>
          <w:sz w:val="16"/>
          <w:szCs w:val="16"/>
          <w:u w:color="000000"/>
          <w:lang w:val="en-GB"/>
        </w:rPr>
        <w:t xml:space="preserve">specified </w:t>
      </w:r>
      <w:r w:rsidR="007462AA" w:rsidRPr="003A2BB7">
        <w:rPr>
          <w:rFonts w:eastAsia="Arial Unicode MS"/>
          <w:color w:val="000000"/>
          <w:spacing w:val="2"/>
          <w:sz w:val="16"/>
          <w:szCs w:val="16"/>
          <w:u w:color="000000"/>
          <w:lang w:val="en-GB"/>
        </w:rPr>
        <w:t>in the employment contract/appointment to which the application relates</w:t>
      </w:r>
    </w:p>
    <w:p w14:paraId="54375648" w14:textId="69F5F9BF" w:rsidR="007462AA" w:rsidRPr="003A2BB7" w:rsidRDefault="007462AA" w:rsidP="007462AA">
      <w:pPr>
        <w:keepNext/>
        <w:spacing w:line="288" w:lineRule="auto"/>
        <w:outlineLvl w:val="3"/>
        <w:rPr>
          <w:kern w:val="20"/>
          <w:sz w:val="16"/>
          <w:szCs w:val="16"/>
          <w:lang w:val="en-GB"/>
        </w:rPr>
      </w:pPr>
      <w:r w:rsidRPr="003A2BB7">
        <w:rPr>
          <w:b/>
          <w:bCs/>
          <w:color w:val="000000"/>
          <w:kern w:val="20"/>
          <w:sz w:val="16"/>
          <w:szCs w:val="16"/>
          <w:lang w:val="en-GB"/>
        </w:rPr>
        <w:t>NOTE: Print the application double-sided on one sheet of paper</w:t>
      </w:r>
    </w:p>
    <w:p w14:paraId="32B1C32D" w14:textId="693292D1" w:rsidR="007E69B2" w:rsidRPr="003A2BB7" w:rsidRDefault="007E69B2" w:rsidP="007E69B2">
      <w:pPr>
        <w:spacing w:line="288" w:lineRule="auto"/>
        <w:rPr>
          <w:kern w:val="20"/>
          <w:sz w:val="16"/>
          <w:szCs w:val="16"/>
          <w:lang w:val="en-GB"/>
        </w:rPr>
      </w:pPr>
    </w:p>
    <w:p w14:paraId="68995D5A" w14:textId="77777777" w:rsidR="007E69B2" w:rsidRPr="003A2BB7" w:rsidRDefault="007E69B2" w:rsidP="007E69B2">
      <w:pPr>
        <w:spacing w:line="288" w:lineRule="auto"/>
        <w:rPr>
          <w:color w:val="000000"/>
          <w:kern w:val="20"/>
          <w:lang w:val="en-GB"/>
        </w:rPr>
      </w:pPr>
    </w:p>
    <w:p w14:paraId="5E9F34E3" w14:textId="77777777" w:rsidR="007E69B2" w:rsidRPr="003A2BB7" w:rsidRDefault="007E69B2" w:rsidP="007E69B2">
      <w:pPr>
        <w:spacing w:line="288" w:lineRule="auto"/>
        <w:rPr>
          <w:color w:val="000000"/>
          <w:kern w:val="20"/>
          <w:lang w:val="en-GB"/>
        </w:rPr>
      </w:pPr>
    </w:p>
    <w:p w14:paraId="1CBCD796" w14:textId="77777777" w:rsidR="004364F3" w:rsidRPr="003A2BB7" w:rsidRDefault="004364F3" w:rsidP="007E69B2">
      <w:pPr>
        <w:keepNext/>
        <w:spacing w:line="288" w:lineRule="auto"/>
        <w:outlineLvl w:val="3"/>
        <w:rPr>
          <w:rFonts w:eastAsia="Arial Unicode MS"/>
          <w:b/>
          <w:bCs/>
          <w:color w:val="000000"/>
          <w:spacing w:val="2"/>
          <w:sz w:val="22"/>
          <w:szCs w:val="22"/>
          <w:u w:color="000000"/>
          <w:lang w:val="en-GB"/>
        </w:rPr>
      </w:pPr>
    </w:p>
    <w:p w14:paraId="08E84B6D" w14:textId="500A9918" w:rsidR="007462AA" w:rsidRPr="003A2BB7" w:rsidRDefault="007462AA" w:rsidP="007462AA">
      <w:pPr>
        <w:keepNext/>
        <w:outlineLvl w:val="3"/>
        <w:rPr>
          <w:b/>
          <w:bCs/>
          <w:color w:val="000000"/>
          <w:spacing w:val="2"/>
          <w:sz w:val="22"/>
          <w:szCs w:val="22"/>
          <w:u w:color="000000"/>
          <w:lang w:val="en-GB"/>
        </w:rPr>
      </w:pPr>
      <w:r w:rsidRPr="003A2BB7">
        <w:rPr>
          <w:rFonts w:eastAsia="Arial Unicode MS"/>
          <w:b/>
          <w:bCs/>
          <w:color w:val="000000"/>
          <w:spacing w:val="2"/>
          <w:sz w:val="22"/>
          <w:szCs w:val="22"/>
          <w:u w:color="000000"/>
          <w:lang w:val="en-GB"/>
        </w:rPr>
        <w:t xml:space="preserve">II. </w:t>
      </w:r>
      <w:r w:rsidRPr="003A2BB7">
        <w:rPr>
          <w:b/>
          <w:bCs/>
          <w:color w:val="000000"/>
          <w:spacing w:val="2"/>
          <w:sz w:val="22"/>
          <w:szCs w:val="22"/>
          <w:u w:color="000000"/>
          <w:lang w:val="en-GB"/>
        </w:rPr>
        <w:t>DECISION OF THE RECTOR</w:t>
      </w:r>
    </w:p>
    <w:p w14:paraId="52A23B2F" w14:textId="77777777" w:rsidR="007462AA" w:rsidRPr="003A2BB7" w:rsidRDefault="007462AA" w:rsidP="007462AA">
      <w:pPr>
        <w:keepNext/>
        <w:outlineLvl w:val="3"/>
        <w:rPr>
          <w:kern w:val="20"/>
          <w:lang w:val="en-GB"/>
        </w:rPr>
      </w:pPr>
    </w:p>
    <w:p w14:paraId="34C568D2" w14:textId="77777777" w:rsidR="007462AA" w:rsidRPr="003A2BB7" w:rsidRDefault="007462AA" w:rsidP="007462AA">
      <w:pPr>
        <w:spacing w:line="288" w:lineRule="auto"/>
        <w:rPr>
          <w:color w:val="000000"/>
          <w:spacing w:val="40"/>
          <w:kern w:val="20"/>
          <w:sz w:val="16"/>
          <w:szCs w:val="16"/>
          <w:lang w:val="en-GB"/>
        </w:rPr>
      </w:pPr>
      <w:r w:rsidRPr="003A2BB7">
        <w:rPr>
          <w:color w:val="000000"/>
          <w:spacing w:val="40"/>
          <w:kern w:val="20"/>
          <w:sz w:val="16"/>
          <w:szCs w:val="16"/>
          <w:lang w:val="en-GB"/>
        </w:rPr>
        <w:t>I grant / I do not grant</w:t>
      </w:r>
    </w:p>
    <w:p w14:paraId="23CB3F2D" w14:textId="41F4651F" w:rsidR="007E69B2" w:rsidRPr="003A2BB7" w:rsidRDefault="00AA20F4" w:rsidP="00AA20F4">
      <w:pPr>
        <w:keepNext/>
        <w:spacing w:line="288" w:lineRule="auto"/>
        <w:jc w:val="center"/>
        <w:outlineLvl w:val="3"/>
        <w:rPr>
          <w:rFonts w:eastAsia="Arial Unicode MS"/>
          <w:color w:val="000000"/>
          <w:sz w:val="16"/>
          <w:szCs w:val="16"/>
          <w:u w:color="000000"/>
          <w:lang w:val="en-GB"/>
        </w:rPr>
      </w:pPr>
      <w:r>
        <w:rPr>
          <w:rFonts w:eastAsia="Arial Unicode MS"/>
          <w:color w:val="000000"/>
          <w:sz w:val="16"/>
          <w:szCs w:val="16"/>
          <w:u w:color="000000"/>
          <w:lang w:val="en-GB"/>
        </w:rPr>
        <w:t xml:space="preserve">                                                                                                                                                   </w:t>
      </w:r>
      <w:r w:rsidR="007E69B2" w:rsidRPr="003A2BB7">
        <w:rPr>
          <w:rFonts w:eastAsia="Arial Unicode MS"/>
          <w:color w:val="000000"/>
          <w:sz w:val="16"/>
          <w:szCs w:val="16"/>
          <w:u w:color="000000"/>
          <w:lang w:val="en-GB"/>
        </w:rPr>
        <w:t>.............................................................</w:t>
      </w:r>
      <w:r>
        <w:rPr>
          <w:rFonts w:eastAsia="Arial Unicode MS"/>
          <w:color w:val="000000"/>
          <w:sz w:val="16"/>
          <w:szCs w:val="16"/>
          <w:u w:color="000000"/>
          <w:lang w:val="en-GB"/>
        </w:rPr>
        <w:t>....</w:t>
      </w:r>
    </w:p>
    <w:p w14:paraId="474358A5" w14:textId="5B75C530" w:rsidR="007E69B2" w:rsidRPr="003A2BB7" w:rsidRDefault="007E69B2" w:rsidP="007E69B2">
      <w:pPr>
        <w:spacing w:line="288" w:lineRule="auto"/>
        <w:ind w:left="5954"/>
        <w:jc w:val="center"/>
        <w:rPr>
          <w:rFonts w:eastAsia="Arial Unicode MS"/>
          <w:color w:val="000000"/>
          <w:sz w:val="16"/>
          <w:szCs w:val="16"/>
          <w:u w:color="000000"/>
          <w:lang w:val="en-GB"/>
        </w:rPr>
      </w:pPr>
      <w:r w:rsidRPr="003A2BB7">
        <w:rPr>
          <w:rFonts w:eastAsia="Arial Unicode MS"/>
          <w:color w:val="000000"/>
          <w:sz w:val="16"/>
          <w:szCs w:val="16"/>
          <w:u w:color="000000"/>
          <w:lang w:val="en-GB"/>
        </w:rPr>
        <w:t>(</w:t>
      </w:r>
      <w:r w:rsidR="007462AA" w:rsidRPr="003A2BB7">
        <w:rPr>
          <w:color w:val="000000"/>
          <w:kern w:val="20"/>
          <w:sz w:val="16"/>
          <w:szCs w:val="16"/>
          <w:lang w:val="en-GB"/>
        </w:rPr>
        <w:t>date, signature and stamp of the Rector)</w:t>
      </w:r>
    </w:p>
    <w:p w14:paraId="7DAC8DBA" w14:textId="77777777" w:rsidR="007E69B2" w:rsidRPr="003A2BB7" w:rsidRDefault="007E69B2" w:rsidP="007E69B2">
      <w:pPr>
        <w:spacing w:line="288" w:lineRule="auto"/>
        <w:ind w:left="5954"/>
        <w:jc w:val="center"/>
        <w:rPr>
          <w:rFonts w:eastAsia="Arial Unicode MS"/>
          <w:color w:val="000000"/>
          <w:sz w:val="22"/>
          <w:szCs w:val="22"/>
          <w:u w:val="single" w:color="000000"/>
          <w:lang w:val="en-GB"/>
        </w:rPr>
      </w:pPr>
    </w:p>
    <w:p w14:paraId="5FC605F7" w14:textId="77777777" w:rsidR="007E69B2" w:rsidRPr="003A2BB7" w:rsidRDefault="007E69B2" w:rsidP="007E69B2">
      <w:pPr>
        <w:spacing w:line="288" w:lineRule="auto"/>
        <w:jc w:val="center"/>
        <w:rPr>
          <w:rFonts w:eastAsia="Arial Unicode MS"/>
          <w:b/>
          <w:color w:val="000000"/>
          <w:spacing w:val="20"/>
          <w:sz w:val="22"/>
          <w:szCs w:val="22"/>
          <w:u w:val="single" w:color="000000"/>
          <w:lang w:val="en-GB"/>
        </w:rPr>
      </w:pPr>
    </w:p>
    <w:p w14:paraId="4ADFB610" w14:textId="77777777" w:rsidR="007E69B2" w:rsidRPr="003A2BB7" w:rsidRDefault="007E69B2" w:rsidP="007E69B2">
      <w:pPr>
        <w:spacing w:line="288" w:lineRule="auto"/>
        <w:jc w:val="center"/>
        <w:rPr>
          <w:rFonts w:eastAsia="Arial Unicode MS"/>
          <w:b/>
          <w:bCs/>
          <w:color w:val="000000"/>
          <w:sz w:val="22"/>
          <w:szCs w:val="22"/>
          <w:u w:val="single" w:color="000000"/>
          <w:lang w:val="en-GB"/>
        </w:rPr>
      </w:pPr>
    </w:p>
    <w:p w14:paraId="3A2911B1" w14:textId="2371E7DA" w:rsidR="007462AA" w:rsidRPr="003A2BB7" w:rsidRDefault="007462AA" w:rsidP="007462AA">
      <w:pPr>
        <w:spacing w:line="288" w:lineRule="auto"/>
        <w:jc w:val="center"/>
        <w:rPr>
          <w:b/>
          <w:bCs/>
          <w:color w:val="000000"/>
          <w:kern w:val="20"/>
          <w:sz w:val="20"/>
          <w:szCs w:val="20"/>
          <w:u w:val="single"/>
          <w:lang w:val="en-GB"/>
        </w:rPr>
      </w:pPr>
      <w:r w:rsidRPr="003A2BB7">
        <w:rPr>
          <w:b/>
          <w:bCs/>
          <w:color w:val="000000"/>
          <w:kern w:val="20"/>
          <w:sz w:val="20"/>
          <w:szCs w:val="20"/>
          <w:u w:val="single"/>
          <w:lang w:val="en-GB"/>
        </w:rPr>
        <w:t xml:space="preserve">THE ORIGINAL APPLICATION MUST BE INCLUDED </w:t>
      </w:r>
    </w:p>
    <w:p w14:paraId="54987430" w14:textId="77777777" w:rsidR="007462AA" w:rsidRPr="003A2BB7" w:rsidRDefault="007462AA" w:rsidP="007462AA">
      <w:pPr>
        <w:spacing w:line="288" w:lineRule="auto"/>
        <w:jc w:val="center"/>
        <w:rPr>
          <w:b/>
          <w:bCs/>
          <w:color w:val="000000"/>
          <w:kern w:val="20"/>
          <w:sz w:val="20"/>
          <w:szCs w:val="20"/>
          <w:u w:val="single"/>
          <w:lang w:val="en-GB"/>
        </w:rPr>
      </w:pPr>
      <w:r w:rsidRPr="003A2BB7">
        <w:rPr>
          <w:b/>
          <w:bCs/>
          <w:color w:val="000000"/>
          <w:kern w:val="20"/>
          <w:sz w:val="20"/>
          <w:szCs w:val="20"/>
          <w:u w:val="single"/>
          <w:lang w:val="en-GB"/>
        </w:rPr>
        <w:t>IN THE EMPLOYEE FILE</w:t>
      </w:r>
    </w:p>
    <w:p w14:paraId="03585BC8" w14:textId="221FD487" w:rsidR="007E69B2" w:rsidRPr="003A2BB7" w:rsidRDefault="007E69B2" w:rsidP="007E69B2">
      <w:pPr>
        <w:spacing w:line="288" w:lineRule="auto"/>
        <w:jc w:val="center"/>
        <w:rPr>
          <w:rFonts w:eastAsia="Arial Unicode MS"/>
          <w:b/>
          <w:bCs/>
          <w:color w:val="000000"/>
          <w:spacing w:val="20"/>
          <w:sz w:val="20"/>
          <w:szCs w:val="20"/>
          <w:u w:val="single" w:color="000000"/>
          <w:lang w:val="en-GB"/>
        </w:rPr>
      </w:pPr>
    </w:p>
    <w:p w14:paraId="6FC5C492" w14:textId="77777777" w:rsidR="007E69B2" w:rsidRPr="003A2BB7" w:rsidRDefault="007E69B2" w:rsidP="007E69B2">
      <w:pPr>
        <w:spacing w:line="288" w:lineRule="auto"/>
        <w:jc w:val="center"/>
        <w:rPr>
          <w:rFonts w:eastAsia="Arial Unicode MS"/>
          <w:b/>
          <w:color w:val="000000"/>
          <w:spacing w:val="20"/>
          <w:sz w:val="22"/>
          <w:szCs w:val="22"/>
          <w:u w:val="single" w:color="000000"/>
          <w:lang w:val="en-GB"/>
        </w:rPr>
      </w:pPr>
    </w:p>
    <w:p w14:paraId="111308BB" w14:textId="77777777" w:rsidR="007E69B2" w:rsidRPr="003A2BB7" w:rsidRDefault="007E69B2" w:rsidP="007E69B2">
      <w:pPr>
        <w:spacing w:line="288" w:lineRule="auto"/>
        <w:jc w:val="center"/>
        <w:rPr>
          <w:rFonts w:eastAsia="Arial Unicode MS"/>
          <w:b/>
          <w:color w:val="000000"/>
          <w:spacing w:val="20"/>
          <w:sz w:val="22"/>
          <w:szCs w:val="22"/>
          <w:u w:val="single" w:color="000000"/>
          <w:lang w:val="en-GB"/>
        </w:rPr>
      </w:pPr>
    </w:p>
    <w:p w14:paraId="2242B2CB" w14:textId="77777777" w:rsidR="007E69B2" w:rsidRPr="003A2BB7" w:rsidRDefault="007E69B2" w:rsidP="007E69B2">
      <w:pPr>
        <w:spacing w:line="288" w:lineRule="auto"/>
        <w:jc w:val="center"/>
        <w:rPr>
          <w:rFonts w:eastAsia="Arial Unicode MS"/>
          <w:b/>
          <w:color w:val="000000"/>
          <w:spacing w:val="20"/>
          <w:sz w:val="22"/>
          <w:szCs w:val="22"/>
          <w:u w:val="single" w:color="000000"/>
          <w:lang w:val="en-GB"/>
        </w:rPr>
      </w:pPr>
    </w:p>
    <w:p w14:paraId="73D1ECCF" w14:textId="77777777" w:rsidR="007E69B2" w:rsidRPr="003A2BB7" w:rsidRDefault="007E69B2" w:rsidP="007E69B2">
      <w:pPr>
        <w:spacing w:line="288" w:lineRule="auto"/>
        <w:jc w:val="center"/>
        <w:rPr>
          <w:rFonts w:eastAsia="Arial Unicode MS"/>
          <w:b/>
          <w:color w:val="000000"/>
          <w:spacing w:val="20"/>
          <w:sz w:val="22"/>
          <w:szCs w:val="22"/>
          <w:u w:val="single" w:color="000000"/>
          <w:lang w:val="en-GB"/>
        </w:rPr>
      </w:pPr>
    </w:p>
    <w:p w14:paraId="5776C3F3" w14:textId="77777777" w:rsidR="007E69B2" w:rsidRPr="003A2BB7" w:rsidRDefault="007E69B2" w:rsidP="007E69B2">
      <w:pPr>
        <w:spacing w:line="288" w:lineRule="auto"/>
        <w:jc w:val="center"/>
        <w:rPr>
          <w:rFonts w:eastAsia="Arial Unicode MS"/>
          <w:b/>
          <w:color w:val="000000"/>
          <w:spacing w:val="20"/>
          <w:sz w:val="22"/>
          <w:szCs w:val="22"/>
          <w:u w:val="single" w:color="000000"/>
          <w:lang w:val="en-GB"/>
        </w:rPr>
      </w:pPr>
    </w:p>
    <w:p w14:paraId="024819C6" w14:textId="77777777" w:rsidR="007E69B2" w:rsidRPr="003A2BB7" w:rsidRDefault="007E69B2" w:rsidP="007E69B2">
      <w:pPr>
        <w:spacing w:line="288" w:lineRule="auto"/>
        <w:jc w:val="center"/>
        <w:rPr>
          <w:rFonts w:eastAsia="Arial Unicode MS"/>
          <w:b/>
          <w:color w:val="000000"/>
          <w:spacing w:val="20"/>
          <w:sz w:val="22"/>
          <w:szCs w:val="22"/>
          <w:u w:val="single" w:color="000000"/>
          <w:lang w:val="en-GB"/>
        </w:rPr>
      </w:pPr>
    </w:p>
    <w:p w14:paraId="231161E6" w14:textId="77777777" w:rsidR="007E69B2" w:rsidRPr="003A2BB7" w:rsidRDefault="007E69B2" w:rsidP="007E69B2">
      <w:pPr>
        <w:spacing w:line="288" w:lineRule="auto"/>
        <w:jc w:val="center"/>
        <w:rPr>
          <w:rFonts w:eastAsia="Arial Unicode MS"/>
          <w:b/>
          <w:color w:val="000000"/>
          <w:spacing w:val="20"/>
          <w:sz w:val="22"/>
          <w:szCs w:val="22"/>
          <w:u w:val="single" w:color="000000"/>
          <w:lang w:val="en-GB"/>
        </w:rPr>
      </w:pPr>
    </w:p>
    <w:p w14:paraId="6CE58B66" w14:textId="77777777" w:rsidR="00944C1D" w:rsidRPr="003A2BB7" w:rsidRDefault="00944C1D" w:rsidP="007E69B2">
      <w:pPr>
        <w:spacing w:before="120"/>
        <w:ind w:left="425" w:hanging="425"/>
        <w:jc w:val="both"/>
        <w:rPr>
          <w:color w:val="000000"/>
          <w:lang w:val="en-GB"/>
        </w:rPr>
      </w:pPr>
    </w:p>
    <w:p w14:paraId="7F2EB62B" w14:textId="5561AEDE" w:rsidR="00A75BE8" w:rsidRPr="003A2BB7" w:rsidRDefault="00525777" w:rsidP="00A75BE8">
      <w:pPr>
        <w:jc w:val="right"/>
        <w:rPr>
          <w:rFonts w:ascii="Tahoma" w:eastAsia="Calibri" w:hAnsi="Tahoma" w:cs="Tahoma"/>
          <w:color w:val="000000"/>
          <w:kern w:val="20"/>
          <w:sz w:val="16"/>
          <w:szCs w:val="16"/>
          <w:lang w:val="en-GB"/>
        </w:rPr>
      </w:pPr>
      <w:r w:rsidRPr="003A2BB7">
        <w:rPr>
          <w:color w:val="000000"/>
          <w:lang w:val="en-GB"/>
        </w:rPr>
        <w:br w:type="page"/>
      </w:r>
      <w:r w:rsidR="00A75BE8" w:rsidRPr="003A2BB7">
        <w:rPr>
          <w:rFonts w:ascii="Tahoma" w:eastAsia="Calibri" w:hAnsi="Tahoma" w:cs="Tahoma"/>
          <w:color w:val="000000"/>
          <w:kern w:val="20"/>
          <w:sz w:val="16"/>
          <w:szCs w:val="16"/>
          <w:lang w:val="en-GB"/>
        </w:rPr>
        <w:lastRenderedPageBreak/>
        <w:t xml:space="preserve">Appendix No. 5 to the Ordinance No. 77/2021 </w:t>
      </w:r>
    </w:p>
    <w:p w14:paraId="3E0F8F86" w14:textId="77777777" w:rsidR="00A75BE8" w:rsidRPr="003A2BB7" w:rsidRDefault="00A75BE8" w:rsidP="00A75BE8">
      <w:pPr>
        <w:jc w:val="right"/>
        <w:rPr>
          <w:rFonts w:ascii="Tahoma" w:eastAsia="Calibri" w:hAnsi="Tahoma" w:cs="Tahoma"/>
          <w:color w:val="000000"/>
          <w:kern w:val="20"/>
          <w:sz w:val="16"/>
          <w:szCs w:val="16"/>
          <w:lang w:val="en-GB"/>
        </w:rPr>
      </w:pPr>
      <w:r w:rsidRPr="003A2BB7">
        <w:rPr>
          <w:rFonts w:ascii="Tahoma" w:eastAsia="Calibri" w:hAnsi="Tahoma" w:cs="Tahoma"/>
          <w:color w:val="000000"/>
          <w:kern w:val="20"/>
          <w:sz w:val="16"/>
          <w:szCs w:val="16"/>
          <w:lang w:val="en-GB"/>
        </w:rPr>
        <w:t xml:space="preserve">of the Rector of Lodz University of Technology of 15 December 2021 </w:t>
      </w:r>
    </w:p>
    <w:p w14:paraId="7601E3EA" w14:textId="77777777" w:rsidR="00A75BE8" w:rsidRPr="003A2BB7" w:rsidRDefault="00A75BE8" w:rsidP="00A75BE8">
      <w:pPr>
        <w:jc w:val="right"/>
        <w:rPr>
          <w:rFonts w:ascii="Tahoma" w:eastAsia="Calibri" w:hAnsi="Tahoma" w:cs="Tahoma"/>
          <w:color w:val="000000"/>
          <w:kern w:val="20"/>
          <w:sz w:val="16"/>
          <w:szCs w:val="16"/>
          <w:lang w:val="en-GB"/>
        </w:rPr>
      </w:pPr>
      <w:r w:rsidRPr="003A2BB7">
        <w:rPr>
          <w:rFonts w:ascii="Tahoma" w:eastAsia="Calibri" w:hAnsi="Tahoma" w:cs="Tahoma"/>
          <w:color w:val="000000"/>
          <w:kern w:val="20"/>
          <w:sz w:val="16"/>
          <w:szCs w:val="16"/>
          <w:lang w:val="en-GB"/>
        </w:rPr>
        <w:t>on amending the Remuneration Regulations of Lodz University of Technology</w:t>
      </w:r>
    </w:p>
    <w:p w14:paraId="3D21A68A" w14:textId="3186105E" w:rsidR="00525777" w:rsidRPr="003A2BB7" w:rsidRDefault="00525777" w:rsidP="00E442F6">
      <w:pPr>
        <w:jc w:val="right"/>
        <w:rPr>
          <w:rFonts w:ascii="Tahoma" w:eastAsia="Calibri" w:hAnsi="Tahoma" w:cs="Tahoma"/>
          <w:color w:val="000000"/>
          <w:kern w:val="20"/>
          <w:sz w:val="16"/>
          <w:szCs w:val="16"/>
          <w:lang w:val="en-GB"/>
        </w:rPr>
      </w:pPr>
    </w:p>
    <w:p w14:paraId="1EF1DBAC" w14:textId="1D96F52F" w:rsidR="00A75BE8" w:rsidRPr="003A2BB7" w:rsidRDefault="00A75BE8" w:rsidP="00A75BE8">
      <w:pPr>
        <w:spacing w:before="120"/>
        <w:jc w:val="right"/>
        <w:rPr>
          <w:rFonts w:ascii="Tahoma" w:eastAsia="Calibri" w:hAnsi="Tahoma" w:cs="Tahoma"/>
          <w:color w:val="000000"/>
          <w:kern w:val="20"/>
          <w:sz w:val="16"/>
          <w:szCs w:val="16"/>
          <w:lang w:val="en-GB"/>
        </w:rPr>
      </w:pPr>
      <w:r w:rsidRPr="003A2BB7">
        <w:rPr>
          <w:color w:val="000000"/>
          <w:kern w:val="20"/>
          <w:sz w:val="16"/>
          <w:szCs w:val="16"/>
          <w:lang w:val="en-GB"/>
        </w:rPr>
        <w:t>Appendix No. 23</w:t>
      </w:r>
      <w:r w:rsidRPr="003A2BB7">
        <w:rPr>
          <w:kern w:val="20"/>
          <w:sz w:val="16"/>
          <w:szCs w:val="16"/>
          <w:lang w:val="en-GB"/>
        </w:rPr>
        <w:br/>
      </w:r>
      <w:r w:rsidRPr="003A2BB7">
        <w:rPr>
          <w:color w:val="000000"/>
          <w:kern w:val="20"/>
          <w:sz w:val="16"/>
          <w:szCs w:val="16"/>
          <w:lang w:val="en-GB"/>
        </w:rPr>
        <w:t>to the Remuneration Regulations</w:t>
      </w:r>
      <w:r w:rsidRPr="003A2BB7">
        <w:rPr>
          <w:kern w:val="20"/>
          <w:sz w:val="16"/>
          <w:szCs w:val="16"/>
          <w:lang w:val="en-GB"/>
        </w:rPr>
        <w:br/>
      </w:r>
      <w:r w:rsidRPr="003A2BB7">
        <w:rPr>
          <w:color w:val="000000"/>
          <w:kern w:val="20"/>
          <w:sz w:val="16"/>
          <w:szCs w:val="16"/>
          <w:lang w:val="en-GB"/>
        </w:rPr>
        <w:t>of Lodz University of Technology of 25 March 2020</w:t>
      </w:r>
    </w:p>
    <w:p w14:paraId="4EFED7EB" w14:textId="4F30D1EA" w:rsidR="00525777" w:rsidRPr="003A2BB7" w:rsidRDefault="00525777" w:rsidP="004364F3">
      <w:pPr>
        <w:spacing w:before="120"/>
        <w:jc w:val="right"/>
        <w:rPr>
          <w:color w:val="000000"/>
          <w:kern w:val="20"/>
          <w:sz w:val="16"/>
          <w:szCs w:val="16"/>
          <w:lang w:val="en-GB"/>
        </w:rPr>
      </w:pPr>
    </w:p>
    <w:p w14:paraId="21AE3FC5" w14:textId="77777777" w:rsidR="00525777" w:rsidRPr="003A2BB7" w:rsidRDefault="00525777" w:rsidP="00126E95">
      <w:pPr>
        <w:spacing w:line="288" w:lineRule="auto"/>
        <w:rPr>
          <w:color w:val="000000"/>
          <w:kern w:val="20"/>
          <w:sz w:val="16"/>
          <w:szCs w:val="16"/>
          <w:lang w:val="en-GB"/>
        </w:rPr>
      </w:pPr>
    </w:p>
    <w:p w14:paraId="34D12389" w14:textId="527823E3" w:rsidR="00525777" w:rsidRPr="003A2BB7" w:rsidRDefault="001D2DE4" w:rsidP="0054661D">
      <w:pPr>
        <w:spacing w:line="288" w:lineRule="auto"/>
        <w:jc w:val="center"/>
        <w:rPr>
          <w:rFonts w:eastAsia="Calibri"/>
          <w:b/>
          <w:bCs/>
          <w:color w:val="000000"/>
          <w:kern w:val="20"/>
          <w:lang w:val="en-GB"/>
        </w:rPr>
      </w:pPr>
      <w:r w:rsidRPr="003A2BB7">
        <w:rPr>
          <w:rFonts w:eastAsia="Calibri"/>
          <w:b/>
          <w:bCs/>
          <w:color w:val="000000"/>
          <w:kern w:val="20"/>
          <w:lang w:val="en-GB"/>
        </w:rPr>
        <w:t xml:space="preserve">TABLE OF PROJECT ALLOWANCES </w:t>
      </w:r>
      <w:r w:rsidR="00DD5334" w:rsidRPr="003A2BB7">
        <w:rPr>
          <w:rFonts w:eastAsia="Calibri"/>
          <w:b/>
          <w:bCs/>
          <w:color w:val="000000"/>
          <w:kern w:val="20"/>
          <w:lang w:val="en-GB"/>
        </w:rPr>
        <w:t xml:space="preserve">HOURLY RATES </w:t>
      </w:r>
      <w:bookmarkStart w:id="3" w:name="_GoBack"/>
      <w:bookmarkEnd w:id="3"/>
      <w:r w:rsidR="00F86EF3">
        <w:rPr>
          <w:rFonts w:eastAsia="Calibri"/>
          <w:b/>
          <w:bCs/>
          <w:color w:val="000000"/>
          <w:kern w:val="20"/>
          <w:lang w:val="en-GB"/>
        </w:rPr>
        <w:t>COVERED</w:t>
      </w:r>
      <w:r w:rsidRPr="003A2BB7">
        <w:rPr>
          <w:rFonts w:eastAsia="Calibri"/>
          <w:b/>
          <w:bCs/>
          <w:color w:val="000000"/>
          <w:kern w:val="20"/>
          <w:lang w:val="en-GB"/>
        </w:rPr>
        <w:t xml:space="preserve"> BY DIRECT COSTS</w:t>
      </w:r>
    </w:p>
    <w:p w14:paraId="564D16BC" w14:textId="77777777" w:rsidR="00525777" w:rsidRPr="003A2BB7" w:rsidRDefault="00525777" w:rsidP="00525777">
      <w:pPr>
        <w:spacing w:line="288" w:lineRule="auto"/>
        <w:rPr>
          <w:rFonts w:eastAsia="Calibri"/>
          <w:b/>
          <w:bCs/>
          <w:color w:val="000000"/>
          <w:kern w:val="20"/>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691"/>
        <w:gridCol w:w="1672"/>
      </w:tblGrid>
      <w:tr w:rsidR="00525777" w:rsidRPr="003A2BB7" w14:paraId="75F721D4" w14:textId="77777777" w:rsidTr="00FE4208">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666E0D93" w14:textId="20A9A658" w:rsidR="00525777" w:rsidRPr="003A2BB7" w:rsidRDefault="001D2DE4" w:rsidP="00525777">
            <w:pPr>
              <w:tabs>
                <w:tab w:val="left" w:pos="1276"/>
              </w:tabs>
              <w:jc w:val="center"/>
              <w:rPr>
                <w:b/>
                <w:bCs/>
                <w:kern w:val="20"/>
                <w:sz w:val="18"/>
                <w:szCs w:val="18"/>
                <w:lang w:val="en-GB" w:eastAsia="en-US"/>
              </w:rPr>
            </w:pPr>
            <w:r w:rsidRPr="003A2BB7">
              <w:rPr>
                <w:b/>
                <w:bCs/>
                <w:kern w:val="20"/>
                <w:sz w:val="18"/>
                <w:szCs w:val="18"/>
                <w:lang w:val="en-GB" w:eastAsia="en-US"/>
              </w:rPr>
              <w:t>No</w:t>
            </w:r>
            <w:r w:rsidR="00525777" w:rsidRPr="003A2BB7">
              <w:rPr>
                <w:b/>
                <w:bCs/>
                <w:kern w:val="20"/>
                <w:sz w:val="18"/>
                <w:szCs w:val="18"/>
                <w:lang w:val="en-GB" w:eastAsia="en-US"/>
              </w:rPr>
              <w:t>.</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270BB418" w14:textId="35787FFE" w:rsidR="00525777" w:rsidRPr="003A2BB7" w:rsidRDefault="005B74FF" w:rsidP="00525777">
            <w:pPr>
              <w:tabs>
                <w:tab w:val="left" w:pos="1276"/>
              </w:tabs>
              <w:jc w:val="center"/>
              <w:rPr>
                <w:b/>
                <w:bCs/>
                <w:kern w:val="20"/>
                <w:sz w:val="20"/>
                <w:szCs w:val="20"/>
                <w:lang w:val="en-GB" w:eastAsia="en-US"/>
              </w:rPr>
            </w:pPr>
            <w:r w:rsidRPr="003A2BB7">
              <w:rPr>
                <w:b/>
                <w:bCs/>
                <w:kern w:val="20"/>
                <w:sz w:val="20"/>
                <w:szCs w:val="20"/>
                <w:lang w:val="en-GB" w:eastAsia="en-US"/>
              </w:rPr>
              <w:t>Position/role in the project</w:t>
            </w:r>
          </w:p>
        </w:tc>
        <w:tc>
          <w:tcPr>
            <w:tcW w:w="1672" w:type="dxa"/>
            <w:tcBorders>
              <w:top w:val="single" w:sz="8" w:space="0" w:color="auto"/>
              <w:left w:val="single" w:sz="8" w:space="0" w:color="auto"/>
              <w:bottom w:val="single" w:sz="8" w:space="0" w:color="auto"/>
              <w:right w:val="single" w:sz="8" w:space="0" w:color="auto"/>
            </w:tcBorders>
            <w:shd w:val="clear" w:color="auto" w:fill="auto"/>
          </w:tcPr>
          <w:p w14:paraId="0708C195" w14:textId="13DD02F9" w:rsidR="00525777" w:rsidRPr="003A2BB7" w:rsidRDefault="005B74FF" w:rsidP="00525777">
            <w:pPr>
              <w:tabs>
                <w:tab w:val="left" w:pos="1276"/>
              </w:tabs>
              <w:jc w:val="center"/>
              <w:rPr>
                <w:b/>
                <w:bCs/>
                <w:kern w:val="20"/>
                <w:sz w:val="20"/>
                <w:szCs w:val="20"/>
                <w:lang w:val="en-GB" w:eastAsia="en-US"/>
              </w:rPr>
            </w:pPr>
            <w:r w:rsidRPr="003A2BB7">
              <w:rPr>
                <w:b/>
                <w:bCs/>
                <w:kern w:val="20"/>
                <w:sz w:val="20"/>
                <w:szCs w:val="20"/>
                <w:lang w:val="en-GB" w:eastAsia="en-US"/>
              </w:rPr>
              <w:t>Gross hourly rate [PLN/hour].</w:t>
            </w:r>
          </w:p>
        </w:tc>
      </w:tr>
      <w:tr w:rsidR="00525777" w:rsidRPr="003A2BB7" w14:paraId="40BAD77B" w14:textId="77777777" w:rsidTr="00FE4208">
        <w:tc>
          <w:tcPr>
            <w:tcW w:w="851" w:type="dxa"/>
            <w:tcBorders>
              <w:top w:val="single" w:sz="8" w:space="0" w:color="auto"/>
              <w:left w:val="single" w:sz="8" w:space="0" w:color="auto"/>
              <w:bottom w:val="single" w:sz="8" w:space="0" w:color="auto"/>
              <w:right w:val="single" w:sz="8" w:space="0" w:color="auto"/>
            </w:tcBorders>
            <w:shd w:val="clear" w:color="auto" w:fill="auto"/>
          </w:tcPr>
          <w:p w14:paraId="24D9C4C4" w14:textId="77777777" w:rsidR="00525777" w:rsidRPr="003A2BB7" w:rsidRDefault="00525777" w:rsidP="00525777">
            <w:pPr>
              <w:numPr>
                <w:ilvl w:val="0"/>
                <w:numId w:val="11"/>
              </w:numPr>
              <w:contextualSpacing/>
              <w:rPr>
                <w:rFonts w:ascii="Calibri" w:hAnsi="Calibri" w:cs="Arial"/>
                <w:kern w:val="20"/>
                <w:sz w:val="18"/>
                <w:szCs w:val="18"/>
                <w:lang w:val="en-GB" w:eastAsia="en-US"/>
              </w:rPr>
            </w:pPr>
            <w:r w:rsidRPr="003A2BB7">
              <w:rPr>
                <w:rFonts w:ascii="Segoe UI" w:eastAsia="Segoe UI" w:hAnsi="Segoe UI" w:cs="Segoe UI"/>
                <w:kern w:val="20"/>
                <w:sz w:val="18"/>
                <w:szCs w:val="18"/>
                <w:lang w:val="en-GB"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515E6BB1" w14:textId="42ACB566" w:rsidR="00525777" w:rsidRPr="003A2BB7" w:rsidRDefault="00052791" w:rsidP="00525777">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Manag</w:t>
            </w:r>
            <w:r w:rsidR="005B74FF" w:rsidRPr="003A2BB7">
              <w:rPr>
                <w:kern w:val="20"/>
                <w:sz w:val="20"/>
                <w:szCs w:val="20"/>
                <w:lang w:val="en-GB" w:eastAsia="en-US"/>
              </w:rPr>
              <w:t>er/coordinator of the project (with the academic title of professor) implemented in a consortium where TUL is the Leader and the number of consortium members exceeds 5 entities</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2E5652FF" w14:textId="37CDB308" w:rsidR="00525777" w:rsidRPr="003A2BB7" w:rsidRDefault="005B74FF" w:rsidP="005B74FF">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 xml:space="preserve">PLN </w:t>
            </w:r>
            <w:r w:rsidR="00525777" w:rsidRPr="003A2BB7">
              <w:rPr>
                <w:kern w:val="20"/>
                <w:sz w:val="20"/>
                <w:szCs w:val="20"/>
                <w:lang w:val="en-GB" w:eastAsia="en-US"/>
              </w:rPr>
              <w:t xml:space="preserve">200,00 </w:t>
            </w:r>
          </w:p>
        </w:tc>
      </w:tr>
      <w:tr w:rsidR="00525777" w:rsidRPr="003A2BB7" w14:paraId="19E61B8B" w14:textId="77777777" w:rsidTr="00FE4208">
        <w:tc>
          <w:tcPr>
            <w:tcW w:w="851" w:type="dxa"/>
            <w:tcBorders>
              <w:top w:val="single" w:sz="8" w:space="0" w:color="auto"/>
              <w:left w:val="single" w:sz="8" w:space="0" w:color="auto"/>
              <w:bottom w:val="single" w:sz="8" w:space="0" w:color="auto"/>
              <w:right w:val="single" w:sz="8" w:space="0" w:color="auto"/>
            </w:tcBorders>
            <w:shd w:val="clear" w:color="auto" w:fill="auto"/>
          </w:tcPr>
          <w:p w14:paraId="5AE9512A" w14:textId="77777777" w:rsidR="00525777" w:rsidRPr="003A2BB7" w:rsidRDefault="00525777" w:rsidP="00525777">
            <w:pPr>
              <w:numPr>
                <w:ilvl w:val="0"/>
                <w:numId w:val="11"/>
              </w:numPr>
              <w:contextualSpacing/>
              <w:rPr>
                <w:rFonts w:ascii="Calibri" w:hAnsi="Calibri" w:cs="Arial"/>
                <w:kern w:val="20"/>
                <w:sz w:val="18"/>
                <w:szCs w:val="18"/>
                <w:lang w:val="en-GB" w:eastAsia="en-US"/>
              </w:rPr>
            </w:pPr>
            <w:r w:rsidRPr="003A2BB7">
              <w:rPr>
                <w:rFonts w:ascii="Segoe UI" w:eastAsia="Segoe UI" w:hAnsi="Segoe UI" w:cs="Segoe UI"/>
                <w:kern w:val="20"/>
                <w:sz w:val="18"/>
                <w:szCs w:val="18"/>
                <w:lang w:val="en-GB"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43DB9D09" w14:textId="05A93C9C" w:rsidR="00525777" w:rsidRPr="003A2BB7" w:rsidRDefault="00052791" w:rsidP="005B74FF">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Manag</w:t>
            </w:r>
            <w:r w:rsidR="005B74FF" w:rsidRPr="003A2BB7">
              <w:rPr>
                <w:kern w:val="20"/>
                <w:sz w:val="20"/>
                <w:szCs w:val="20"/>
                <w:lang w:val="en-GB" w:eastAsia="en-US"/>
              </w:rPr>
              <w:t>er/coordinator of the project (with a postdoctoral degree or employed as a university professor) implemented in a consortium where TUL is a Leader and the number of consortium members exceeds 5 entities</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5B2447DF" w14:textId="16C4D0B7" w:rsidR="00525777" w:rsidRPr="003A2BB7" w:rsidRDefault="005B74FF" w:rsidP="00525777">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 xml:space="preserve">PLN 190,00 </w:t>
            </w:r>
          </w:p>
        </w:tc>
      </w:tr>
      <w:tr w:rsidR="00525777" w:rsidRPr="003A2BB7" w14:paraId="37CB333D" w14:textId="77777777" w:rsidTr="00FE4208">
        <w:tc>
          <w:tcPr>
            <w:tcW w:w="851" w:type="dxa"/>
            <w:tcBorders>
              <w:top w:val="single" w:sz="8" w:space="0" w:color="auto"/>
              <w:left w:val="single" w:sz="8" w:space="0" w:color="auto"/>
              <w:bottom w:val="single" w:sz="8" w:space="0" w:color="auto"/>
              <w:right w:val="single" w:sz="8" w:space="0" w:color="auto"/>
            </w:tcBorders>
            <w:shd w:val="clear" w:color="auto" w:fill="auto"/>
          </w:tcPr>
          <w:p w14:paraId="2BBB5BB2" w14:textId="77777777" w:rsidR="00525777" w:rsidRPr="003A2BB7" w:rsidRDefault="00525777" w:rsidP="00525777">
            <w:pPr>
              <w:numPr>
                <w:ilvl w:val="0"/>
                <w:numId w:val="11"/>
              </w:numPr>
              <w:contextualSpacing/>
              <w:rPr>
                <w:rFonts w:ascii="Calibri" w:hAnsi="Calibri" w:cs="Arial"/>
                <w:kern w:val="20"/>
                <w:sz w:val="18"/>
                <w:szCs w:val="18"/>
                <w:lang w:val="en-GB" w:eastAsia="en-US"/>
              </w:rPr>
            </w:pPr>
            <w:r w:rsidRPr="003A2BB7">
              <w:rPr>
                <w:rFonts w:ascii="Segoe UI" w:eastAsia="Segoe UI" w:hAnsi="Segoe UI" w:cs="Segoe UI"/>
                <w:kern w:val="20"/>
                <w:sz w:val="18"/>
                <w:szCs w:val="18"/>
                <w:lang w:val="en-GB"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4DB977FB" w14:textId="79FE5BB7" w:rsidR="00525777" w:rsidRPr="003A2BB7" w:rsidRDefault="00052791" w:rsidP="005B74FF">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Manag</w:t>
            </w:r>
            <w:r w:rsidR="005B74FF" w:rsidRPr="003A2BB7">
              <w:rPr>
                <w:kern w:val="20"/>
                <w:sz w:val="20"/>
                <w:szCs w:val="20"/>
                <w:lang w:val="en-GB" w:eastAsia="en-US"/>
              </w:rPr>
              <w:t>er/coordinator of a project implemented in a consortium where TUL is the Leader and the number of consortium members exceeds 5 entities</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5F3CBA7D" w14:textId="1787BA73" w:rsidR="00525777" w:rsidRPr="003A2BB7" w:rsidRDefault="005B74FF" w:rsidP="00525777">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 xml:space="preserve">PLN 160,00 </w:t>
            </w:r>
          </w:p>
        </w:tc>
      </w:tr>
      <w:tr w:rsidR="00525777" w:rsidRPr="003A2BB7" w14:paraId="1680B4FD" w14:textId="77777777" w:rsidTr="00FE4208">
        <w:tc>
          <w:tcPr>
            <w:tcW w:w="851" w:type="dxa"/>
            <w:tcBorders>
              <w:top w:val="single" w:sz="8" w:space="0" w:color="auto"/>
              <w:left w:val="single" w:sz="8" w:space="0" w:color="auto"/>
              <w:bottom w:val="single" w:sz="8" w:space="0" w:color="auto"/>
              <w:right w:val="single" w:sz="8" w:space="0" w:color="auto"/>
            </w:tcBorders>
            <w:shd w:val="clear" w:color="auto" w:fill="auto"/>
          </w:tcPr>
          <w:p w14:paraId="09797F3C" w14:textId="77777777" w:rsidR="00525777" w:rsidRPr="003A2BB7" w:rsidRDefault="00525777" w:rsidP="00525777">
            <w:pPr>
              <w:numPr>
                <w:ilvl w:val="0"/>
                <w:numId w:val="11"/>
              </w:numPr>
              <w:contextualSpacing/>
              <w:rPr>
                <w:rFonts w:ascii="Calibri" w:hAnsi="Calibri" w:cs="Arial"/>
                <w:kern w:val="20"/>
                <w:sz w:val="18"/>
                <w:szCs w:val="18"/>
                <w:lang w:val="en-GB" w:eastAsia="en-US"/>
              </w:rPr>
            </w:pPr>
            <w:r w:rsidRPr="003A2BB7">
              <w:rPr>
                <w:rFonts w:ascii="Segoe UI" w:eastAsia="Segoe UI" w:hAnsi="Segoe UI" w:cs="Segoe UI"/>
                <w:kern w:val="20"/>
                <w:sz w:val="18"/>
                <w:szCs w:val="18"/>
                <w:lang w:val="en-GB"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1512CCA2" w14:textId="6D221895" w:rsidR="00525777" w:rsidRPr="003A2BB7" w:rsidRDefault="00052791" w:rsidP="005B74FF">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Manag</w:t>
            </w:r>
            <w:r w:rsidR="005B74FF" w:rsidRPr="003A2BB7">
              <w:rPr>
                <w:kern w:val="20"/>
                <w:sz w:val="20"/>
                <w:szCs w:val="20"/>
                <w:lang w:val="en-GB" w:eastAsia="en-US"/>
              </w:rPr>
              <w:t>er/coordinator of the project (with the academic title of professor) implemented in a consortium where TUL is the Leader and the number of consortium members does not exceed 5 entities</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0D41204C" w14:textId="4D088992" w:rsidR="00525777" w:rsidRPr="003A2BB7" w:rsidRDefault="005B74FF" w:rsidP="00525777">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 xml:space="preserve">PLN 180,00 </w:t>
            </w:r>
          </w:p>
        </w:tc>
      </w:tr>
      <w:tr w:rsidR="00525777" w:rsidRPr="003A2BB7" w14:paraId="0D3C1355" w14:textId="77777777" w:rsidTr="00FE4208">
        <w:tc>
          <w:tcPr>
            <w:tcW w:w="851" w:type="dxa"/>
            <w:tcBorders>
              <w:top w:val="single" w:sz="8" w:space="0" w:color="auto"/>
              <w:left w:val="single" w:sz="8" w:space="0" w:color="auto"/>
              <w:bottom w:val="single" w:sz="8" w:space="0" w:color="auto"/>
              <w:right w:val="single" w:sz="8" w:space="0" w:color="auto"/>
            </w:tcBorders>
            <w:shd w:val="clear" w:color="auto" w:fill="auto"/>
          </w:tcPr>
          <w:p w14:paraId="62AC1C49" w14:textId="77777777" w:rsidR="00525777" w:rsidRPr="003A2BB7" w:rsidRDefault="00525777" w:rsidP="00525777">
            <w:pPr>
              <w:numPr>
                <w:ilvl w:val="0"/>
                <w:numId w:val="11"/>
              </w:numPr>
              <w:contextualSpacing/>
              <w:rPr>
                <w:rFonts w:ascii="Calibri" w:hAnsi="Calibri" w:cs="Arial"/>
                <w:kern w:val="20"/>
                <w:sz w:val="18"/>
                <w:szCs w:val="18"/>
                <w:lang w:val="en-GB" w:eastAsia="en-US"/>
              </w:rPr>
            </w:pPr>
            <w:r w:rsidRPr="003A2BB7">
              <w:rPr>
                <w:rFonts w:ascii="Segoe UI" w:eastAsia="Segoe UI" w:hAnsi="Segoe UI" w:cs="Segoe UI"/>
                <w:kern w:val="20"/>
                <w:sz w:val="18"/>
                <w:szCs w:val="18"/>
                <w:lang w:val="en-GB"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7FC5F635" w14:textId="68B8F96A" w:rsidR="00525777" w:rsidRPr="003A2BB7" w:rsidRDefault="00052791" w:rsidP="00052791">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Manager/coordinator of the project (with a postdoctoral degree or employed as a university professor) implemented in a consortium where TUL is the Leader and the number of consortium members does not exceed 5 entities</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6883395A" w14:textId="5B927DEE" w:rsidR="00525777" w:rsidRPr="003A2BB7" w:rsidRDefault="005B74FF" w:rsidP="00525777">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 xml:space="preserve">PLN 170,00 </w:t>
            </w:r>
          </w:p>
        </w:tc>
      </w:tr>
      <w:tr w:rsidR="00525777" w:rsidRPr="003A2BB7" w14:paraId="55F556EC" w14:textId="77777777" w:rsidTr="00FE4208">
        <w:tc>
          <w:tcPr>
            <w:tcW w:w="851" w:type="dxa"/>
            <w:tcBorders>
              <w:top w:val="single" w:sz="8" w:space="0" w:color="auto"/>
              <w:left w:val="single" w:sz="8" w:space="0" w:color="auto"/>
              <w:bottom w:val="single" w:sz="8" w:space="0" w:color="auto"/>
              <w:right w:val="single" w:sz="8" w:space="0" w:color="auto"/>
            </w:tcBorders>
            <w:shd w:val="clear" w:color="auto" w:fill="auto"/>
          </w:tcPr>
          <w:p w14:paraId="54BE4AFE" w14:textId="77777777" w:rsidR="00525777" w:rsidRPr="003A2BB7" w:rsidRDefault="00525777" w:rsidP="00525777">
            <w:pPr>
              <w:numPr>
                <w:ilvl w:val="0"/>
                <w:numId w:val="11"/>
              </w:numPr>
              <w:contextualSpacing/>
              <w:rPr>
                <w:rFonts w:ascii="Calibri" w:hAnsi="Calibri" w:cs="Arial"/>
                <w:kern w:val="20"/>
                <w:sz w:val="18"/>
                <w:szCs w:val="18"/>
                <w:lang w:val="en-GB" w:eastAsia="en-US"/>
              </w:rPr>
            </w:pPr>
            <w:r w:rsidRPr="003A2BB7">
              <w:rPr>
                <w:rFonts w:ascii="Segoe UI" w:eastAsia="Segoe UI" w:hAnsi="Segoe UI" w:cs="Segoe UI"/>
                <w:kern w:val="20"/>
                <w:sz w:val="18"/>
                <w:szCs w:val="18"/>
                <w:lang w:val="en-GB"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234FC512" w14:textId="2E533CF2" w:rsidR="00525777" w:rsidRPr="003A2BB7" w:rsidRDefault="00052791" w:rsidP="005B74FF">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Manager/coordinator of a project implemented in a consortium where TUL is the Leader and the number of consortium members does not exceed 5 entities</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4648125D" w14:textId="1DF5EFC6" w:rsidR="00525777" w:rsidRPr="003A2BB7" w:rsidRDefault="005B74FF" w:rsidP="00525777">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 xml:space="preserve">PLN 140,00 </w:t>
            </w:r>
          </w:p>
        </w:tc>
      </w:tr>
      <w:tr w:rsidR="00525777" w:rsidRPr="003A2BB7" w14:paraId="69E7F88E" w14:textId="77777777" w:rsidTr="00FE4208">
        <w:tc>
          <w:tcPr>
            <w:tcW w:w="851" w:type="dxa"/>
            <w:tcBorders>
              <w:top w:val="single" w:sz="8" w:space="0" w:color="auto"/>
              <w:left w:val="single" w:sz="8" w:space="0" w:color="auto"/>
              <w:bottom w:val="single" w:sz="8" w:space="0" w:color="auto"/>
              <w:right w:val="single" w:sz="8" w:space="0" w:color="auto"/>
            </w:tcBorders>
            <w:shd w:val="clear" w:color="auto" w:fill="auto"/>
          </w:tcPr>
          <w:p w14:paraId="40146D1B" w14:textId="77777777" w:rsidR="00525777" w:rsidRPr="003A2BB7" w:rsidRDefault="00525777" w:rsidP="00525777">
            <w:pPr>
              <w:numPr>
                <w:ilvl w:val="0"/>
                <w:numId w:val="11"/>
              </w:numPr>
              <w:contextualSpacing/>
              <w:rPr>
                <w:rFonts w:ascii="Calibri" w:hAnsi="Calibri" w:cs="Arial"/>
                <w:kern w:val="20"/>
                <w:sz w:val="18"/>
                <w:szCs w:val="18"/>
                <w:lang w:val="en-GB" w:eastAsia="en-US"/>
              </w:rPr>
            </w:pPr>
            <w:r w:rsidRPr="003A2BB7">
              <w:rPr>
                <w:rFonts w:ascii="Segoe UI" w:eastAsia="Segoe UI" w:hAnsi="Segoe UI" w:cs="Segoe UI"/>
                <w:kern w:val="20"/>
                <w:sz w:val="18"/>
                <w:szCs w:val="18"/>
                <w:lang w:val="en-GB"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6AAA88B0" w14:textId="7404DBAB" w:rsidR="00525777" w:rsidRPr="003A2BB7" w:rsidRDefault="00052791" w:rsidP="00525777">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Manager/coordinator of a project (with a scientific title of professor) implemented in a consortium where TUL is not the Leader</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2B4AA6A6" w14:textId="7EFC5060" w:rsidR="00525777" w:rsidRPr="003A2BB7" w:rsidRDefault="005B74FF" w:rsidP="00525777">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 xml:space="preserve">PLN 170,00 </w:t>
            </w:r>
          </w:p>
        </w:tc>
      </w:tr>
      <w:tr w:rsidR="00525777" w:rsidRPr="003A2BB7" w14:paraId="1E7AF23C" w14:textId="77777777" w:rsidTr="00FE4208">
        <w:tc>
          <w:tcPr>
            <w:tcW w:w="851" w:type="dxa"/>
            <w:tcBorders>
              <w:top w:val="single" w:sz="8" w:space="0" w:color="auto"/>
              <w:left w:val="single" w:sz="8" w:space="0" w:color="auto"/>
              <w:bottom w:val="single" w:sz="8" w:space="0" w:color="auto"/>
              <w:right w:val="single" w:sz="8" w:space="0" w:color="auto"/>
            </w:tcBorders>
            <w:shd w:val="clear" w:color="auto" w:fill="auto"/>
          </w:tcPr>
          <w:p w14:paraId="03376004" w14:textId="77777777" w:rsidR="00525777" w:rsidRPr="003A2BB7" w:rsidRDefault="00525777" w:rsidP="00525777">
            <w:pPr>
              <w:numPr>
                <w:ilvl w:val="0"/>
                <w:numId w:val="11"/>
              </w:numPr>
              <w:contextualSpacing/>
              <w:rPr>
                <w:rFonts w:ascii="Calibri" w:hAnsi="Calibri" w:cs="Arial"/>
                <w:kern w:val="20"/>
                <w:sz w:val="18"/>
                <w:szCs w:val="18"/>
                <w:lang w:val="en-GB" w:eastAsia="en-US"/>
              </w:rPr>
            </w:pPr>
            <w:r w:rsidRPr="003A2BB7">
              <w:rPr>
                <w:rFonts w:ascii="Segoe UI" w:eastAsia="Segoe UI" w:hAnsi="Segoe UI" w:cs="Segoe UI"/>
                <w:kern w:val="20"/>
                <w:sz w:val="18"/>
                <w:szCs w:val="18"/>
                <w:lang w:val="en-GB"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7E6B39AA" w14:textId="20788F17" w:rsidR="00525777" w:rsidRPr="003A2BB7" w:rsidRDefault="00052791" w:rsidP="00052791">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Manager/coordinator of a project (with a postdoctoral degree or employed as a university professor) implemented in a consortium where TUL is not the Leader</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72902226" w14:textId="3DF31779" w:rsidR="00525777" w:rsidRPr="003A2BB7" w:rsidRDefault="005B74FF" w:rsidP="00525777">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 xml:space="preserve">PLN 160,00 </w:t>
            </w:r>
          </w:p>
        </w:tc>
      </w:tr>
      <w:tr w:rsidR="00525777" w:rsidRPr="003A2BB7" w14:paraId="510E936A" w14:textId="77777777" w:rsidTr="00FE4208">
        <w:tc>
          <w:tcPr>
            <w:tcW w:w="851" w:type="dxa"/>
            <w:tcBorders>
              <w:top w:val="single" w:sz="8" w:space="0" w:color="auto"/>
              <w:left w:val="single" w:sz="8" w:space="0" w:color="auto"/>
              <w:bottom w:val="single" w:sz="8" w:space="0" w:color="auto"/>
              <w:right w:val="single" w:sz="8" w:space="0" w:color="auto"/>
            </w:tcBorders>
            <w:shd w:val="clear" w:color="auto" w:fill="auto"/>
          </w:tcPr>
          <w:p w14:paraId="6DABA6F5" w14:textId="77777777" w:rsidR="00525777" w:rsidRPr="003A2BB7" w:rsidRDefault="00525777" w:rsidP="00525777">
            <w:pPr>
              <w:numPr>
                <w:ilvl w:val="0"/>
                <w:numId w:val="11"/>
              </w:numPr>
              <w:contextualSpacing/>
              <w:rPr>
                <w:rFonts w:ascii="Calibri" w:hAnsi="Calibri" w:cs="Arial"/>
                <w:kern w:val="20"/>
                <w:sz w:val="18"/>
                <w:szCs w:val="18"/>
                <w:lang w:val="en-GB" w:eastAsia="en-US"/>
              </w:rPr>
            </w:pPr>
            <w:r w:rsidRPr="003A2BB7">
              <w:rPr>
                <w:rFonts w:ascii="Segoe UI" w:eastAsia="Segoe UI" w:hAnsi="Segoe UI" w:cs="Segoe UI"/>
                <w:kern w:val="20"/>
                <w:sz w:val="18"/>
                <w:szCs w:val="18"/>
                <w:lang w:val="en-GB"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6D3109ED" w14:textId="4B7B60AC" w:rsidR="00525777" w:rsidRPr="003A2BB7" w:rsidRDefault="00052791" w:rsidP="005B74FF">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Manager/coordinator of a project implemented in a consortium where TUL is not the Leader</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0D56ABEE" w14:textId="31D860D6" w:rsidR="00525777" w:rsidRPr="003A2BB7" w:rsidRDefault="005B74FF" w:rsidP="00525777">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 xml:space="preserve">PLN 140,00 </w:t>
            </w:r>
            <w:r w:rsidR="00525777" w:rsidRPr="003A2BB7">
              <w:rPr>
                <w:kern w:val="20"/>
                <w:sz w:val="20"/>
                <w:szCs w:val="20"/>
                <w:lang w:val="en-GB" w:eastAsia="en-US"/>
              </w:rPr>
              <w:t xml:space="preserve"> </w:t>
            </w:r>
          </w:p>
        </w:tc>
      </w:tr>
      <w:tr w:rsidR="00525777" w:rsidRPr="003A2BB7" w14:paraId="7BE94155" w14:textId="77777777" w:rsidTr="00FE4208">
        <w:tc>
          <w:tcPr>
            <w:tcW w:w="851" w:type="dxa"/>
            <w:tcBorders>
              <w:top w:val="single" w:sz="8" w:space="0" w:color="auto"/>
              <w:left w:val="single" w:sz="8" w:space="0" w:color="auto"/>
              <w:bottom w:val="single" w:sz="8" w:space="0" w:color="auto"/>
              <w:right w:val="single" w:sz="8" w:space="0" w:color="auto"/>
            </w:tcBorders>
            <w:shd w:val="clear" w:color="auto" w:fill="auto"/>
          </w:tcPr>
          <w:p w14:paraId="373A2E10" w14:textId="77777777" w:rsidR="00525777" w:rsidRPr="003A2BB7" w:rsidRDefault="00525777" w:rsidP="00525777">
            <w:pPr>
              <w:numPr>
                <w:ilvl w:val="0"/>
                <w:numId w:val="11"/>
              </w:numPr>
              <w:contextualSpacing/>
              <w:rPr>
                <w:rFonts w:ascii="Calibri" w:hAnsi="Calibri" w:cs="Arial"/>
                <w:kern w:val="20"/>
                <w:sz w:val="18"/>
                <w:szCs w:val="18"/>
                <w:lang w:val="en-GB" w:eastAsia="en-US"/>
              </w:rPr>
            </w:pPr>
            <w:r w:rsidRPr="003A2BB7">
              <w:rPr>
                <w:rFonts w:ascii="Segoe UI" w:eastAsia="Segoe UI" w:hAnsi="Segoe UI" w:cs="Segoe UI"/>
                <w:kern w:val="20"/>
                <w:sz w:val="18"/>
                <w:szCs w:val="18"/>
                <w:lang w:val="en-GB"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4E05EC82" w14:textId="690FA6E4" w:rsidR="00525777" w:rsidRPr="003A2BB7" w:rsidRDefault="00052791" w:rsidP="00525777">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Manager/coordinator of a project not implemented in a consortium (with a scientific title of professor)</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544F291E" w14:textId="5507D073" w:rsidR="00525777" w:rsidRPr="003A2BB7" w:rsidRDefault="005B74FF" w:rsidP="00525777">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 xml:space="preserve">PLN 150,00 </w:t>
            </w:r>
          </w:p>
        </w:tc>
      </w:tr>
      <w:tr w:rsidR="00525777" w:rsidRPr="003A2BB7" w14:paraId="0A6BF67F" w14:textId="77777777" w:rsidTr="00FE4208">
        <w:tc>
          <w:tcPr>
            <w:tcW w:w="851" w:type="dxa"/>
            <w:tcBorders>
              <w:top w:val="single" w:sz="8" w:space="0" w:color="auto"/>
              <w:left w:val="single" w:sz="8" w:space="0" w:color="auto"/>
              <w:bottom w:val="single" w:sz="8" w:space="0" w:color="auto"/>
              <w:right w:val="single" w:sz="8" w:space="0" w:color="auto"/>
            </w:tcBorders>
            <w:shd w:val="clear" w:color="auto" w:fill="auto"/>
          </w:tcPr>
          <w:p w14:paraId="3E7C4720" w14:textId="77777777" w:rsidR="00525777" w:rsidRPr="003A2BB7" w:rsidRDefault="00525777" w:rsidP="00525777">
            <w:pPr>
              <w:numPr>
                <w:ilvl w:val="0"/>
                <w:numId w:val="11"/>
              </w:numPr>
              <w:contextualSpacing/>
              <w:rPr>
                <w:rFonts w:ascii="Calibri" w:hAnsi="Calibri" w:cs="Arial"/>
                <w:kern w:val="20"/>
                <w:sz w:val="18"/>
                <w:szCs w:val="18"/>
                <w:lang w:val="en-GB" w:eastAsia="en-US"/>
              </w:rPr>
            </w:pPr>
            <w:r w:rsidRPr="003A2BB7">
              <w:rPr>
                <w:rFonts w:ascii="Segoe UI" w:eastAsia="Segoe UI" w:hAnsi="Segoe UI" w:cs="Segoe UI"/>
                <w:kern w:val="20"/>
                <w:sz w:val="18"/>
                <w:szCs w:val="18"/>
                <w:lang w:val="en-GB"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40C16A2C" w14:textId="543F2276" w:rsidR="00525777" w:rsidRPr="003A2BB7" w:rsidRDefault="00F86AC1" w:rsidP="00525777">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Manager/coordinator of a project not implemented in a consortium (with a postdoctoral degree or employed in a university position)</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5712E1C4" w14:textId="27D4BC65" w:rsidR="00525777" w:rsidRPr="003A2BB7" w:rsidRDefault="005B74FF" w:rsidP="00525777">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 xml:space="preserve">PLN 140,00 </w:t>
            </w:r>
          </w:p>
        </w:tc>
      </w:tr>
      <w:tr w:rsidR="00525777" w:rsidRPr="003A2BB7" w14:paraId="091E86C4" w14:textId="77777777" w:rsidTr="00FE4208">
        <w:tc>
          <w:tcPr>
            <w:tcW w:w="851" w:type="dxa"/>
            <w:tcBorders>
              <w:top w:val="single" w:sz="8" w:space="0" w:color="auto"/>
              <w:left w:val="single" w:sz="8" w:space="0" w:color="auto"/>
              <w:bottom w:val="single" w:sz="8" w:space="0" w:color="auto"/>
              <w:right w:val="single" w:sz="8" w:space="0" w:color="auto"/>
            </w:tcBorders>
            <w:shd w:val="clear" w:color="auto" w:fill="auto"/>
          </w:tcPr>
          <w:p w14:paraId="6ADC14E4" w14:textId="77777777" w:rsidR="00525777" w:rsidRPr="003A2BB7" w:rsidRDefault="00525777" w:rsidP="00525777">
            <w:pPr>
              <w:numPr>
                <w:ilvl w:val="0"/>
                <w:numId w:val="11"/>
              </w:numPr>
              <w:contextualSpacing/>
              <w:rPr>
                <w:rFonts w:ascii="Calibri" w:hAnsi="Calibri" w:cs="Arial"/>
                <w:kern w:val="20"/>
                <w:sz w:val="18"/>
                <w:szCs w:val="18"/>
                <w:lang w:val="en-GB" w:eastAsia="en-US"/>
              </w:rPr>
            </w:pPr>
            <w:r w:rsidRPr="003A2BB7">
              <w:rPr>
                <w:rFonts w:ascii="Segoe UI" w:eastAsia="Segoe UI" w:hAnsi="Segoe UI" w:cs="Segoe UI"/>
                <w:kern w:val="20"/>
                <w:sz w:val="18"/>
                <w:szCs w:val="18"/>
                <w:lang w:val="en-GB"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181A55DB" w14:textId="52D11E5E" w:rsidR="00525777" w:rsidRPr="003A2BB7" w:rsidRDefault="00F86AC1" w:rsidP="00525777">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Manager/coordinator of a non-consortium project</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455C831B" w14:textId="274C48C2" w:rsidR="00525777" w:rsidRPr="003A2BB7" w:rsidRDefault="005B74FF" w:rsidP="00525777">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 xml:space="preserve">PLN 120,00 </w:t>
            </w:r>
          </w:p>
        </w:tc>
      </w:tr>
      <w:tr w:rsidR="00525777" w:rsidRPr="003A2BB7" w14:paraId="4CF06F09" w14:textId="77777777" w:rsidTr="00FE4208">
        <w:tc>
          <w:tcPr>
            <w:tcW w:w="851" w:type="dxa"/>
            <w:tcBorders>
              <w:top w:val="single" w:sz="8" w:space="0" w:color="auto"/>
              <w:left w:val="single" w:sz="8" w:space="0" w:color="auto"/>
              <w:bottom w:val="single" w:sz="8" w:space="0" w:color="auto"/>
              <w:right w:val="single" w:sz="8" w:space="0" w:color="auto"/>
            </w:tcBorders>
            <w:shd w:val="clear" w:color="auto" w:fill="auto"/>
          </w:tcPr>
          <w:p w14:paraId="7324CC84" w14:textId="77777777" w:rsidR="00525777" w:rsidRPr="003A2BB7" w:rsidRDefault="00525777" w:rsidP="00525777">
            <w:pPr>
              <w:numPr>
                <w:ilvl w:val="0"/>
                <w:numId w:val="11"/>
              </w:numPr>
              <w:contextualSpacing/>
              <w:rPr>
                <w:rFonts w:ascii="Calibri" w:hAnsi="Calibri" w:cs="Arial"/>
                <w:kern w:val="20"/>
                <w:sz w:val="18"/>
                <w:szCs w:val="18"/>
                <w:lang w:val="en-GB" w:eastAsia="en-US"/>
              </w:rPr>
            </w:pPr>
            <w:r w:rsidRPr="003A2BB7">
              <w:rPr>
                <w:rFonts w:ascii="Segoe UI" w:eastAsia="Segoe UI" w:hAnsi="Segoe UI" w:cs="Segoe UI"/>
                <w:kern w:val="20"/>
                <w:sz w:val="18"/>
                <w:szCs w:val="18"/>
                <w:lang w:val="en-GB"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65C6D073" w14:textId="6EDA6BF2" w:rsidR="00525777" w:rsidRPr="003A2BB7" w:rsidRDefault="00F86AC1" w:rsidP="00525777">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Deputy project manager/coordinator, task/work package manager/coordinator (with a degree of professor)</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1737A638" w14:textId="348FFAB1" w:rsidR="00525777" w:rsidRPr="003A2BB7" w:rsidRDefault="005B74FF" w:rsidP="00525777">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 xml:space="preserve">PLN 150,00 </w:t>
            </w:r>
          </w:p>
        </w:tc>
      </w:tr>
      <w:tr w:rsidR="00525777" w:rsidRPr="003A2BB7" w14:paraId="2C166788" w14:textId="77777777" w:rsidTr="00FE4208">
        <w:tc>
          <w:tcPr>
            <w:tcW w:w="851" w:type="dxa"/>
            <w:tcBorders>
              <w:top w:val="single" w:sz="8" w:space="0" w:color="auto"/>
              <w:left w:val="single" w:sz="8" w:space="0" w:color="auto"/>
              <w:bottom w:val="single" w:sz="8" w:space="0" w:color="auto"/>
              <w:right w:val="single" w:sz="8" w:space="0" w:color="auto"/>
            </w:tcBorders>
            <w:shd w:val="clear" w:color="auto" w:fill="auto"/>
          </w:tcPr>
          <w:p w14:paraId="3EE08B0E" w14:textId="77777777" w:rsidR="00525777" w:rsidRPr="003A2BB7" w:rsidRDefault="00525777" w:rsidP="00525777">
            <w:pPr>
              <w:numPr>
                <w:ilvl w:val="0"/>
                <w:numId w:val="11"/>
              </w:numPr>
              <w:contextualSpacing/>
              <w:rPr>
                <w:rFonts w:ascii="Calibri" w:hAnsi="Calibri" w:cs="Arial"/>
                <w:kern w:val="20"/>
                <w:sz w:val="18"/>
                <w:szCs w:val="18"/>
                <w:lang w:val="en-GB" w:eastAsia="en-US"/>
              </w:rPr>
            </w:pPr>
            <w:r w:rsidRPr="003A2BB7">
              <w:rPr>
                <w:rFonts w:ascii="Segoe UI" w:eastAsia="Segoe UI" w:hAnsi="Segoe UI" w:cs="Segoe UI"/>
                <w:kern w:val="20"/>
                <w:sz w:val="18"/>
                <w:szCs w:val="18"/>
                <w:lang w:val="en-GB"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4743694F" w14:textId="4F2349ED" w:rsidR="00525777" w:rsidRPr="003A2BB7" w:rsidRDefault="00F86AC1" w:rsidP="00525777">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Deputy project manager/coordinator, task/work package manager/coordinator (with a postdoctoral degree or employed as a university professor)</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002BD1A5" w14:textId="12912555" w:rsidR="00525777" w:rsidRPr="003A2BB7" w:rsidRDefault="005B74FF" w:rsidP="00525777">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 xml:space="preserve">PLN 140,00 </w:t>
            </w:r>
          </w:p>
        </w:tc>
      </w:tr>
      <w:tr w:rsidR="00525777" w:rsidRPr="003A2BB7" w14:paraId="6497D1A2" w14:textId="77777777" w:rsidTr="00FE4208">
        <w:tc>
          <w:tcPr>
            <w:tcW w:w="851" w:type="dxa"/>
            <w:tcBorders>
              <w:top w:val="single" w:sz="8" w:space="0" w:color="auto"/>
              <w:left w:val="single" w:sz="8" w:space="0" w:color="auto"/>
              <w:bottom w:val="single" w:sz="8" w:space="0" w:color="auto"/>
              <w:right w:val="single" w:sz="8" w:space="0" w:color="auto"/>
            </w:tcBorders>
            <w:shd w:val="clear" w:color="auto" w:fill="auto"/>
          </w:tcPr>
          <w:p w14:paraId="728E95E9" w14:textId="77777777" w:rsidR="00525777" w:rsidRPr="003A2BB7" w:rsidRDefault="00525777" w:rsidP="00525777">
            <w:pPr>
              <w:numPr>
                <w:ilvl w:val="0"/>
                <w:numId w:val="11"/>
              </w:numPr>
              <w:contextualSpacing/>
              <w:rPr>
                <w:rFonts w:ascii="Calibri" w:hAnsi="Calibri" w:cs="Arial"/>
                <w:kern w:val="20"/>
                <w:sz w:val="18"/>
                <w:szCs w:val="18"/>
                <w:lang w:val="en-GB" w:eastAsia="en-US"/>
              </w:rPr>
            </w:pPr>
            <w:r w:rsidRPr="003A2BB7">
              <w:rPr>
                <w:rFonts w:ascii="Segoe UI" w:eastAsia="Segoe UI" w:hAnsi="Segoe UI" w:cs="Segoe UI"/>
                <w:kern w:val="20"/>
                <w:sz w:val="18"/>
                <w:szCs w:val="18"/>
                <w:lang w:val="en-GB"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6319FB23" w14:textId="5EBD5BA6" w:rsidR="00525777" w:rsidRPr="003A2BB7" w:rsidRDefault="00F86AC1" w:rsidP="00525777">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Deputy project manager/coordinator, task/work package manager/coordinator</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76C45257" w14:textId="6551D6DD" w:rsidR="00525777" w:rsidRPr="003A2BB7" w:rsidRDefault="005B74FF" w:rsidP="00525777">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 xml:space="preserve">PLN </w:t>
            </w:r>
            <w:r w:rsidR="00525777" w:rsidRPr="003A2BB7">
              <w:rPr>
                <w:kern w:val="20"/>
                <w:sz w:val="20"/>
                <w:szCs w:val="20"/>
                <w:lang w:val="en-GB" w:eastAsia="en-US"/>
              </w:rPr>
              <w:t xml:space="preserve">120,00 </w:t>
            </w:r>
          </w:p>
        </w:tc>
      </w:tr>
      <w:tr w:rsidR="00525777" w:rsidRPr="003A2BB7" w14:paraId="6640BE79" w14:textId="77777777" w:rsidTr="00FE4208">
        <w:tc>
          <w:tcPr>
            <w:tcW w:w="851" w:type="dxa"/>
            <w:tcBorders>
              <w:top w:val="single" w:sz="8" w:space="0" w:color="auto"/>
              <w:left w:val="single" w:sz="8" w:space="0" w:color="auto"/>
              <w:bottom w:val="single" w:sz="8" w:space="0" w:color="auto"/>
              <w:right w:val="single" w:sz="8" w:space="0" w:color="auto"/>
            </w:tcBorders>
            <w:shd w:val="clear" w:color="auto" w:fill="auto"/>
          </w:tcPr>
          <w:p w14:paraId="2F5221C6" w14:textId="77777777" w:rsidR="00525777" w:rsidRPr="003A2BB7" w:rsidRDefault="00525777" w:rsidP="00525777">
            <w:pPr>
              <w:numPr>
                <w:ilvl w:val="0"/>
                <w:numId w:val="11"/>
              </w:numPr>
              <w:contextualSpacing/>
              <w:rPr>
                <w:rFonts w:ascii="Calibri" w:hAnsi="Calibri" w:cs="Arial"/>
                <w:kern w:val="20"/>
                <w:sz w:val="18"/>
                <w:szCs w:val="18"/>
                <w:lang w:val="en-GB" w:eastAsia="en-US"/>
              </w:rPr>
            </w:pPr>
            <w:r w:rsidRPr="003A2BB7">
              <w:rPr>
                <w:rFonts w:ascii="Segoe UI" w:eastAsia="Segoe UI" w:hAnsi="Segoe UI" w:cs="Segoe UI"/>
                <w:kern w:val="20"/>
                <w:sz w:val="18"/>
                <w:szCs w:val="18"/>
                <w:lang w:val="en-GB"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7CE66E4F" w14:textId="694C8B42" w:rsidR="00525777" w:rsidRPr="003A2BB7" w:rsidRDefault="00F86AC1" w:rsidP="00F86AC1">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Project staff, including, but not limited to: researcher, trainer, educator, course instructor (with a degree of professor)</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2F22D48C" w14:textId="0FACC3D7" w:rsidR="00525777" w:rsidRPr="003A2BB7" w:rsidRDefault="005B74FF" w:rsidP="00525777">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 xml:space="preserve">PLN 140,00 </w:t>
            </w:r>
          </w:p>
        </w:tc>
      </w:tr>
      <w:tr w:rsidR="00525777" w:rsidRPr="003A2BB7" w14:paraId="5A6ECAAF" w14:textId="77777777" w:rsidTr="00FE4208">
        <w:tc>
          <w:tcPr>
            <w:tcW w:w="851" w:type="dxa"/>
            <w:tcBorders>
              <w:top w:val="single" w:sz="8" w:space="0" w:color="auto"/>
              <w:left w:val="single" w:sz="8" w:space="0" w:color="auto"/>
              <w:bottom w:val="single" w:sz="8" w:space="0" w:color="auto"/>
              <w:right w:val="single" w:sz="8" w:space="0" w:color="auto"/>
            </w:tcBorders>
            <w:shd w:val="clear" w:color="auto" w:fill="auto"/>
          </w:tcPr>
          <w:p w14:paraId="5CD809F6" w14:textId="77777777" w:rsidR="00525777" w:rsidRPr="003A2BB7" w:rsidRDefault="00525777" w:rsidP="00525777">
            <w:pPr>
              <w:numPr>
                <w:ilvl w:val="0"/>
                <w:numId w:val="11"/>
              </w:numPr>
              <w:contextualSpacing/>
              <w:rPr>
                <w:rFonts w:ascii="Calibri" w:hAnsi="Calibri" w:cs="Arial"/>
                <w:kern w:val="20"/>
                <w:sz w:val="18"/>
                <w:szCs w:val="18"/>
                <w:lang w:val="en-GB" w:eastAsia="en-US"/>
              </w:rPr>
            </w:pPr>
            <w:r w:rsidRPr="003A2BB7">
              <w:rPr>
                <w:rFonts w:ascii="Segoe UI" w:eastAsia="Segoe UI" w:hAnsi="Segoe UI" w:cs="Segoe UI"/>
                <w:kern w:val="20"/>
                <w:sz w:val="18"/>
                <w:szCs w:val="18"/>
                <w:lang w:val="en-GB"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670312AF" w14:textId="257813D4" w:rsidR="00525777" w:rsidRPr="003A2BB7" w:rsidRDefault="00507390" w:rsidP="00507390">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Project staff, including but not limited to: researcher, trainer, educator, course instructor (with a postdoctoral degree or employed as a university professor)</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7BF0A820" w14:textId="71E1C3A1" w:rsidR="00525777" w:rsidRPr="003A2BB7" w:rsidRDefault="005B74FF" w:rsidP="00525777">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 xml:space="preserve">PLN 130,00 </w:t>
            </w:r>
          </w:p>
        </w:tc>
      </w:tr>
      <w:tr w:rsidR="00525777" w:rsidRPr="003A2BB7" w14:paraId="2B2F37F6" w14:textId="77777777" w:rsidTr="00FE4208">
        <w:tc>
          <w:tcPr>
            <w:tcW w:w="851" w:type="dxa"/>
            <w:tcBorders>
              <w:top w:val="single" w:sz="8" w:space="0" w:color="auto"/>
              <w:left w:val="single" w:sz="8" w:space="0" w:color="auto"/>
              <w:bottom w:val="single" w:sz="8" w:space="0" w:color="auto"/>
              <w:right w:val="single" w:sz="8" w:space="0" w:color="auto"/>
            </w:tcBorders>
            <w:shd w:val="clear" w:color="auto" w:fill="auto"/>
          </w:tcPr>
          <w:p w14:paraId="67628D8A" w14:textId="77777777" w:rsidR="00525777" w:rsidRPr="003A2BB7" w:rsidRDefault="00525777" w:rsidP="00525777">
            <w:pPr>
              <w:numPr>
                <w:ilvl w:val="0"/>
                <w:numId w:val="11"/>
              </w:numPr>
              <w:contextualSpacing/>
              <w:rPr>
                <w:rFonts w:ascii="Calibri" w:hAnsi="Calibri" w:cs="Arial"/>
                <w:kern w:val="20"/>
                <w:sz w:val="18"/>
                <w:szCs w:val="18"/>
                <w:lang w:val="en-GB" w:eastAsia="en-US"/>
              </w:rPr>
            </w:pPr>
            <w:r w:rsidRPr="003A2BB7">
              <w:rPr>
                <w:rFonts w:ascii="Segoe UI" w:eastAsia="Segoe UI" w:hAnsi="Segoe UI" w:cs="Segoe UI"/>
                <w:kern w:val="20"/>
                <w:sz w:val="18"/>
                <w:szCs w:val="18"/>
                <w:lang w:val="en-GB"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4ADCCB89" w14:textId="6A80BA48" w:rsidR="00525777" w:rsidRPr="003A2BB7" w:rsidRDefault="00AB7E26" w:rsidP="00AB7E26">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Project staff, including, but not limited to: researcher, trainer, educator, course instructor</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13792FE6" w14:textId="7D1ADDFD" w:rsidR="00525777" w:rsidRPr="003A2BB7" w:rsidRDefault="005B74FF" w:rsidP="00525777">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 xml:space="preserve">PLN </w:t>
            </w:r>
            <w:r w:rsidR="00525777" w:rsidRPr="003A2BB7">
              <w:rPr>
                <w:kern w:val="20"/>
                <w:sz w:val="20"/>
                <w:szCs w:val="20"/>
                <w:lang w:val="en-GB" w:eastAsia="en-US"/>
              </w:rPr>
              <w:t xml:space="preserve">110,00 </w:t>
            </w:r>
          </w:p>
        </w:tc>
      </w:tr>
      <w:tr w:rsidR="00525777" w:rsidRPr="003A2BB7" w14:paraId="4FF70657" w14:textId="77777777" w:rsidTr="00FE4208">
        <w:tc>
          <w:tcPr>
            <w:tcW w:w="851" w:type="dxa"/>
            <w:tcBorders>
              <w:top w:val="single" w:sz="8" w:space="0" w:color="auto"/>
              <w:left w:val="single" w:sz="8" w:space="0" w:color="auto"/>
              <w:bottom w:val="single" w:sz="8" w:space="0" w:color="auto"/>
              <w:right w:val="single" w:sz="8" w:space="0" w:color="auto"/>
            </w:tcBorders>
            <w:shd w:val="clear" w:color="auto" w:fill="auto"/>
          </w:tcPr>
          <w:p w14:paraId="4D82B50E" w14:textId="77777777" w:rsidR="00525777" w:rsidRPr="003A2BB7" w:rsidRDefault="00525777" w:rsidP="00525777">
            <w:pPr>
              <w:numPr>
                <w:ilvl w:val="0"/>
                <w:numId w:val="11"/>
              </w:numPr>
              <w:contextualSpacing/>
              <w:rPr>
                <w:rFonts w:ascii="Calibri" w:hAnsi="Calibri" w:cs="Arial"/>
                <w:kern w:val="20"/>
                <w:sz w:val="18"/>
                <w:szCs w:val="18"/>
                <w:lang w:val="en-GB" w:eastAsia="en-US"/>
              </w:rPr>
            </w:pPr>
            <w:r w:rsidRPr="003A2BB7">
              <w:rPr>
                <w:rFonts w:ascii="Segoe UI" w:eastAsia="Segoe UI" w:hAnsi="Segoe UI" w:cs="Segoe UI"/>
                <w:kern w:val="20"/>
                <w:sz w:val="18"/>
                <w:szCs w:val="18"/>
                <w:lang w:val="en-GB"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2A68A803" w14:textId="788DBB89" w:rsidR="00525777" w:rsidRPr="003A2BB7" w:rsidRDefault="00AB7E26" w:rsidP="00525777">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Project administrative staff, including but not limited to: persons responsible for finance, monitoring, promotion, procurement, administrative support</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0C025156" w14:textId="0AC31F56" w:rsidR="00525777" w:rsidRPr="003A2BB7" w:rsidRDefault="005B74FF" w:rsidP="00525777">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 xml:space="preserve">PLN </w:t>
            </w:r>
            <w:r w:rsidR="00525777" w:rsidRPr="003A2BB7">
              <w:rPr>
                <w:kern w:val="20"/>
                <w:sz w:val="20"/>
                <w:szCs w:val="20"/>
                <w:lang w:val="en-GB" w:eastAsia="en-US"/>
              </w:rPr>
              <w:t xml:space="preserve">100,00 </w:t>
            </w:r>
          </w:p>
        </w:tc>
      </w:tr>
      <w:tr w:rsidR="00525777" w:rsidRPr="003A2BB7" w14:paraId="467AD1E8" w14:textId="77777777" w:rsidTr="00FE4208">
        <w:tc>
          <w:tcPr>
            <w:tcW w:w="851" w:type="dxa"/>
            <w:tcBorders>
              <w:top w:val="single" w:sz="8" w:space="0" w:color="auto"/>
              <w:left w:val="single" w:sz="8" w:space="0" w:color="auto"/>
              <w:bottom w:val="single" w:sz="8" w:space="0" w:color="auto"/>
              <w:right w:val="single" w:sz="8" w:space="0" w:color="auto"/>
            </w:tcBorders>
            <w:shd w:val="clear" w:color="auto" w:fill="auto"/>
          </w:tcPr>
          <w:p w14:paraId="52BB16FD" w14:textId="77777777" w:rsidR="00525777" w:rsidRPr="003A2BB7" w:rsidRDefault="00525777" w:rsidP="00525777">
            <w:pPr>
              <w:numPr>
                <w:ilvl w:val="0"/>
                <w:numId w:val="11"/>
              </w:numPr>
              <w:contextualSpacing/>
              <w:rPr>
                <w:rFonts w:ascii="Calibri" w:hAnsi="Calibri" w:cs="Arial"/>
                <w:kern w:val="20"/>
                <w:sz w:val="18"/>
                <w:szCs w:val="18"/>
                <w:lang w:val="en-GB" w:eastAsia="en-US"/>
              </w:rPr>
            </w:pPr>
            <w:r w:rsidRPr="003A2BB7">
              <w:rPr>
                <w:rFonts w:ascii="Segoe UI" w:eastAsia="Segoe UI" w:hAnsi="Segoe UI" w:cs="Segoe UI"/>
                <w:kern w:val="20"/>
                <w:sz w:val="18"/>
                <w:szCs w:val="18"/>
                <w:lang w:val="en-GB" w:eastAsia="en-US"/>
              </w:rPr>
              <w:t xml:space="preserve"> </w:t>
            </w:r>
          </w:p>
        </w:tc>
        <w:tc>
          <w:tcPr>
            <w:tcW w:w="6691" w:type="dxa"/>
            <w:tcBorders>
              <w:top w:val="single" w:sz="8" w:space="0" w:color="auto"/>
              <w:left w:val="single" w:sz="8" w:space="0" w:color="auto"/>
              <w:bottom w:val="single" w:sz="8" w:space="0" w:color="auto"/>
              <w:right w:val="single" w:sz="8" w:space="0" w:color="auto"/>
            </w:tcBorders>
            <w:shd w:val="clear" w:color="auto" w:fill="auto"/>
            <w:vAlign w:val="center"/>
          </w:tcPr>
          <w:p w14:paraId="6E6DCA83" w14:textId="484221A2" w:rsidR="00525777" w:rsidRPr="003A2BB7" w:rsidRDefault="00AB7E26" w:rsidP="00525777">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Staff to support project implementation, including but not limited to: technical, laboratory staff</w:t>
            </w:r>
          </w:p>
        </w:tc>
        <w:tc>
          <w:tcPr>
            <w:tcW w:w="1672" w:type="dxa"/>
            <w:tcBorders>
              <w:top w:val="single" w:sz="8" w:space="0" w:color="auto"/>
              <w:left w:val="single" w:sz="8" w:space="0" w:color="auto"/>
              <w:bottom w:val="single" w:sz="8" w:space="0" w:color="auto"/>
              <w:right w:val="single" w:sz="8" w:space="0" w:color="auto"/>
            </w:tcBorders>
            <w:shd w:val="clear" w:color="auto" w:fill="auto"/>
            <w:vAlign w:val="bottom"/>
          </w:tcPr>
          <w:p w14:paraId="04FF054B" w14:textId="4C656CFB" w:rsidR="00525777" w:rsidRPr="003A2BB7" w:rsidRDefault="005B74FF" w:rsidP="00525777">
            <w:pPr>
              <w:tabs>
                <w:tab w:val="left" w:pos="1276"/>
              </w:tabs>
              <w:rPr>
                <w:rFonts w:ascii="Calibri" w:eastAsia="Calibri" w:hAnsi="Calibri" w:cs="Arial"/>
                <w:kern w:val="20"/>
                <w:sz w:val="20"/>
                <w:szCs w:val="20"/>
                <w:lang w:val="en-GB" w:eastAsia="en-US"/>
              </w:rPr>
            </w:pPr>
            <w:r w:rsidRPr="003A2BB7">
              <w:rPr>
                <w:kern w:val="20"/>
                <w:sz w:val="20"/>
                <w:szCs w:val="20"/>
                <w:lang w:val="en-GB" w:eastAsia="en-US"/>
              </w:rPr>
              <w:t>PLN 90,00</w:t>
            </w:r>
          </w:p>
        </w:tc>
      </w:tr>
    </w:tbl>
    <w:p w14:paraId="70D38BF1" w14:textId="77777777" w:rsidR="00525777" w:rsidRPr="003A2BB7" w:rsidRDefault="00525777" w:rsidP="00525777">
      <w:pPr>
        <w:rPr>
          <w:kern w:val="20"/>
          <w:lang w:val="en-GB"/>
        </w:rPr>
        <w:sectPr w:rsidR="00525777" w:rsidRPr="003A2BB7">
          <w:footerReference w:type="default" r:id="rId9"/>
          <w:pgSz w:w="11906" w:h="16838" w:code="9"/>
          <w:pgMar w:top="851" w:right="851" w:bottom="851" w:left="1134" w:header="709" w:footer="709" w:gutter="0"/>
          <w:cols w:space="708"/>
          <w:docGrid w:linePitch="360"/>
        </w:sectPr>
      </w:pPr>
    </w:p>
    <w:p w14:paraId="7B01390A" w14:textId="7C206378" w:rsidR="00AB7E26" w:rsidRPr="003A2BB7" w:rsidRDefault="00AB7E26" w:rsidP="00AB7E26">
      <w:pPr>
        <w:jc w:val="right"/>
        <w:rPr>
          <w:rFonts w:ascii="Tahoma" w:eastAsia="Calibri" w:hAnsi="Tahoma" w:cs="Tahoma"/>
          <w:color w:val="000000"/>
          <w:kern w:val="20"/>
          <w:sz w:val="16"/>
          <w:szCs w:val="16"/>
          <w:lang w:val="en-GB"/>
        </w:rPr>
      </w:pPr>
      <w:r w:rsidRPr="003A2BB7">
        <w:rPr>
          <w:rFonts w:ascii="Tahoma" w:eastAsia="Calibri" w:hAnsi="Tahoma" w:cs="Tahoma"/>
          <w:color w:val="000000"/>
          <w:kern w:val="20"/>
          <w:sz w:val="16"/>
          <w:szCs w:val="16"/>
          <w:lang w:val="en-GB"/>
        </w:rPr>
        <w:lastRenderedPageBreak/>
        <w:t xml:space="preserve">Appendix No. 6 to the Ordinance No. 77/2021 </w:t>
      </w:r>
    </w:p>
    <w:p w14:paraId="78F63D99" w14:textId="77777777" w:rsidR="00AB7E26" w:rsidRPr="003A2BB7" w:rsidRDefault="00AB7E26" w:rsidP="00AB7E26">
      <w:pPr>
        <w:jc w:val="right"/>
        <w:rPr>
          <w:rFonts w:ascii="Tahoma" w:eastAsia="Calibri" w:hAnsi="Tahoma" w:cs="Tahoma"/>
          <w:color w:val="000000"/>
          <w:kern w:val="20"/>
          <w:sz w:val="16"/>
          <w:szCs w:val="16"/>
          <w:lang w:val="en-GB"/>
        </w:rPr>
      </w:pPr>
      <w:r w:rsidRPr="003A2BB7">
        <w:rPr>
          <w:rFonts w:ascii="Tahoma" w:eastAsia="Calibri" w:hAnsi="Tahoma" w:cs="Tahoma"/>
          <w:color w:val="000000"/>
          <w:kern w:val="20"/>
          <w:sz w:val="16"/>
          <w:szCs w:val="16"/>
          <w:lang w:val="en-GB"/>
        </w:rPr>
        <w:t xml:space="preserve">of the Rector of Lodz University of Technology of 15 December 2021 </w:t>
      </w:r>
    </w:p>
    <w:p w14:paraId="19A61849" w14:textId="77777777" w:rsidR="00AB7E26" w:rsidRPr="003A2BB7" w:rsidRDefault="00AB7E26" w:rsidP="00AB7E26">
      <w:pPr>
        <w:jc w:val="right"/>
        <w:rPr>
          <w:rFonts w:ascii="Tahoma" w:eastAsia="Calibri" w:hAnsi="Tahoma" w:cs="Tahoma"/>
          <w:color w:val="000000"/>
          <w:kern w:val="20"/>
          <w:sz w:val="16"/>
          <w:szCs w:val="16"/>
          <w:lang w:val="en-GB"/>
        </w:rPr>
      </w:pPr>
      <w:r w:rsidRPr="003A2BB7">
        <w:rPr>
          <w:rFonts w:ascii="Tahoma" w:eastAsia="Calibri" w:hAnsi="Tahoma" w:cs="Tahoma"/>
          <w:color w:val="000000"/>
          <w:kern w:val="20"/>
          <w:sz w:val="16"/>
          <w:szCs w:val="16"/>
          <w:lang w:val="en-GB"/>
        </w:rPr>
        <w:t>on amending the Remuneration Regulations of Lodz University of Technology</w:t>
      </w:r>
    </w:p>
    <w:p w14:paraId="7EAC9482" w14:textId="5EC9B3BD" w:rsidR="00525777" w:rsidRPr="003A2BB7" w:rsidRDefault="00525777" w:rsidP="00E442F6">
      <w:pPr>
        <w:jc w:val="right"/>
        <w:rPr>
          <w:rFonts w:ascii="Tahoma" w:eastAsia="Calibri" w:hAnsi="Tahoma" w:cs="Tahoma"/>
          <w:color w:val="000000"/>
          <w:kern w:val="20"/>
          <w:sz w:val="16"/>
          <w:szCs w:val="16"/>
          <w:lang w:val="en-GB"/>
        </w:rPr>
      </w:pPr>
    </w:p>
    <w:p w14:paraId="0800D7E0" w14:textId="0FB3955F" w:rsidR="00AB7E26" w:rsidRPr="003A2BB7" w:rsidRDefault="00AB7E26" w:rsidP="00AB7E26">
      <w:pPr>
        <w:spacing w:before="120"/>
        <w:jc w:val="right"/>
        <w:rPr>
          <w:rFonts w:ascii="Tahoma" w:eastAsia="Calibri" w:hAnsi="Tahoma" w:cs="Tahoma"/>
          <w:color w:val="000000"/>
          <w:kern w:val="20"/>
          <w:sz w:val="16"/>
          <w:szCs w:val="16"/>
          <w:lang w:val="en-GB"/>
        </w:rPr>
      </w:pPr>
      <w:r w:rsidRPr="003A2BB7">
        <w:rPr>
          <w:color w:val="000000"/>
          <w:kern w:val="20"/>
          <w:sz w:val="16"/>
          <w:szCs w:val="16"/>
          <w:lang w:val="en-GB"/>
        </w:rPr>
        <w:t>Appendix B</w:t>
      </w:r>
      <w:r w:rsidRPr="003A2BB7">
        <w:rPr>
          <w:kern w:val="20"/>
          <w:sz w:val="16"/>
          <w:szCs w:val="16"/>
          <w:lang w:val="en-GB"/>
        </w:rPr>
        <w:br/>
      </w:r>
      <w:r w:rsidRPr="003A2BB7">
        <w:rPr>
          <w:color w:val="000000"/>
          <w:kern w:val="20"/>
          <w:sz w:val="16"/>
          <w:szCs w:val="16"/>
          <w:lang w:val="en-GB"/>
        </w:rPr>
        <w:t>to the Remuneration Regulations</w:t>
      </w:r>
      <w:r w:rsidRPr="003A2BB7">
        <w:rPr>
          <w:kern w:val="20"/>
          <w:sz w:val="16"/>
          <w:szCs w:val="16"/>
          <w:lang w:val="en-GB"/>
        </w:rPr>
        <w:br/>
      </w:r>
      <w:r w:rsidRPr="003A2BB7">
        <w:rPr>
          <w:color w:val="000000"/>
          <w:kern w:val="20"/>
          <w:sz w:val="16"/>
          <w:szCs w:val="16"/>
          <w:lang w:val="en-GB"/>
        </w:rPr>
        <w:t>of Lodz University of Technology of 25 March 2020</w:t>
      </w:r>
    </w:p>
    <w:p w14:paraId="3DCA3816" w14:textId="4916BA96" w:rsidR="00525777" w:rsidRPr="003A2BB7" w:rsidRDefault="00525777" w:rsidP="004364F3">
      <w:pPr>
        <w:spacing w:before="120"/>
        <w:jc w:val="right"/>
        <w:rPr>
          <w:color w:val="000000"/>
          <w:kern w:val="20"/>
          <w:sz w:val="16"/>
          <w:szCs w:val="16"/>
          <w:lang w:val="en-GB"/>
        </w:rPr>
      </w:pPr>
    </w:p>
    <w:p w14:paraId="11D67D63" w14:textId="77777777" w:rsidR="00525777" w:rsidRPr="003A2BB7" w:rsidRDefault="00525777" w:rsidP="00525777">
      <w:pPr>
        <w:spacing w:line="288" w:lineRule="auto"/>
        <w:jc w:val="right"/>
        <w:rPr>
          <w:color w:val="000000"/>
          <w:kern w:val="20"/>
          <w:sz w:val="16"/>
          <w:szCs w:val="16"/>
          <w:lang w:val="en-GB"/>
        </w:rPr>
      </w:pPr>
    </w:p>
    <w:p w14:paraId="6C94E6D3" w14:textId="77777777" w:rsidR="00525777" w:rsidRPr="003A2BB7" w:rsidRDefault="00525777" w:rsidP="00525777">
      <w:pPr>
        <w:spacing w:line="288" w:lineRule="auto"/>
        <w:jc w:val="right"/>
        <w:rPr>
          <w:color w:val="000000"/>
          <w:kern w:val="20"/>
          <w:sz w:val="16"/>
          <w:szCs w:val="16"/>
          <w:lang w:val="en-GB"/>
        </w:rPr>
      </w:pPr>
    </w:p>
    <w:p w14:paraId="27681EC5" w14:textId="076B0C1A" w:rsidR="00525777" w:rsidRPr="003A2BB7" w:rsidRDefault="00AB7E26" w:rsidP="00525777">
      <w:pPr>
        <w:ind w:right="677"/>
        <w:jc w:val="right"/>
        <w:rPr>
          <w:color w:val="000000"/>
          <w:kern w:val="20"/>
          <w:sz w:val="16"/>
          <w:szCs w:val="16"/>
          <w:lang w:val="en-GB"/>
        </w:rPr>
      </w:pPr>
      <w:r w:rsidRPr="003A2BB7">
        <w:rPr>
          <w:color w:val="000000"/>
          <w:kern w:val="20"/>
          <w:sz w:val="16"/>
          <w:szCs w:val="16"/>
          <w:lang w:val="en-GB"/>
        </w:rPr>
        <w:t>Łódź, on</w:t>
      </w:r>
      <w:r w:rsidR="00525777" w:rsidRPr="003A2BB7">
        <w:rPr>
          <w:color w:val="000000"/>
          <w:kern w:val="20"/>
          <w:sz w:val="16"/>
          <w:szCs w:val="16"/>
          <w:lang w:val="en-GB"/>
        </w:rPr>
        <w:t xml:space="preserve"> .........................................</w:t>
      </w:r>
    </w:p>
    <w:p w14:paraId="6071379E" w14:textId="77777777" w:rsidR="00525777" w:rsidRPr="003A2BB7" w:rsidRDefault="00525777" w:rsidP="00525777">
      <w:pPr>
        <w:rPr>
          <w:color w:val="000000"/>
          <w:kern w:val="20"/>
          <w:sz w:val="16"/>
          <w:szCs w:val="16"/>
          <w:lang w:val="en-GB"/>
        </w:rPr>
      </w:pPr>
      <w:r w:rsidRPr="003A2BB7">
        <w:rPr>
          <w:color w:val="000000"/>
          <w:kern w:val="20"/>
          <w:sz w:val="16"/>
          <w:szCs w:val="16"/>
          <w:lang w:val="en-GB"/>
        </w:rPr>
        <w:t>..........................................................</w:t>
      </w:r>
    </w:p>
    <w:p w14:paraId="726F903F" w14:textId="381CB779" w:rsidR="00525777" w:rsidRPr="003A2BB7" w:rsidRDefault="00AB7E26" w:rsidP="00525777">
      <w:pPr>
        <w:rPr>
          <w:color w:val="000000"/>
          <w:kern w:val="20"/>
          <w:sz w:val="16"/>
          <w:szCs w:val="16"/>
          <w:lang w:val="en-GB"/>
        </w:rPr>
      </w:pPr>
      <w:r w:rsidRPr="003A2BB7">
        <w:rPr>
          <w:color w:val="000000"/>
          <w:kern w:val="20"/>
          <w:sz w:val="16"/>
          <w:szCs w:val="16"/>
          <w:lang w:val="en-GB"/>
        </w:rPr>
        <w:t>Organizational unit</w:t>
      </w:r>
    </w:p>
    <w:p w14:paraId="3CFDB7A6" w14:textId="6017D5D6" w:rsidR="00525777" w:rsidRPr="003A2BB7" w:rsidRDefault="00AB7E26" w:rsidP="00525777">
      <w:pPr>
        <w:jc w:val="center"/>
        <w:rPr>
          <w:b/>
          <w:bCs/>
          <w:color w:val="000000"/>
          <w:kern w:val="20"/>
          <w:sz w:val="18"/>
          <w:szCs w:val="18"/>
          <w:lang w:val="en-GB"/>
        </w:rPr>
      </w:pPr>
      <w:r w:rsidRPr="003A2BB7">
        <w:rPr>
          <w:b/>
          <w:bCs/>
          <w:color w:val="000000"/>
          <w:kern w:val="20"/>
          <w:sz w:val="18"/>
          <w:szCs w:val="18"/>
          <w:lang w:val="en-GB"/>
        </w:rPr>
        <w:t>L I S T</w:t>
      </w:r>
      <w:r w:rsidR="00525777" w:rsidRPr="003A2BB7">
        <w:rPr>
          <w:kern w:val="20"/>
          <w:lang w:val="en-GB"/>
        </w:rPr>
        <w:t xml:space="preserve"> *</w:t>
      </w:r>
    </w:p>
    <w:p w14:paraId="6C7B3165" w14:textId="496316C8" w:rsidR="00525777" w:rsidRPr="003A2BB7" w:rsidRDefault="00AB7E26" w:rsidP="00525777">
      <w:pPr>
        <w:spacing w:after="32" w:line="248" w:lineRule="auto"/>
        <w:ind w:left="4450" w:right="3089"/>
        <w:jc w:val="center"/>
        <w:rPr>
          <w:kern w:val="20"/>
          <w:sz w:val="18"/>
          <w:szCs w:val="18"/>
          <w:lang w:val="en-GB"/>
        </w:rPr>
      </w:pPr>
      <w:r w:rsidRPr="003A2BB7">
        <w:rPr>
          <w:b/>
          <w:bCs/>
          <w:kern w:val="20"/>
          <w:sz w:val="18"/>
          <w:szCs w:val="18"/>
          <w:lang w:val="en-GB"/>
        </w:rPr>
        <w:t>of disability allowances granted to eligible persons</w:t>
      </w:r>
    </w:p>
    <w:tbl>
      <w:tblPr>
        <w:tblW w:w="13994" w:type="dxa"/>
        <w:tblCellMar>
          <w:top w:w="12" w:type="dxa"/>
          <w:left w:w="0" w:type="dxa"/>
          <w:right w:w="12" w:type="dxa"/>
        </w:tblCellMar>
        <w:tblLook w:val="04A0" w:firstRow="1" w:lastRow="0" w:firstColumn="1" w:lastColumn="0" w:noHBand="0" w:noVBand="1"/>
      </w:tblPr>
      <w:tblGrid>
        <w:gridCol w:w="619"/>
        <w:gridCol w:w="1753"/>
        <w:gridCol w:w="4427"/>
        <w:gridCol w:w="2835"/>
        <w:gridCol w:w="2103"/>
        <w:gridCol w:w="2257"/>
      </w:tblGrid>
      <w:tr w:rsidR="00525777" w:rsidRPr="003A2BB7" w14:paraId="1BE22E4A" w14:textId="77777777" w:rsidTr="00FE4208">
        <w:trPr>
          <w:trHeight w:val="936"/>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2E494" w14:textId="1B845F59" w:rsidR="00525777" w:rsidRPr="003A2BB7" w:rsidRDefault="00AB7E26" w:rsidP="00525777">
            <w:pPr>
              <w:spacing w:line="259" w:lineRule="auto"/>
              <w:jc w:val="center"/>
              <w:rPr>
                <w:rFonts w:eastAsia="MS Mincho"/>
                <w:kern w:val="20"/>
                <w:sz w:val="16"/>
                <w:szCs w:val="16"/>
                <w:lang w:val="en-GB"/>
              </w:rPr>
            </w:pPr>
            <w:r w:rsidRPr="003A2BB7">
              <w:rPr>
                <w:rFonts w:eastAsia="MS Mincho"/>
                <w:b/>
                <w:bCs/>
                <w:kern w:val="20"/>
                <w:sz w:val="16"/>
                <w:szCs w:val="16"/>
                <w:lang w:val="en-GB"/>
              </w:rPr>
              <w:t>No</w:t>
            </w:r>
            <w:r w:rsidR="00525777" w:rsidRPr="003A2BB7">
              <w:rPr>
                <w:rFonts w:eastAsia="MS Mincho"/>
                <w:b/>
                <w:bCs/>
                <w:kern w:val="20"/>
                <w:sz w:val="16"/>
                <w:szCs w:val="16"/>
                <w:lang w:val="en-GB"/>
              </w:rPr>
              <w:t>.</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7E964" w14:textId="6CF09AB3" w:rsidR="00525777" w:rsidRPr="003A2BB7" w:rsidRDefault="00AB7E26" w:rsidP="00525777">
            <w:pPr>
              <w:spacing w:line="259" w:lineRule="auto"/>
              <w:ind w:left="15"/>
              <w:jc w:val="center"/>
              <w:rPr>
                <w:rFonts w:eastAsia="MS Mincho"/>
                <w:b/>
                <w:bCs/>
                <w:kern w:val="20"/>
                <w:sz w:val="16"/>
                <w:szCs w:val="16"/>
                <w:lang w:val="en-GB"/>
              </w:rPr>
            </w:pPr>
            <w:r w:rsidRPr="003A2BB7">
              <w:rPr>
                <w:rFonts w:eastAsia="MS Mincho"/>
                <w:b/>
                <w:bCs/>
                <w:kern w:val="20"/>
                <w:sz w:val="16"/>
                <w:szCs w:val="16"/>
                <w:lang w:val="en-GB"/>
              </w:rPr>
              <w:t>Date of re</w:t>
            </w:r>
            <w:r w:rsidR="00DD5334">
              <w:rPr>
                <w:rFonts w:eastAsia="MS Mincho"/>
                <w:b/>
                <w:bCs/>
                <w:kern w:val="20"/>
                <w:sz w:val="16"/>
                <w:szCs w:val="16"/>
                <w:lang w:val="en-GB"/>
              </w:rPr>
              <w:t>ceiving the application by the Office for People with Disabilities</w:t>
            </w:r>
          </w:p>
        </w:tc>
        <w:tc>
          <w:tcPr>
            <w:tcW w:w="4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18330" w14:textId="41900397" w:rsidR="00525777" w:rsidRPr="003A2BB7" w:rsidRDefault="00AB7E26" w:rsidP="00525777">
            <w:pPr>
              <w:spacing w:line="259" w:lineRule="auto"/>
              <w:ind w:left="15"/>
              <w:jc w:val="center"/>
              <w:rPr>
                <w:rFonts w:eastAsia="MS Mincho"/>
                <w:kern w:val="20"/>
                <w:sz w:val="16"/>
                <w:szCs w:val="16"/>
                <w:lang w:val="en-GB"/>
              </w:rPr>
            </w:pPr>
            <w:r w:rsidRPr="003A2BB7">
              <w:rPr>
                <w:rFonts w:eastAsia="MS Mincho"/>
                <w:b/>
                <w:bCs/>
                <w:kern w:val="20"/>
                <w:sz w:val="16"/>
                <w:szCs w:val="16"/>
                <w:lang w:val="en-GB"/>
              </w:rPr>
              <w:t>Surname and first name of the eligible person</w:t>
            </w:r>
          </w:p>
        </w:tc>
        <w:tc>
          <w:tcPr>
            <w:tcW w:w="2835" w:type="dxa"/>
            <w:tcBorders>
              <w:top w:val="single" w:sz="4" w:space="0" w:color="000000"/>
              <w:left w:val="single" w:sz="4" w:space="0" w:color="000000"/>
              <w:bottom w:val="single" w:sz="4" w:space="0" w:color="000000"/>
              <w:right w:val="nil"/>
            </w:tcBorders>
            <w:shd w:val="clear" w:color="auto" w:fill="auto"/>
            <w:vAlign w:val="center"/>
          </w:tcPr>
          <w:p w14:paraId="27028475" w14:textId="43CF3294" w:rsidR="00525777" w:rsidRPr="003A2BB7" w:rsidRDefault="00AB7E26" w:rsidP="00525777">
            <w:pPr>
              <w:spacing w:line="259" w:lineRule="auto"/>
              <w:ind w:right="167"/>
              <w:jc w:val="center"/>
              <w:rPr>
                <w:rFonts w:eastAsia="MS Mincho"/>
                <w:kern w:val="20"/>
                <w:sz w:val="16"/>
                <w:szCs w:val="16"/>
                <w:lang w:val="en-GB"/>
              </w:rPr>
            </w:pPr>
            <w:r w:rsidRPr="003A2BB7">
              <w:rPr>
                <w:rFonts w:eastAsia="MS Mincho"/>
                <w:b/>
                <w:bCs/>
                <w:kern w:val="20"/>
                <w:sz w:val="16"/>
                <w:szCs w:val="16"/>
                <w:lang w:val="en-GB"/>
              </w:rPr>
              <w:t>Organizational unit</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042F0" w14:textId="4A9BB433" w:rsidR="00525777" w:rsidRPr="003A2BB7" w:rsidRDefault="00AB7E26" w:rsidP="00525777">
            <w:pPr>
              <w:spacing w:line="259" w:lineRule="auto"/>
              <w:ind w:left="17"/>
              <w:jc w:val="center"/>
              <w:rPr>
                <w:rFonts w:eastAsia="MS Mincho"/>
                <w:kern w:val="20"/>
                <w:sz w:val="16"/>
                <w:szCs w:val="16"/>
                <w:lang w:val="en-GB"/>
              </w:rPr>
            </w:pPr>
            <w:r w:rsidRPr="003A2BB7">
              <w:rPr>
                <w:rFonts w:eastAsia="MS Mincho"/>
                <w:b/>
                <w:bCs/>
                <w:kern w:val="20"/>
                <w:sz w:val="16"/>
                <w:szCs w:val="16"/>
                <w:lang w:val="en-GB"/>
              </w:rPr>
              <w:t>Value of disability allowance</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4C122" w14:textId="18ADA3E0" w:rsidR="00525777" w:rsidRPr="003A2BB7" w:rsidRDefault="00AB7E26" w:rsidP="00525777">
            <w:pPr>
              <w:spacing w:line="259" w:lineRule="auto"/>
              <w:ind w:left="17"/>
              <w:jc w:val="center"/>
              <w:rPr>
                <w:rFonts w:eastAsia="MS Mincho"/>
                <w:b/>
                <w:bCs/>
                <w:kern w:val="20"/>
                <w:sz w:val="16"/>
                <w:szCs w:val="16"/>
                <w:lang w:val="en-GB"/>
              </w:rPr>
            </w:pPr>
            <w:r w:rsidRPr="003A2BB7">
              <w:rPr>
                <w:rFonts w:eastAsia="MS Mincho"/>
                <w:b/>
                <w:bCs/>
                <w:kern w:val="20"/>
                <w:sz w:val="16"/>
                <w:szCs w:val="16"/>
                <w:lang w:val="en-GB"/>
              </w:rPr>
              <w:t>Validity of the disability certificate</w:t>
            </w:r>
          </w:p>
        </w:tc>
      </w:tr>
      <w:tr w:rsidR="00525777" w:rsidRPr="003A2BB7" w14:paraId="7C3E5ED2" w14:textId="77777777" w:rsidTr="00FE4208">
        <w:trPr>
          <w:trHeight w:val="262"/>
        </w:trPr>
        <w:tc>
          <w:tcPr>
            <w:tcW w:w="619" w:type="dxa"/>
            <w:tcBorders>
              <w:top w:val="single" w:sz="4" w:space="0" w:color="000000"/>
              <w:left w:val="single" w:sz="4" w:space="0" w:color="000000"/>
              <w:bottom w:val="single" w:sz="4" w:space="0" w:color="000000"/>
              <w:right w:val="single" w:sz="4" w:space="0" w:color="000000"/>
            </w:tcBorders>
            <w:shd w:val="clear" w:color="auto" w:fill="auto"/>
          </w:tcPr>
          <w:p w14:paraId="4F1686F4" w14:textId="77777777" w:rsidR="00525777" w:rsidRPr="003A2BB7" w:rsidRDefault="00525777" w:rsidP="00525777">
            <w:pPr>
              <w:spacing w:line="259" w:lineRule="auto"/>
              <w:ind w:left="16"/>
              <w:jc w:val="center"/>
              <w:rPr>
                <w:rFonts w:eastAsia="MS Mincho"/>
                <w:b/>
                <w:bCs/>
                <w:kern w:val="20"/>
                <w:sz w:val="16"/>
                <w:szCs w:val="16"/>
                <w:lang w:val="en-GB"/>
              </w:rPr>
            </w:pPr>
            <w:r w:rsidRPr="003A2BB7">
              <w:rPr>
                <w:rFonts w:eastAsia="MS Mincho"/>
                <w:b/>
                <w:bCs/>
                <w:kern w:val="20"/>
                <w:sz w:val="16"/>
                <w:szCs w:val="16"/>
                <w:lang w:val="en-GB"/>
              </w:rPr>
              <w:t xml:space="preserve">1 </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2E440FB7" w14:textId="77777777" w:rsidR="00525777" w:rsidRPr="003A2BB7" w:rsidRDefault="00525777" w:rsidP="00525777">
            <w:pPr>
              <w:spacing w:line="259" w:lineRule="auto"/>
              <w:ind w:left="15"/>
              <w:jc w:val="center"/>
              <w:rPr>
                <w:rFonts w:eastAsia="MS Mincho"/>
                <w:b/>
                <w:bCs/>
                <w:kern w:val="20"/>
                <w:sz w:val="16"/>
                <w:szCs w:val="16"/>
                <w:lang w:val="en-GB"/>
              </w:rPr>
            </w:pPr>
            <w:r w:rsidRPr="003A2BB7">
              <w:rPr>
                <w:rFonts w:eastAsia="MS Mincho"/>
                <w:b/>
                <w:bCs/>
                <w:kern w:val="20"/>
                <w:sz w:val="16"/>
                <w:szCs w:val="16"/>
                <w:lang w:val="en-GB"/>
              </w:rPr>
              <w:t>2</w:t>
            </w: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041BA77E" w14:textId="77777777" w:rsidR="00525777" w:rsidRPr="003A2BB7" w:rsidRDefault="00525777" w:rsidP="00525777">
            <w:pPr>
              <w:spacing w:line="259" w:lineRule="auto"/>
              <w:ind w:left="15"/>
              <w:jc w:val="center"/>
              <w:rPr>
                <w:rFonts w:eastAsia="MS Mincho"/>
                <w:b/>
                <w:bCs/>
                <w:kern w:val="20"/>
                <w:sz w:val="16"/>
                <w:szCs w:val="16"/>
                <w:lang w:val="en-GB"/>
              </w:rPr>
            </w:pPr>
            <w:r w:rsidRPr="003A2BB7">
              <w:rPr>
                <w:rFonts w:eastAsia="MS Mincho"/>
                <w:b/>
                <w:bCs/>
                <w:kern w:val="20"/>
                <w:sz w:val="16"/>
                <w:szCs w:val="16"/>
                <w:lang w:val="en-GB"/>
              </w:rPr>
              <w:t>3</w:t>
            </w:r>
          </w:p>
        </w:tc>
        <w:tc>
          <w:tcPr>
            <w:tcW w:w="2835" w:type="dxa"/>
            <w:tcBorders>
              <w:top w:val="single" w:sz="4" w:space="0" w:color="000000"/>
              <w:left w:val="single" w:sz="4" w:space="0" w:color="000000"/>
              <w:bottom w:val="single" w:sz="4" w:space="0" w:color="000000"/>
              <w:right w:val="nil"/>
            </w:tcBorders>
            <w:shd w:val="clear" w:color="auto" w:fill="auto"/>
          </w:tcPr>
          <w:p w14:paraId="33F52F3E" w14:textId="77777777" w:rsidR="00525777" w:rsidRPr="003A2BB7" w:rsidRDefault="00525777" w:rsidP="00525777">
            <w:pPr>
              <w:spacing w:line="259" w:lineRule="auto"/>
              <w:jc w:val="center"/>
              <w:rPr>
                <w:rFonts w:eastAsia="MS Mincho"/>
                <w:b/>
                <w:bCs/>
                <w:kern w:val="20"/>
                <w:sz w:val="16"/>
                <w:szCs w:val="16"/>
                <w:lang w:val="en-GB"/>
              </w:rPr>
            </w:pPr>
            <w:r w:rsidRPr="003A2BB7">
              <w:rPr>
                <w:rFonts w:eastAsia="MS Mincho"/>
                <w:b/>
                <w:bCs/>
                <w:kern w:val="20"/>
                <w:sz w:val="16"/>
                <w:szCs w:val="16"/>
                <w:lang w:val="en-GB"/>
              </w:rPr>
              <w:t>4</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14:paraId="60222647" w14:textId="77777777" w:rsidR="00525777" w:rsidRPr="003A2BB7" w:rsidRDefault="00525777" w:rsidP="00525777">
            <w:pPr>
              <w:spacing w:line="259" w:lineRule="auto"/>
              <w:ind w:left="15"/>
              <w:jc w:val="center"/>
              <w:rPr>
                <w:rFonts w:eastAsia="MS Mincho"/>
                <w:b/>
                <w:bCs/>
                <w:kern w:val="20"/>
                <w:sz w:val="16"/>
                <w:szCs w:val="16"/>
                <w:lang w:val="en-GB"/>
              </w:rPr>
            </w:pPr>
            <w:r w:rsidRPr="003A2BB7">
              <w:rPr>
                <w:rFonts w:eastAsia="MS Mincho"/>
                <w:b/>
                <w:bCs/>
                <w:kern w:val="20"/>
                <w:sz w:val="16"/>
                <w:szCs w:val="16"/>
                <w:lang w:val="en-GB"/>
              </w:rPr>
              <w:t>5</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192359F2" w14:textId="77777777" w:rsidR="00525777" w:rsidRPr="003A2BB7" w:rsidRDefault="00525777" w:rsidP="00525777">
            <w:pPr>
              <w:spacing w:line="259" w:lineRule="auto"/>
              <w:ind w:left="15"/>
              <w:jc w:val="center"/>
              <w:rPr>
                <w:rFonts w:eastAsia="MS Mincho"/>
                <w:b/>
                <w:bCs/>
                <w:kern w:val="20"/>
                <w:sz w:val="16"/>
                <w:szCs w:val="16"/>
                <w:lang w:val="en-GB"/>
              </w:rPr>
            </w:pPr>
            <w:r w:rsidRPr="003A2BB7">
              <w:rPr>
                <w:rFonts w:eastAsia="MS Mincho"/>
                <w:b/>
                <w:bCs/>
                <w:kern w:val="20"/>
                <w:sz w:val="16"/>
                <w:szCs w:val="16"/>
                <w:lang w:val="en-GB"/>
              </w:rPr>
              <w:t>6</w:t>
            </w:r>
          </w:p>
        </w:tc>
      </w:tr>
      <w:tr w:rsidR="00525777" w:rsidRPr="003A2BB7" w14:paraId="22505010" w14:textId="77777777" w:rsidTr="00FE4208">
        <w:trPr>
          <w:trHeight w:hRule="exact" w:val="34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88A2F" w14:textId="77777777" w:rsidR="00525777" w:rsidRPr="003A2BB7" w:rsidRDefault="00525777" w:rsidP="00525777">
            <w:pPr>
              <w:spacing w:line="259" w:lineRule="auto"/>
              <w:ind w:left="72"/>
              <w:jc w:val="center"/>
              <w:rPr>
                <w:rFonts w:eastAsia="MS Mincho"/>
                <w:kern w:val="20"/>
                <w:sz w:val="16"/>
                <w:szCs w:val="16"/>
                <w:lang w:val="en-GB"/>
              </w:rPr>
            </w:pPr>
            <w:r w:rsidRPr="003A2BB7">
              <w:rPr>
                <w:rFonts w:eastAsia="MS Mincho"/>
                <w:kern w:val="20"/>
                <w:sz w:val="16"/>
                <w:szCs w:val="16"/>
                <w:lang w:val="en-GB"/>
              </w:rPr>
              <w:t>1</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4B6A1C7E" w14:textId="77777777" w:rsidR="00525777" w:rsidRPr="003A2BB7" w:rsidRDefault="00525777" w:rsidP="00525777">
            <w:pPr>
              <w:spacing w:line="259" w:lineRule="auto"/>
              <w:ind w:left="72"/>
              <w:rPr>
                <w:rFonts w:eastAsia="MS Mincho"/>
                <w:kern w:val="20"/>
                <w:sz w:val="16"/>
                <w:szCs w:val="16"/>
                <w:lang w:val="en-GB"/>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40D3EB82" w14:textId="77777777" w:rsidR="00525777" w:rsidRPr="003A2BB7" w:rsidRDefault="00525777" w:rsidP="00525777">
            <w:pPr>
              <w:spacing w:line="259" w:lineRule="auto"/>
              <w:ind w:left="72"/>
              <w:rPr>
                <w:rFonts w:eastAsia="MS Mincho"/>
                <w:kern w:val="20"/>
                <w:sz w:val="16"/>
                <w:szCs w:val="16"/>
                <w:lang w:val="en-GB"/>
              </w:rPr>
            </w:pPr>
            <w:r w:rsidRPr="003A2BB7">
              <w:rPr>
                <w:rFonts w:eastAsia="MS Mincho"/>
                <w:kern w:val="20"/>
                <w:sz w:val="16"/>
                <w:szCs w:val="16"/>
                <w:lang w:val="en-GB"/>
              </w:rPr>
              <w:t xml:space="preserve"> </w:t>
            </w:r>
          </w:p>
        </w:tc>
        <w:tc>
          <w:tcPr>
            <w:tcW w:w="2835" w:type="dxa"/>
            <w:tcBorders>
              <w:top w:val="single" w:sz="4" w:space="0" w:color="000000"/>
              <w:left w:val="single" w:sz="4" w:space="0" w:color="000000"/>
              <w:bottom w:val="single" w:sz="4" w:space="0" w:color="000000"/>
              <w:right w:val="nil"/>
            </w:tcBorders>
            <w:shd w:val="clear" w:color="auto" w:fill="auto"/>
          </w:tcPr>
          <w:p w14:paraId="1CFEBCFC" w14:textId="77777777" w:rsidR="00525777" w:rsidRPr="003A2BB7" w:rsidRDefault="00525777" w:rsidP="00525777">
            <w:pPr>
              <w:spacing w:line="259" w:lineRule="auto"/>
              <w:ind w:left="70"/>
              <w:rPr>
                <w:rFonts w:eastAsia="MS Mincho"/>
                <w:kern w:val="20"/>
                <w:sz w:val="16"/>
                <w:szCs w:val="16"/>
                <w:lang w:val="en-GB"/>
              </w:rPr>
            </w:pPr>
            <w:r w:rsidRPr="003A2BB7">
              <w:rPr>
                <w:rFonts w:eastAsia="MS Mincho"/>
                <w:kern w:val="20"/>
                <w:sz w:val="16"/>
                <w:szCs w:val="16"/>
                <w:lang w:val="en-GB"/>
              </w:rPr>
              <w:t xml:space="preserve">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14:paraId="73A4D274" w14:textId="77777777" w:rsidR="00525777" w:rsidRPr="003A2BB7" w:rsidRDefault="00525777" w:rsidP="00525777">
            <w:pPr>
              <w:spacing w:line="259" w:lineRule="auto"/>
              <w:ind w:left="72"/>
              <w:rPr>
                <w:rFonts w:eastAsia="MS Mincho"/>
                <w:kern w:val="20"/>
                <w:sz w:val="16"/>
                <w:szCs w:val="16"/>
                <w:lang w:val="en-GB"/>
              </w:rPr>
            </w:pPr>
            <w:r w:rsidRPr="003A2BB7">
              <w:rPr>
                <w:rFonts w:eastAsia="MS Mincho"/>
                <w:kern w:val="20"/>
                <w:sz w:val="16"/>
                <w:szCs w:val="16"/>
                <w:lang w:val="en-GB"/>
              </w:rPr>
              <w:t xml:space="preserve"> </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152AB437" w14:textId="77777777" w:rsidR="00525777" w:rsidRPr="003A2BB7" w:rsidRDefault="00525777" w:rsidP="00525777">
            <w:pPr>
              <w:spacing w:line="259" w:lineRule="auto"/>
              <w:ind w:left="72"/>
              <w:rPr>
                <w:rFonts w:eastAsia="MS Mincho"/>
                <w:kern w:val="20"/>
                <w:sz w:val="16"/>
                <w:szCs w:val="16"/>
                <w:lang w:val="en-GB"/>
              </w:rPr>
            </w:pPr>
          </w:p>
        </w:tc>
      </w:tr>
      <w:tr w:rsidR="00525777" w:rsidRPr="003A2BB7" w14:paraId="56A15FDB" w14:textId="77777777" w:rsidTr="00FE4208">
        <w:trPr>
          <w:trHeight w:hRule="exact" w:val="34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C447C" w14:textId="77777777" w:rsidR="00525777" w:rsidRPr="003A2BB7" w:rsidRDefault="00525777" w:rsidP="00525777">
            <w:pPr>
              <w:spacing w:line="259" w:lineRule="auto"/>
              <w:ind w:left="72"/>
              <w:jc w:val="center"/>
              <w:rPr>
                <w:rFonts w:eastAsia="MS Mincho"/>
                <w:kern w:val="20"/>
                <w:sz w:val="16"/>
                <w:szCs w:val="16"/>
                <w:lang w:val="en-GB"/>
              </w:rPr>
            </w:pPr>
            <w:r w:rsidRPr="003A2BB7">
              <w:rPr>
                <w:rFonts w:eastAsia="MS Mincho"/>
                <w:kern w:val="20"/>
                <w:sz w:val="16"/>
                <w:szCs w:val="16"/>
                <w:lang w:val="en-GB"/>
              </w:rPr>
              <w:t>2</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1D7C3E9D" w14:textId="77777777" w:rsidR="00525777" w:rsidRPr="003A2BB7" w:rsidRDefault="00525777" w:rsidP="00525777">
            <w:pPr>
              <w:spacing w:line="259" w:lineRule="auto"/>
              <w:ind w:left="72"/>
              <w:rPr>
                <w:rFonts w:eastAsia="MS Mincho"/>
                <w:kern w:val="20"/>
                <w:sz w:val="16"/>
                <w:szCs w:val="16"/>
                <w:lang w:val="en-GB"/>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427AC05C" w14:textId="77777777" w:rsidR="00525777" w:rsidRPr="003A2BB7" w:rsidRDefault="00525777" w:rsidP="00525777">
            <w:pPr>
              <w:spacing w:line="259" w:lineRule="auto"/>
              <w:ind w:left="72"/>
              <w:rPr>
                <w:rFonts w:eastAsia="MS Mincho"/>
                <w:kern w:val="20"/>
                <w:sz w:val="16"/>
                <w:szCs w:val="16"/>
                <w:lang w:val="en-GB"/>
              </w:rPr>
            </w:pPr>
            <w:r w:rsidRPr="003A2BB7">
              <w:rPr>
                <w:rFonts w:eastAsia="MS Mincho"/>
                <w:kern w:val="20"/>
                <w:sz w:val="16"/>
                <w:szCs w:val="16"/>
                <w:lang w:val="en-GB"/>
              </w:rPr>
              <w:t xml:space="preserve"> </w:t>
            </w:r>
          </w:p>
        </w:tc>
        <w:tc>
          <w:tcPr>
            <w:tcW w:w="2835" w:type="dxa"/>
            <w:tcBorders>
              <w:top w:val="single" w:sz="4" w:space="0" w:color="000000"/>
              <w:left w:val="single" w:sz="4" w:space="0" w:color="000000"/>
              <w:bottom w:val="single" w:sz="4" w:space="0" w:color="000000"/>
              <w:right w:val="nil"/>
            </w:tcBorders>
            <w:shd w:val="clear" w:color="auto" w:fill="auto"/>
          </w:tcPr>
          <w:p w14:paraId="7A327384" w14:textId="77777777" w:rsidR="00525777" w:rsidRPr="003A2BB7" w:rsidRDefault="00525777" w:rsidP="00525777">
            <w:pPr>
              <w:spacing w:line="259" w:lineRule="auto"/>
              <w:ind w:left="70"/>
              <w:rPr>
                <w:rFonts w:eastAsia="MS Mincho"/>
                <w:kern w:val="20"/>
                <w:sz w:val="16"/>
                <w:szCs w:val="16"/>
                <w:lang w:val="en-GB"/>
              </w:rPr>
            </w:pPr>
            <w:r w:rsidRPr="003A2BB7">
              <w:rPr>
                <w:rFonts w:eastAsia="MS Mincho"/>
                <w:kern w:val="20"/>
                <w:sz w:val="16"/>
                <w:szCs w:val="16"/>
                <w:lang w:val="en-GB"/>
              </w:rPr>
              <w:t xml:space="preserve">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14:paraId="7C8696F2" w14:textId="77777777" w:rsidR="00525777" w:rsidRPr="003A2BB7" w:rsidRDefault="00525777" w:rsidP="00525777">
            <w:pPr>
              <w:spacing w:line="259" w:lineRule="auto"/>
              <w:ind w:left="72"/>
              <w:rPr>
                <w:rFonts w:eastAsia="MS Mincho"/>
                <w:kern w:val="20"/>
                <w:sz w:val="16"/>
                <w:szCs w:val="16"/>
                <w:lang w:val="en-GB"/>
              </w:rPr>
            </w:pPr>
            <w:r w:rsidRPr="003A2BB7">
              <w:rPr>
                <w:rFonts w:eastAsia="MS Mincho"/>
                <w:kern w:val="20"/>
                <w:sz w:val="16"/>
                <w:szCs w:val="16"/>
                <w:lang w:val="en-GB"/>
              </w:rPr>
              <w:t xml:space="preserve"> </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5259B5D4" w14:textId="77777777" w:rsidR="00525777" w:rsidRPr="003A2BB7" w:rsidRDefault="00525777" w:rsidP="00525777">
            <w:pPr>
              <w:spacing w:line="259" w:lineRule="auto"/>
              <w:ind w:left="72"/>
              <w:rPr>
                <w:rFonts w:eastAsia="MS Mincho"/>
                <w:kern w:val="20"/>
                <w:sz w:val="16"/>
                <w:szCs w:val="16"/>
                <w:lang w:val="en-GB"/>
              </w:rPr>
            </w:pPr>
          </w:p>
        </w:tc>
      </w:tr>
      <w:tr w:rsidR="00525777" w:rsidRPr="003A2BB7" w14:paraId="42419F5F" w14:textId="77777777" w:rsidTr="00FE4208">
        <w:trPr>
          <w:trHeight w:hRule="exact" w:val="34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7263C" w14:textId="77777777" w:rsidR="00525777" w:rsidRPr="003A2BB7" w:rsidRDefault="00525777" w:rsidP="00525777">
            <w:pPr>
              <w:spacing w:line="259" w:lineRule="auto"/>
              <w:ind w:left="72"/>
              <w:jc w:val="center"/>
              <w:rPr>
                <w:rFonts w:eastAsia="MS Mincho"/>
                <w:kern w:val="20"/>
                <w:sz w:val="16"/>
                <w:szCs w:val="16"/>
                <w:lang w:val="en-GB"/>
              </w:rPr>
            </w:pPr>
            <w:r w:rsidRPr="003A2BB7">
              <w:rPr>
                <w:rFonts w:eastAsia="MS Mincho"/>
                <w:kern w:val="20"/>
                <w:sz w:val="16"/>
                <w:szCs w:val="16"/>
                <w:lang w:val="en-GB"/>
              </w:rPr>
              <w:t>3</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49B27ED3" w14:textId="77777777" w:rsidR="00525777" w:rsidRPr="003A2BB7" w:rsidRDefault="00525777" w:rsidP="00525777">
            <w:pPr>
              <w:spacing w:line="259" w:lineRule="auto"/>
              <w:ind w:left="72"/>
              <w:rPr>
                <w:rFonts w:eastAsia="MS Mincho"/>
                <w:kern w:val="20"/>
                <w:sz w:val="16"/>
                <w:szCs w:val="16"/>
                <w:lang w:val="en-GB"/>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5FB832E0" w14:textId="77777777" w:rsidR="00525777" w:rsidRPr="003A2BB7" w:rsidRDefault="00525777" w:rsidP="00525777">
            <w:pPr>
              <w:spacing w:line="259" w:lineRule="auto"/>
              <w:ind w:left="72"/>
              <w:rPr>
                <w:rFonts w:eastAsia="MS Mincho"/>
                <w:kern w:val="20"/>
                <w:sz w:val="16"/>
                <w:szCs w:val="16"/>
                <w:lang w:val="en-GB"/>
              </w:rPr>
            </w:pPr>
            <w:r w:rsidRPr="003A2BB7">
              <w:rPr>
                <w:rFonts w:eastAsia="MS Mincho"/>
                <w:kern w:val="20"/>
                <w:sz w:val="16"/>
                <w:szCs w:val="16"/>
                <w:lang w:val="en-GB"/>
              </w:rPr>
              <w:t xml:space="preserve"> </w:t>
            </w:r>
          </w:p>
        </w:tc>
        <w:tc>
          <w:tcPr>
            <w:tcW w:w="2835" w:type="dxa"/>
            <w:tcBorders>
              <w:top w:val="single" w:sz="4" w:space="0" w:color="000000"/>
              <w:left w:val="single" w:sz="4" w:space="0" w:color="000000"/>
              <w:bottom w:val="single" w:sz="4" w:space="0" w:color="000000"/>
              <w:right w:val="nil"/>
            </w:tcBorders>
            <w:shd w:val="clear" w:color="auto" w:fill="auto"/>
          </w:tcPr>
          <w:p w14:paraId="3884AD7E" w14:textId="77777777" w:rsidR="00525777" w:rsidRPr="003A2BB7" w:rsidRDefault="00525777" w:rsidP="00525777">
            <w:pPr>
              <w:spacing w:line="259" w:lineRule="auto"/>
              <w:ind w:left="70"/>
              <w:rPr>
                <w:rFonts w:eastAsia="MS Mincho"/>
                <w:kern w:val="20"/>
                <w:sz w:val="16"/>
                <w:szCs w:val="16"/>
                <w:lang w:val="en-GB"/>
              </w:rPr>
            </w:pPr>
            <w:r w:rsidRPr="003A2BB7">
              <w:rPr>
                <w:rFonts w:eastAsia="MS Mincho"/>
                <w:kern w:val="20"/>
                <w:sz w:val="16"/>
                <w:szCs w:val="16"/>
                <w:lang w:val="en-GB"/>
              </w:rPr>
              <w:t xml:space="preserve">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14:paraId="550086C0" w14:textId="77777777" w:rsidR="00525777" w:rsidRPr="003A2BB7" w:rsidRDefault="00525777" w:rsidP="00525777">
            <w:pPr>
              <w:spacing w:line="259" w:lineRule="auto"/>
              <w:ind w:left="72"/>
              <w:rPr>
                <w:rFonts w:eastAsia="MS Mincho"/>
                <w:kern w:val="20"/>
                <w:sz w:val="16"/>
                <w:szCs w:val="16"/>
                <w:lang w:val="en-GB"/>
              </w:rPr>
            </w:pPr>
            <w:r w:rsidRPr="003A2BB7">
              <w:rPr>
                <w:rFonts w:eastAsia="MS Mincho"/>
                <w:kern w:val="20"/>
                <w:sz w:val="16"/>
                <w:szCs w:val="16"/>
                <w:lang w:val="en-GB"/>
              </w:rPr>
              <w:t xml:space="preserve"> </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103E54A3" w14:textId="77777777" w:rsidR="00525777" w:rsidRPr="003A2BB7" w:rsidRDefault="00525777" w:rsidP="00525777">
            <w:pPr>
              <w:spacing w:line="259" w:lineRule="auto"/>
              <w:ind w:left="72"/>
              <w:rPr>
                <w:rFonts w:eastAsia="MS Mincho"/>
                <w:kern w:val="20"/>
                <w:sz w:val="16"/>
                <w:szCs w:val="16"/>
                <w:lang w:val="en-GB"/>
              </w:rPr>
            </w:pPr>
          </w:p>
        </w:tc>
      </w:tr>
      <w:tr w:rsidR="00525777" w:rsidRPr="003A2BB7" w14:paraId="6B4C5962" w14:textId="77777777" w:rsidTr="00FE4208">
        <w:trPr>
          <w:trHeight w:hRule="exact" w:val="34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BD527" w14:textId="77777777" w:rsidR="00525777" w:rsidRPr="003A2BB7" w:rsidRDefault="00525777" w:rsidP="00525777">
            <w:pPr>
              <w:spacing w:line="259" w:lineRule="auto"/>
              <w:ind w:left="72"/>
              <w:jc w:val="center"/>
              <w:rPr>
                <w:rFonts w:eastAsia="MS Mincho"/>
                <w:kern w:val="20"/>
                <w:sz w:val="16"/>
                <w:szCs w:val="16"/>
                <w:lang w:val="en-GB"/>
              </w:rPr>
            </w:pPr>
            <w:r w:rsidRPr="003A2BB7">
              <w:rPr>
                <w:rFonts w:eastAsia="MS Mincho"/>
                <w:kern w:val="20"/>
                <w:sz w:val="16"/>
                <w:szCs w:val="16"/>
                <w:lang w:val="en-GB"/>
              </w:rPr>
              <w:t>4</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117D2A9D" w14:textId="77777777" w:rsidR="00525777" w:rsidRPr="003A2BB7" w:rsidRDefault="00525777" w:rsidP="00525777">
            <w:pPr>
              <w:spacing w:line="259" w:lineRule="auto"/>
              <w:ind w:left="72"/>
              <w:rPr>
                <w:rFonts w:eastAsia="MS Mincho"/>
                <w:kern w:val="20"/>
                <w:sz w:val="16"/>
                <w:szCs w:val="16"/>
                <w:lang w:val="en-GB"/>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09D87CAA" w14:textId="77777777" w:rsidR="00525777" w:rsidRPr="003A2BB7" w:rsidRDefault="00525777" w:rsidP="00525777">
            <w:pPr>
              <w:spacing w:line="259" w:lineRule="auto"/>
              <w:ind w:left="72"/>
              <w:rPr>
                <w:rFonts w:eastAsia="MS Mincho"/>
                <w:kern w:val="20"/>
                <w:sz w:val="16"/>
                <w:szCs w:val="16"/>
                <w:lang w:val="en-GB"/>
              </w:rPr>
            </w:pPr>
            <w:r w:rsidRPr="003A2BB7">
              <w:rPr>
                <w:rFonts w:eastAsia="MS Mincho"/>
                <w:kern w:val="20"/>
                <w:sz w:val="16"/>
                <w:szCs w:val="16"/>
                <w:lang w:val="en-GB"/>
              </w:rPr>
              <w:t xml:space="preserve"> </w:t>
            </w:r>
          </w:p>
        </w:tc>
        <w:tc>
          <w:tcPr>
            <w:tcW w:w="2835" w:type="dxa"/>
            <w:tcBorders>
              <w:top w:val="single" w:sz="4" w:space="0" w:color="000000"/>
              <w:left w:val="single" w:sz="4" w:space="0" w:color="000000"/>
              <w:bottom w:val="single" w:sz="4" w:space="0" w:color="000000"/>
              <w:right w:val="nil"/>
            </w:tcBorders>
            <w:shd w:val="clear" w:color="auto" w:fill="auto"/>
          </w:tcPr>
          <w:p w14:paraId="51333F01" w14:textId="77777777" w:rsidR="00525777" w:rsidRPr="003A2BB7" w:rsidRDefault="00525777" w:rsidP="00525777">
            <w:pPr>
              <w:spacing w:line="259" w:lineRule="auto"/>
              <w:ind w:left="70"/>
              <w:rPr>
                <w:rFonts w:eastAsia="MS Mincho"/>
                <w:kern w:val="20"/>
                <w:sz w:val="16"/>
                <w:szCs w:val="16"/>
                <w:lang w:val="en-GB"/>
              </w:rPr>
            </w:pPr>
            <w:r w:rsidRPr="003A2BB7">
              <w:rPr>
                <w:rFonts w:eastAsia="MS Mincho"/>
                <w:kern w:val="20"/>
                <w:sz w:val="16"/>
                <w:szCs w:val="16"/>
                <w:lang w:val="en-GB"/>
              </w:rPr>
              <w:t xml:space="preserve">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14:paraId="3604DA83" w14:textId="77777777" w:rsidR="00525777" w:rsidRPr="003A2BB7" w:rsidRDefault="00525777" w:rsidP="00525777">
            <w:pPr>
              <w:spacing w:line="259" w:lineRule="auto"/>
              <w:ind w:left="72"/>
              <w:rPr>
                <w:rFonts w:eastAsia="MS Mincho"/>
                <w:kern w:val="20"/>
                <w:sz w:val="16"/>
                <w:szCs w:val="16"/>
                <w:lang w:val="en-GB"/>
              </w:rPr>
            </w:pPr>
            <w:r w:rsidRPr="003A2BB7">
              <w:rPr>
                <w:rFonts w:eastAsia="MS Mincho"/>
                <w:kern w:val="20"/>
                <w:sz w:val="16"/>
                <w:szCs w:val="16"/>
                <w:lang w:val="en-GB"/>
              </w:rPr>
              <w:t xml:space="preserve"> </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733FA290" w14:textId="77777777" w:rsidR="00525777" w:rsidRPr="003A2BB7" w:rsidRDefault="00525777" w:rsidP="00525777">
            <w:pPr>
              <w:spacing w:line="259" w:lineRule="auto"/>
              <w:ind w:left="72"/>
              <w:rPr>
                <w:rFonts w:eastAsia="MS Mincho"/>
                <w:kern w:val="20"/>
                <w:sz w:val="16"/>
                <w:szCs w:val="16"/>
                <w:lang w:val="en-GB"/>
              </w:rPr>
            </w:pPr>
          </w:p>
        </w:tc>
      </w:tr>
      <w:tr w:rsidR="00525777" w:rsidRPr="003A2BB7" w14:paraId="3E275859" w14:textId="77777777" w:rsidTr="00FE4208">
        <w:trPr>
          <w:trHeight w:hRule="exact" w:val="34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DF42B" w14:textId="77777777" w:rsidR="00525777" w:rsidRPr="003A2BB7" w:rsidRDefault="00525777" w:rsidP="00525777">
            <w:pPr>
              <w:spacing w:line="259" w:lineRule="auto"/>
              <w:ind w:left="72"/>
              <w:jc w:val="center"/>
              <w:rPr>
                <w:rFonts w:eastAsia="MS Mincho"/>
                <w:kern w:val="20"/>
                <w:sz w:val="16"/>
                <w:szCs w:val="16"/>
                <w:lang w:val="en-GB"/>
              </w:rPr>
            </w:pPr>
            <w:r w:rsidRPr="003A2BB7">
              <w:rPr>
                <w:rFonts w:eastAsia="MS Mincho"/>
                <w:kern w:val="20"/>
                <w:sz w:val="16"/>
                <w:szCs w:val="16"/>
                <w:lang w:val="en-GB"/>
              </w:rPr>
              <w:t>5</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115D014C" w14:textId="77777777" w:rsidR="00525777" w:rsidRPr="003A2BB7" w:rsidRDefault="00525777" w:rsidP="00525777">
            <w:pPr>
              <w:spacing w:line="259" w:lineRule="auto"/>
              <w:ind w:left="72"/>
              <w:rPr>
                <w:rFonts w:eastAsia="MS Mincho"/>
                <w:kern w:val="20"/>
                <w:sz w:val="16"/>
                <w:szCs w:val="16"/>
                <w:lang w:val="en-GB"/>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380774D6" w14:textId="77777777" w:rsidR="00525777" w:rsidRPr="003A2BB7" w:rsidRDefault="00525777" w:rsidP="00525777">
            <w:pPr>
              <w:spacing w:line="259" w:lineRule="auto"/>
              <w:ind w:left="72"/>
              <w:rPr>
                <w:rFonts w:eastAsia="MS Mincho"/>
                <w:kern w:val="20"/>
                <w:sz w:val="16"/>
                <w:szCs w:val="16"/>
                <w:lang w:val="en-GB"/>
              </w:rPr>
            </w:pPr>
          </w:p>
        </w:tc>
        <w:tc>
          <w:tcPr>
            <w:tcW w:w="2835" w:type="dxa"/>
            <w:tcBorders>
              <w:top w:val="single" w:sz="4" w:space="0" w:color="000000"/>
              <w:left w:val="single" w:sz="4" w:space="0" w:color="000000"/>
              <w:bottom w:val="single" w:sz="4" w:space="0" w:color="000000"/>
              <w:right w:val="nil"/>
            </w:tcBorders>
            <w:shd w:val="clear" w:color="auto" w:fill="auto"/>
          </w:tcPr>
          <w:p w14:paraId="111A0060" w14:textId="77777777" w:rsidR="00525777" w:rsidRPr="003A2BB7" w:rsidRDefault="00525777" w:rsidP="00525777">
            <w:pPr>
              <w:spacing w:line="259" w:lineRule="auto"/>
              <w:ind w:left="70"/>
              <w:rPr>
                <w:rFonts w:eastAsia="MS Mincho"/>
                <w:kern w:val="20"/>
                <w:sz w:val="16"/>
                <w:szCs w:val="16"/>
                <w:lang w:val="en-GB"/>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14:paraId="2D8D130E" w14:textId="77777777" w:rsidR="00525777" w:rsidRPr="003A2BB7" w:rsidRDefault="00525777" w:rsidP="00525777">
            <w:pPr>
              <w:spacing w:line="259" w:lineRule="auto"/>
              <w:ind w:left="72"/>
              <w:rPr>
                <w:rFonts w:eastAsia="MS Mincho"/>
                <w:kern w:val="20"/>
                <w:sz w:val="16"/>
                <w:szCs w:val="16"/>
                <w:lang w:val="en-GB"/>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1820D20F" w14:textId="77777777" w:rsidR="00525777" w:rsidRPr="003A2BB7" w:rsidRDefault="00525777" w:rsidP="00525777">
            <w:pPr>
              <w:spacing w:line="259" w:lineRule="auto"/>
              <w:ind w:left="72"/>
              <w:rPr>
                <w:rFonts w:eastAsia="MS Mincho"/>
                <w:kern w:val="20"/>
                <w:sz w:val="16"/>
                <w:szCs w:val="16"/>
                <w:lang w:val="en-GB"/>
              </w:rPr>
            </w:pPr>
          </w:p>
        </w:tc>
      </w:tr>
      <w:tr w:rsidR="00525777" w:rsidRPr="003A2BB7" w14:paraId="4ADE89B4" w14:textId="77777777" w:rsidTr="00FE4208">
        <w:trPr>
          <w:trHeight w:hRule="exact" w:val="34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53271" w14:textId="77777777" w:rsidR="00525777" w:rsidRPr="003A2BB7" w:rsidRDefault="00525777" w:rsidP="00525777">
            <w:pPr>
              <w:spacing w:line="259" w:lineRule="auto"/>
              <w:ind w:left="72"/>
              <w:jc w:val="center"/>
              <w:rPr>
                <w:rFonts w:eastAsia="MS Mincho"/>
                <w:kern w:val="20"/>
                <w:sz w:val="16"/>
                <w:szCs w:val="16"/>
                <w:lang w:val="en-GB"/>
              </w:rPr>
            </w:pPr>
            <w:r w:rsidRPr="003A2BB7">
              <w:rPr>
                <w:rFonts w:eastAsia="MS Mincho"/>
                <w:kern w:val="20"/>
                <w:sz w:val="16"/>
                <w:szCs w:val="16"/>
                <w:lang w:val="en-GB"/>
              </w:rPr>
              <w:t>6</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591CBFF0" w14:textId="77777777" w:rsidR="00525777" w:rsidRPr="003A2BB7" w:rsidRDefault="00525777" w:rsidP="00525777">
            <w:pPr>
              <w:spacing w:line="259" w:lineRule="auto"/>
              <w:ind w:left="72"/>
              <w:rPr>
                <w:rFonts w:eastAsia="MS Mincho"/>
                <w:kern w:val="20"/>
                <w:sz w:val="16"/>
                <w:szCs w:val="16"/>
                <w:lang w:val="en-GB"/>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3EFC3E71" w14:textId="77777777" w:rsidR="00525777" w:rsidRPr="003A2BB7" w:rsidRDefault="00525777" w:rsidP="00525777">
            <w:pPr>
              <w:spacing w:line="259" w:lineRule="auto"/>
              <w:ind w:left="72"/>
              <w:rPr>
                <w:rFonts w:eastAsia="MS Mincho"/>
                <w:kern w:val="20"/>
                <w:sz w:val="16"/>
                <w:szCs w:val="16"/>
                <w:lang w:val="en-GB"/>
              </w:rPr>
            </w:pPr>
          </w:p>
        </w:tc>
        <w:tc>
          <w:tcPr>
            <w:tcW w:w="2835" w:type="dxa"/>
            <w:tcBorders>
              <w:top w:val="single" w:sz="4" w:space="0" w:color="000000"/>
              <w:left w:val="single" w:sz="4" w:space="0" w:color="000000"/>
              <w:bottom w:val="single" w:sz="4" w:space="0" w:color="000000"/>
              <w:right w:val="nil"/>
            </w:tcBorders>
            <w:shd w:val="clear" w:color="auto" w:fill="auto"/>
          </w:tcPr>
          <w:p w14:paraId="6DF4503C" w14:textId="77777777" w:rsidR="00525777" w:rsidRPr="003A2BB7" w:rsidRDefault="00525777" w:rsidP="00525777">
            <w:pPr>
              <w:spacing w:line="259" w:lineRule="auto"/>
              <w:ind w:left="70"/>
              <w:rPr>
                <w:rFonts w:eastAsia="MS Mincho"/>
                <w:kern w:val="20"/>
                <w:sz w:val="16"/>
                <w:szCs w:val="16"/>
                <w:lang w:val="en-GB"/>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14:paraId="50B7102C" w14:textId="77777777" w:rsidR="00525777" w:rsidRPr="003A2BB7" w:rsidRDefault="00525777" w:rsidP="00525777">
            <w:pPr>
              <w:spacing w:line="259" w:lineRule="auto"/>
              <w:ind w:left="72"/>
              <w:rPr>
                <w:rFonts w:eastAsia="MS Mincho"/>
                <w:kern w:val="20"/>
                <w:sz w:val="16"/>
                <w:szCs w:val="16"/>
                <w:lang w:val="en-GB"/>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19F443ED" w14:textId="77777777" w:rsidR="00525777" w:rsidRPr="003A2BB7" w:rsidRDefault="00525777" w:rsidP="00525777">
            <w:pPr>
              <w:spacing w:line="259" w:lineRule="auto"/>
              <w:ind w:left="72"/>
              <w:rPr>
                <w:rFonts w:eastAsia="MS Mincho"/>
                <w:kern w:val="20"/>
                <w:sz w:val="16"/>
                <w:szCs w:val="16"/>
                <w:lang w:val="en-GB"/>
              </w:rPr>
            </w:pPr>
          </w:p>
        </w:tc>
      </w:tr>
      <w:tr w:rsidR="00525777" w:rsidRPr="003A2BB7" w14:paraId="71B66000" w14:textId="77777777" w:rsidTr="00FE4208">
        <w:trPr>
          <w:trHeight w:hRule="exact" w:val="34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5977B" w14:textId="77777777" w:rsidR="00525777" w:rsidRPr="003A2BB7" w:rsidRDefault="00525777" w:rsidP="00525777">
            <w:pPr>
              <w:spacing w:line="259" w:lineRule="auto"/>
              <w:ind w:left="72"/>
              <w:jc w:val="center"/>
              <w:rPr>
                <w:rFonts w:eastAsia="MS Mincho"/>
                <w:kern w:val="20"/>
                <w:sz w:val="16"/>
                <w:szCs w:val="16"/>
                <w:lang w:val="en-GB"/>
              </w:rPr>
            </w:pPr>
            <w:r w:rsidRPr="003A2BB7">
              <w:rPr>
                <w:rFonts w:eastAsia="MS Mincho"/>
                <w:kern w:val="20"/>
                <w:sz w:val="16"/>
                <w:szCs w:val="16"/>
                <w:lang w:val="en-GB"/>
              </w:rPr>
              <w:t>7</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2CA12266" w14:textId="77777777" w:rsidR="00525777" w:rsidRPr="003A2BB7" w:rsidRDefault="00525777" w:rsidP="00525777">
            <w:pPr>
              <w:spacing w:line="259" w:lineRule="auto"/>
              <w:ind w:left="72"/>
              <w:rPr>
                <w:rFonts w:eastAsia="MS Mincho"/>
                <w:kern w:val="20"/>
                <w:sz w:val="16"/>
                <w:szCs w:val="16"/>
                <w:lang w:val="en-GB"/>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3CB17F4B" w14:textId="77777777" w:rsidR="00525777" w:rsidRPr="003A2BB7" w:rsidRDefault="00525777" w:rsidP="00525777">
            <w:pPr>
              <w:spacing w:line="259" w:lineRule="auto"/>
              <w:ind w:left="72"/>
              <w:rPr>
                <w:rFonts w:eastAsia="MS Mincho"/>
                <w:kern w:val="20"/>
                <w:sz w:val="16"/>
                <w:szCs w:val="16"/>
                <w:lang w:val="en-GB"/>
              </w:rPr>
            </w:pPr>
          </w:p>
        </w:tc>
        <w:tc>
          <w:tcPr>
            <w:tcW w:w="2835" w:type="dxa"/>
            <w:tcBorders>
              <w:top w:val="single" w:sz="4" w:space="0" w:color="000000"/>
              <w:left w:val="single" w:sz="4" w:space="0" w:color="000000"/>
              <w:bottom w:val="single" w:sz="4" w:space="0" w:color="000000"/>
              <w:right w:val="nil"/>
            </w:tcBorders>
            <w:shd w:val="clear" w:color="auto" w:fill="auto"/>
          </w:tcPr>
          <w:p w14:paraId="006D2ABB" w14:textId="77777777" w:rsidR="00525777" w:rsidRPr="003A2BB7" w:rsidRDefault="00525777" w:rsidP="00525777">
            <w:pPr>
              <w:spacing w:line="259" w:lineRule="auto"/>
              <w:ind w:left="70"/>
              <w:rPr>
                <w:rFonts w:eastAsia="MS Mincho"/>
                <w:kern w:val="20"/>
                <w:sz w:val="16"/>
                <w:szCs w:val="16"/>
                <w:lang w:val="en-GB"/>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14:paraId="770CEA2C" w14:textId="77777777" w:rsidR="00525777" w:rsidRPr="003A2BB7" w:rsidRDefault="00525777" w:rsidP="00525777">
            <w:pPr>
              <w:spacing w:line="259" w:lineRule="auto"/>
              <w:ind w:left="72"/>
              <w:rPr>
                <w:rFonts w:eastAsia="MS Mincho"/>
                <w:kern w:val="20"/>
                <w:sz w:val="16"/>
                <w:szCs w:val="16"/>
                <w:lang w:val="en-GB"/>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45809A90" w14:textId="77777777" w:rsidR="00525777" w:rsidRPr="003A2BB7" w:rsidRDefault="00525777" w:rsidP="00525777">
            <w:pPr>
              <w:spacing w:line="259" w:lineRule="auto"/>
              <w:ind w:left="72"/>
              <w:rPr>
                <w:rFonts w:eastAsia="MS Mincho"/>
                <w:kern w:val="20"/>
                <w:sz w:val="16"/>
                <w:szCs w:val="16"/>
                <w:lang w:val="en-GB"/>
              </w:rPr>
            </w:pPr>
          </w:p>
        </w:tc>
      </w:tr>
      <w:tr w:rsidR="00525777" w:rsidRPr="003A2BB7" w14:paraId="38939721" w14:textId="77777777" w:rsidTr="00FE4208">
        <w:trPr>
          <w:trHeight w:hRule="exact" w:val="34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DCA18" w14:textId="77777777" w:rsidR="00525777" w:rsidRPr="003A2BB7" w:rsidRDefault="00525777" w:rsidP="00525777">
            <w:pPr>
              <w:spacing w:line="259" w:lineRule="auto"/>
              <w:ind w:left="72"/>
              <w:jc w:val="center"/>
              <w:rPr>
                <w:rFonts w:eastAsia="MS Mincho"/>
                <w:kern w:val="20"/>
                <w:sz w:val="16"/>
                <w:szCs w:val="16"/>
                <w:lang w:val="en-GB"/>
              </w:rPr>
            </w:pPr>
            <w:r w:rsidRPr="003A2BB7">
              <w:rPr>
                <w:rFonts w:eastAsia="MS Mincho"/>
                <w:kern w:val="20"/>
                <w:sz w:val="16"/>
                <w:szCs w:val="16"/>
                <w:lang w:val="en-GB"/>
              </w:rPr>
              <w:t>8</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668F02B6" w14:textId="77777777" w:rsidR="00525777" w:rsidRPr="003A2BB7" w:rsidRDefault="00525777" w:rsidP="00525777">
            <w:pPr>
              <w:spacing w:line="259" w:lineRule="auto"/>
              <w:ind w:left="72"/>
              <w:rPr>
                <w:rFonts w:eastAsia="MS Mincho"/>
                <w:kern w:val="20"/>
                <w:sz w:val="16"/>
                <w:szCs w:val="16"/>
                <w:lang w:val="en-GB"/>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1767F409" w14:textId="77777777" w:rsidR="00525777" w:rsidRPr="003A2BB7" w:rsidRDefault="00525777" w:rsidP="00525777">
            <w:pPr>
              <w:spacing w:line="259" w:lineRule="auto"/>
              <w:ind w:left="72"/>
              <w:rPr>
                <w:rFonts w:eastAsia="MS Mincho"/>
                <w:kern w:val="20"/>
                <w:sz w:val="16"/>
                <w:szCs w:val="16"/>
                <w:lang w:val="en-GB"/>
              </w:rPr>
            </w:pPr>
          </w:p>
        </w:tc>
        <w:tc>
          <w:tcPr>
            <w:tcW w:w="2835" w:type="dxa"/>
            <w:tcBorders>
              <w:top w:val="single" w:sz="4" w:space="0" w:color="000000"/>
              <w:left w:val="single" w:sz="4" w:space="0" w:color="000000"/>
              <w:bottom w:val="single" w:sz="4" w:space="0" w:color="000000"/>
              <w:right w:val="nil"/>
            </w:tcBorders>
            <w:shd w:val="clear" w:color="auto" w:fill="auto"/>
          </w:tcPr>
          <w:p w14:paraId="0A09B0AD" w14:textId="77777777" w:rsidR="00525777" w:rsidRPr="003A2BB7" w:rsidRDefault="00525777" w:rsidP="00525777">
            <w:pPr>
              <w:spacing w:line="259" w:lineRule="auto"/>
              <w:ind w:left="70"/>
              <w:rPr>
                <w:rFonts w:eastAsia="MS Mincho"/>
                <w:kern w:val="20"/>
                <w:sz w:val="16"/>
                <w:szCs w:val="16"/>
                <w:lang w:val="en-GB"/>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14:paraId="30CB8130" w14:textId="77777777" w:rsidR="00525777" w:rsidRPr="003A2BB7" w:rsidRDefault="00525777" w:rsidP="00525777">
            <w:pPr>
              <w:spacing w:line="259" w:lineRule="auto"/>
              <w:ind w:left="72"/>
              <w:rPr>
                <w:rFonts w:eastAsia="MS Mincho"/>
                <w:kern w:val="20"/>
                <w:sz w:val="16"/>
                <w:szCs w:val="16"/>
                <w:lang w:val="en-GB"/>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A27EBF4" w14:textId="77777777" w:rsidR="00525777" w:rsidRPr="003A2BB7" w:rsidRDefault="00525777" w:rsidP="00525777">
            <w:pPr>
              <w:spacing w:line="259" w:lineRule="auto"/>
              <w:ind w:left="72"/>
              <w:rPr>
                <w:rFonts w:eastAsia="MS Mincho"/>
                <w:kern w:val="20"/>
                <w:sz w:val="16"/>
                <w:szCs w:val="16"/>
                <w:lang w:val="en-GB"/>
              </w:rPr>
            </w:pPr>
          </w:p>
        </w:tc>
      </w:tr>
      <w:tr w:rsidR="00525777" w:rsidRPr="003A2BB7" w14:paraId="0096BD2D" w14:textId="77777777" w:rsidTr="00FE4208">
        <w:trPr>
          <w:trHeight w:hRule="exact" w:val="34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99C44" w14:textId="77777777" w:rsidR="00525777" w:rsidRPr="003A2BB7" w:rsidRDefault="00525777" w:rsidP="00525777">
            <w:pPr>
              <w:spacing w:line="259" w:lineRule="auto"/>
              <w:ind w:left="72"/>
              <w:jc w:val="center"/>
              <w:rPr>
                <w:rFonts w:eastAsia="MS Mincho"/>
                <w:kern w:val="20"/>
                <w:sz w:val="16"/>
                <w:szCs w:val="16"/>
                <w:lang w:val="en-GB"/>
              </w:rPr>
            </w:pPr>
            <w:r w:rsidRPr="003A2BB7">
              <w:rPr>
                <w:rFonts w:eastAsia="MS Mincho"/>
                <w:kern w:val="20"/>
                <w:sz w:val="16"/>
                <w:szCs w:val="16"/>
                <w:lang w:val="en-GB"/>
              </w:rPr>
              <w:t>9</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1E8C96ED" w14:textId="77777777" w:rsidR="00525777" w:rsidRPr="003A2BB7" w:rsidRDefault="00525777" w:rsidP="00525777">
            <w:pPr>
              <w:spacing w:line="259" w:lineRule="auto"/>
              <w:ind w:left="72"/>
              <w:rPr>
                <w:rFonts w:eastAsia="MS Mincho"/>
                <w:kern w:val="20"/>
                <w:sz w:val="16"/>
                <w:szCs w:val="16"/>
                <w:lang w:val="en-GB"/>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1286BABF" w14:textId="77777777" w:rsidR="00525777" w:rsidRPr="003A2BB7" w:rsidRDefault="00525777" w:rsidP="00525777">
            <w:pPr>
              <w:spacing w:line="259" w:lineRule="auto"/>
              <w:ind w:left="72"/>
              <w:rPr>
                <w:rFonts w:eastAsia="MS Mincho"/>
                <w:kern w:val="20"/>
                <w:sz w:val="16"/>
                <w:szCs w:val="16"/>
                <w:lang w:val="en-GB"/>
              </w:rPr>
            </w:pPr>
          </w:p>
        </w:tc>
        <w:tc>
          <w:tcPr>
            <w:tcW w:w="2835" w:type="dxa"/>
            <w:tcBorders>
              <w:top w:val="single" w:sz="4" w:space="0" w:color="000000"/>
              <w:left w:val="single" w:sz="4" w:space="0" w:color="000000"/>
              <w:bottom w:val="single" w:sz="4" w:space="0" w:color="000000"/>
              <w:right w:val="nil"/>
            </w:tcBorders>
            <w:shd w:val="clear" w:color="auto" w:fill="auto"/>
          </w:tcPr>
          <w:p w14:paraId="55B6F126" w14:textId="77777777" w:rsidR="00525777" w:rsidRPr="003A2BB7" w:rsidRDefault="00525777" w:rsidP="00525777">
            <w:pPr>
              <w:spacing w:line="259" w:lineRule="auto"/>
              <w:ind w:left="70"/>
              <w:rPr>
                <w:rFonts w:eastAsia="MS Mincho"/>
                <w:kern w:val="20"/>
                <w:sz w:val="16"/>
                <w:szCs w:val="16"/>
                <w:lang w:val="en-GB"/>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14:paraId="664E2EBF" w14:textId="77777777" w:rsidR="00525777" w:rsidRPr="003A2BB7" w:rsidRDefault="00525777" w:rsidP="00525777">
            <w:pPr>
              <w:spacing w:line="259" w:lineRule="auto"/>
              <w:ind w:left="72"/>
              <w:rPr>
                <w:rFonts w:eastAsia="MS Mincho"/>
                <w:kern w:val="20"/>
                <w:sz w:val="16"/>
                <w:szCs w:val="16"/>
                <w:lang w:val="en-GB"/>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0643D76" w14:textId="77777777" w:rsidR="00525777" w:rsidRPr="003A2BB7" w:rsidRDefault="00525777" w:rsidP="00525777">
            <w:pPr>
              <w:spacing w:line="259" w:lineRule="auto"/>
              <w:ind w:left="72"/>
              <w:rPr>
                <w:rFonts w:eastAsia="MS Mincho"/>
                <w:kern w:val="20"/>
                <w:sz w:val="16"/>
                <w:szCs w:val="16"/>
                <w:lang w:val="en-GB"/>
              </w:rPr>
            </w:pPr>
          </w:p>
        </w:tc>
      </w:tr>
      <w:tr w:rsidR="00525777" w:rsidRPr="003A2BB7" w14:paraId="162C54C8" w14:textId="77777777" w:rsidTr="00FE4208">
        <w:trPr>
          <w:trHeight w:hRule="exact" w:val="340"/>
        </w:trPr>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40AA4" w14:textId="77777777" w:rsidR="00525777" w:rsidRPr="003A2BB7" w:rsidRDefault="00525777" w:rsidP="00525777">
            <w:pPr>
              <w:spacing w:line="259" w:lineRule="auto"/>
              <w:ind w:left="72"/>
              <w:jc w:val="center"/>
              <w:rPr>
                <w:rFonts w:eastAsia="MS Mincho"/>
                <w:kern w:val="20"/>
                <w:sz w:val="16"/>
                <w:szCs w:val="16"/>
                <w:lang w:val="en-GB"/>
              </w:rPr>
            </w:pPr>
            <w:r w:rsidRPr="003A2BB7">
              <w:rPr>
                <w:rFonts w:eastAsia="MS Mincho"/>
                <w:kern w:val="20"/>
                <w:sz w:val="16"/>
                <w:szCs w:val="16"/>
                <w:lang w:val="en-GB"/>
              </w:rPr>
              <w:t>10</w:t>
            </w:r>
          </w:p>
        </w:tc>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1478FE43" w14:textId="77777777" w:rsidR="00525777" w:rsidRPr="003A2BB7" w:rsidRDefault="00525777" w:rsidP="00525777">
            <w:pPr>
              <w:spacing w:line="259" w:lineRule="auto"/>
              <w:ind w:left="72"/>
              <w:rPr>
                <w:rFonts w:eastAsia="MS Mincho"/>
                <w:kern w:val="20"/>
                <w:sz w:val="16"/>
                <w:szCs w:val="16"/>
                <w:lang w:val="en-GB"/>
              </w:rPr>
            </w:pPr>
          </w:p>
        </w:tc>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00BF16AA" w14:textId="77777777" w:rsidR="00525777" w:rsidRPr="003A2BB7" w:rsidRDefault="00525777" w:rsidP="00525777">
            <w:pPr>
              <w:spacing w:line="259" w:lineRule="auto"/>
              <w:ind w:left="72"/>
              <w:rPr>
                <w:rFonts w:eastAsia="MS Mincho"/>
                <w:kern w:val="20"/>
                <w:sz w:val="16"/>
                <w:szCs w:val="16"/>
                <w:lang w:val="en-GB"/>
              </w:rPr>
            </w:pPr>
          </w:p>
        </w:tc>
        <w:tc>
          <w:tcPr>
            <w:tcW w:w="2835" w:type="dxa"/>
            <w:tcBorders>
              <w:top w:val="single" w:sz="4" w:space="0" w:color="000000"/>
              <w:left w:val="single" w:sz="4" w:space="0" w:color="000000"/>
              <w:bottom w:val="single" w:sz="4" w:space="0" w:color="000000"/>
              <w:right w:val="nil"/>
            </w:tcBorders>
            <w:shd w:val="clear" w:color="auto" w:fill="auto"/>
          </w:tcPr>
          <w:p w14:paraId="3DD52A13" w14:textId="77777777" w:rsidR="00525777" w:rsidRPr="003A2BB7" w:rsidRDefault="00525777" w:rsidP="00525777">
            <w:pPr>
              <w:spacing w:line="259" w:lineRule="auto"/>
              <w:ind w:left="70"/>
              <w:rPr>
                <w:rFonts w:eastAsia="MS Mincho"/>
                <w:kern w:val="20"/>
                <w:sz w:val="16"/>
                <w:szCs w:val="16"/>
                <w:lang w:val="en-GB"/>
              </w:rPr>
            </w:pP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14:paraId="35BBE07A" w14:textId="77777777" w:rsidR="00525777" w:rsidRPr="003A2BB7" w:rsidRDefault="00525777" w:rsidP="00525777">
            <w:pPr>
              <w:spacing w:line="259" w:lineRule="auto"/>
              <w:ind w:left="72"/>
              <w:rPr>
                <w:rFonts w:eastAsia="MS Mincho"/>
                <w:kern w:val="20"/>
                <w:sz w:val="16"/>
                <w:szCs w:val="16"/>
                <w:lang w:val="en-GB"/>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39F6D2F" w14:textId="77777777" w:rsidR="00525777" w:rsidRPr="003A2BB7" w:rsidRDefault="00525777" w:rsidP="00525777">
            <w:pPr>
              <w:spacing w:line="259" w:lineRule="auto"/>
              <w:ind w:left="72"/>
              <w:rPr>
                <w:rFonts w:eastAsia="MS Mincho"/>
                <w:kern w:val="20"/>
                <w:sz w:val="16"/>
                <w:szCs w:val="16"/>
                <w:lang w:val="en-GB"/>
              </w:rPr>
            </w:pPr>
          </w:p>
        </w:tc>
      </w:tr>
      <w:tr w:rsidR="00525777" w:rsidRPr="003A2BB7" w14:paraId="5CD3E0D1" w14:textId="77777777" w:rsidTr="00FE4208">
        <w:trPr>
          <w:trHeight w:hRule="exact" w:val="340"/>
        </w:trPr>
        <w:tc>
          <w:tcPr>
            <w:tcW w:w="619" w:type="dxa"/>
            <w:tcBorders>
              <w:top w:val="single" w:sz="4" w:space="0" w:color="000000"/>
              <w:left w:val="single" w:sz="4" w:space="0" w:color="000000"/>
              <w:bottom w:val="single" w:sz="4" w:space="0" w:color="000000"/>
              <w:right w:val="nil"/>
            </w:tcBorders>
            <w:shd w:val="clear" w:color="auto" w:fill="auto"/>
          </w:tcPr>
          <w:p w14:paraId="3DBD32AE" w14:textId="77777777" w:rsidR="00525777" w:rsidRPr="003A2BB7" w:rsidRDefault="00525777" w:rsidP="00525777">
            <w:pPr>
              <w:spacing w:after="160" w:line="259" w:lineRule="auto"/>
              <w:rPr>
                <w:rFonts w:eastAsia="MS Mincho"/>
                <w:kern w:val="20"/>
                <w:sz w:val="16"/>
                <w:szCs w:val="16"/>
                <w:lang w:val="en-GB"/>
              </w:rPr>
            </w:pPr>
          </w:p>
        </w:tc>
        <w:tc>
          <w:tcPr>
            <w:tcW w:w="1753" w:type="dxa"/>
            <w:tcBorders>
              <w:top w:val="single" w:sz="4" w:space="0" w:color="000000"/>
              <w:left w:val="nil"/>
              <w:bottom w:val="single" w:sz="4" w:space="0" w:color="000000"/>
              <w:right w:val="nil"/>
            </w:tcBorders>
            <w:shd w:val="clear" w:color="auto" w:fill="auto"/>
          </w:tcPr>
          <w:p w14:paraId="1E4E15A1" w14:textId="77777777" w:rsidR="00525777" w:rsidRPr="003A2BB7" w:rsidRDefault="00525777" w:rsidP="00525777">
            <w:pPr>
              <w:spacing w:after="160" w:line="259" w:lineRule="auto"/>
              <w:jc w:val="right"/>
              <w:rPr>
                <w:rFonts w:eastAsia="MS Mincho"/>
                <w:kern w:val="20"/>
                <w:sz w:val="16"/>
                <w:szCs w:val="16"/>
                <w:lang w:val="en-GB"/>
              </w:rPr>
            </w:pPr>
          </w:p>
        </w:tc>
        <w:tc>
          <w:tcPr>
            <w:tcW w:w="4427" w:type="dxa"/>
            <w:tcBorders>
              <w:top w:val="single" w:sz="4" w:space="0" w:color="000000"/>
              <w:left w:val="nil"/>
              <w:bottom w:val="single" w:sz="4" w:space="0" w:color="000000"/>
              <w:right w:val="nil"/>
            </w:tcBorders>
            <w:shd w:val="clear" w:color="auto" w:fill="auto"/>
          </w:tcPr>
          <w:p w14:paraId="34A081DA" w14:textId="77777777" w:rsidR="00525777" w:rsidRPr="003A2BB7" w:rsidRDefault="00525777" w:rsidP="00525777">
            <w:pPr>
              <w:spacing w:after="160" w:line="259" w:lineRule="auto"/>
              <w:jc w:val="right"/>
              <w:rPr>
                <w:rFonts w:eastAsia="MS Mincho"/>
                <w:kern w:val="20"/>
                <w:sz w:val="16"/>
                <w:szCs w:val="16"/>
                <w:lang w:val="en-GB"/>
              </w:rPr>
            </w:pPr>
          </w:p>
        </w:tc>
        <w:tc>
          <w:tcPr>
            <w:tcW w:w="2835" w:type="dxa"/>
            <w:tcBorders>
              <w:top w:val="single" w:sz="4" w:space="0" w:color="000000"/>
              <w:left w:val="nil"/>
              <w:bottom w:val="single" w:sz="4" w:space="0" w:color="000000"/>
              <w:right w:val="nil"/>
            </w:tcBorders>
            <w:shd w:val="clear" w:color="auto" w:fill="auto"/>
          </w:tcPr>
          <w:p w14:paraId="0CA26329" w14:textId="0A01F1E0" w:rsidR="00525777" w:rsidRPr="003A2BB7" w:rsidRDefault="00AB7E26" w:rsidP="00525777">
            <w:pPr>
              <w:spacing w:after="160" w:line="259" w:lineRule="auto"/>
              <w:jc w:val="right"/>
              <w:rPr>
                <w:rFonts w:eastAsia="MS Mincho"/>
                <w:kern w:val="20"/>
                <w:sz w:val="16"/>
                <w:szCs w:val="16"/>
                <w:lang w:val="en-GB"/>
              </w:rPr>
            </w:pPr>
            <w:r w:rsidRPr="003A2BB7">
              <w:rPr>
                <w:rFonts w:eastAsia="MS Mincho"/>
                <w:b/>
                <w:bCs/>
                <w:kern w:val="20"/>
                <w:sz w:val="16"/>
                <w:szCs w:val="16"/>
                <w:lang w:val="en-GB"/>
              </w:rPr>
              <w:t>Total</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14:paraId="4CC2E300" w14:textId="77777777" w:rsidR="00525777" w:rsidRPr="003A2BB7" w:rsidRDefault="00525777" w:rsidP="00525777">
            <w:pPr>
              <w:spacing w:line="259" w:lineRule="auto"/>
              <w:ind w:left="72"/>
              <w:rPr>
                <w:rFonts w:eastAsia="MS Mincho"/>
                <w:kern w:val="20"/>
                <w:sz w:val="16"/>
                <w:szCs w:val="16"/>
                <w:lang w:val="en-GB"/>
              </w:rPr>
            </w:pPr>
            <w:r w:rsidRPr="003A2BB7">
              <w:rPr>
                <w:rFonts w:eastAsia="MS Mincho"/>
                <w:kern w:val="20"/>
                <w:sz w:val="16"/>
                <w:szCs w:val="16"/>
                <w:lang w:val="en-GB"/>
              </w:rPr>
              <w:t xml:space="preserve"> </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6B8B5F4C" w14:textId="77777777" w:rsidR="00525777" w:rsidRPr="003A2BB7" w:rsidRDefault="00525777" w:rsidP="00525777">
            <w:pPr>
              <w:spacing w:line="259" w:lineRule="auto"/>
              <w:ind w:left="72"/>
              <w:rPr>
                <w:rFonts w:eastAsia="MS Mincho"/>
                <w:kern w:val="20"/>
                <w:sz w:val="16"/>
                <w:szCs w:val="16"/>
                <w:lang w:val="en-GB"/>
              </w:rPr>
            </w:pPr>
          </w:p>
        </w:tc>
      </w:tr>
    </w:tbl>
    <w:p w14:paraId="476495A8" w14:textId="77777777" w:rsidR="00525777" w:rsidRPr="003A2BB7" w:rsidRDefault="00525777" w:rsidP="00525777">
      <w:pPr>
        <w:autoSpaceDE w:val="0"/>
        <w:autoSpaceDN w:val="0"/>
        <w:adjustRightInd w:val="0"/>
        <w:ind w:left="7920"/>
        <w:jc w:val="center"/>
        <w:rPr>
          <w:color w:val="000000"/>
          <w:kern w:val="20"/>
          <w:sz w:val="18"/>
          <w:szCs w:val="18"/>
          <w:lang w:val="en-GB"/>
        </w:rPr>
      </w:pPr>
    </w:p>
    <w:p w14:paraId="78CE1ECD" w14:textId="77777777" w:rsidR="00525777" w:rsidRPr="003A2BB7" w:rsidRDefault="00525777" w:rsidP="00525777">
      <w:pPr>
        <w:autoSpaceDE w:val="0"/>
        <w:autoSpaceDN w:val="0"/>
        <w:adjustRightInd w:val="0"/>
        <w:ind w:left="7920"/>
        <w:jc w:val="center"/>
        <w:rPr>
          <w:color w:val="000000"/>
          <w:kern w:val="20"/>
          <w:sz w:val="18"/>
          <w:szCs w:val="18"/>
          <w:lang w:val="en-GB"/>
        </w:rPr>
      </w:pPr>
      <w:r w:rsidRPr="003A2BB7">
        <w:rPr>
          <w:color w:val="000000"/>
          <w:kern w:val="20"/>
          <w:sz w:val="18"/>
          <w:szCs w:val="18"/>
          <w:lang w:val="en-GB"/>
        </w:rPr>
        <w:t>.............................................................</w:t>
      </w:r>
    </w:p>
    <w:p w14:paraId="16809756" w14:textId="702FAB5B" w:rsidR="00525777" w:rsidRPr="003A2BB7" w:rsidRDefault="00AB7E26" w:rsidP="00525777">
      <w:pPr>
        <w:ind w:left="7788" w:right="677" w:firstLine="708"/>
        <w:jc w:val="center"/>
        <w:rPr>
          <w:color w:val="000000"/>
          <w:kern w:val="20"/>
          <w:sz w:val="16"/>
          <w:szCs w:val="16"/>
          <w:lang w:val="en-GB"/>
        </w:rPr>
      </w:pPr>
      <w:r w:rsidRPr="003A2BB7">
        <w:rPr>
          <w:color w:val="000000"/>
          <w:kern w:val="20"/>
          <w:sz w:val="16"/>
          <w:szCs w:val="16"/>
          <w:lang w:val="en-GB"/>
        </w:rPr>
        <w:t>signature of the grantor</w:t>
      </w:r>
    </w:p>
    <w:p w14:paraId="5E3A7144" w14:textId="3FA230DD" w:rsidR="00525777" w:rsidRPr="003A2BB7" w:rsidRDefault="00525777" w:rsidP="00525777">
      <w:pPr>
        <w:spacing w:line="288" w:lineRule="auto"/>
        <w:rPr>
          <w:rFonts w:eastAsia="Calibri"/>
          <w:color w:val="000000"/>
          <w:kern w:val="20"/>
          <w:sz w:val="16"/>
          <w:szCs w:val="16"/>
          <w:lang w:val="en-GB"/>
        </w:rPr>
      </w:pPr>
      <w:r w:rsidRPr="003A2BB7">
        <w:rPr>
          <w:color w:val="000000"/>
          <w:kern w:val="20"/>
          <w:sz w:val="14"/>
          <w:szCs w:val="14"/>
          <w:lang w:val="en-GB"/>
        </w:rPr>
        <w:t xml:space="preserve"> * </w:t>
      </w:r>
      <w:r w:rsidR="006A690D" w:rsidRPr="003A2BB7">
        <w:rPr>
          <w:color w:val="000000"/>
          <w:kern w:val="20"/>
          <w:sz w:val="14"/>
          <w:szCs w:val="14"/>
          <w:lang w:val="en-GB"/>
        </w:rPr>
        <w:t xml:space="preserve">Please send 2 copies of the List to the Human </w:t>
      </w:r>
      <w:r w:rsidR="003471C9">
        <w:rPr>
          <w:color w:val="000000"/>
          <w:kern w:val="20"/>
          <w:sz w:val="14"/>
          <w:szCs w:val="14"/>
          <w:lang w:val="en-GB"/>
        </w:rPr>
        <w:t>Resources</w:t>
      </w:r>
      <w:r w:rsidR="006A690D" w:rsidRPr="003A2BB7">
        <w:rPr>
          <w:color w:val="000000"/>
          <w:kern w:val="20"/>
          <w:sz w:val="14"/>
          <w:szCs w:val="14"/>
          <w:lang w:val="en-GB"/>
        </w:rPr>
        <w:t xml:space="preserve"> Centre</w:t>
      </w:r>
    </w:p>
    <w:p w14:paraId="0318324C" w14:textId="77777777" w:rsidR="00525777" w:rsidRPr="003A2BB7" w:rsidRDefault="00525777" w:rsidP="00525777">
      <w:pPr>
        <w:rPr>
          <w:kern w:val="20"/>
          <w:lang w:val="en-GB"/>
        </w:rPr>
      </w:pPr>
    </w:p>
    <w:p w14:paraId="524E32FF" w14:textId="77777777" w:rsidR="00525777" w:rsidRPr="003A2BB7" w:rsidRDefault="00525777" w:rsidP="00525777">
      <w:pPr>
        <w:tabs>
          <w:tab w:val="left" w:pos="883"/>
        </w:tabs>
        <w:spacing w:before="120"/>
        <w:jc w:val="both"/>
        <w:rPr>
          <w:color w:val="000000"/>
          <w:lang w:val="en-GB"/>
        </w:rPr>
        <w:sectPr w:rsidR="00525777" w:rsidRPr="003A2BB7" w:rsidSect="00525777">
          <w:pgSz w:w="16838" w:h="11906" w:orient="landscape" w:code="9"/>
          <w:pgMar w:top="851" w:right="851" w:bottom="851" w:left="1134" w:header="709" w:footer="709" w:gutter="0"/>
          <w:cols w:space="708"/>
          <w:docGrid w:linePitch="360"/>
        </w:sectPr>
      </w:pPr>
    </w:p>
    <w:p w14:paraId="1F6F17C4" w14:textId="79801E0B" w:rsidR="006A690D" w:rsidRPr="003A2BB7" w:rsidRDefault="006A690D" w:rsidP="006A690D">
      <w:pPr>
        <w:jc w:val="right"/>
        <w:rPr>
          <w:rFonts w:ascii="Tahoma" w:eastAsia="Calibri" w:hAnsi="Tahoma" w:cs="Tahoma"/>
          <w:color w:val="000000"/>
          <w:kern w:val="20"/>
          <w:sz w:val="16"/>
          <w:szCs w:val="16"/>
          <w:lang w:val="en-GB"/>
        </w:rPr>
      </w:pPr>
      <w:r w:rsidRPr="003A2BB7">
        <w:rPr>
          <w:rFonts w:ascii="Tahoma" w:eastAsia="Calibri" w:hAnsi="Tahoma" w:cs="Tahoma"/>
          <w:color w:val="000000"/>
          <w:kern w:val="20"/>
          <w:sz w:val="16"/>
          <w:szCs w:val="16"/>
          <w:lang w:val="en-GB"/>
        </w:rPr>
        <w:lastRenderedPageBreak/>
        <w:t xml:space="preserve">Appendix No. 7 to the Ordinance No. 77/2021 </w:t>
      </w:r>
    </w:p>
    <w:p w14:paraId="03EF861C" w14:textId="77777777" w:rsidR="006A690D" w:rsidRPr="003A2BB7" w:rsidRDefault="006A690D" w:rsidP="006A690D">
      <w:pPr>
        <w:jc w:val="right"/>
        <w:rPr>
          <w:rFonts w:ascii="Tahoma" w:eastAsia="Calibri" w:hAnsi="Tahoma" w:cs="Tahoma"/>
          <w:color w:val="000000"/>
          <w:kern w:val="20"/>
          <w:sz w:val="16"/>
          <w:szCs w:val="16"/>
          <w:lang w:val="en-GB"/>
        </w:rPr>
      </w:pPr>
      <w:r w:rsidRPr="003A2BB7">
        <w:rPr>
          <w:rFonts w:ascii="Tahoma" w:eastAsia="Calibri" w:hAnsi="Tahoma" w:cs="Tahoma"/>
          <w:color w:val="000000"/>
          <w:kern w:val="20"/>
          <w:sz w:val="16"/>
          <w:szCs w:val="16"/>
          <w:lang w:val="en-GB"/>
        </w:rPr>
        <w:t xml:space="preserve">of the Rector of Lodz University of Technology of 15 December 2021 </w:t>
      </w:r>
    </w:p>
    <w:p w14:paraId="16F893BA" w14:textId="77777777" w:rsidR="006A690D" w:rsidRPr="003A2BB7" w:rsidRDefault="006A690D" w:rsidP="006A690D">
      <w:pPr>
        <w:jc w:val="right"/>
        <w:rPr>
          <w:rFonts w:ascii="Tahoma" w:eastAsia="Calibri" w:hAnsi="Tahoma" w:cs="Tahoma"/>
          <w:color w:val="000000"/>
          <w:kern w:val="20"/>
          <w:sz w:val="16"/>
          <w:szCs w:val="16"/>
          <w:lang w:val="en-GB"/>
        </w:rPr>
      </w:pPr>
      <w:r w:rsidRPr="003A2BB7">
        <w:rPr>
          <w:rFonts w:ascii="Tahoma" w:eastAsia="Calibri" w:hAnsi="Tahoma" w:cs="Tahoma"/>
          <w:color w:val="000000"/>
          <w:kern w:val="20"/>
          <w:sz w:val="16"/>
          <w:szCs w:val="16"/>
          <w:lang w:val="en-GB"/>
        </w:rPr>
        <w:t>on amending the Remuneration Regulations of Lodz University of Technology</w:t>
      </w:r>
    </w:p>
    <w:p w14:paraId="1D0752FB" w14:textId="322A64F0" w:rsidR="00525777" w:rsidRPr="003A2BB7" w:rsidRDefault="00525777" w:rsidP="002D4B2F">
      <w:pPr>
        <w:jc w:val="right"/>
        <w:rPr>
          <w:rFonts w:ascii="Tahoma" w:eastAsia="Calibri" w:hAnsi="Tahoma" w:cs="Tahoma"/>
          <w:color w:val="000000"/>
          <w:kern w:val="20"/>
          <w:sz w:val="16"/>
          <w:szCs w:val="16"/>
          <w:lang w:val="en-GB"/>
        </w:rPr>
      </w:pPr>
    </w:p>
    <w:p w14:paraId="5A63139C" w14:textId="3F1A6556" w:rsidR="006A690D" w:rsidRPr="003A2BB7" w:rsidRDefault="006A690D" w:rsidP="006A690D">
      <w:pPr>
        <w:spacing w:before="120"/>
        <w:jc w:val="right"/>
        <w:rPr>
          <w:rFonts w:ascii="Tahoma" w:eastAsia="Calibri" w:hAnsi="Tahoma" w:cs="Tahoma"/>
          <w:color w:val="000000"/>
          <w:kern w:val="20"/>
          <w:sz w:val="16"/>
          <w:szCs w:val="16"/>
          <w:lang w:val="en-GB"/>
        </w:rPr>
      </w:pPr>
      <w:r w:rsidRPr="003A2BB7">
        <w:rPr>
          <w:color w:val="000000"/>
          <w:kern w:val="20"/>
          <w:sz w:val="16"/>
          <w:szCs w:val="16"/>
          <w:lang w:val="en-GB"/>
        </w:rPr>
        <w:t>Appendix B1</w:t>
      </w:r>
      <w:r w:rsidRPr="003A2BB7">
        <w:rPr>
          <w:kern w:val="20"/>
          <w:sz w:val="16"/>
          <w:szCs w:val="16"/>
          <w:lang w:val="en-GB"/>
        </w:rPr>
        <w:br/>
      </w:r>
      <w:r w:rsidRPr="003A2BB7">
        <w:rPr>
          <w:color w:val="000000"/>
          <w:kern w:val="20"/>
          <w:sz w:val="16"/>
          <w:szCs w:val="16"/>
          <w:lang w:val="en-GB"/>
        </w:rPr>
        <w:t>to the Remuneration Regulations</w:t>
      </w:r>
      <w:r w:rsidRPr="003A2BB7">
        <w:rPr>
          <w:kern w:val="20"/>
          <w:sz w:val="16"/>
          <w:szCs w:val="16"/>
          <w:lang w:val="en-GB"/>
        </w:rPr>
        <w:br/>
      </w:r>
      <w:r w:rsidRPr="003A2BB7">
        <w:rPr>
          <w:color w:val="000000"/>
          <w:kern w:val="20"/>
          <w:sz w:val="16"/>
          <w:szCs w:val="16"/>
          <w:lang w:val="en-GB"/>
        </w:rPr>
        <w:t>of Lodz University of Technology of 25 March 2020</w:t>
      </w:r>
    </w:p>
    <w:p w14:paraId="3D0738B5" w14:textId="7724D096" w:rsidR="00525777" w:rsidRPr="003A2BB7" w:rsidRDefault="00525777" w:rsidP="004364F3">
      <w:pPr>
        <w:spacing w:before="120"/>
        <w:jc w:val="right"/>
        <w:rPr>
          <w:color w:val="000000"/>
          <w:kern w:val="20"/>
          <w:sz w:val="16"/>
          <w:szCs w:val="16"/>
          <w:lang w:val="en-GB"/>
        </w:rPr>
      </w:pPr>
    </w:p>
    <w:p w14:paraId="59174335" w14:textId="77777777" w:rsidR="00525777" w:rsidRPr="003A2BB7" w:rsidRDefault="00525777" w:rsidP="00525777">
      <w:pPr>
        <w:ind w:right="677"/>
        <w:jc w:val="right"/>
        <w:rPr>
          <w:color w:val="000000"/>
          <w:kern w:val="20"/>
          <w:sz w:val="16"/>
          <w:szCs w:val="16"/>
          <w:lang w:val="en-GB"/>
        </w:rPr>
      </w:pPr>
    </w:p>
    <w:p w14:paraId="6C7A1EB8" w14:textId="77777777" w:rsidR="00525777" w:rsidRPr="003A2BB7" w:rsidRDefault="00525777" w:rsidP="00525777">
      <w:pPr>
        <w:spacing w:line="312" w:lineRule="auto"/>
        <w:jc w:val="center"/>
        <w:rPr>
          <w:b/>
          <w:bCs/>
          <w:kern w:val="20"/>
          <w:sz w:val="32"/>
          <w:szCs w:val="32"/>
          <w:lang w:val="en-GB"/>
        </w:rPr>
      </w:pPr>
    </w:p>
    <w:p w14:paraId="23F96A36" w14:textId="3DCC6694" w:rsidR="00525777" w:rsidRPr="003A2BB7" w:rsidRDefault="006A690D" w:rsidP="00525777">
      <w:pPr>
        <w:spacing w:line="312" w:lineRule="auto"/>
        <w:jc w:val="center"/>
        <w:rPr>
          <w:b/>
          <w:bCs/>
          <w:kern w:val="20"/>
          <w:sz w:val="28"/>
          <w:szCs w:val="28"/>
          <w:lang w:val="en-GB"/>
        </w:rPr>
      </w:pPr>
      <w:r w:rsidRPr="003A2BB7">
        <w:rPr>
          <w:b/>
          <w:bCs/>
          <w:kern w:val="20"/>
          <w:sz w:val="28"/>
          <w:szCs w:val="28"/>
          <w:lang w:val="en-GB"/>
        </w:rPr>
        <w:t>Application for a disability allowance</w:t>
      </w:r>
    </w:p>
    <w:p w14:paraId="326C6CB7" w14:textId="69644385" w:rsidR="00525777" w:rsidRPr="003A2BB7" w:rsidRDefault="006A690D" w:rsidP="00525777">
      <w:pPr>
        <w:jc w:val="center"/>
        <w:rPr>
          <w:kern w:val="20"/>
          <w:sz w:val="16"/>
          <w:szCs w:val="16"/>
          <w:lang w:val="en-GB"/>
        </w:rPr>
      </w:pPr>
      <w:r w:rsidRPr="003A2BB7">
        <w:rPr>
          <w:kern w:val="20"/>
          <w:sz w:val="16"/>
          <w:szCs w:val="16"/>
          <w:lang w:val="en-GB"/>
        </w:rPr>
        <w:t>(the application should be filled in legibly in block letters)</w:t>
      </w:r>
    </w:p>
    <w:p w14:paraId="04936CD2" w14:textId="77777777" w:rsidR="00525777" w:rsidRPr="003A2BB7" w:rsidRDefault="00525777" w:rsidP="00525777">
      <w:pPr>
        <w:rPr>
          <w:kern w:val="20"/>
          <w:sz w:val="20"/>
          <w:szCs w:val="20"/>
          <w:lang w:val="en-GB"/>
        </w:rPr>
      </w:pPr>
    </w:p>
    <w:p w14:paraId="26C25A94" w14:textId="77777777" w:rsidR="00525777" w:rsidRPr="003A2BB7" w:rsidRDefault="00525777" w:rsidP="00525777">
      <w:pPr>
        <w:rPr>
          <w:kern w:val="20"/>
          <w:lang w:val="en-GB"/>
        </w:rPr>
      </w:pPr>
    </w:p>
    <w:p w14:paraId="0919B2A4" w14:textId="57B5ED61" w:rsidR="00525777" w:rsidRPr="003A2BB7" w:rsidRDefault="00525777" w:rsidP="00525777">
      <w:pPr>
        <w:tabs>
          <w:tab w:val="left" w:pos="8222"/>
        </w:tabs>
        <w:rPr>
          <w:kern w:val="20"/>
          <w:lang w:val="en-GB"/>
        </w:rPr>
      </w:pPr>
      <w:r w:rsidRPr="003A2BB7">
        <w:rPr>
          <w:kern w:val="20"/>
          <w:lang w:val="en-GB"/>
        </w:rPr>
        <w:t>.......................................................................                                                    Łódź</w:t>
      </w:r>
      <w:r w:rsidR="00D1499E" w:rsidRPr="003A2BB7">
        <w:rPr>
          <w:kern w:val="20"/>
          <w:lang w:val="en-GB"/>
        </w:rPr>
        <w:t>,</w:t>
      </w:r>
      <w:r w:rsidRPr="003A2BB7">
        <w:rPr>
          <w:kern w:val="20"/>
          <w:lang w:val="en-GB"/>
        </w:rPr>
        <w:t xml:space="preserve"> </w:t>
      </w:r>
      <w:r w:rsidR="006A690D" w:rsidRPr="003A2BB7">
        <w:rPr>
          <w:kern w:val="20"/>
          <w:lang w:val="en-GB"/>
        </w:rPr>
        <w:t xml:space="preserve">on </w:t>
      </w:r>
      <w:r w:rsidRPr="003A2BB7">
        <w:rPr>
          <w:kern w:val="20"/>
          <w:lang w:val="en-GB"/>
        </w:rPr>
        <w:t>..................</w:t>
      </w:r>
    </w:p>
    <w:p w14:paraId="39E6ED02" w14:textId="238A9D57" w:rsidR="00525777" w:rsidRPr="003A2BB7" w:rsidRDefault="006A690D" w:rsidP="00525777">
      <w:pPr>
        <w:rPr>
          <w:kern w:val="20"/>
          <w:lang w:val="en-GB"/>
        </w:rPr>
      </w:pPr>
      <w:r w:rsidRPr="003A2BB7">
        <w:rPr>
          <w:kern w:val="20"/>
          <w:lang w:val="en-GB"/>
        </w:rPr>
        <w:t>Date and signature of the person accepting the application</w:t>
      </w:r>
    </w:p>
    <w:p w14:paraId="6B1F3EBD" w14:textId="77777777" w:rsidR="00525777" w:rsidRPr="003A2BB7" w:rsidRDefault="00525777" w:rsidP="00525777">
      <w:pPr>
        <w:rPr>
          <w:kern w:val="20"/>
          <w:lang w:val="en-GB"/>
        </w:rPr>
      </w:pPr>
    </w:p>
    <w:p w14:paraId="28B6D0C6" w14:textId="77777777" w:rsidR="00525777" w:rsidRPr="003A2BB7" w:rsidRDefault="00525777" w:rsidP="00525777">
      <w:pPr>
        <w:rPr>
          <w:kern w:val="20"/>
          <w:lang w:val="en-GB"/>
        </w:rPr>
      </w:pPr>
    </w:p>
    <w:p w14:paraId="0873F601" w14:textId="77777777" w:rsidR="00525777" w:rsidRPr="003A2BB7" w:rsidRDefault="00525777" w:rsidP="00525777">
      <w:pPr>
        <w:rPr>
          <w:kern w:val="20"/>
          <w:lang w:val="en-GB"/>
        </w:rPr>
      </w:pPr>
      <w:r w:rsidRPr="003A2BB7">
        <w:rPr>
          <w:kern w:val="20"/>
          <w:lang w:val="en-GB"/>
        </w:rPr>
        <w:t>..................................................................................</w:t>
      </w:r>
      <w:r w:rsidRPr="003A2BB7">
        <w:rPr>
          <w:kern w:val="20"/>
          <w:lang w:val="en-GB"/>
        </w:rPr>
        <w:tab/>
      </w:r>
      <w:r w:rsidRPr="003A2BB7">
        <w:rPr>
          <w:kern w:val="20"/>
          <w:lang w:val="en-GB"/>
        </w:rPr>
        <w:tab/>
      </w:r>
      <w:r w:rsidRPr="003A2BB7">
        <w:rPr>
          <w:kern w:val="20"/>
          <w:lang w:val="en-GB"/>
        </w:rPr>
        <w:tab/>
      </w:r>
      <w:r w:rsidRPr="003A2BB7">
        <w:rPr>
          <w:kern w:val="20"/>
          <w:lang w:val="en-GB"/>
        </w:rPr>
        <w:tab/>
      </w:r>
      <w:r w:rsidRPr="003A2BB7">
        <w:rPr>
          <w:kern w:val="20"/>
          <w:lang w:val="en-GB"/>
        </w:rPr>
        <w:tab/>
      </w:r>
    </w:p>
    <w:p w14:paraId="63B12F12" w14:textId="59031E48" w:rsidR="00525777" w:rsidRPr="003A2BB7" w:rsidRDefault="006A690D" w:rsidP="00525777">
      <w:pPr>
        <w:rPr>
          <w:kern w:val="20"/>
          <w:lang w:val="en-GB"/>
        </w:rPr>
      </w:pPr>
      <w:r w:rsidRPr="003A2BB7">
        <w:rPr>
          <w:kern w:val="20"/>
          <w:lang w:val="en-GB"/>
        </w:rPr>
        <w:t>Surname and first name of employee</w:t>
      </w:r>
    </w:p>
    <w:p w14:paraId="1F67B3E9" w14:textId="77777777" w:rsidR="00525777" w:rsidRPr="003A2BB7" w:rsidRDefault="00525777" w:rsidP="00525777">
      <w:pPr>
        <w:rPr>
          <w:kern w:val="20"/>
          <w:lang w:val="en-GB"/>
        </w:rPr>
      </w:pPr>
    </w:p>
    <w:p w14:paraId="686DBA79" w14:textId="77777777" w:rsidR="00525777" w:rsidRPr="003A2BB7" w:rsidRDefault="00525777" w:rsidP="00525777">
      <w:pPr>
        <w:rPr>
          <w:kern w:val="20"/>
          <w:lang w:val="en-GB"/>
        </w:rPr>
      </w:pPr>
    </w:p>
    <w:p w14:paraId="5497A313" w14:textId="77777777" w:rsidR="00525777" w:rsidRPr="003A2BB7" w:rsidRDefault="00525777" w:rsidP="00525777">
      <w:pPr>
        <w:rPr>
          <w:kern w:val="20"/>
          <w:lang w:val="en-GB"/>
        </w:rPr>
      </w:pPr>
      <w:r w:rsidRPr="003A2BB7">
        <w:rPr>
          <w:kern w:val="20"/>
          <w:lang w:val="en-GB"/>
        </w:rPr>
        <w:t>...............................................................................</w:t>
      </w:r>
    </w:p>
    <w:p w14:paraId="5857F80D" w14:textId="0BA4038A" w:rsidR="00525777" w:rsidRPr="003A2BB7" w:rsidRDefault="006A690D" w:rsidP="00525777">
      <w:pPr>
        <w:rPr>
          <w:kern w:val="20"/>
          <w:lang w:val="en-GB"/>
        </w:rPr>
      </w:pPr>
      <w:r w:rsidRPr="003A2BB7">
        <w:rPr>
          <w:kern w:val="20"/>
          <w:lang w:val="en-GB"/>
        </w:rPr>
        <w:t>TUL Unit</w:t>
      </w:r>
    </w:p>
    <w:p w14:paraId="41D3F6FF" w14:textId="77777777" w:rsidR="00525777" w:rsidRPr="003A2BB7" w:rsidRDefault="00525777" w:rsidP="00525777">
      <w:pPr>
        <w:rPr>
          <w:kern w:val="20"/>
          <w:lang w:val="en-GB"/>
        </w:rPr>
      </w:pPr>
    </w:p>
    <w:p w14:paraId="7BB75A2B" w14:textId="77777777" w:rsidR="00525777" w:rsidRPr="003A2BB7" w:rsidRDefault="00525777" w:rsidP="00525777">
      <w:pPr>
        <w:rPr>
          <w:kern w:val="20"/>
          <w:lang w:val="en-GB"/>
        </w:rPr>
      </w:pPr>
    </w:p>
    <w:p w14:paraId="440B130A" w14:textId="77777777" w:rsidR="00525777" w:rsidRPr="003A2BB7" w:rsidRDefault="00525777" w:rsidP="00525777">
      <w:pPr>
        <w:rPr>
          <w:kern w:val="20"/>
          <w:lang w:val="en-GB"/>
        </w:rPr>
      </w:pPr>
      <w:r w:rsidRPr="003A2BB7">
        <w:rPr>
          <w:kern w:val="20"/>
          <w:lang w:val="en-GB"/>
        </w:rPr>
        <w:t>...................................................................</w:t>
      </w:r>
    </w:p>
    <w:p w14:paraId="77E6445D" w14:textId="6387D4BF" w:rsidR="00525777" w:rsidRPr="003A2BB7" w:rsidRDefault="006A690D" w:rsidP="00525777">
      <w:pPr>
        <w:rPr>
          <w:kern w:val="20"/>
          <w:lang w:val="en-GB"/>
        </w:rPr>
      </w:pPr>
      <w:r w:rsidRPr="003A2BB7">
        <w:rPr>
          <w:kern w:val="20"/>
          <w:lang w:val="en-GB"/>
        </w:rPr>
        <w:t>telephone number</w:t>
      </w:r>
      <w:r w:rsidR="00525777" w:rsidRPr="003A2BB7">
        <w:rPr>
          <w:kern w:val="20"/>
          <w:lang w:val="en-GB"/>
        </w:rPr>
        <w:t xml:space="preserve"> </w:t>
      </w:r>
    </w:p>
    <w:p w14:paraId="57D9ACE7" w14:textId="77777777" w:rsidR="00525777" w:rsidRPr="003A2BB7" w:rsidRDefault="00525777" w:rsidP="00525777">
      <w:pPr>
        <w:rPr>
          <w:kern w:val="20"/>
          <w:sz w:val="20"/>
          <w:szCs w:val="20"/>
          <w:lang w:val="en-GB"/>
        </w:rPr>
      </w:pPr>
    </w:p>
    <w:p w14:paraId="54CB0357" w14:textId="77777777" w:rsidR="00525777" w:rsidRPr="003A2BB7" w:rsidRDefault="00525777" w:rsidP="00525777">
      <w:pPr>
        <w:rPr>
          <w:kern w:val="20"/>
          <w:sz w:val="28"/>
          <w:szCs w:val="28"/>
          <w:lang w:val="en-GB"/>
        </w:rPr>
      </w:pPr>
    </w:p>
    <w:p w14:paraId="0B4C1041" w14:textId="77777777" w:rsidR="00525777" w:rsidRPr="003A2BB7" w:rsidRDefault="00525777" w:rsidP="00525777">
      <w:pPr>
        <w:tabs>
          <w:tab w:val="left" w:pos="567"/>
          <w:tab w:val="left" w:pos="5103"/>
        </w:tabs>
        <w:spacing w:after="240" w:line="276" w:lineRule="auto"/>
        <w:jc w:val="both"/>
        <w:rPr>
          <w:i/>
          <w:iCs/>
          <w:kern w:val="20"/>
          <w:sz w:val="28"/>
          <w:szCs w:val="28"/>
          <w:lang w:val="en-GB"/>
        </w:rPr>
      </w:pPr>
    </w:p>
    <w:p w14:paraId="00183375" w14:textId="77777777" w:rsidR="00525777" w:rsidRPr="003A2BB7" w:rsidRDefault="00525777" w:rsidP="00525777">
      <w:pPr>
        <w:tabs>
          <w:tab w:val="left" w:pos="567"/>
          <w:tab w:val="left" w:pos="5103"/>
        </w:tabs>
        <w:spacing w:after="240" w:line="276" w:lineRule="auto"/>
        <w:jc w:val="both"/>
        <w:rPr>
          <w:i/>
          <w:iCs/>
          <w:kern w:val="20"/>
          <w:sz w:val="28"/>
          <w:szCs w:val="28"/>
          <w:lang w:val="en-GB"/>
        </w:rPr>
      </w:pPr>
    </w:p>
    <w:p w14:paraId="3B7AB891" w14:textId="712E55BD" w:rsidR="00525777" w:rsidRPr="003A2BB7" w:rsidRDefault="006A690D" w:rsidP="00525777">
      <w:pPr>
        <w:tabs>
          <w:tab w:val="left" w:pos="567"/>
          <w:tab w:val="left" w:pos="5103"/>
        </w:tabs>
        <w:spacing w:after="240" w:line="276" w:lineRule="auto"/>
        <w:jc w:val="both"/>
        <w:rPr>
          <w:b/>
          <w:bCs/>
          <w:i/>
          <w:iCs/>
          <w:kern w:val="20"/>
          <w:sz w:val="28"/>
          <w:szCs w:val="28"/>
          <w:lang w:val="en-GB"/>
        </w:rPr>
      </w:pPr>
      <w:r w:rsidRPr="003A2BB7">
        <w:rPr>
          <w:b/>
          <w:bCs/>
          <w:i/>
          <w:iCs/>
          <w:kern w:val="20"/>
          <w:sz w:val="28"/>
          <w:szCs w:val="28"/>
          <w:lang w:val="en-GB"/>
        </w:rPr>
        <w:t>I kindly request to be granted a disability allowance.</w:t>
      </w:r>
    </w:p>
    <w:p w14:paraId="6E075AD5" w14:textId="06ABE291" w:rsidR="00525777" w:rsidRPr="003A2BB7" w:rsidRDefault="006A690D" w:rsidP="00525777">
      <w:pPr>
        <w:tabs>
          <w:tab w:val="left" w:pos="567"/>
          <w:tab w:val="left" w:pos="5103"/>
        </w:tabs>
        <w:spacing w:after="240" w:line="276" w:lineRule="auto"/>
        <w:jc w:val="both"/>
        <w:rPr>
          <w:i/>
          <w:iCs/>
          <w:kern w:val="20"/>
          <w:lang w:val="en-GB"/>
        </w:rPr>
      </w:pPr>
      <w:r w:rsidRPr="003A2BB7">
        <w:rPr>
          <w:i/>
          <w:iCs/>
          <w:kern w:val="20"/>
          <w:lang w:val="en-GB"/>
        </w:rPr>
        <w:t>I, the undersigned, consent to the processing of my personal data by the Administrator contained in the documentation provided, in order to carry out the procedure for the granting of a disability allowance.</w:t>
      </w:r>
    </w:p>
    <w:p w14:paraId="2B3481C9" w14:textId="62F226CD" w:rsidR="00525777" w:rsidRPr="003A2BB7" w:rsidRDefault="006A690D" w:rsidP="00525777">
      <w:pPr>
        <w:tabs>
          <w:tab w:val="left" w:pos="567"/>
          <w:tab w:val="left" w:pos="5103"/>
        </w:tabs>
        <w:spacing w:after="240" w:line="276" w:lineRule="auto"/>
        <w:jc w:val="both"/>
        <w:rPr>
          <w:i/>
          <w:iCs/>
          <w:kern w:val="20"/>
          <w:lang w:val="en-GB"/>
        </w:rPr>
      </w:pPr>
      <w:r w:rsidRPr="003A2BB7">
        <w:rPr>
          <w:i/>
          <w:iCs/>
          <w:kern w:val="20"/>
          <w:lang w:val="en-GB"/>
        </w:rPr>
        <w:t>The Administrator informs that this consent may be withdrawn at any time, and the withdrawal of consent does not affect the legality of the processing, which was done on the basis of this consent before its withdrawal.</w:t>
      </w:r>
    </w:p>
    <w:p w14:paraId="1863BEC9" w14:textId="77777777" w:rsidR="00525777" w:rsidRPr="003A2BB7" w:rsidRDefault="00525777" w:rsidP="00525777">
      <w:pPr>
        <w:ind w:left="6372"/>
        <w:rPr>
          <w:kern w:val="20"/>
          <w:sz w:val="28"/>
          <w:szCs w:val="28"/>
          <w:lang w:val="en-GB"/>
        </w:rPr>
      </w:pPr>
    </w:p>
    <w:p w14:paraId="459AD26D" w14:textId="77777777" w:rsidR="0054661D" w:rsidRPr="003A2BB7" w:rsidRDefault="00525777" w:rsidP="00525777">
      <w:pPr>
        <w:ind w:left="6372"/>
        <w:rPr>
          <w:kern w:val="20"/>
          <w:sz w:val="28"/>
          <w:szCs w:val="28"/>
          <w:lang w:val="en-GB"/>
        </w:rPr>
      </w:pPr>
      <w:r w:rsidRPr="003A2BB7">
        <w:rPr>
          <w:kern w:val="20"/>
          <w:sz w:val="28"/>
          <w:szCs w:val="28"/>
          <w:lang w:val="en-GB"/>
        </w:rPr>
        <w:t>..........................................</w:t>
      </w:r>
      <w:r w:rsidRPr="003A2BB7">
        <w:rPr>
          <w:kern w:val="20"/>
          <w:lang w:val="en-GB"/>
        </w:rPr>
        <w:tab/>
      </w:r>
      <w:r w:rsidRPr="003A2BB7">
        <w:rPr>
          <w:kern w:val="20"/>
          <w:sz w:val="28"/>
          <w:szCs w:val="28"/>
          <w:lang w:val="en-GB"/>
        </w:rPr>
        <w:t xml:space="preserve"> </w:t>
      </w:r>
    </w:p>
    <w:p w14:paraId="5F877C48" w14:textId="0FBAB854" w:rsidR="00525777" w:rsidRPr="003A2BB7" w:rsidRDefault="006A690D" w:rsidP="00525777">
      <w:pPr>
        <w:ind w:left="6372"/>
        <w:rPr>
          <w:kern w:val="20"/>
          <w:sz w:val="28"/>
          <w:szCs w:val="28"/>
          <w:lang w:val="en-GB"/>
        </w:rPr>
      </w:pPr>
      <w:r w:rsidRPr="003A2BB7">
        <w:rPr>
          <w:kern w:val="20"/>
          <w:sz w:val="18"/>
          <w:szCs w:val="18"/>
          <w:lang w:val="en-GB"/>
        </w:rPr>
        <w:t xml:space="preserve">          signature of the employee</w:t>
      </w:r>
    </w:p>
    <w:p w14:paraId="6BB7CA71" w14:textId="77777777" w:rsidR="00525777" w:rsidRPr="003A2BB7" w:rsidRDefault="00525777" w:rsidP="00525777">
      <w:pPr>
        <w:rPr>
          <w:kern w:val="20"/>
          <w:lang w:val="en-GB"/>
        </w:rPr>
      </w:pPr>
    </w:p>
    <w:p w14:paraId="04DE4DA9" w14:textId="77777777" w:rsidR="00525777" w:rsidRPr="003A2BB7" w:rsidRDefault="00525777" w:rsidP="00525777">
      <w:pPr>
        <w:rPr>
          <w:kern w:val="20"/>
          <w:lang w:val="en-GB"/>
        </w:rPr>
      </w:pPr>
    </w:p>
    <w:p w14:paraId="5F560291" w14:textId="77777777" w:rsidR="0054661D" w:rsidRPr="003A2BB7" w:rsidRDefault="0054661D" w:rsidP="00525777">
      <w:pPr>
        <w:rPr>
          <w:kern w:val="20"/>
          <w:lang w:val="en-GB"/>
        </w:rPr>
      </w:pPr>
    </w:p>
    <w:p w14:paraId="01AD5B08" w14:textId="77777777" w:rsidR="002D4B2F" w:rsidRPr="003A2BB7" w:rsidRDefault="002D4B2F" w:rsidP="00525777">
      <w:pPr>
        <w:rPr>
          <w:kern w:val="20"/>
          <w:lang w:val="en-GB"/>
        </w:rPr>
      </w:pPr>
    </w:p>
    <w:p w14:paraId="7289FA06" w14:textId="77777777" w:rsidR="002D4B2F" w:rsidRPr="003A2BB7" w:rsidRDefault="002D4B2F" w:rsidP="00525777">
      <w:pPr>
        <w:rPr>
          <w:kern w:val="20"/>
          <w:lang w:val="en-GB"/>
        </w:rPr>
      </w:pPr>
    </w:p>
    <w:p w14:paraId="3249BA42" w14:textId="77777777" w:rsidR="002D4B2F" w:rsidRPr="003A2BB7" w:rsidRDefault="002D4B2F" w:rsidP="00525777">
      <w:pPr>
        <w:rPr>
          <w:kern w:val="20"/>
          <w:lang w:val="en-GB"/>
        </w:rPr>
      </w:pPr>
    </w:p>
    <w:p w14:paraId="093E388C" w14:textId="77777777" w:rsidR="006A690D" w:rsidRPr="003A2BB7" w:rsidRDefault="006A690D" w:rsidP="00525777">
      <w:pPr>
        <w:rPr>
          <w:kern w:val="20"/>
          <w:lang w:val="en-GB"/>
        </w:rPr>
      </w:pPr>
    </w:p>
    <w:p w14:paraId="330C1805" w14:textId="77777777" w:rsidR="006A690D" w:rsidRPr="003A2BB7" w:rsidRDefault="006A690D" w:rsidP="00525777">
      <w:pPr>
        <w:rPr>
          <w:kern w:val="20"/>
          <w:lang w:val="en-GB"/>
        </w:rPr>
      </w:pPr>
    </w:p>
    <w:p w14:paraId="4525126F" w14:textId="09E36BB5" w:rsidR="006A690D" w:rsidRPr="003A2BB7" w:rsidRDefault="006A690D" w:rsidP="006A690D">
      <w:pPr>
        <w:rPr>
          <w:b/>
          <w:bCs/>
          <w:kern w:val="20"/>
          <w:sz w:val="20"/>
          <w:szCs w:val="20"/>
          <w:lang w:val="en-GB"/>
        </w:rPr>
      </w:pPr>
      <w:r w:rsidRPr="003A2BB7">
        <w:rPr>
          <w:b/>
          <w:bCs/>
          <w:kern w:val="20"/>
          <w:sz w:val="20"/>
          <w:szCs w:val="20"/>
          <w:lang w:val="en-GB"/>
        </w:rPr>
        <w:lastRenderedPageBreak/>
        <w:t>Information clause and consent clause in relation to the processing of personal data.</w:t>
      </w:r>
    </w:p>
    <w:p w14:paraId="517B4D1E" w14:textId="3A40FB4D" w:rsidR="00525777" w:rsidRPr="003A2BB7" w:rsidRDefault="006A690D" w:rsidP="006A690D">
      <w:pPr>
        <w:rPr>
          <w:bCs/>
          <w:kern w:val="20"/>
          <w:sz w:val="20"/>
          <w:szCs w:val="20"/>
          <w:lang w:val="en-GB"/>
        </w:rPr>
      </w:pPr>
      <w:r w:rsidRPr="003A2BB7">
        <w:rPr>
          <w:bCs/>
          <w:kern w:val="20"/>
          <w:sz w:val="20"/>
          <w:szCs w:val="20"/>
          <w:lang w:val="en-GB"/>
        </w:rPr>
        <w:t>We inform that:</w:t>
      </w:r>
    </w:p>
    <w:p w14:paraId="799BA0E8" w14:textId="1375923E" w:rsidR="00525777" w:rsidRPr="003A2BB7" w:rsidRDefault="006A690D" w:rsidP="00525777">
      <w:pPr>
        <w:jc w:val="both"/>
        <w:rPr>
          <w:kern w:val="20"/>
          <w:sz w:val="20"/>
          <w:szCs w:val="20"/>
          <w:lang w:val="en-GB"/>
        </w:rPr>
      </w:pPr>
      <w:r w:rsidRPr="003A2BB7">
        <w:rPr>
          <w:kern w:val="20"/>
          <w:sz w:val="20"/>
          <w:szCs w:val="20"/>
          <w:lang w:val="en-GB"/>
        </w:rPr>
        <w:t>1. The administrator of the personal data included in the application for a disability allowance is Lodz University of Technology, based in Łódź, (90-924), at ul. Żeromskiego 116.</w:t>
      </w:r>
    </w:p>
    <w:p w14:paraId="6278CB62" w14:textId="40EBDE9E" w:rsidR="00525777" w:rsidRPr="003A2BB7" w:rsidRDefault="00E60BA4" w:rsidP="00525777">
      <w:pPr>
        <w:jc w:val="both"/>
        <w:rPr>
          <w:kern w:val="20"/>
          <w:sz w:val="20"/>
          <w:szCs w:val="20"/>
          <w:lang w:val="en-GB"/>
        </w:rPr>
      </w:pPr>
      <w:r w:rsidRPr="003A2BB7">
        <w:rPr>
          <w:kern w:val="20"/>
          <w:sz w:val="20"/>
          <w:szCs w:val="20"/>
          <w:lang w:val="en-GB"/>
        </w:rPr>
        <w:t>2. Lodz University of Technology processes your personal data on the basis of Article 6(1)(a) of the Regulation (EU) of the European Parliament and of the Council of 27 April 2016 on the protection of natural persons with regard to the processing of personal data and on the free movement of such data, and repealing Directive 95/46/EC (GDPR).</w:t>
      </w:r>
    </w:p>
    <w:p w14:paraId="4F1F5D1F" w14:textId="54903F9D" w:rsidR="00525777" w:rsidRPr="003A2BB7" w:rsidRDefault="003C530E" w:rsidP="00525777">
      <w:pPr>
        <w:jc w:val="both"/>
        <w:rPr>
          <w:kern w:val="20"/>
          <w:sz w:val="20"/>
          <w:szCs w:val="20"/>
          <w:lang w:val="en-GB"/>
        </w:rPr>
      </w:pPr>
      <w:r w:rsidRPr="003A2BB7">
        <w:rPr>
          <w:kern w:val="20"/>
          <w:sz w:val="20"/>
          <w:szCs w:val="20"/>
          <w:lang w:val="en-GB"/>
        </w:rPr>
        <w:t>3. Your personal data will be processed only for the purpose of documenting the granting of the disability allowance and will not be disclosed to any other recipients.</w:t>
      </w:r>
    </w:p>
    <w:p w14:paraId="01444508" w14:textId="44B41FAA" w:rsidR="00525777" w:rsidRPr="003A2BB7" w:rsidRDefault="003C530E" w:rsidP="00525777">
      <w:pPr>
        <w:jc w:val="both"/>
        <w:rPr>
          <w:kern w:val="20"/>
          <w:sz w:val="20"/>
          <w:szCs w:val="20"/>
          <w:lang w:val="en-GB"/>
        </w:rPr>
      </w:pPr>
      <w:r w:rsidRPr="003A2BB7">
        <w:rPr>
          <w:kern w:val="20"/>
          <w:sz w:val="20"/>
          <w:szCs w:val="20"/>
          <w:lang w:val="en-GB"/>
        </w:rPr>
        <w:t>4. Providing data is voluntary, but necessary to process the application and grant the disability allowance.</w:t>
      </w:r>
    </w:p>
    <w:p w14:paraId="3319046C" w14:textId="3FBE117B" w:rsidR="00525777" w:rsidRPr="003A2BB7" w:rsidRDefault="003C530E" w:rsidP="003C530E">
      <w:pPr>
        <w:jc w:val="both"/>
        <w:rPr>
          <w:kern w:val="20"/>
          <w:sz w:val="20"/>
          <w:szCs w:val="20"/>
          <w:lang w:val="en-GB"/>
        </w:rPr>
      </w:pPr>
      <w:r w:rsidRPr="003A2BB7">
        <w:rPr>
          <w:kern w:val="20"/>
          <w:sz w:val="20"/>
          <w:szCs w:val="20"/>
          <w:lang w:val="en-GB"/>
        </w:rPr>
        <w:t>5. According to the GDPR you have the following rights: the right to access your data and receive a copy of it; the right to rectify and supplement your data; the right to erase your personal data or restrict its processing only if the processing is not carried out for the purpose of meeting a legal obligation; the right to obtain information and the right to lodge a complaint to the President of the Office for Personal Data Protection (to the address of the Office for Personal Data Protection, at ul. Stawki 2, 00-193 Warsaw);</w:t>
      </w:r>
    </w:p>
    <w:p w14:paraId="61CB65C5" w14:textId="77777777" w:rsidR="00525777" w:rsidRPr="003A2BB7" w:rsidRDefault="00525777" w:rsidP="00525777">
      <w:pPr>
        <w:jc w:val="both"/>
        <w:rPr>
          <w:kern w:val="20"/>
          <w:sz w:val="20"/>
          <w:szCs w:val="20"/>
          <w:lang w:val="en-GB"/>
        </w:rPr>
      </w:pPr>
    </w:p>
    <w:p w14:paraId="530C274C" w14:textId="77777777" w:rsidR="00525777" w:rsidRPr="003A2BB7" w:rsidRDefault="00525777" w:rsidP="00525777">
      <w:pPr>
        <w:suppressAutoHyphens/>
        <w:jc w:val="center"/>
        <w:rPr>
          <w:b/>
          <w:bCs/>
          <w:kern w:val="20"/>
          <w:sz w:val="28"/>
          <w:szCs w:val="28"/>
          <w:lang w:val="en-GB" w:eastAsia="zh-CN"/>
        </w:rPr>
      </w:pPr>
    </w:p>
    <w:p w14:paraId="144C5FFC" w14:textId="32754E44" w:rsidR="00525777" w:rsidRPr="003A2BB7" w:rsidRDefault="003C530E" w:rsidP="00525777">
      <w:pPr>
        <w:suppressAutoHyphens/>
        <w:jc w:val="center"/>
        <w:rPr>
          <w:b/>
          <w:bCs/>
          <w:kern w:val="20"/>
          <w:sz w:val="28"/>
          <w:szCs w:val="28"/>
          <w:lang w:val="en-GB" w:eastAsia="zh-CN"/>
        </w:rPr>
      </w:pPr>
      <w:r w:rsidRPr="003A2BB7">
        <w:rPr>
          <w:b/>
          <w:bCs/>
          <w:kern w:val="20"/>
          <w:sz w:val="28"/>
          <w:szCs w:val="28"/>
          <w:lang w:val="en-GB" w:eastAsia="zh-CN"/>
        </w:rPr>
        <w:t xml:space="preserve">Confirmation by the Office </w:t>
      </w:r>
      <w:r w:rsidR="00DD5334">
        <w:rPr>
          <w:b/>
          <w:bCs/>
          <w:kern w:val="20"/>
          <w:sz w:val="28"/>
          <w:szCs w:val="28"/>
          <w:lang w:val="en-GB" w:eastAsia="zh-CN"/>
        </w:rPr>
        <w:t xml:space="preserve">for </w:t>
      </w:r>
      <w:r w:rsidR="003471C9">
        <w:rPr>
          <w:b/>
          <w:bCs/>
          <w:kern w:val="20"/>
          <w:sz w:val="28"/>
          <w:szCs w:val="28"/>
          <w:lang w:val="en-GB" w:eastAsia="zh-CN"/>
        </w:rPr>
        <w:t xml:space="preserve">People </w:t>
      </w:r>
      <w:r w:rsidR="00DD5334">
        <w:rPr>
          <w:b/>
          <w:bCs/>
          <w:kern w:val="20"/>
          <w:sz w:val="28"/>
          <w:szCs w:val="28"/>
          <w:lang w:val="en-GB" w:eastAsia="zh-CN"/>
        </w:rPr>
        <w:t xml:space="preserve">with Disabilities </w:t>
      </w:r>
      <w:r w:rsidRPr="003A2BB7">
        <w:rPr>
          <w:b/>
          <w:bCs/>
          <w:kern w:val="20"/>
          <w:sz w:val="28"/>
          <w:szCs w:val="28"/>
          <w:lang w:val="en-GB" w:eastAsia="zh-CN"/>
        </w:rPr>
        <w:t>of the degree of disability</w:t>
      </w:r>
      <w:r w:rsidR="00525777" w:rsidRPr="003A2BB7">
        <w:rPr>
          <w:b/>
          <w:bCs/>
          <w:kern w:val="20"/>
          <w:sz w:val="28"/>
          <w:szCs w:val="28"/>
          <w:vertAlign w:val="superscript"/>
          <w:lang w:val="en-GB" w:eastAsia="zh-CN"/>
        </w:rPr>
        <w:footnoteReference w:id="1"/>
      </w:r>
    </w:p>
    <w:p w14:paraId="510B0410" w14:textId="77777777" w:rsidR="00525777" w:rsidRPr="003A2BB7" w:rsidRDefault="00525777" w:rsidP="00525777">
      <w:pPr>
        <w:suppressAutoHyphens/>
        <w:spacing w:before="120" w:after="120" w:line="360" w:lineRule="auto"/>
        <w:rPr>
          <w:b/>
          <w:bCs/>
          <w:kern w:val="20"/>
          <w:sz w:val="28"/>
          <w:szCs w:val="28"/>
          <w:lang w:val="en-GB" w:eastAsia="zh-CN"/>
        </w:rPr>
      </w:pPr>
    </w:p>
    <w:p w14:paraId="2EA7B886" w14:textId="76C2F66A" w:rsidR="00525777" w:rsidRPr="003A2BB7" w:rsidRDefault="001F68A5" w:rsidP="00525777">
      <w:pPr>
        <w:numPr>
          <w:ilvl w:val="0"/>
          <w:numId w:val="12"/>
        </w:numPr>
        <w:suppressAutoHyphens/>
        <w:spacing w:before="120" w:after="120" w:line="360" w:lineRule="auto"/>
        <w:jc w:val="both"/>
        <w:rPr>
          <w:kern w:val="20"/>
          <w:lang w:val="en-GB" w:eastAsia="zh-CN"/>
        </w:rPr>
      </w:pPr>
      <w:r w:rsidRPr="003A2BB7">
        <w:rPr>
          <w:kern w:val="20"/>
          <w:lang w:val="en-GB" w:eastAsia="zh-CN"/>
        </w:rPr>
        <w:t xml:space="preserve">Degree of disability of the above employee </w:t>
      </w:r>
      <w:r w:rsidR="00525777" w:rsidRPr="003A2BB7">
        <w:rPr>
          <w:kern w:val="20"/>
          <w:lang w:val="en-GB" w:eastAsia="zh-CN"/>
        </w:rPr>
        <w:t>……………………………………………………</w:t>
      </w:r>
    </w:p>
    <w:p w14:paraId="735EB6EE" w14:textId="733714DE" w:rsidR="00525777" w:rsidRPr="003A2BB7" w:rsidRDefault="001F68A5" w:rsidP="00525777">
      <w:pPr>
        <w:numPr>
          <w:ilvl w:val="0"/>
          <w:numId w:val="12"/>
        </w:numPr>
        <w:suppressAutoHyphens/>
        <w:spacing w:before="120" w:after="120" w:line="360" w:lineRule="auto"/>
        <w:jc w:val="both"/>
        <w:rPr>
          <w:kern w:val="20"/>
          <w:lang w:val="en-GB" w:eastAsia="zh-CN"/>
        </w:rPr>
      </w:pPr>
      <w:r w:rsidRPr="003A2BB7">
        <w:rPr>
          <w:kern w:val="20"/>
          <w:lang w:val="en-GB" w:eastAsia="zh-CN"/>
        </w:rPr>
        <w:t xml:space="preserve">Disability certificate issued for a period up to </w:t>
      </w:r>
      <w:r w:rsidR="00525777" w:rsidRPr="003A2BB7">
        <w:rPr>
          <w:kern w:val="20"/>
          <w:lang w:val="en-GB" w:eastAsia="zh-CN"/>
        </w:rPr>
        <w:t>………………</w:t>
      </w:r>
      <w:r w:rsidRPr="003A2BB7">
        <w:rPr>
          <w:kern w:val="20"/>
          <w:lang w:val="en-GB" w:eastAsia="zh-CN"/>
        </w:rPr>
        <w:t>……………….</w:t>
      </w:r>
      <w:r w:rsidR="00525777" w:rsidRPr="003A2BB7">
        <w:rPr>
          <w:kern w:val="20"/>
          <w:lang w:val="en-GB" w:eastAsia="zh-CN"/>
        </w:rPr>
        <w:t>…………………</w:t>
      </w:r>
    </w:p>
    <w:p w14:paraId="139CC8E4" w14:textId="7532FD0E" w:rsidR="00525777" w:rsidRPr="003A2BB7" w:rsidRDefault="005B2C52" w:rsidP="00525777">
      <w:pPr>
        <w:numPr>
          <w:ilvl w:val="0"/>
          <w:numId w:val="12"/>
        </w:numPr>
        <w:suppressAutoHyphens/>
        <w:spacing w:before="120" w:after="120" w:line="360" w:lineRule="auto"/>
        <w:jc w:val="both"/>
        <w:rPr>
          <w:kern w:val="20"/>
          <w:lang w:val="en-GB" w:eastAsia="zh-CN"/>
        </w:rPr>
      </w:pPr>
      <w:r w:rsidRPr="003A2BB7">
        <w:rPr>
          <w:kern w:val="20"/>
          <w:lang w:val="en-GB" w:eastAsia="zh-CN"/>
        </w:rPr>
        <w:t>Presence of special conditions referred to in the Regulation of the Minister of Labour and Social Policy of 18 September 1998 on the types of conditions justifying lowering the employment ratio for disabled persons and the manner of such lowering (Journal of Laws No. 124, item 820, as amended</w:t>
      </w:r>
      <w:r w:rsidR="00525777" w:rsidRPr="003A2BB7">
        <w:rPr>
          <w:kern w:val="20"/>
          <w:lang w:val="en-GB" w:eastAsia="zh-CN"/>
        </w:rPr>
        <w:t>)</w:t>
      </w:r>
      <w:r w:rsidRPr="003A2BB7">
        <w:rPr>
          <w:kern w:val="20"/>
          <w:lang w:val="en-GB" w:eastAsia="zh-CN"/>
        </w:rPr>
        <w:t>.</w:t>
      </w:r>
      <w:r w:rsidR="00525777" w:rsidRPr="003A2BB7">
        <w:rPr>
          <w:kern w:val="20"/>
          <w:lang w:val="en-GB" w:eastAsia="zh-CN"/>
        </w:rPr>
        <w:t xml:space="preserve"> </w:t>
      </w:r>
      <w:r w:rsidR="001F68A5" w:rsidRPr="003A2BB7">
        <w:rPr>
          <w:b/>
          <w:bCs/>
          <w:kern w:val="20"/>
          <w:lang w:val="en-GB" w:eastAsia="zh-CN"/>
        </w:rPr>
        <w:t>YES / NO</w:t>
      </w:r>
    </w:p>
    <w:p w14:paraId="00D39332" w14:textId="2EE0BC7C" w:rsidR="00525777" w:rsidRPr="003A2BB7" w:rsidRDefault="005B2C52" w:rsidP="00525777">
      <w:pPr>
        <w:numPr>
          <w:ilvl w:val="0"/>
          <w:numId w:val="12"/>
        </w:numPr>
        <w:suppressAutoHyphens/>
        <w:spacing w:before="120" w:after="120" w:line="360" w:lineRule="auto"/>
        <w:jc w:val="both"/>
        <w:rPr>
          <w:kern w:val="20"/>
          <w:lang w:val="en-GB" w:eastAsia="zh-CN"/>
        </w:rPr>
      </w:pPr>
      <w:r w:rsidRPr="003A2BB7">
        <w:rPr>
          <w:kern w:val="20"/>
          <w:lang w:val="en-GB" w:eastAsia="zh-CN"/>
        </w:rPr>
        <w:t xml:space="preserve">The amount of the disability </w:t>
      </w:r>
      <w:r w:rsidR="00C14F33" w:rsidRPr="003A2BB7">
        <w:rPr>
          <w:kern w:val="20"/>
          <w:lang w:val="en-GB" w:eastAsia="zh-CN"/>
        </w:rPr>
        <w:t>allowance</w:t>
      </w:r>
      <w:r w:rsidRPr="003A2BB7">
        <w:rPr>
          <w:kern w:val="20"/>
          <w:lang w:val="en-GB" w:eastAsia="zh-CN"/>
        </w:rPr>
        <w:t xml:space="preserve"> for a TUL employee resulting from the above disability </w:t>
      </w:r>
      <w:r w:rsidR="00C14F33" w:rsidRPr="003A2BB7">
        <w:rPr>
          <w:kern w:val="20"/>
          <w:lang w:val="en-GB" w:eastAsia="zh-CN"/>
        </w:rPr>
        <w:t>degree</w:t>
      </w:r>
      <w:r w:rsidRPr="003A2BB7">
        <w:rPr>
          <w:kern w:val="20"/>
          <w:lang w:val="en-GB" w:eastAsia="zh-CN"/>
        </w:rPr>
        <w:t xml:space="preserve"> according to the </w:t>
      </w:r>
      <w:r w:rsidR="00C14F33" w:rsidRPr="003A2BB7">
        <w:rPr>
          <w:kern w:val="20"/>
          <w:lang w:val="en-GB" w:eastAsia="zh-CN"/>
        </w:rPr>
        <w:t>Remuneration</w:t>
      </w:r>
      <w:r w:rsidRPr="003A2BB7">
        <w:rPr>
          <w:kern w:val="20"/>
          <w:lang w:val="en-GB" w:eastAsia="zh-CN"/>
        </w:rPr>
        <w:t xml:space="preserve"> Regulations of </w:t>
      </w:r>
      <w:r w:rsidR="00C14F33" w:rsidRPr="003A2BB7">
        <w:rPr>
          <w:kern w:val="20"/>
          <w:lang w:val="en-GB" w:eastAsia="zh-CN"/>
        </w:rPr>
        <w:t>Lodz</w:t>
      </w:r>
      <w:r w:rsidRPr="003A2BB7">
        <w:rPr>
          <w:kern w:val="20"/>
          <w:lang w:val="en-GB" w:eastAsia="zh-CN"/>
        </w:rPr>
        <w:t xml:space="preserve"> University of </w:t>
      </w:r>
      <w:r w:rsidR="00C14F33" w:rsidRPr="003A2BB7">
        <w:rPr>
          <w:kern w:val="20"/>
          <w:lang w:val="en-GB" w:eastAsia="zh-CN"/>
        </w:rPr>
        <w:t>Technology (Ordinance</w:t>
      </w:r>
      <w:r w:rsidRPr="003A2BB7">
        <w:rPr>
          <w:kern w:val="20"/>
          <w:lang w:val="en-GB" w:eastAsia="zh-CN"/>
        </w:rPr>
        <w:t xml:space="preserve"> No. 25/2020 of the Rector of </w:t>
      </w:r>
      <w:r w:rsidR="00C14F33" w:rsidRPr="003A2BB7">
        <w:rPr>
          <w:kern w:val="20"/>
          <w:lang w:val="en-GB" w:eastAsia="zh-CN"/>
        </w:rPr>
        <w:t xml:space="preserve">Lodz University of Technology </w:t>
      </w:r>
      <w:r w:rsidRPr="003A2BB7">
        <w:rPr>
          <w:kern w:val="20"/>
          <w:lang w:val="en-GB" w:eastAsia="zh-CN"/>
        </w:rPr>
        <w:t xml:space="preserve">of 25 March 2020, as amended) is </w:t>
      </w:r>
      <w:r w:rsidR="00525777" w:rsidRPr="003A2BB7">
        <w:rPr>
          <w:kern w:val="20"/>
          <w:lang w:val="en-GB" w:eastAsia="zh-CN"/>
        </w:rPr>
        <w:t>……………….……</w:t>
      </w:r>
    </w:p>
    <w:p w14:paraId="4FC299C3" w14:textId="77777777" w:rsidR="00525777" w:rsidRPr="003A2BB7" w:rsidRDefault="00525777" w:rsidP="00525777">
      <w:pPr>
        <w:suppressAutoHyphens/>
        <w:ind w:left="3540" w:firstLine="708"/>
        <w:jc w:val="right"/>
        <w:rPr>
          <w:kern w:val="20"/>
          <w:sz w:val="20"/>
          <w:szCs w:val="20"/>
          <w:lang w:val="en-GB" w:eastAsia="zh-CN"/>
        </w:rPr>
      </w:pPr>
    </w:p>
    <w:p w14:paraId="7791BB4F" w14:textId="77777777" w:rsidR="00525777" w:rsidRPr="003A2BB7" w:rsidRDefault="00525777" w:rsidP="00525777">
      <w:pPr>
        <w:suppressAutoHyphens/>
        <w:ind w:left="3540" w:firstLine="708"/>
        <w:jc w:val="right"/>
        <w:rPr>
          <w:kern w:val="20"/>
          <w:sz w:val="28"/>
          <w:szCs w:val="28"/>
          <w:lang w:val="en-GB" w:eastAsia="zh-CN"/>
        </w:rPr>
      </w:pPr>
      <w:r w:rsidRPr="003A2BB7">
        <w:rPr>
          <w:kern w:val="20"/>
          <w:sz w:val="28"/>
          <w:szCs w:val="28"/>
          <w:lang w:val="en-GB" w:eastAsia="zh-CN"/>
        </w:rPr>
        <w:t>...................................................................</w:t>
      </w:r>
    </w:p>
    <w:p w14:paraId="2CCBB977" w14:textId="73756267" w:rsidR="00525777" w:rsidRPr="003A2BB7" w:rsidRDefault="00525777" w:rsidP="00525777">
      <w:pPr>
        <w:suppressAutoHyphens/>
        <w:ind w:left="4956"/>
        <w:rPr>
          <w:kern w:val="20"/>
          <w:sz w:val="28"/>
          <w:szCs w:val="28"/>
          <w:lang w:val="en-GB" w:eastAsia="zh-CN"/>
        </w:rPr>
      </w:pPr>
      <w:r w:rsidRPr="003A2BB7">
        <w:rPr>
          <w:kern w:val="20"/>
          <w:sz w:val="20"/>
          <w:lang w:val="en-GB" w:eastAsia="zh-CN"/>
        </w:rPr>
        <w:tab/>
      </w:r>
      <w:r w:rsidRPr="003A2BB7">
        <w:rPr>
          <w:kern w:val="20"/>
          <w:sz w:val="20"/>
          <w:lang w:val="en-GB" w:eastAsia="zh-CN"/>
        </w:rPr>
        <w:tab/>
      </w:r>
      <w:r w:rsidR="00C14F33" w:rsidRPr="003A2BB7">
        <w:rPr>
          <w:kern w:val="20"/>
          <w:sz w:val="18"/>
          <w:szCs w:val="18"/>
          <w:lang w:val="en-GB" w:eastAsia="zh-CN"/>
        </w:rPr>
        <w:t>date, signature and stamp of the employee</w:t>
      </w:r>
    </w:p>
    <w:p w14:paraId="1E96D623" w14:textId="4D836E41" w:rsidR="00525777" w:rsidRPr="003A2BB7" w:rsidRDefault="00525777" w:rsidP="00525777">
      <w:pPr>
        <w:suppressAutoHyphens/>
        <w:ind w:left="4956"/>
        <w:rPr>
          <w:kern w:val="20"/>
          <w:sz w:val="28"/>
          <w:szCs w:val="28"/>
          <w:lang w:val="en-GB" w:eastAsia="zh-CN"/>
        </w:rPr>
      </w:pPr>
      <w:r w:rsidRPr="003A2BB7">
        <w:rPr>
          <w:kern w:val="20"/>
          <w:sz w:val="18"/>
          <w:szCs w:val="18"/>
          <w:lang w:val="en-GB" w:eastAsia="zh-CN"/>
        </w:rPr>
        <w:tab/>
      </w:r>
      <w:r w:rsidRPr="003A2BB7">
        <w:rPr>
          <w:kern w:val="20"/>
          <w:sz w:val="18"/>
          <w:szCs w:val="18"/>
          <w:lang w:val="en-GB" w:eastAsia="zh-CN"/>
        </w:rPr>
        <w:tab/>
      </w:r>
      <w:r w:rsidR="003471C9">
        <w:rPr>
          <w:kern w:val="20"/>
          <w:sz w:val="18"/>
          <w:szCs w:val="18"/>
          <w:lang w:val="en-GB" w:eastAsia="zh-CN"/>
        </w:rPr>
        <w:t xml:space="preserve">of the </w:t>
      </w:r>
      <w:r w:rsidR="00C14F33" w:rsidRPr="003A2BB7">
        <w:rPr>
          <w:kern w:val="20"/>
          <w:sz w:val="18"/>
          <w:szCs w:val="18"/>
          <w:lang w:val="en-GB" w:eastAsia="zh-CN"/>
        </w:rPr>
        <w:t>Office</w:t>
      </w:r>
      <w:r w:rsidR="003471C9">
        <w:rPr>
          <w:kern w:val="20"/>
          <w:sz w:val="18"/>
          <w:szCs w:val="18"/>
          <w:lang w:val="en-GB" w:eastAsia="zh-CN"/>
        </w:rPr>
        <w:t xml:space="preserve"> for People</w:t>
      </w:r>
      <w:r w:rsidR="00DD5334">
        <w:rPr>
          <w:kern w:val="20"/>
          <w:sz w:val="18"/>
          <w:szCs w:val="18"/>
          <w:lang w:val="en-GB" w:eastAsia="zh-CN"/>
        </w:rPr>
        <w:t xml:space="preserve"> with Disabilities</w:t>
      </w:r>
    </w:p>
    <w:p w14:paraId="1BA1B045" w14:textId="77777777" w:rsidR="00525777" w:rsidRPr="003A2BB7" w:rsidRDefault="00525777" w:rsidP="00525777">
      <w:pPr>
        <w:tabs>
          <w:tab w:val="left" w:pos="883"/>
        </w:tabs>
        <w:spacing w:before="120"/>
        <w:jc w:val="both"/>
        <w:rPr>
          <w:color w:val="000000"/>
          <w:lang w:val="en-GB"/>
        </w:rPr>
      </w:pPr>
    </w:p>
    <w:sectPr w:rsidR="00525777" w:rsidRPr="003A2BB7" w:rsidSect="00FE4208">
      <w:footerReference w:type="first" r:id="rId10"/>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EAF54" w14:textId="77777777" w:rsidR="005E501B" w:rsidRDefault="005E501B">
      <w:r>
        <w:separator/>
      </w:r>
    </w:p>
  </w:endnote>
  <w:endnote w:type="continuationSeparator" w:id="0">
    <w:p w14:paraId="255200B3" w14:textId="77777777" w:rsidR="005E501B" w:rsidRDefault="005E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altName w:val="Calibri"/>
    <w:charset w:val="EE"/>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FB1BC" w14:textId="77777777" w:rsidR="00A445DD" w:rsidRDefault="00A445DD">
    <w:pPr>
      <w:pStyle w:val="Stopka"/>
      <w:jc w:val="right"/>
    </w:pPr>
    <w:r>
      <w:fldChar w:fldCharType="begin"/>
    </w:r>
    <w:r>
      <w:instrText>PAGE   \* MERGEFORMAT</w:instrText>
    </w:r>
    <w:r>
      <w:fldChar w:fldCharType="separate"/>
    </w:r>
    <w:r w:rsidR="00DD5334">
      <w:rPr>
        <w:noProof/>
      </w:rPr>
      <w:t>14</w:t>
    </w:r>
    <w:r>
      <w:fldChar w:fldCharType="end"/>
    </w:r>
  </w:p>
  <w:p w14:paraId="76923576" w14:textId="77777777" w:rsidR="00A445DD" w:rsidRPr="002016DE" w:rsidRDefault="00A445DD">
    <w:pPr>
      <w:pStyle w:val="Stopka"/>
      <w:jc w:val="right"/>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DDCE" w14:textId="77777777" w:rsidR="00A445DD" w:rsidRPr="00106291" w:rsidRDefault="00A445DD" w:rsidP="00106291">
    <w:pPr>
      <w:pStyle w:val="Stopka"/>
      <w:jc w:val="right"/>
    </w:pPr>
    <w:r w:rsidRPr="00106291">
      <w:t>1</w:t>
    </w:r>
    <w:r>
      <w:t>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71F32" w14:textId="77777777" w:rsidR="005E501B" w:rsidRDefault="005E501B">
      <w:r>
        <w:separator/>
      </w:r>
    </w:p>
  </w:footnote>
  <w:footnote w:type="continuationSeparator" w:id="0">
    <w:p w14:paraId="6E79F11B" w14:textId="77777777" w:rsidR="005E501B" w:rsidRDefault="005E501B">
      <w:r>
        <w:continuationSeparator/>
      </w:r>
    </w:p>
  </w:footnote>
  <w:footnote w:id="1">
    <w:p w14:paraId="6201083C" w14:textId="4F78C6A7" w:rsidR="00A445DD" w:rsidRPr="005B74FF" w:rsidRDefault="00A445DD" w:rsidP="00525777">
      <w:pPr>
        <w:pStyle w:val="Tekstprzypisudolnego"/>
        <w:rPr>
          <w:sz w:val="16"/>
          <w:szCs w:val="16"/>
          <w:lang w:val="en-GB"/>
        </w:rPr>
      </w:pPr>
      <w:r>
        <w:rPr>
          <w:rStyle w:val="Znakiprzypiswdolnych"/>
        </w:rPr>
        <w:footnoteRef/>
      </w:r>
      <w:r>
        <w:tab/>
      </w:r>
      <w:r>
        <w:rPr>
          <w:sz w:val="16"/>
          <w:szCs w:val="16"/>
          <w:lang w:val="en-GB"/>
        </w:rPr>
        <w:t>All documentation certifying disability of</w:t>
      </w:r>
      <w:r w:rsidRPr="005B74FF">
        <w:rPr>
          <w:sz w:val="16"/>
          <w:szCs w:val="16"/>
          <w:lang w:val="en-GB"/>
        </w:rPr>
        <w:t xml:space="preserve"> TUL </w:t>
      </w:r>
      <w:r w:rsidR="00DD5334">
        <w:rPr>
          <w:sz w:val="16"/>
          <w:szCs w:val="16"/>
          <w:lang w:val="en-GB"/>
        </w:rPr>
        <w:t xml:space="preserve">staff </w:t>
      </w:r>
      <w:r w:rsidRPr="005B74FF">
        <w:rPr>
          <w:sz w:val="16"/>
          <w:szCs w:val="16"/>
          <w:lang w:val="en-GB"/>
        </w:rPr>
        <w:t xml:space="preserve">is maintained in the </w:t>
      </w:r>
      <w:r w:rsidR="00DD5334">
        <w:rPr>
          <w:sz w:val="16"/>
          <w:szCs w:val="16"/>
          <w:lang w:val="en-GB"/>
        </w:rPr>
        <w:t>Office for People with Disabilities (BON) and the Human Resources</w:t>
      </w:r>
      <w:r w:rsidRPr="005B74FF">
        <w:rPr>
          <w:sz w:val="16"/>
          <w:szCs w:val="16"/>
          <w:lang w:val="en-GB"/>
        </w:rPr>
        <w:t xml:space="preserve"> Centre.</w:t>
      </w:r>
    </w:p>
    <w:p w14:paraId="5CA5D48A" w14:textId="77777777" w:rsidR="00A445DD" w:rsidRDefault="00A445DD" w:rsidP="00525777">
      <w:pPr>
        <w:pStyle w:val="Tekstprzypisudolnego"/>
        <w:rPr>
          <w:sz w:val="16"/>
          <w:szCs w:val="16"/>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0"/>
        <w:szCs w:val="20"/>
        <w:lang w:val="pl-PL"/>
      </w:rPr>
    </w:lvl>
  </w:abstractNum>
  <w:abstractNum w:abstractNumId="1">
    <w:nsid w:val="05AD700F"/>
    <w:multiLevelType w:val="hybridMultilevel"/>
    <w:tmpl w:val="7E7A960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
    <w:nsid w:val="0C430974"/>
    <w:multiLevelType w:val="hybridMultilevel"/>
    <w:tmpl w:val="68201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6B690E"/>
    <w:multiLevelType w:val="hybridMultilevel"/>
    <w:tmpl w:val="FFFFFFFF"/>
    <w:lvl w:ilvl="0" w:tplc="20163186">
      <w:start w:val="1"/>
      <w:numFmt w:val="decimal"/>
      <w:lvlText w:val="%1."/>
      <w:lvlJc w:val="left"/>
      <w:pPr>
        <w:ind w:left="720" w:hanging="360"/>
      </w:pPr>
    </w:lvl>
    <w:lvl w:ilvl="1" w:tplc="2ED64AD2">
      <w:start w:val="1"/>
      <w:numFmt w:val="lowerLetter"/>
      <w:lvlText w:val="%2."/>
      <w:lvlJc w:val="left"/>
      <w:pPr>
        <w:ind w:left="1440" w:hanging="360"/>
      </w:pPr>
    </w:lvl>
    <w:lvl w:ilvl="2" w:tplc="D122A8BC">
      <w:start w:val="1"/>
      <w:numFmt w:val="lowerRoman"/>
      <w:lvlText w:val="%3."/>
      <w:lvlJc w:val="right"/>
      <w:pPr>
        <w:ind w:left="2160" w:hanging="180"/>
      </w:pPr>
    </w:lvl>
    <w:lvl w:ilvl="3" w:tplc="B3C29B88">
      <w:start w:val="1"/>
      <w:numFmt w:val="decimal"/>
      <w:lvlText w:val="%4."/>
      <w:lvlJc w:val="left"/>
      <w:pPr>
        <w:ind w:left="2880" w:hanging="360"/>
      </w:pPr>
    </w:lvl>
    <w:lvl w:ilvl="4" w:tplc="1AEC1D68">
      <w:start w:val="1"/>
      <w:numFmt w:val="lowerLetter"/>
      <w:lvlText w:val="%5."/>
      <w:lvlJc w:val="left"/>
      <w:pPr>
        <w:ind w:left="3600" w:hanging="360"/>
      </w:pPr>
    </w:lvl>
    <w:lvl w:ilvl="5" w:tplc="A1FA8DB4">
      <w:start w:val="1"/>
      <w:numFmt w:val="lowerRoman"/>
      <w:lvlText w:val="%6."/>
      <w:lvlJc w:val="right"/>
      <w:pPr>
        <w:ind w:left="4320" w:hanging="180"/>
      </w:pPr>
    </w:lvl>
    <w:lvl w:ilvl="6" w:tplc="982AE98C">
      <w:start w:val="1"/>
      <w:numFmt w:val="decimal"/>
      <w:lvlText w:val="%7."/>
      <w:lvlJc w:val="left"/>
      <w:pPr>
        <w:ind w:left="5040" w:hanging="360"/>
      </w:pPr>
    </w:lvl>
    <w:lvl w:ilvl="7" w:tplc="5308E52C">
      <w:start w:val="1"/>
      <w:numFmt w:val="lowerLetter"/>
      <w:lvlText w:val="%8."/>
      <w:lvlJc w:val="left"/>
      <w:pPr>
        <w:ind w:left="5760" w:hanging="360"/>
      </w:pPr>
    </w:lvl>
    <w:lvl w:ilvl="8" w:tplc="5478E508">
      <w:start w:val="1"/>
      <w:numFmt w:val="lowerRoman"/>
      <w:lvlText w:val="%9."/>
      <w:lvlJc w:val="right"/>
      <w:pPr>
        <w:ind w:left="6480" w:hanging="180"/>
      </w:pPr>
    </w:lvl>
  </w:abstractNum>
  <w:abstractNum w:abstractNumId="4">
    <w:nsid w:val="2BA21AD6"/>
    <w:multiLevelType w:val="hybridMultilevel"/>
    <w:tmpl w:val="8506C29A"/>
    <w:lvl w:ilvl="0" w:tplc="8D1015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DE23E3"/>
    <w:multiLevelType w:val="hybridMultilevel"/>
    <w:tmpl w:val="D99E2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CC52F9"/>
    <w:multiLevelType w:val="hybridMultilevel"/>
    <w:tmpl w:val="A15CE4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B172F5E"/>
    <w:multiLevelType w:val="hybridMultilevel"/>
    <w:tmpl w:val="02468524"/>
    <w:lvl w:ilvl="0" w:tplc="A0A69A7C">
      <w:start w:val="1"/>
      <w:numFmt w:val="decimal"/>
      <w:lvlText w:val="%1."/>
      <w:lvlJc w:val="left"/>
      <w:pPr>
        <w:ind w:left="1271" w:hanging="4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428E7F14"/>
    <w:multiLevelType w:val="hybridMultilevel"/>
    <w:tmpl w:val="1352A6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C220C6C"/>
    <w:multiLevelType w:val="hybridMultilevel"/>
    <w:tmpl w:val="7A7AFBCE"/>
    <w:lvl w:ilvl="0" w:tplc="9572C8BE">
      <w:start w:val="1"/>
      <w:numFmt w:val="decimal"/>
      <w:lvlText w:val="%1."/>
      <w:lvlJc w:val="left"/>
      <w:pPr>
        <w:ind w:left="720" w:hanging="360"/>
      </w:pPr>
      <w:rPr>
        <w:rFonts w:hint="default"/>
        <w:b w:val="0"/>
        <w:bCs/>
        <w:color w:val="00000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EF24F1E"/>
    <w:multiLevelType w:val="hybridMultilevel"/>
    <w:tmpl w:val="74767246"/>
    <w:lvl w:ilvl="0" w:tplc="4FAE5334">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nsid w:val="576043EA"/>
    <w:multiLevelType w:val="hybridMultilevel"/>
    <w:tmpl w:val="7700A0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C2C253E"/>
    <w:multiLevelType w:val="hybridMultilevel"/>
    <w:tmpl w:val="3976ED0A"/>
    <w:lvl w:ilvl="0" w:tplc="9F481EE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nsid w:val="760324EB"/>
    <w:multiLevelType w:val="hybridMultilevel"/>
    <w:tmpl w:val="F266CA2C"/>
    <w:lvl w:ilvl="0" w:tplc="FB6ADBF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nsid w:val="7D404AAB"/>
    <w:multiLevelType w:val="hybridMultilevel"/>
    <w:tmpl w:val="A90A6D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1"/>
  </w:num>
  <w:num w:numId="5">
    <w:abstractNumId w:val="9"/>
  </w:num>
  <w:num w:numId="6">
    <w:abstractNumId w:val="13"/>
  </w:num>
  <w:num w:numId="7">
    <w:abstractNumId w:val="12"/>
  </w:num>
  <w:num w:numId="8">
    <w:abstractNumId w:val="7"/>
  </w:num>
  <w:num w:numId="9">
    <w:abstractNumId w:val="6"/>
  </w:num>
  <w:num w:numId="10">
    <w:abstractNumId w:val="4"/>
  </w:num>
  <w:num w:numId="11">
    <w:abstractNumId w:val="3"/>
  </w:num>
  <w:num w:numId="12">
    <w:abstractNumId w:val="0"/>
  </w:num>
  <w:num w:numId="13">
    <w:abstractNumId w:val="1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C7"/>
    <w:rsid w:val="00001FE1"/>
    <w:rsid w:val="000070BF"/>
    <w:rsid w:val="0001293D"/>
    <w:rsid w:val="0001310A"/>
    <w:rsid w:val="00016B2C"/>
    <w:rsid w:val="00017C7D"/>
    <w:rsid w:val="00023E1D"/>
    <w:rsid w:val="00026641"/>
    <w:rsid w:val="0002709A"/>
    <w:rsid w:val="0002749A"/>
    <w:rsid w:val="00033514"/>
    <w:rsid w:val="00033DE0"/>
    <w:rsid w:val="000342C7"/>
    <w:rsid w:val="00036B22"/>
    <w:rsid w:val="0004749F"/>
    <w:rsid w:val="000505C4"/>
    <w:rsid w:val="00052791"/>
    <w:rsid w:val="00053467"/>
    <w:rsid w:val="00063D76"/>
    <w:rsid w:val="00064946"/>
    <w:rsid w:val="0006602B"/>
    <w:rsid w:val="00067D31"/>
    <w:rsid w:val="000765C9"/>
    <w:rsid w:val="0007726A"/>
    <w:rsid w:val="0008078A"/>
    <w:rsid w:val="00081914"/>
    <w:rsid w:val="000831E0"/>
    <w:rsid w:val="00087432"/>
    <w:rsid w:val="00087E7A"/>
    <w:rsid w:val="00090E42"/>
    <w:rsid w:val="00092837"/>
    <w:rsid w:val="00094C4E"/>
    <w:rsid w:val="00096678"/>
    <w:rsid w:val="00096E16"/>
    <w:rsid w:val="00097D5D"/>
    <w:rsid w:val="000A584F"/>
    <w:rsid w:val="000A6E5B"/>
    <w:rsid w:val="000B03CD"/>
    <w:rsid w:val="000B075F"/>
    <w:rsid w:val="000B0A27"/>
    <w:rsid w:val="000B310C"/>
    <w:rsid w:val="000B6095"/>
    <w:rsid w:val="000C0459"/>
    <w:rsid w:val="000C39B5"/>
    <w:rsid w:val="000D1F34"/>
    <w:rsid w:val="000D2FDD"/>
    <w:rsid w:val="000D37E8"/>
    <w:rsid w:val="000D40F2"/>
    <w:rsid w:val="000D4562"/>
    <w:rsid w:val="000D50D8"/>
    <w:rsid w:val="000E2E69"/>
    <w:rsid w:val="000E42E4"/>
    <w:rsid w:val="000E6A84"/>
    <w:rsid w:val="000F121C"/>
    <w:rsid w:val="000F3216"/>
    <w:rsid w:val="000F38A6"/>
    <w:rsid w:val="001037C9"/>
    <w:rsid w:val="00104565"/>
    <w:rsid w:val="001045F3"/>
    <w:rsid w:val="00106291"/>
    <w:rsid w:val="00113456"/>
    <w:rsid w:val="00115CDC"/>
    <w:rsid w:val="001167E5"/>
    <w:rsid w:val="00121067"/>
    <w:rsid w:val="001260AF"/>
    <w:rsid w:val="00126E95"/>
    <w:rsid w:val="001315AF"/>
    <w:rsid w:val="001315F3"/>
    <w:rsid w:val="00131F1B"/>
    <w:rsid w:val="0013481F"/>
    <w:rsid w:val="00134BED"/>
    <w:rsid w:val="00137394"/>
    <w:rsid w:val="0014350D"/>
    <w:rsid w:val="001447EA"/>
    <w:rsid w:val="00145898"/>
    <w:rsid w:val="001458A4"/>
    <w:rsid w:val="001465CE"/>
    <w:rsid w:val="00151058"/>
    <w:rsid w:val="001540EE"/>
    <w:rsid w:val="00154CE5"/>
    <w:rsid w:val="001561F6"/>
    <w:rsid w:val="00163FCE"/>
    <w:rsid w:val="00165B58"/>
    <w:rsid w:val="0016762B"/>
    <w:rsid w:val="00171A36"/>
    <w:rsid w:val="00180AA7"/>
    <w:rsid w:val="001832F9"/>
    <w:rsid w:val="001936FD"/>
    <w:rsid w:val="001939AF"/>
    <w:rsid w:val="001A1C6B"/>
    <w:rsid w:val="001B2D9E"/>
    <w:rsid w:val="001B53F6"/>
    <w:rsid w:val="001B769A"/>
    <w:rsid w:val="001C1C17"/>
    <w:rsid w:val="001C3B3A"/>
    <w:rsid w:val="001C52FE"/>
    <w:rsid w:val="001D1413"/>
    <w:rsid w:val="001D2DE4"/>
    <w:rsid w:val="001E0F96"/>
    <w:rsid w:val="001E1E17"/>
    <w:rsid w:val="001E3209"/>
    <w:rsid w:val="001E543A"/>
    <w:rsid w:val="001E6463"/>
    <w:rsid w:val="001E7605"/>
    <w:rsid w:val="001F416B"/>
    <w:rsid w:val="001F482A"/>
    <w:rsid w:val="001F4D21"/>
    <w:rsid w:val="001F63DC"/>
    <w:rsid w:val="001F68A5"/>
    <w:rsid w:val="002016DE"/>
    <w:rsid w:val="00201768"/>
    <w:rsid w:val="00203B44"/>
    <w:rsid w:val="0020630C"/>
    <w:rsid w:val="00214EB4"/>
    <w:rsid w:val="00216CB4"/>
    <w:rsid w:val="0021747C"/>
    <w:rsid w:val="00221713"/>
    <w:rsid w:val="00231275"/>
    <w:rsid w:val="00236A00"/>
    <w:rsid w:val="00240C4C"/>
    <w:rsid w:val="00250F96"/>
    <w:rsid w:val="00251E59"/>
    <w:rsid w:val="002538D7"/>
    <w:rsid w:val="002603B4"/>
    <w:rsid w:val="00262738"/>
    <w:rsid w:val="00265861"/>
    <w:rsid w:val="00284938"/>
    <w:rsid w:val="002866B6"/>
    <w:rsid w:val="00287945"/>
    <w:rsid w:val="00293829"/>
    <w:rsid w:val="00294A50"/>
    <w:rsid w:val="002A44FF"/>
    <w:rsid w:val="002C3CB5"/>
    <w:rsid w:val="002C4991"/>
    <w:rsid w:val="002C5EC5"/>
    <w:rsid w:val="002D1695"/>
    <w:rsid w:val="002D3A03"/>
    <w:rsid w:val="002D4B2F"/>
    <w:rsid w:val="002D573E"/>
    <w:rsid w:val="002D5C80"/>
    <w:rsid w:val="002E2395"/>
    <w:rsid w:val="002E33FB"/>
    <w:rsid w:val="002E7445"/>
    <w:rsid w:val="00304671"/>
    <w:rsid w:val="00307E64"/>
    <w:rsid w:val="00310E3E"/>
    <w:rsid w:val="0031370C"/>
    <w:rsid w:val="003149EE"/>
    <w:rsid w:val="0032295C"/>
    <w:rsid w:val="00330A9C"/>
    <w:rsid w:val="00332284"/>
    <w:rsid w:val="003371C5"/>
    <w:rsid w:val="00341163"/>
    <w:rsid w:val="003471C9"/>
    <w:rsid w:val="00351CB6"/>
    <w:rsid w:val="0035386C"/>
    <w:rsid w:val="0035484F"/>
    <w:rsid w:val="00355BDA"/>
    <w:rsid w:val="0036055F"/>
    <w:rsid w:val="00370141"/>
    <w:rsid w:val="00370430"/>
    <w:rsid w:val="003731BB"/>
    <w:rsid w:val="00374731"/>
    <w:rsid w:val="003767F4"/>
    <w:rsid w:val="00382733"/>
    <w:rsid w:val="0038489F"/>
    <w:rsid w:val="00385232"/>
    <w:rsid w:val="00386829"/>
    <w:rsid w:val="0039632A"/>
    <w:rsid w:val="003A2BB7"/>
    <w:rsid w:val="003A504E"/>
    <w:rsid w:val="003B045B"/>
    <w:rsid w:val="003B0915"/>
    <w:rsid w:val="003B43E0"/>
    <w:rsid w:val="003B5D53"/>
    <w:rsid w:val="003B5FDF"/>
    <w:rsid w:val="003B698E"/>
    <w:rsid w:val="003C19AA"/>
    <w:rsid w:val="003C1B8F"/>
    <w:rsid w:val="003C1CA3"/>
    <w:rsid w:val="003C530E"/>
    <w:rsid w:val="003C5DDA"/>
    <w:rsid w:val="003F1318"/>
    <w:rsid w:val="003F1E23"/>
    <w:rsid w:val="003F39D4"/>
    <w:rsid w:val="003F4436"/>
    <w:rsid w:val="003F4BC6"/>
    <w:rsid w:val="00403EBB"/>
    <w:rsid w:val="00403F26"/>
    <w:rsid w:val="00404D35"/>
    <w:rsid w:val="00406EBE"/>
    <w:rsid w:val="004116E5"/>
    <w:rsid w:val="00424208"/>
    <w:rsid w:val="0042443E"/>
    <w:rsid w:val="00432214"/>
    <w:rsid w:val="00433C62"/>
    <w:rsid w:val="00433D75"/>
    <w:rsid w:val="004364F3"/>
    <w:rsid w:val="0044214B"/>
    <w:rsid w:val="004434B7"/>
    <w:rsid w:val="004436D7"/>
    <w:rsid w:val="0044649E"/>
    <w:rsid w:val="00454356"/>
    <w:rsid w:val="004721A0"/>
    <w:rsid w:val="0047358F"/>
    <w:rsid w:val="004777D9"/>
    <w:rsid w:val="004819B7"/>
    <w:rsid w:val="00483A30"/>
    <w:rsid w:val="004906F1"/>
    <w:rsid w:val="00496538"/>
    <w:rsid w:val="00496D55"/>
    <w:rsid w:val="004A1EEF"/>
    <w:rsid w:val="004A407A"/>
    <w:rsid w:val="004A4CF8"/>
    <w:rsid w:val="004B2B15"/>
    <w:rsid w:val="004C2DD8"/>
    <w:rsid w:val="004C30EC"/>
    <w:rsid w:val="004C6D05"/>
    <w:rsid w:val="004C7C9D"/>
    <w:rsid w:val="004D1785"/>
    <w:rsid w:val="004D1CA6"/>
    <w:rsid w:val="004D3963"/>
    <w:rsid w:val="004D404C"/>
    <w:rsid w:val="004D5F03"/>
    <w:rsid w:val="004E2988"/>
    <w:rsid w:val="004F14A0"/>
    <w:rsid w:val="004F3C47"/>
    <w:rsid w:val="004F4770"/>
    <w:rsid w:val="004F66A1"/>
    <w:rsid w:val="005008F3"/>
    <w:rsid w:val="005046C3"/>
    <w:rsid w:val="00506712"/>
    <w:rsid w:val="00506B32"/>
    <w:rsid w:val="00507390"/>
    <w:rsid w:val="00507F4B"/>
    <w:rsid w:val="00511D06"/>
    <w:rsid w:val="00511F88"/>
    <w:rsid w:val="00512E80"/>
    <w:rsid w:val="00513505"/>
    <w:rsid w:val="00513B56"/>
    <w:rsid w:val="00522E84"/>
    <w:rsid w:val="00525777"/>
    <w:rsid w:val="005263DF"/>
    <w:rsid w:val="00535276"/>
    <w:rsid w:val="005377B9"/>
    <w:rsid w:val="0054654D"/>
    <w:rsid w:val="0054661D"/>
    <w:rsid w:val="00550DA4"/>
    <w:rsid w:val="00556282"/>
    <w:rsid w:val="0055732F"/>
    <w:rsid w:val="005602EB"/>
    <w:rsid w:val="00563900"/>
    <w:rsid w:val="00570F34"/>
    <w:rsid w:val="00571F27"/>
    <w:rsid w:val="00572AC1"/>
    <w:rsid w:val="00573749"/>
    <w:rsid w:val="00573F6B"/>
    <w:rsid w:val="00574B9A"/>
    <w:rsid w:val="005824BF"/>
    <w:rsid w:val="005863FF"/>
    <w:rsid w:val="00587565"/>
    <w:rsid w:val="00593D86"/>
    <w:rsid w:val="00593DEA"/>
    <w:rsid w:val="005B2C52"/>
    <w:rsid w:val="005B67D7"/>
    <w:rsid w:val="005B7327"/>
    <w:rsid w:val="005B74FF"/>
    <w:rsid w:val="005B7A7B"/>
    <w:rsid w:val="005C19D3"/>
    <w:rsid w:val="005C4326"/>
    <w:rsid w:val="005C4BD8"/>
    <w:rsid w:val="005C6538"/>
    <w:rsid w:val="005C77E2"/>
    <w:rsid w:val="005D0836"/>
    <w:rsid w:val="005D3703"/>
    <w:rsid w:val="005D398E"/>
    <w:rsid w:val="005D40F7"/>
    <w:rsid w:val="005D5105"/>
    <w:rsid w:val="005D51B7"/>
    <w:rsid w:val="005E501B"/>
    <w:rsid w:val="005E7B62"/>
    <w:rsid w:val="005E7BD4"/>
    <w:rsid w:val="00603E0D"/>
    <w:rsid w:val="00606081"/>
    <w:rsid w:val="00607745"/>
    <w:rsid w:val="00612AB6"/>
    <w:rsid w:val="00615E87"/>
    <w:rsid w:val="006266BF"/>
    <w:rsid w:val="00630B89"/>
    <w:rsid w:val="006444FA"/>
    <w:rsid w:val="0065056C"/>
    <w:rsid w:val="00653C7B"/>
    <w:rsid w:val="0065690A"/>
    <w:rsid w:val="006579EF"/>
    <w:rsid w:val="00664F33"/>
    <w:rsid w:val="00674617"/>
    <w:rsid w:val="0067745F"/>
    <w:rsid w:val="00683F22"/>
    <w:rsid w:val="006866B4"/>
    <w:rsid w:val="00686757"/>
    <w:rsid w:val="006964C7"/>
    <w:rsid w:val="006A1A98"/>
    <w:rsid w:val="006A6070"/>
    <w:rsid w:val="006A690D"/>
    <w:rsid w:val="006A73E8"/>
    <w:rsid w:val="006A7E60"/>
    <w:rsid w:val="006B0D33"/>
    <w:rsid w:val="006B1C47"/>
    <w:rsid w:val="006B7C71"/>
    <w:rsid w:val="006C1BC9"/>
    <w:rsid w:val="006C671C"/>
    <w:rsid w:val="006C779A"/>
    <w:rsid w:val="006D3E38"/>
    <w:rsid w:val="006D4521"/>
    <w:rsid w:val="006E4C74"/>
    <w:rsid w:val="006F416F"/>
    <w:rsid w:val="006F49C4"/>
    <w:rsid w:val="006F578D"/>
    <w:rsid w:val="006F5FD8"/>
    <w:rsid w:val="006F7F1E"/>
    <w:rsid w:val="00700162"/>
    <w:rsid w:val="00703DC8"/>
    <w:rsid w:val="00704F20"/>
    <w:rsid w:val="00707B19"/>
    <w:rsid w:val="007158A6"/>
    <w:rsid w:val="007176B1"/>
    <w:rsid w:val="0072113B"/>
    <w:rsid w:val="007311DE"/>
    <w:rsid w:val="00732052"/>
    <w:rsid w:val="007326BE"/>
    <w:rsid w:val="0073392D"/>
    <w:rsid w:val="00734FD9"/>
    <w:rsid w:val="00742781"/>
    <w:rsid w:val="00743950"/>
    <w:rsid w:val="007462AA"/>
    <w:rsid w:val="0074792B"/>
    <w:rsid w:val="007512D9"/>
    <w:rsid w:val="00751C53"/>
    <w:rsid w:val="00754AAE"/>
    <w:rsid w:val="00764373"/>
    <w:rsid w:val="0076634D"/>
    <w:rsid w:val="0076701A"/>
    <w:rsid w:val="0077539B"/>
    <w:rsid w:val="00777FC8"/>
    <w:rsid w:val="00782FDC"/>
    <w:rsid w:val="00797760"/>
    <w:rsid w:val="007A0CBD"/>
    <w:rsid w:val="007A1B75"/>
    <w:rsid w:val="007A4431"/>
    <w:rsid w:val="007A4C70"/>
    <w:rsid w:val="007A5EA4"/>
    <w:rsid w:val="007B318F"/>
    <w:rsid w:val="007C5011"/>
    <w:rsid w:val="007C6696"/>
    <w:rsid w:val="007C6B7E"/>
    <w:rsid w:val="007D14B4"/>
    <w:rsid w:val="007D20C0"/>
    <w:rsid w:val="007D6B43"/>
    <w:rsid w:val="007E3E52"/>
    <w:rsid w:val="007E4763"/>
    <w:rsid w:val="007E69B2"/>
    <w:rsid w:val="007F0580"/>
    <w:rsid w:val="008102DE"/>
    <w:rsid w:val="0081042B"/>
    <w:rsid w:val="00812DE7"/>
    <w:rsid w:val="0081398F"/>
    <w:rsid w:val="0081418F"/>
    <w:rsid w:val="0081465C"/>
    <w:rsid w:val="0082186B"/>
    <w:rsid w:val="00827D90"/>
    <w:rsid w:val="008318DE"/>
    <w:rsid w:val="00831DB4"/>
    <w:rsid w:val="0084080E"/>
    <w:rsid w:val="00841B2D"/>
    <w:rsid w:val="00847A91"/>
    <w:rsid w:val="008533E3"/>
    <w:rsid w:val="00856AB0"/>
    <w:rsid w:val="00862C01"/>
    <w:rsid w:val="00864A54"/>
    <w:rsid w:val="008650A7"/>
    <w:rsid w:val="00865104"/>
    <w:rsid w:val="0086702B"/>
    <w:rsid w:val="00867441"/>
    <w:rsid w:val="008709BD"/>
    <w:rsid w:val="00870A74"/>
    <w:rsid w:val="008809D4"/>
    <w:rsid w:val="00884E63"/>
    <w:rsid w:val="00884E7F"/>
    <w:rsid w:val="008873CC"/>
    <w:rsid w:val="00892DF2"/>
    <w:rsid w:val="008939C4"/>
    <w:rsid w:val="00893BD4"/>
    <w:rsid w:val="00897830"/>
    <w:rsid w:val="008A788D"/>
    <w:rsid w:val="008B279F"/>
    <w:rsid w:val="008B2BC2"/>
    <w:rsid w:val="008B42D7"/>
    <w:rsid w:val="008B66A4"/>
    <w:rsid w:val="008C08D5"/>
    <w:rsid w:val="008C0D96"/>
    <w:rsid w:val="008C3E20"/>
    <w:rsid w:val="008D0B47"/>
    <w:rsid w:val="008D0CB0"/>
    <w:rsid w:val="008D3BB8"/>
    <w:rsid w:val="008D468E"/>
    <w:rsid w:val="008D727C"/>
    <w:rsid w:val="008E0995"/>
    <w:rsid w:val="008E35F7"/>
    <w:rsid w:val="008F0401"/>
    <w:rsid w:val="008F49F1"/>
    <w:rsid w:val="008F5923"/>
    <w:rsid w:val="008F7C24"/>
    <w:rsid w:val="009035B3"/>
    <w:rsid w:val="00903EAE"/>
    <w:rsid w:val="009062DB"/>
    <w:rsid w:val="00917D0D"/>
    <w:rsid w:val="0092077F"/>
    <w:rsid w:val="0092132E"/>
    <w:rsid w:val="00922FA9"/>
    <w:rsid w:val="00924B6C"/>
    <w:rsid w:val="00925EE7"/>
    <w:rsid w:val="00926576"/>
    <w:rsid w:val="00927DA3"/>
    <w:rsid w:val="00935D7F"/>
    <w:rsid w:val="00944C1D"/>
    <w:rsid w:val="00945860"/>
    <w:rsid w:val="00954DA5"/>
    <w:rsid w:val="00955DEE"/>
    <w:rsid w:val="009626A1"/>
    <w:rsid w:val="00974D10"/>
    <w:rsid w:val="00975070"/>
    <w:rsid w:val="0098181D"/>
    <w:rsid w:val="00982A18"/>
    <w:rsid w:val="00995306"/>
    <w:rsid w:val="00995E75"/>
    <w:rsid w:val="00996610"/>
    <w:rsid w:val="009A252C"/>
    <w:rsid w:val="009B626B"/>
    <w:rsid w:val="009B7DF4"/>
    <w:rsid w:val="009C03CE"/>
    <w:rsid w:val="009C0A9B"/>
    <w:rsid w:val="009C62B6"/>
    <w:rsid w:val="009D4346"/>
    <w:rsid w:val="009D60D4"/>
    <w:rsid w:val="009D796C"/>
    <w:rsid w:val="009E111D"/>
    <w:rsid w:val="009E12EC"/>
    <w:rsid w:val="009E303D"/>
    <w:rsid w:val="009E42E5"/>
    <w:rsid w:val="009E5A3C"/>
    <w:rsid w:val="00A02BDD"/>
    <w:rsid w:val="00A0479B"/>
    <w:rsid w:val="00A06C32"/>
    <w:rsid w:val="00A06FAB"/>
    <w:rsid w:val="00A16325"/>
    <w:rsid w:val="00A172B2"/>
    <w:rsid w:val="00A24928"/>
    <w:rsid w:val="00A30C52"/>
    <w:rsid w:val="00A354CD"/>
    <w:rsid w:val="00A430D9"/>
    <w:rsid w:val="00A445DD"/>
    <w:rsid w:val="00A45734"/>
    <w:rsid w:val="00A45CC0"/>
    <w:rsid w:val="00A46A02"/>
    <w:rsid w:val="00A5301F"/>
    <w:rsid w:val="00A60230"/>
    <w:rsid w:val="00A62FA9"/>
    <w:rsid w:val="00A633D0"/>
    <w:rsid w:val="00A63A9A"/>
    <w:rsid w:val="00A64B32"/>
    <w:rsid w:val="00A65193"/>
    <w:rsid w:val="00A65D91"/>
    <w:rsid w:val="00A66B86"/>
    <w:rsid w:val="00A713B2"/>
    <w:rsid w:val="00A75BE8"/>
    <w:rsid w:val="00A76667"/>
    <w:rsid w:val="00A825E3"/>
    <w:rsid w:val="00A8524B"/>
    <w:rsid w:val="00A93FA5"/>
    <w:rsid w:val="00A96FAF"/>
    <w:rsid w:val="00A97BDE"/>
    <w:rsid w:val="00AA20F4"/>
    <w:rsid w:val="00AB039E"/>
    <w:rsid w:val="00AB10A9"/>
    <w:rsid w:val="00AB6D41"/>
    <w:rsid w:val="00AB7E26"/>
    <w:rsid w:val="00AD3452"/>
    <w:rsid w:val="00AD5F69"/>
    <w:rsid w:val="00AE0A04"/>
    <w:rsid w:val="00AE0EE4"/>
    <w:rsid w:val="00AE307C"/>
    <w:rsid w:val="00AE76A4"/>
    <w:rsid w:val="00AF68D2"/>
    <w:rsid w:val="00B01389"/>
    <w:rsid w:val="00B0246C"/>
    <w:rsid w:val="00B02B8D"/>
    <w:rsid w:val="00B039B6"/>
    <w:rsid w:val="00B064D0"/>
    <w:rsid w:val="00B10AF4"/>
    <w:rsid w:val="00B10F59"/>
    <w:rsid w:val="00B10F61"/>
    <w:rsid w:val="00B132F1"/>
    <w:rsid w:val="00B206FF"/>
    <w:rsid w:val="00B312B2"/>
    <w:rsid w:val="00B32A4E"/>
    <w:rsid w:val="00B405B4"/>
    <w:rsid w:val="00B40A14"/>
    <w:rsid w:val="00B46C2B"/>
    <w:rsid w:val="00B507C5"/>
    <w:rsid w:val="00B51859"/>
    <w:rsid w:val="00B51C9B"/>
    <w:rsid w:val="00B52722"/>
    <w:rsid w:val="00B52FFD"/>
    <w:rsid w:val="00B54E28"/>
    <w:rsid w:val="00B5636F"/>
    <w:rsid w:val="00B57CF6"/>
    <w:rsid w:val="00B64C41"/>
    <w:rsid w:val="00B667D6"/>
    <w:rsid w:val="00B8290A"/>
    <w:rsid w:val="00B87E35"/>
    <w:rsid w:val="00BA1458"/>
    <w:rsid w:val="00BA3FEB"/>
    <w:rsid w:val="00BA76EA"/>
    <w:rsid w:val="00BB000F"/>
    <w:rsid w:val="00BB2586"/>
    <w:rsid w:val="00BC0E9A"/>
    <w:rsid w:val="00BC2C8D"/>
    <w:rsid w:val="00BC3418"/>
    <w:rsid w:val="00BC66DE"/>
    <w:rsid w:val="00BC74F2"/>
    <w:rsid w:val="00BD4330"/>
    <w:rsid w:val="00BD7C1E"/>
    <w:rsid w:val="00BE35FE"/>
    <w:rsid w:val="00BE55A8"/>
    <w:rsid w:val="00BF0789"/>
    <w:rsid w:val="00BF1E0C"/>
    <w:rsid w:val="00BF2308"/>
    <w:rsid w:val="00BF35B2"/>
    <w:rsid w:val="00BF586C"/>
    <w:rsid w:val="00BF66EA"/>
    <w:rsid w:val="00C04F14"/>
    <w:rsid w:val="00C142E1"/>
    <w:rsid w:val="00C14F33"/>
    <w:rsid w:val="00C1736A"/>
    <w:rsid w:val="00C21B7D"/>
    <w:rsid w:val="00C23C3E"/>
    <w:rsid w:val="00C240B7"/>
    <w:rsid w:val="00C24E8D"/>
    <w:rsid w:val="00C26814"/>
    <w:rsid w:val="00C27030"/>
    <w:rsid w:val="00C30B6E"/>
    <w:rsid w:val="00C34F9C"/>
    <w:rsid w:val="00C3628D"/>
    <w:rsid w:val="00C370CC"/>
    <w:rsid w:val="00C4071F"/>
    <w:rsid w:val="00C4288A"/>
    <w:rsid w:val="00C45508"/>
    <w:rsid w:val="00C5338A"/>
    <w:rsid w:val="00C631BD"/>
    <w:rsid w:val="00C71DCC"/>
    <w:rsid w:val="00C73C85"/>
    <w:rsid w:val="00C904CF"/>
    <w:rsid w:val="00C91E55"/>
    <w:rsid w:val="00C935BE"/>
    <w:rsid w:val="00C97D8B"/>
    <w:rsid w:val="00CB0F29"/>
    <w:rsid w:val="00CB18B4"/>
    <w:rsid w:val="00CB3FEC"/>
    <w:rsid w:val="00CB5A06"/>
    <w:rsid w:val="00CD0130"/>
    <w:rsid w:val="00CD042B"/>
    <w:rsid w:val="00CE4994"/>
    <w:rsid w:val="00CE7657"/>
    <w:rsid w:val="00CF3F94"/>
    <w:rsid w:val="00D01616"/>
    <w:rsid w:val="00D01730"/>
    <w:rsid w:val="00D0189A"/>
    <w:rsid w:val="00D05DD3"/>
    <w:rsid w:val="00D10D0D"/>
    <w:rsid w:val="00D1499E"/>
    <w:rsid w:val="00D210EE"/>
    <w:rsid w:val="00D35813"/>
    <w:rsid w:val="00D35FBB"/>
    <w:rsid w:val="00D414DC"/>
    <w:rsid w:val="00D46823"/>
    <w:rsid w:val="00D62DE9"/>
    <w:rsid w:val="00D724CD"/>
    <w:rsid w:val="00D72EED"/>
    <w:rsid w:val="00D96678"/>
    <w:rsid w:val="00DA1309"/>
    <w:rsid w:val="00DA17FD"/>
    <w:rsid w:val="00DA2550"/>
    <w:rsid w:val="00DA3B8E"/>
    <w:rsid w:val="00DA7F17"/>
    <w:rsid w:val="00DB311D"/>
    <w:rsid w:val="00DB519B"/>
    <w:rsid w:val="00DB7ADC"/>
    <w:rsid w:val="00DD107D"/>
    <w:rsid w:val="00DD43B2"/>
    <w:rsid w:val="00DD43E7"/>
    <w:rsid w:val="00DD497E"/>
    <w:rsid w:val="00DD4DE1"/>
    <w:rsid w:val="00DD5334"/>
    <w:rsid w:val="00DD7759"/>
    <w:rsid w:val="00DE5E03"/>
    <w:rsid w:val="00DE6CE7"/>
    <w:rsid w:val="00DE726B"/>
    <w:rsid w:val="00DF04E0"/>
    <w:rsid w:val="00DF1938"/>
    <w:rsid w:val="00DF3059"/>
    <w:rsid w:val="00DF50E7"/>
    <w:rsid w:val="00DF60FC"/>
    <w:rsid w:val="00E01F5E"/>
    <w:rsid w:val="00E038AC"/>
    <w:rsid w:val="00E04935"/>
    <w:rsid w:val="00E109B5"/>
    <w:rsid w:val="00E11DEF"/>
    <w:rsid w:val="00E14A77"/>
    <w:rsid w:val="00E20044"/>
    <w:rsid w:val="00E23378"/>
    <w:rsid w:val="00E24C1E"/>
    <w:rsid w:val="00E25473"/>
    <w:rsid w:val="00E261E1"/>
    <w:rsid w:val="00E27692"/>
    <w:rsid w:val="00E35CBF"/>
    <w:rsid w:val="00E442F6"/>
    <w:rsid w:val="00E460AA"/>
    <w:rsid w:val="00E51513"/>
    <w:rsid w:val="00E5245E"/>
    <w:rsid w:val="00E52D32"/>
    <w:rsid w:val="00E557C2"/>
    <w:rsid w:val="00E60BA4"/>
    <w:rsid w:val="00E61CF7"/>
    <w:rsid w:val="00E62BA2"/>
    <w:rsid w:val="00E65D42"/>
    <w:rsid w:val="00E8025C"/>
    <w:rsid w:val="00E82E3D"/>
    <w:rsid w:val="00E832D0"/>
    <w:rsid w:val="00E84E49"/>
    <w:rsid w:val="00E86583"/>
    <w:rsid w:val="00E86FA1"/>
    <w:rsid w:val="00E91C64"/>
    <w:rsid w:val="00E97E09"/>
    <w:rsid w:val="00EA128E"/>
    <w:rsid w:val="00EB0697"/>
    <w:rsid w:val="00EB1991"/>
    <w:rsid w:val="00EC2647"/>
    <w:rsid w:val="00ED0C46"/>
    <w:rsid w:val="00ED34D2"/>
    <w:rsid w:val="00ED5C04"/>
    <w:rsid w:val="00ED6B50"/>
    <w:rsid w:val="00EE2D11"/>
    <w:rsid w:val="00EE4FC6"/>
    <w:rsid w:val="00EF0365"/>
    <w:rsid w:val="00EF2EFC"/>
    <w:rsid w:val="00EF2F16"/>
    <w:rsid w:val="00F11B2E"/>
    <w:rsid w:val="00F158C3"/>
    <w:rsid w:val="00F238A1"/>
    <w:rsid w:val="00F25B61"/>
    <w:rsid w:val="00F25C5A"/>
    <w:rsid w:val="00F26EC0"/>
    <w:rsid w:val="00F34E9D"/>
    <w:rsid w:val="00F37359"/>
    <w:rsid w:val="00F552A4"/>
    <w:rsid w:val="00F5713B"/>
    <w:rsid w:val="00F62C2A"/>
    <w:rsid w:val="00F63DD3"/>
    <w:rsid w:val="00F665B4"/>
    <w:rsid w:val="00F86AC1"/>
    <w:rsid w:val="00F86EF3"/>
    <w:rsid w:val="00F92256"/>
    <w:rsid w:val="00F93758"/>
    <w:rsid w:val="00F96309"/>
    <w:rsid w:val="00F96F5B"/>
    <w:rsid w:val="00FA0B1B"/>
    <w:rsid w:val="00FA2935"/>
    <w:rsid w:val="00FA6D94"/>
    <w:rsid w:val="00FB4A61"/>
    <w:rsid w:val="00FC23A2"/>
    <w:rsid w:val="00FC5B0A"/>
    <w:rsid w:val="00FD03B0"/>
    <w:rsid w:val="00FD096C"/>
    <w:rsid w:val="00FD13B5"/>
    <w:rsid w:val="00FD6290"/>
    <w:rsid w:val="00FD7070"/>
    <w:rsid w:val="00FE1E1B"/>
    <w:rsid w:val="00FE245B"/>
    <w:rsid w:val="00FE2914"/>
    <w:rsid w:val="00FE30CD"/>
    <w:rsid w:val="00FE3E72"/>
    <w:rsid w:val="00FE4208"/>
    <w:rsid w:val="00FE566B"/>
    <w:rsid w:val="00FE6873"/>
    <w:rsid w:val="00FF1954"/>
    <w:rsid w:val="00FF26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5BA5B"/>
  <w15:chartTrackingRefBased/>
  <w15:docId w15:val="{AA809DF7-DD94-4DEA-875C-593BA4BC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rsid w:val="005602E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D7070"/>
    <w:pPr>
      <w:tabs>
        <w:tab w:val="center" w:pos="4536"/>
        <w:tab w:val="right" w:pos="9072"/>
      </w:tabs>
    </w:pPr>
  </w:style>
  <w:style w:type="paragraph" w:styleId="Stopka">
    <w:name w:val="footer"/>
    <w:basedOn w:val="Normalny"/>
    <w:link w:val="StopkaZnak"/>
    <w:uiPriority w:val="99"/>
    <w:rsid w:val="00FD7070"/>
    <w:pPr>
      <w:tabs>
        <w:tab w:val="center" w:pos="4536"/>
        <w:tab w:val="right" w:pos="9072"/>
      </w:tabs>
    </w:pPr>
  </w:style>
  <w:style w:type="character" w:customStyle="1" w:styleId="object">
    <w:name w:val="object"/>
    <w:rsid w:val="00087432"/>
  </w:style>
  <w:style w:type="character" w:customStyle="1" w:styleId="StopkaZnak">
    <w:name w:val="Stopka Znak"/>
    <w:link w:val="Stopka"/>
    <w:uiPriority w:val="99"/>
    <w:rsid w:val="002016DE"/>
    <w:rPr>
      <w:kern w:val="20"/>
      <w:sz w:val="24"/>
      <w:szCs w:val="24"/>
    </w:rPr>
  </w:style>
  <w:style w:type="paragraph" w:styleId="Akapitzlist">
    <w:name w:val="List Paragraph"/>
    <w:basedOn w:val="Normalny"/>
    <w:uiPriority w:val="34"/>
    <w:qFormat/>
    <w:rsid w:val="0031370C"/>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9632A"/>
    <w:rPr>
      <w:rFonts w:ascii="Tahoma" w:hAnsi="Tahoma" w:cs="Tahoma"/>
      <w:sz w:val="16"/>
      <w:szCs w:val="16"/>
    </w:rPr>
  </w:style>
  <w:style w:type="character" w:customStyle="1" w:styleId="TekstdymkaZnak">
    <w:name w:val="Tekst dymka Znak"/>
    <w:link w:val="Tekstdymka"/>
    <w:rsid w:val="0039632A"/>
    <w:rPr>
      <w:rFonts w:ascii="Tahoma" w:hAnsi="Tahoma" w:cs="Tahoma"/>
      <w:kern w:val="20"/>
      <w:sz w:val="16"/>
      <w:szCs w:val="16"/>
    </w:rPr>
  </w:style>
  <w:style w:type="character" w:styleId="Hipercze">
    <w:name w:val="Hyperlink"/>
    <w:rsid w:val="00DA17FD"/>
    <w:rPr>
      <w:color w:val="0563C1"/>
      <w:u w:val="single"/>
    </w:rPr>
  </w:style>
  <w:style w:type="character" w:customStyle="1" w:styleId="UnresolvedMention">
    <w:name w:val="Unresolved Mention"/>
    <w:uiPriority w:val="99"/>
    <w:semiHidden/>
    <w:unhideWhenUsed/>
    <w:rsid w:val="00DA17FD"/>
    <w:rPr>
      <w:color w:val="605E5C"/>
      <w:shd w:val="clear" w:color="auto" w:fill="E1DFDD"/>
    </w:rPr>
  </w:style>
  <w:style w:type="character" w:styleId="Pogrubienie">
    <w:name w:val="Strong"/>
    <w:uiPriority w:val="22"/>
    <w:qFormat/>
    <w:rsid w:val="00CB18B4"/>
    <w:rPr>
      <w:b/>
      <w:bCs/>
    </w:rPr>
  </w:style>
  <w:style w:type="paragraph" w:styleId="Tekstprzypisudolnego">
    <w:name w:val="footnote text"/>
    <w:basedOn w:val="Normalny"/>
    <w:link w:val="TekstprzypisudolnegoZnak"/>
    <w:rsid w:val="00525777"/>
    <w:rPr>
      <w:sz w:val="20"/>
      <w:szCs w:val="20"/>
    </w:rPr>
  </w:style>
  <w:style w:type="character" w:customStyle="1" w:styleId="TekstprzypisudolnegoZnak">
    <w:name w:val="Tekst przypisu dolnego Znak"/>
    <w:basedOn w:val="Domylnaczcionkaakapitu"/>
    <w:link w:val="Tekstprzypisudolnego"/>
    <w:rsid w:val="00525777"/>
  </w:style>
  <w:style w:type="character" w:customStyle="1" w:styleId="Znakiprzypiswdolnych">
    <w:name w:val="Znaki przypisów dolnych"/>
    <w:rsid w:val="005257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84278">
      <w:bodyDiv w:val="1"/>
      <w:marLeft w:val="0"/>
      <w:marRight w:val="0"/>
      <w:marTop w:val="0"/>
      <w:marBottom w:val="0"/>
      <w:divBdr>
        <w:top w:val="none" w:sz="0" w:space="0" w:color="auto"/>
        <w:left w:val="none" w:sz="0" w:space="0" w:color="auto"/>
        <w:bottom w:val="none" w:sz="0" w:space="0" w:color="auto"/>
        <w:right w:val="none" w:sz="0" w:space="0" w:color="auto"/>
      </w:divBdr>
    </w:div>
    <w:div w:id="854265606">
      <w:bodyDiv w:val="1"/>
      <w:marLeft w:val="0"/>
      <w:marRight w:val="0"/>
      <w:marTop w:val="0"/>
      <w:marBottom w:val="0"/>
      <w:divBdr>
        <w:top w:val="none" w:sz="0" w:space="0" w:color="auto"/>
        <w:left w:val="none" w:sz="0" w:space="0" w:color="auto"/>
        <w:bottom w:val="none" w:sz="0" w:space="0" w:color="auto"/>
        <w:right w:val="none" w:sz="0" w:space="0" w:color="auto"/>
      </w:divBdr>
    </w:div>
    <w:div w:id="1000348532">
      <w:bodyDiv w:val="1"/>
      <w:marLeft w:val="0"/>
      <w:marRight w:val="0"/>
      <w:marTop w:val="0"/>
      <w:marBottom w:val="0"/>
      <w:divBdr>
        <w:top w:val="none" w:sz="0" w:space="0" w:color="auto"/>
        <w:left w:val="none" w:sz="0" w:space="0" w:color="auto"/>
        <w:bottom w:val="none" w:sz="0" w:space="0" w:color="auto"/>
        <w:right w:val="none" w:sz="0" w:space="0" w:color="auto"/>
      </w:divBdr>
    </w:div>
    <w:div w:id="10987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kupczynsk\AppData\Roaming\Microsoft\Szablony\Uchwal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B1597-8E96-1B46-808C-9678B6E4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C:\Users\malgorzata.kupczynsk\AppData\Roaming\Microsoft\Szablony\Uchwala.dot</Template>
  <TotalTime>124</TotalTime>
  <Pages>17</Pages>
  <Words>4391</Words>
  <Characters>26347</Characters>
  <Application>Microsoft Macintosh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Politechnika Łódzka</Company>
  <LinksUpToDate>false</LinksUpToDate>
  <CharactersWithSpaces>30677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Kupczyńska</dc:creator>
  <cp:keywords/>
  <dc:description/>
  <cp:lastModifiedBy>olenka9@yahoo.co.uk</cp:lastModifiedBy>
  <cp:revision>39</cp:revision>
  <cp:lastPrinted>2021-12-14T10:42:00Z</cp:lastPrinted>
  <dcterms:created xsi:type="dcterms:W3CDTF">2021-12-29T07:35:00Z</dcterms:created>
  <dcterms:modified xsi:type="dcterms:W3CDTF">2022-01-02T10:46:00Z</dcterms:modified>
</cp:coreProperties>
</file>