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2F00" w14:textId="77777777" w:rsidR="00E42C06" w:rsidRPr="00E42C06" w:rsidRDefault="00E42C06" w:rsidP="00E42C06">
      <w:pPr>
        <w:spacing w:line="276" w:lineRule="auto"/>
        <w:jc w:val="right"/>
        <w:rPr>
          <w:rFonts w:ascii="Arial" w:hAnsi="Arial" w:cs="Arial"/>
          <w:sz w:val="16"/>
          <w:szCs w:val="16"/>
          <w:lang w:val="en-US"/>
        </w:rPr>
      </w:pPr>
      <w:r w:rsidRPr="00E42C06">
        <w:rPr>
          <w:rFonts w:ascii="Arial" w:hAnsi="Arial" w:cs="Arial"/>
          <w:sz w:val="16"/>
          <w:szCs w:val="16"/>
          <w:lang w:val="en-US"/>
        </w:rPr>
        <w:t>Annex no. 1</w:t>
      </w:r>
    </w:p>
    <w:p w14:paraId="6FD8D0D0" w14:textId="77777777" w:rsidR="00E42C06" w:rsidRPr="00E42C06" w:rsidRDefault="00E42C06" w:rsidP="00E42C06">
      <w:pPr>
        <w:spacing w:line="276" w:lineRule="auto"/>
        <w:jc w:val="right"/>
        <w:rPr>
          <w:rFonts w:ascii="Arial" w:hAnsi="Arial" w:cs="Arial"/>
          <w:sz w:val="16"/>
          <w:szCs w:val="16"/>
          <w:lang w:val="en-US"/>
        </w:rPr>
      </w:pPr>
      <w:bookmarkStart w:id="0" w:name="_Hlk89934707"/>
      <w:r w:rsidRPr="00E42C06">
        <w:rPr>
          <w:rFonts w:ascii="Arial" w:hAnsi="Arial" w:cs="Arial"/>
          <w:sz w:val="16"/>
          <w:szCs w:val="16"/>
          <w:lang w:val="en-US"/>
        </w:rPr>
        <w:t xml:space="preserve">to </w:t>
      </w:r>
      <w:bookmarkEnd w:id="0"/>
      <w:r w:rsidRPr="00E42C06">
        <w:rPr>
          <w:rFonts w:ascii="Arial" w:hAnsi="Arial" w:cs="Arial"/>
          <w:sz w:val="16"/>
          <w:szCs w:val="16"/>
          <w:lang w:val="en-US"/>
        </w:rPr>
        <w:t>The OTM-R POLICY - OPEN TRANSPARENT MERIT-BASED RECRUITMENT</w:t>
      </w:r>
    </w:p>
    <w:p w14:paraId="6BCFB625" w14:textId="77777777" w:rsidR="00E42C06" w:rsidRPr="00E42C06" w:rsidRDefault="00E42C06" w:rsidP="00E42C06">
      <w:pPr>
        <w:spacing w:line="276" w:lineRule="auto"/>
        <w:jc w:val="both"/>
        <w:rPr>
          <w:rFonts w:ascii="Arial" w:hAnsi="Arial" w:cs="Arial"/>
          <w:lang w:val="en-US"/>
        </w:rPr>
      </w:pPr>
    </w:p>
    <w:p w14:paraId="1A8B8994" w14:textId="3EC856E6" w:rsidR="00E42C06" w:rsidRPr="00E42C06" w:rsidRDefault="00E42C06" w:rsidP="00E42C06">
      <w:pPr>
        <w:shd w:val="clear" w:color="auto" w:fill="FFFFFF"/>
        <w:spacing w:line="276" w:lineRule="auto"/>
        <w:jc w:val="both"/>
        <w:rPr>
          <w:rFonts w:ascii="Arial" w:hAnsi="Arial" w:cs="Arial"/>
          <w:b/>
          <w:bCs/>
          <w:color w:val="212529"/>
          <w:kern w:val="36"/>
          <w:szCs w:val="24"/>
          <w:lang w:val="en-US"/>
        </w:rPr>
      </w:pPr>
      <w:r w:rsidRPr="00E42C06">
        <w:rPr>
          <w:rFonts w:ascii="Arial" w:hAnsi="Arial" w:cs="Arial"/>
          <w:b/>
          <w:bCs/>
          <w:color w:val="212529"/>
          <w:kern w:val="36"/>
          <w:szCs w:val="24"/>
          <w:lang w:val="en-US"/>
        </w:rPr>
        <w:t xml:space="preserve">Assistant in the group of </w:t>
      </w:r>
      <w:r w:rsidR="003B4FB2" w:rsidRPr="003B4FB2">
        <w:rPr>
          <w:rFonts w:ascii="Arial" w:hAnsi="Arial" w:cs="Arial"/>
          <w:b/>
          <w:bCs/>
          <w:color w:val="212529"/>
          <w:kern w:val="36"/>
          <w:szCs w:val="24"/>
          <w:lang w:val="en-US"/>
        </w:rPr>
        <w:t>research</w:t>
      </w:r>
      <w:r w:rsidR="003B4FB2">
        <w:rPr>
          <w:rFonts w:ascii="Arial" w:hAnsi="Arial" w:cs="Arial"/>
          <w:b/>
          <w:bCs/>
          <w:color w:val="212529"/>
          <w:kern w:val="36"/>
          <w:szCs w:val="24"/>
          <w:lang w:val="en-US"/>
        </w:rPr>
        <w:t xml:space="preserve"> </w:t>
      </w:r>
      <w:r w:rsidRPr="00E42C06">
        <w:rPr>
          <w:rFonts w:ascii="Arial" w:hAnsi="Arial" w:cs="Arial"/>
          <w:b/>
          <w:bCs/>
          <w:color w:val="212529"/>
          <w:kern w:val="36"/>
          <w:szCs w:val="24"/>
          <w:lang w:val="en-US"/>
        </w:rPr>
        <w:t xml:space="preserve">and teaching staff, </w:t>
      </w:r>
      <w:r w:rsidR="00D446DF" w:rsidRPr="00D446DF">
        <w:rPr>
          <w:rFonts w:ascii="Arial" w:hAnsi="Arial" w:cs="Arial"/>
          <w:b/>
          <w:bCs/>
          <w:color w:val="212529"/>
          <w:kern w:val="36"/>
          <w:szCs w:val="24"/>
          <w:lang w:val="en-US"/>
        </w:rPr>
        <w:t>Department of Marketing</w:t>
      </w:r>
      <w:r w:rsidR="00705C54">
        <w:rPr>
          <w:rFonts w:ascii="Arial" w:hAnsi="Arial" w:cs="Arial"/>
          <w:b/>
          <w:bCs/>
          <w:color w:val="212529"/>
          <w:kern w:val="36"/>
          <w:szCs w:val="24"/>
          <w:lang w:val="en-US"/>
        </w:rPr>
        <w:t xml:space="preserve"> </w:t>
      </w:r>
      <w:r w:rsidR="00D446DF">
        <w:rPr>
          <w:rFonts w:ascii="Arial" w:hAnsi="Arial" w:cs="Arial"/>
          <w:b/>
          <w:bCs/>
          <w:color w:val="212529"/>
          <w:kern w:val="36"/>
          <w:szCs w:val="24"/>
          <w:lang w:val="en-US"/>
        </w:rPr>
        <w:t>/</w:t>
      </w:r>
      <w:r w:rsidR="00D446DF" w:rsidRPr="00D446DF">
        <w:rPr>
          <w:rFonts w:ascii="Arial" w:hAnsi="Arial" w:cs="Arial"/>
          <w:b/>
          <w:bCs/>
          <w:color w:val="212529"/>
          <w:kern w:val="36"/>
          <w:szCs w:val="24"/>
          <w:lang w:val="en-US"/>
        </w:rPr>
        <w:t xml:space="preserve"> Institute of Marketing and Sustainable Development</w:t>
      </w:r>
      <w:r w:rsidR="00705C54">
        <w:rPr>
          <w:rFonts w:ascii="Arial" w:hAnsi="Arial" w:cs="Arial"/>
          <w:b/>
          <w:bCs/>
          <w:color w:val="212529"/>
          <w:kern w:val="36"/>
          <w:szCs w:val="24"/>
          <w:lang w:val="en-US"/>
        </w:rPr>
        <w:t xml:space="preserve"> </w:t>
      </w:r>
      <w:r w:rsidR="00D446DF">
        <w:rPr>
          <w:rFonts w:ascii="Arial" w:hAnsi="Arial" w:cs="Arial"/>
          <w:b/>
          <w:bCs/>
          <w:color w:val="212529"/>
          <w:kern w:val="36"/>
          <w:szCs w:val="24"/>
          <w:lang w:val="en-US"/>
        </w:rPr>
        <w:t>/</w:t>
      </w:r>
      <w:r w:rsidR="00705C54">
        <w:rPr>
          <w:rFonts w:ascii="Arial" w:hAnsi="Arial" w:cs="Arial"/>
          <w:b/>
          <w:bCs/>
          <w:color w:val="212529"/>
          <w:kern w:val="36"/>
          <w:szCs w:val="24"/>
          <w:lang w:val="en-US"/>
        </w:rPr>
        <w:t xml:space="preserve"> </w:t>
      </w:r>
      <w:r w:rsidR="00D446DF" w:rsidRPr="00D446DF">
        <w:rPr>
          <w:rFonts w:ascii="Arial" w:hAnsi="Arial" w:cs="Arial"/>
          <w:b/>
          <w:bCs/>
          <w:color w:val="212529"/>
          <w:kern w:val="36"/>
          <w:szCs w:val="24"/>
          <w:lang w:val="en-US"/>
        </w:rPr>
        <w:t xml:space="preserve">Faculty of </w:t>
      </w:r>
      <w:proofErr w:type="spellStart"/>
      <w:r w:rsidR="00D446DF" w:rsidRPr="00D446DF">
        <w:rPr>
          <w:rFonts w:ascii="Arial" w:hAnsi="Arial" w:cs="Arial"/>
          <w:b/>
          <w:bCs/>
          <w:color w:val="212529"/>
          <w:kern w:val="36"/>
          <w:szCs w:val="24"/>
          <w:lang w:val="en-US"/>
        </w:rPr>
        <w:t>Organisation</w:t>
      </w:r>
      <w:proofErr w:type="spellEnd"/>
      <w:r w:rsidR="00D446DF" w:rsidRPr="00D446DF">
        <w:rPr>
          <w:rFonts w:ascii="Arial" w:hAnsi="Arial" w:cs="Arial"/>
          <w:b/>
          <w:bCs/>
          <w:color w:val="212529"/>
          <w:kern w:val="36"/>
          <w:szCs w:val="24"/>
          <w:lang w:val="en-US"/>
        </w:rPr>
        <w:t xml:space="preserve"> and Management</w:t>
      </w:r>
      <w:r w:rsidR="00705C54">
        <w:rPr>
          <w:rFonts w:ascii="Arial" w:hAnsi="Arial" w:cs="Arial"/>
          <w:b/>
          <w:bCs/>
          <w:color w:val="212529"/>
          <w:kern w:val="36"/>
          <w:szCs w:val="24"/>
          <w:lang w:val="en-US"/>
        </w:rPr>
        <w:t xml:space="preserve"> </w:t>
      </w:r>
      <w:r w:rsidR="00D446DF" w:rsidRPr="00D446DF">
        <w:rPr>
          <w:rFonts w:ascii="Arial" w:hAnsi="Arial" w:cs="Arial"/>
          <w:b/>
          <w:bCs/>
          <w:color w:val="212529"/>
          <w:kern w:val="36"/>
          <w:szCs w:val="24"/>
          <w:lang w:val="en-US"/>
        </w:rPr>
        <w:t>/</w:t>
      </w:r>
      <w:r w:rsidR="00705C54">
        <w:rPr>
          <w:rFonts w:ascii="Arial" w:hAnsi="Arial" w:cs="Arial"/>
          <w:b/>
          <w:bCs/>
          <w:color w:val="212529"/>
          <w:kern w:val="36"/>
          <w:szCs w:val="24"/>
          <w:lang w:val="en-US"/>
        </w:rPr>
        <w:t xml:space="preserve"> </w:t>
      </w:r>
      <w:r w:rsidRPr="00E42C06">
        <w:rPr>
          <w:rFonts w:ascii="Arial" w:hAnsi="Arial" w:cs="Arial"/>
          <w:b/>
          <w:bCs/>
          <w:color w:val="212529"/>
          <w:kern w:val="36"/>
          <w:szCs w:val="24"/>
          <w:lang w:val="en-US"/>
        </w:rPr>
        <w:t>Lodz University of Technology.</w:t>
      </w:r>
    </w:p>
    <w:p w14:paraId="7629A809" w14:textId="7DB07F8E" w:rsidR="00E42C06" w:rsidRPr="004B6101" w:rsidRDefault="00E42C06" w:rsidP="00E42C06">
      <w:pPr>
        <w:shd w:val="clear" w:color="auto" w:fill="FFFFFF"/>
        <w:spacing w:line="276" w:lineRule="auto"/>
        <w:jc w:val="both"/>
        <w:rPr>
          <w:rFonts w:ascii="Arial" w:hAnsi="Arial" w:cs="Arial"/>
          <w:szCs w:val="24"/>
          <w:shd w:val="clear" w:color="auto" w:fill="FFFFFF"/>
          <w:lang w:val="en-US"/>
        </w:rPr>
      </w:pPr>
      <w:r w:rsidRPr="00E42C06">
        <w:rPr>
          <w:rFonts w:ascii="Arial" w:hAnsi="Arial" w:cs="Arial"/>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w:t>
      </w:r>
      <w:r w:rsidR="00E139E8">
        <w:rPr>
          <w:rFonts w:ascii="Arial" w:hAnsi="Arial" w:cs="Arial"/>
          <w:color w:val="000000"/>
          <w:szCs w:val="24"/>
          <w:shd w:val="clear" w:color="auto" w:fill="FFFFFF"/>
          <w:lang w:val="en-US"/>
        </w:rPr>
        <w:t>80</w:t>
      </w:r>
      <w:r w:rsidRPr="00E42C06">
        <w:rPr>
          <w:rFonts w:ascii="Arial" w:hAnsi="Arial" w:cs="Arial"/>
          <w:color w:val="000000"/>
          <w:szCs w:val="24"/>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w:t>
      </w:r>
      <w:r w:rsidRPr="004B6101">
        <w:rPr>
          <w:rFonts w:ascii="Arial" w:hAnsi="Arial" w:cs="Arial"/>
          <w:szCs w:val="24"/>
          <w:shd w:val="clear" w:color="auto" w:fill="FFFFFF"/>
          <w:lang w:val="en-US"/>
        </w:rPr>
        <w:t xml:space="preserve">research </w:t>
      </w:r>
      <w:proofErr w:type="spellStart"/>
      <w:r w:rsidRPr="004B6101">
        <w:rPr>
          <w:rFonts w:ascii="Arial" w:hAnsi="Arial" w:cs="Arial"/>
          <w:szCs w:val="24"/>
          <w:shd w:val="clear" w:color="auto" w:fill="FFFFFF"/>
          <w:lang w:val="en-US"/>
        </w:rPr>
        <w:t>centres</w:t>
      </w:r>
      <w:proofErr w:type="spellEnd"/>
      <w:r w:rsidRPr="004B6101">
        <w:rPr>
          <w:rFonts w:ascii="Arial" w:hAnsi="Arial" w:cs="Arial"/>
          <w:szCs w:val="24"/>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4B6101">
        <w:rPr>
          <w:rFonts w:ascii="Arial" w:hAnsi="Arial" w:cs="Arial"/>
          <w:i/>
          <w:iCs/>
          <w:szCs w:val="24"/>
          <w:shd w:val="clear" w:color="auto" w:fill="FFFFFF"/>
          <w:lang w:val="en-US"/>
        </w:rPr>
        <w:t>the European Charter for Researchers</w:t>
      </w:r>
      <w:r w:rsidRPr="004B6101">
        <w:rPr>
          <w:rFonts w:ascii="Arial" w:hAnsi="Arial" w:cs="Arial"/>
          <w:szCs w:val="24"/>
          <w:shd w:val="clear" w:color="auto" w:fill="FFFFFF"/>
          <w:lang w:val="en-US"/>
        </w:rPr>
        <w:t xml:space="preserve"> and </w:t>
      </w:r>
      <w:r w:rsidRPr="004B6101">
        <w:rPr>
          <w:rFonts w:ascii="Arial" w:hAnsi="Arial" w:cs="Arial"/>
          <w:i/>
          <w:iCs/>
          <w:szCs w:val="24"/>
          <w:shd w:val="clear" w:color="auto" w:fill="FFFFFF"/>
          <w:lang w:val="en-US"/>
        </w:rPr>
        <w:t>the Code of Conduct for the Recruitment of Researchers</w:t>
      </w:r>
      <w:r w:rsidRPr="004B6101">
        <w:rPr>
          <w:rFonts w:ascii="Arial" w:hAnsi="Arial" w:cs="Arial"/>
          <w:szCs w:val="24"/>
          <w:shd w:val="clear" w:color="auto" w:fill="FFFFFF"/>
          <w:lang w:val="en-US"/>
        </w:rPr>
        <w:t>.</w:t>
      </w:r>
    </w:p>
    <w:p w14:paraId="462C4ABF" w14:textId="77777777" w:rsidR="00FB78AA" w:rsidRPr="004B6101" w:rsidRDefault="00FB78AA" w:rsidP="00E42C06">
      <w:pPr>
        <w:shd w:val="clear" w:color="auto" w:fill="FFFFFF"/>
        <w:spacing w:line="276" w:lineRule="auto"/>
        <w:jc w:val="both"/>
        <w:rPr>
          <w:rFonts w:ascii="Arial" w:hAnsi="Arial" w:cs="Arial"/>
          <w:szCs w:val="24"/>
          <w:shd w:val="clear" w:color="auto" w:fill="FFFFFF"/>
          <w:lang w:val="en-US"/>
        </w:rPr>
      </w:pPr>
    </w:p>
    <w:p w14:paraId="37206718" w14:textId="65055DE0" w:rsidR="00E42C06" w:rsidRDefault="00E42C06" w:rsidP="00E42C06">
      <w:pPr>
        <w:pStyle w:val="Akapitzlist"/>
        <w:numPr>
          <w:ilvl w:val="0"/>
          <w:numId w:val="18"/>
        </w:numPr>
        <w:spacing w:line="276" w:lineRule="auto"/>
        <w:jc w:val="both"/>
        <w:rPr>
          <w:rFonts w:ascii="Arial" w:hAnsi="Arial" w:cs="Arial"/>
          <w:b/>
          <w:lang w:val="en-US"/>
        </w:rPr>
      </w:pPr>
      <w:r w:rsidRPr="004B6101">
        <w:rPr>
          <w:rFonts w:ascii="Arial" w:hAnsi="Arial" w:cs="Arial"/>
          <w:b/>
          <w:lang w:val="en-US"/>
        </w:rPr>
        <w:t>The requirements to be met by the candidate (detailed description of the knowledge, qualifications, skills, and professional experience):</w:t>
      </w:r>
    </w:p>
    <w:p w14:paraId="342D535F" w14:textId="77777777" w:rsidR="001E16E4" w:rsidRDefault="001E16E4" w:rsidP="001E16E4">
      <w:pPr>
        <w:spacing w:line="276" w:lineRule="auto"/>
        <w:jc w:val="both"/>
        <w:rPr>
          <w:rFonts w:ascii="Arial" w:hAnsi="Arial" w:cs="Arial"/>
          <w:b/>
          <w:lang w:val="en-US"/>
        </w:rPr>
      </w:pPr>
    </w:p>
    <w:p w14:paraId="6A5AD527" w14:textId="77777777" w:rsidR="001E16E4" w:rsidRPr="001E16E4" w:rsidRDefault="001E16E4" w:rsidP="001E16E4">
      <w:pPr>
        <w:pStyle w:val="Akapitzlist"/>
        <w:numPr>
          <w:ilvl w:val="0"/>
          <w:numId w:val="21"/>
        </w:numPr>
        <w:ind w:left="1068"/>
        <w:jc w:val="both"/>
        <w:rPr>
          <w:rFonts w:ascii="Arial" w:hAnsi="Arial" w:cs="Arial"/>
          <w:lang w:val="en-US"/>
        </w:rPr>
      </w:pPr>
      <w:r w:rsidRPr="001E16E4">
        <w:rPr>
          <w:rFonts w:ascii="Arial" w:hAnsi="Arial" w:cs="Arial"/>
          <w:lang w:val="en-US"/>
        </w:rPr>
        <w:t>Completed master’s studies in management, marketing or related subjects;</w:t>
      </w:r>
    </w:p>
    <w:p w14:paraId="39B0377F" w14:textId="77777777" w:rsidR="001E16E4" w:rsidRPr="001E16E4" w:rsidRDefault="001E16E4" w:rsidP="001E16E4">
      <w:pPr>
        <w:pStyle w:val="Akapitzlist"/>
        <w:numPr>
          <w:ilvl w:val="0"/>
          <w:numId w:val="21"/>
        </w:numPr>
        <w:ind w:left="1068"/>
        <w:jc w:val="both"/>
        <w:rPr>
          <w:rFonts w:ascii="Arial" w:hAnsi="Arial" w:cs="Arial"/>
          <w:lang w:val="en-US"/>
        </w:rPr>
      </w:pPr>
      <w:r w:rsidRPr="001E16E4">
        <w:rPr>
          <w:rFonts w:ascii="Arial" w:hAnsi="Arial" w:cs="Arial"/>
          <w:lang w:val="en-US"/>
        </w:rPr>
        <w:t>Research interests focused on issues of marketing;</w:t>
      </w:r>
    </w:p>
    <w:p w14:paraId="384DE66B" w14:textId="77777777" w:rsidR="001E16E4" w:rsidRPr="001E16E4" w:rsidRDefault="001E16E4" w:rsidP="001E16E4">
      <w:pPr>
        <w:pStyle w:val="Akapitzlist"/>
        <w:numPr>
          <w:ilvl w:val="0"/>
          <w:numId w:val="21"/>
        </w:numPr>
        <w:ind w:left="1068"/>
        <w:jc w:val="both"/>
        <w:rPr>
          <w:rFonts w:ascii="Arial" w:hAnsi="Arial" w:cs="Arial"/>
          <w:lang w:val="en-US"/>
        </w:rPr>
      </w:pPr>
      <w:r w:rsidRPr="001E16E4">
        <w:rPr>
          <w:rFonts w:ascii="Arial" w:hAnsi="Arial" w:cs="Arial"/>
          <w:lang w:val="en-US"/>
        </w:rPr>
        <w:t>Skills related to the area of ​​digital marketing (basics of website creation, social media marketing);</w:t>
      </w:r>
    </w:p>
    <w:p w14:paraId="1F8D6433" w14:textId="77777777" w:rsidR="001E16E4" w:rsidRDefault="001E16E4" w:rsidP="001E16E4">
      <w:pPr>
        <w:pStyle w:val="Akapitzlist"/>
        <w:numPr>
          <w:ilvl w:val="0"/>
          <w:numId w:val="21"/>
        </w:numPr>
        <w:ind w:left="1068"/>
        <w:jc w:val="both"/>
        <w:rPr>
          <w:rFonts w:ascii="Arial" w:hAnsi="Arial" w:cs="Arial"/>
          <w:lang w:val="en-US"/>
        </w:rPr>
      </w:pPr>
      <w:r w:rsidRPr="001E16E4">
        <w:rPr>
          <w:rFonts w:ascii="Arial" w:hAnsi="Arial" w:cs="Arial"/>
          <w:lang w:val="en-US"/>
        </w:rPr>
        <w:t xml:space="preserve">Proficiency in Polish and English, both spoken and written, due to the necessity to conduct classes in both languages; </w:t>
      </w:r>
    </w:p>
    <w:p w14:paraId="290FBEE3" w14:textId="361EFFF0" w:rsidR="001E16E4" w:rsidRDefault="001E16E4" w:rsidP="00CD7D62">
      <w:pPr>
        <w:pStyle w:val="Akapitzlist"/>
        <w:numPr>
          <w:ilvl w:val="0"/>
          <w:numId w:val="21"/>
        </w:numPr>
        <w:ind w:left="1068"/>
        <w:jc w:val="both"/>
        <w:rPr>
          <w:rFonts w:ascii="Arial" w:hAnsi="Arial" w:cs="Arial"/>
          <w:lang w:val="en-US"/>
        </w:rPr>
      </w:pPr>
      <w:r w:rsidRPr="001E16E4">
        <w:rPr>
          <w:rFonts w:ascii="Arial" w:hAnsi="Arial" w:cs="Arial"/>
          <w:lang w:val="en-US"/>
        </w:rPr>
        <w:t xml:space="preserve">Team work skills; </w:t>
      </w:r>
    </w:p>
    <w:p w14:paraId="5B049240" w14:textId="6F313646" w:rsidR="001E16E4" w:rsidRDefault="001E16E4" w:rsidP="00CD7D62">
      <w:pPr>
        <w:pStyle w:val="Akapitzlist"/>
        <w:numPr>
          <w:ilvl w:val="0"/>
          <w:numId w:val="21"/>
        </w:numPr>
        <w:ind w:left="1068"/>
        <w:jc w:val="both"/>
        <w:rPr>
          <w:rFonts w:ascii="Arial" w:hAnsi="Arial" w:cs="Arial"/>
          <w:lang w:val="en-US"/>
        </w:rPr>
      </w:pPr>
      <w:r>
        <w:rPr>
          <w:rFonts w:ascii="Arial" w:hAnsi="Arial" w:cs="Arial"/>
          <w:lang w:val="en-US"/>
        </w:rPr>
        <w:t xml:space="preserve"> </w:t>
      </w:r>
      <w:r w:rsidRPr="001E16E4">
        <w:rPr>
          <w:rFonts w:ascii="Arial" w:hAnsi="Arial" w:cs="Arial"/>
          <w:lang w:val="en-US"/>
        </w:rPr>
        <w:t>Proven experience in conducting didactic classes, membership in student research clubs and scientific publications will be an additional</w:t>
      </w:r>
      <w:r>
        <w:rPr>
          <w:rFonts w:ascii="Arial" w:hAnsi="Arial" w:cs="Arial"/>
          <w:lang w:val="en-US"/>
        </w:rPr>
        <w:t xml:space="preserve"> advantage.</w:t>
      </w:r>
    </w:p>
    <w:p w14:paraId="668A7FEF" w14:textId="77777777" w:rsidR="001E16E4" w:rsidRPr="001E16E4" w:rsidRDefault="001E16E4" w:rsidP="001E16E4">
      <w:pPr>
        <w:spacing w:line="276" w:lineRule="auto"/>
        <w:jc w:val="both"/>
        <w:rPr>
          <w:rFonts w:ascii="Arial" w:hAnsi="Arial" w:cs="Arial"/>
          <w:b/>
          <w:lang w:val="en-US"/>
        </w:rPr>
      </w:pPr>
    </w:p>
    <w:p w14:paraId="7A566C8D" w14:textId="77777777" w:rsidR="00E42C06" w:rsidRPr="004B6101" w:rsidRDefault="00E42C06" w:rsidP="00E42C06">
      <w:pPr>
        <w:pStyle w:val="Akapitzlist"/>
        <w:spacing w:line="276" w:lineRule="auto"/>
        <w:ind w:left="1140"/>
        <w:jc w:val="both"/>
        <w:rPr>
          <w:rFonts w:ascii="Arial" w:hAnsi="Arial" w:cs="Arial"/>
          <w:lang w:val="en-US"/>
        </w:rPr>
      </w:pPr>
    </w:p>
    <w:p w14:paraId="11FA0E9A" w14:textId="77777777" w:rsidR="00E42C06" w:rsidRDefault="00E42C06" w:rsidP="00E42C06">
      <w:pPr>
        <w:pStyle w:val="Akapitzlist"/>
        <w:numPr>
          <w:ilvl w:val="0"/>
          <w:numId w:val="18"/>
        </w:numPr>
        <w:spacing w:line="276" w:lineRule="auto"/>
        <w:jc w:val="both"/>
        <w:rPr>
          <w:rFonts w:ascii="Arial" w:hAnsi="Arial" w:cs="Arial"/>
          <w:b/>
          <w:lang w:val="en-US"/>
        </w:rPr>
      </w:pPr>
      <w:r w:rsidRPr="004B6101">
        <w:rPr>
          <w:rFonts w:ascii="Arial" w:hAnsi="Arial" w:cs="Arial"/>
          <w:b/>
          <w:lang w:val="en-US"/>
        </w:rPr>
        <w:t>Specification of the terms and conditions of employment and authority associated with the position:</w:t>
      </w:r>
    </w:p>
    <w:p w14:paraId="030506E2" w14:textId="77777777" w:rsidR="001E16E4" w:rsidRDefault="001E16E4" w:rsidP="001E16E4">
      <w:pPr>
        <w:spacing w:line="276" w:lineRule="auto"/>
        <w:jc w:val="both"/>
        <w:rPr>
          <w:rFonts w:ascii="Arial" w:hAnsi="Arial" w:cs="Arial"/>
          <w:b/>
          <w:lang w:val="en-US"/>
        </w:rPr>
      </w:pPr>
    </w:p>
    <w:p w14:paraId="6A013394" w14:textId="4CE08E4A" w:rsidR="001E16E4" w:rsidRDefault="001E16E4" w:rsidP="001E16E4">
      <w:pPr>
        <w:spacing w:line="276" w:lineRule="auto"/>
        <w:jc w:val="both"/>
        <w:rPr>
          <w:rFonts w:ascii="Arial" w:hAnsi="Arial" w:cs="Arial"/>
        </w:rPr>
      </w:pPr>
      <w:r w:rsidRPr="001E16E4">
        <w:rPr>
          <w:rFonts w:ascii="Arial" w:hAnsi="Arial" w:cs="Arial"/>
          <w:lang w:val="en-US"/>
        </w:rPr>
        <w:t xml:space="preserve">The job offer concerns a position in the Department of Marketing at the Institute of Marketing and Sustainable Development in the Faculty of </w:t>
      </w:r>
      <w:proofErr w:type="spellStart"/>
      <w:r w:rsidRPr="001E16E4">
        <w:rPr>
          <w:rFonts w:ascii="Arial" w:hAnsi="Arial" w:cs="Arial"/>
          <w:lang w:val="en-US"/>
        </w:rPr>
        <w:t>Organisation</w:t>
      </w:r>
      <w:proofErr w:type="spellEnd"/>
      <w:r w:rsidRPr="001E16E4">
        <w:rPr>
          <w:rFonts w:ascii="Arial" w:hAnsi="Arial" w:cs="Arial"/>
          <w:lang w:val="en-US"/>
        </w:rPr>
        <w:t xml:space="preserve"> and Management of the </w:t>
      </w:r>
      <w:r>
        <w:rPr>
          <w:rFonts w:ascii="Arial" w:hAnsi="Arial" w:cs="Arial"/>
          <w:lang w:val="en-US"/>
        </w:rPr>
        <w:t xml:space="preserve">Lodz </w:t>
      </w:r>
      <w:r w:rsidRPr="001E16E4">
        <w:rPr>
          <w:rFonts w:ascii="Arial" w:hAnsi="Arial" w:cs="Arial"/>
          <w:lang w:val="en-US"/>
        </w:rPr>
        <w:t xml:space="preserve">University of </w:t>
      </w:r>
      <w:r w:rsidR="00FB6772">
        <w:rPr>
          <w:rFonts w:ascii="Arial" w:hAnsi="Arial" w:cs="Arial"/>
          <w:lang w:val="en-US"/>
        </w:rPr>
        <w:t>T</w:t>
      </w:r>
      <w:r w:rsidR="00FB6772" w:rsidRPr="00FB6772">
        <w:rPr>
          <w:rFonts w:ascii="Arial" w:hAnsi="Arial" w:cs="Arial"/>
          <w:color w:val="212529"/>
          <w:kern w:val="36"/>
          <w:szCs w:val="24"/>
          <w:lang w:val="en-US"/>
        </w:rPr>
        <w:t>echnology</w:t>
      </w:r>
      <w:r w:rsidRPr="001E16E4">
        <w:rPr>
          <w:rFonts w:ascii="Arial" w:hAnsi="Arial" w:cs="Arial"/>
          <w:lang w:val="en-US"/>
        </w:rPr>
        <w:t xml:space="preserve">. </w:t>
      </w:r>
      <w:r w:rsidRPr="001E16E4">
        <w:rPr>
          <w:rFonts w:ascii="Arial" w:hAnsi="Arial" w:cs="Arial"/>
        </w:rPr>
        <w:t>Full-</w:t>
      </w:r>
      <w:proofErr w:type="spellStart"/>
      <w:r w:rsidRPr="001E16E4">
        <w:rPr>
          <w:rFonts w:ascii="Arial" w:hAnsi="Arial" w:cs="Arial"/>
        </w:rPr>
        <w:t>time</w:t>
      </w:r>
      <w:proofErr w:type="spellEnd"/>
      <w:r w:rsidRPr="001E16E4">
        <w:rPr>
          <w:rFonts w:ascii="Arial" w:hAnsi="Arial" w:cs="Arial"/>
        </w:rPr>
        <w:t xml:space="preserve"> </w:t>
      </w:r>
      <w:proofErr w:type="spellStart"/>
      <w:r w:rsidRPr="001E16E4">
        <w:rPr>
          <w:rFonts w:ascii="Arial" w:hAnsi="Arial" w:cs="Arial"/>
        </w:rPr>
        <w:t>position</w:t>
      </w:r>
      <w:proofErr w:type="spellEnd"/>
      <w:r w:rsidRPr="001E16E4">
        <w:rPr>
          <w:rFonts w:ascii="Arial" w:hAnsi="Arial" w:cs="Arial"/>
        </w:rPr>
        <w:t xml:space="preserve">. The job is expected to start in </w:t>
      </w:r>
      <w:proofErr w:type="spellStart"/>
      <w:r w:rsidRPr="001E16E4">
        <w:rPr>
          <w:rFonts w:ascii="Arial" w:hAnsi="Arial" w:cs="Arial"/>
        </w:rPr>
        <w:t>October</w:t>
      </w:r>
      <w:proofErr w:type="spellEnd"/>
      <w:r w:rsidRPr="001E16E4">
        <w:rPr>
          <w:rFonts w:ascii="Arial" w:hAnsi="Arial" w:cs="Arial"/>
        </w:rPr>
        <w:t xml:space="preserve"> 2025</w:t>
      </w:r>
      <w:r w:rsidR="00FB6772">
        <w:rPr>
          <w:rFonts w:ascii="Arial" w:hAnsi="Arial" w:cs="Arial"/>
        </w:rPr>
        <w:t>.</w:t>
      </w:r>
    </w:p>
    <w:p w14:paraId="497DB558" w14:textId="77777777" w:rsidR="00FB6772" w:rsidRDefault="00FB6772" w:rsidP="001E16E4">
      <w:pPr>
        <w:spacing w:line="276" w:lineRule="auto"/>
        <w:jc w:val="both"/>
        <w:rPr>
          <w:rFonts w:ascii="Arial" w:hAnsi="Arial" w:cs="Arial"/>
        </w:rPr>
      </w:pPr>
    </w:p>
    <w:p w14:paraId="37C3406D" w14:textId="77777777" w:rsidR="00FB6772" w:rsidRPr="004B6101" w:rsidRDefault="00FB6772" w:rsidP="00E42C06">
      <w:pPr>
        <w:pStyle w:val="Default"/>
        <w:spacing w:line="276" w:lineRule="auto"/>
        <w:ind w:left="1140"/>
        <w:rPr>
          <w:rFonts w:ascii="Arial" w:hAnsi="Arial" w:cs="Arial"/>
          <w:color w:val="auto"/>
          <w:sz w:val="20"/>
          <w:szCs w:val="20"/>
          <w:lang w:val="en-US"/>
        </w:rPr>
      </w:pPr>
    </w:p>
    <w:p w14:paraId="1633CB2D" w14:textId="344924F2" w:rsidR="00E42C06" w:rsidRPr="004B6101" w:rsidRDefault="00E42C06" w:rsidP="00E42C06">
      <w:pPr>
        <w:pStyle w:val="Akapitzlist"/>
        <w:numPr>
          <w:ilvl w:val="0"/>
          <w:numId w:val="18"/>
        </w:numPr>
        <w:spacing w:line="276" w:lineRule="auto"/>
        <w:jc w:val="both"/>
        <w:rPr>
          <w:rFonts w:ascii="Arial" w:hAnsi="Arial" w:cs="Arial"/>
          <w:b/>
          <w:lang w:val="en-US"/>
        </w:rPr>
      </w:pPr>
      <w:r w:rsidRPr="004B6101">
        <w:rPr>
          <w:rFonts w:ascii="Arial" w:hAnsi="Arial" w:cs="Arial"/>
          <w:b/>
          <w:lang w:val="en-US"/>
        </w:rPr>
        <w:t>Description of the expected responsibilities and duties:</w:t>
      </w:r>
    </w:p>
    <w:p w14:paraId="0A665FCE" w14:textId="77777777" w:rsidR="00FB6772" w:rsidRDefault="00FB6772" w:rsidP="00E42C06">
      <w:pPr>
        <w:pStyle w:val="Akapitzlist"/>
        <w:spacing w:line="276" w:lineRule="auto"/>
        <w:ind w:left="780"/>
        <w:jc w:val="both"/>
        <w:rPr>
          <w:rFonts w:ascii="Arial" w:hAnsi="Arial" w:cs="Arial"/>
          <w:lang w:val="en-US"/>
        </w:rPr>
      </w:pPr>
    </w:p>
    <w:p w14:paraId="5FC97F1B" w14:textId="77777777" w:rsidR="00FB6772" w:rsidRPr="00FB6772" w:rsidRDefault="00FB6772" w:rsidP="00FB6772">
      <w:pPr>
        <w:jc w:val="both"/>
        <w:rPr>
          <w:rFonts w:ascii="Arial" w:hAnsi="Arial" w:cs="Arial"/>
          <w:lang w:val="en-US"/>
        </w:rPr>
      </w:pPr>
      <w:r w:rsidRPr="00FB6772">
        <w:rPr>
          <w:rFonts w:ascii="Arial" w:hAnsi="Arial" w:cs="Arial"/>
          <w:lang w:val="en-US"/>
        </w:rPr>
        <w:t xml:space="preserve">A person employed as an assistant in the group of the research and teaching staff will be required to conduct research in the declared area, present them, publish the results, and conduct, ongoing reporting in this regard, resulting from the university regulations. </w:t>
      </w:r>
    </w:p>
    <w:p w14:paraId="501E068D" w14:textId="77777777" w:rsidR="00FB6772" w:rsidRPr="00FB6772" w:rsidRDefault="00FB6772" w:rsidP="00FB6772">
      <w:pPr>
        <w:jc w:val="both"/>
        <w:rPr>
          <w:rFonts w:ascii="Arial" w:hAnsi="Arial" w:cs="Arial"/>
          <w:lang w:val="en-US"/>
        </w:rPr>
      </w:pPr>
      <w:r w:rsidRPr="00FB6772">
        <w:rPr>
          <w:rFonts w:ascii="Arial" w:hAnsi="Arial" w:cs="Arial"/>
          <w:lang w:val="en-US"/>
        </w:rPr>
        <w:t>The scope of tasks also includes conducting classes, preparing required materials, and participating in other didactic activities indicated by the Head of the Institute or resulting from internal regulations.</w:t>
      </w:r>
    </w:p>
    <w:p w14:paraId="103F19B2" w14:textId="4ECBF8E5" w:rsidR="00FB6772" w:rsidRDefault="00FB6772" w:rsidP="00FB6772">
      <w:pPr>
        <w:pStyle w:val="Akapitzlist"/>
        <w:spacing w:line="276" w:lineRule="auto"/>
        <w:ind w:left="0"/>
        <w:jc w:val="both"/>
        <w:rPr>
          <w:rFonts w:ascii="Arial" w:hAnsi="Arial" w:cs="Arial"/>
          <w:lang w:val="en-US"/>
        </w:rPr>
      </w:pPr>
      <w:r w:rsidRPr="00FB6772">
        <w:rPr>
          <w:rFonts w:ascii="Arial" w:hAnsi="Arial" w:cs="Arial"/>
          <w:lang w:val="en-US"/>
        </w:rPr>
        <w:t>The employee’s duties also include organizational current works, and activities related to the operations of the University</w:t>
      </w:r>
      <w:r w:rsidR="00407398">
        <w:rPr>
          <w:rFonts w:ascii="Arial" w:hAnsi="Arial" w:cs="Arial"/>
          <w:lang w:val="en-US"/>
        </w:rPr>
        <w:t>.</w:t>
      </w:r>
    </w:p>
    <w:p w14:paraId="751B31FA" w14:textId="291F91E7" w:rsidR="00E42C06" w:rsidRPr="004B6101" w:rsidRDefault="00E42C06" w:rsidP="00E42C06">
      <w:pPr>
        <w:pStyle w:val="Akapitzlist"/>
        <w:spacing w:line="276" w:lineRule="auto"/>
        <w:ind w:left="780"/>
        <w:jc w:val="both"/>
        <w:rPr>
          <w:rFonts w:ascii="Arial" w:hAnsi="Arial" w:cs="Arial"/>
          <w:lang w:val="en-US"/>
        </w:rPr>
      </w:pPr>
      <w:r w:rsidRPr="004B6101">
        <w:rPr>
          <w:rFonts w:ascii="Arial" w:hAnsi="Arial" w:cs="Arial"/>
          <w:lang w:val="en-US"/>
        </w:rPr>
        <w:t>.</w:t>
      </w:r>
    </w:p>
    <w:p w14:paraId="54D47794" w14:textId="77777777" w:rsidR="00E42C06" w:rsidRPr="004B6101" w:rsidRDefault="00E42C06" w:rsidP="00E42C06">
      <w:pPr>
        <w:pStyle w:val="Akapitzlist"/>
        <w:spacing w:line="276" w:lineRule="auto"/>
        <w:ind w:left="780"/>
        <w:jc w:val="both"/>
        <w:rPr>
          <w:rFonts w:ascii="Arial" w:hAnsi="Arial" w:cs="Arial"/>
          <w:lang w:val="en-US"/>
        </w:rPr>
      </w:pPr>
    </w:p>
    <w:p w14:paraId="745559C8" w14:textId="77777777" w:rsidR="00E42C06" w:rsidRPr="004B6101" w:rsidRDefault="00E42C06" w:rsidP="00E42C06">
      <w:pPr>
        <w:spacing w:line="276" w:lineRule="auto"/>
        <w:jc w:val="both"/>
        <w:rPr>
          <w:rFonts w:ascii="Arial" w:hAnsi="Arial" w:cs="Arial"/>
          <w:lang w:val="en-US"/>
        </w:rPr>
      </w:pPr>
      <w:r w:rsidRPr="004B6101">
        <w:rPr>
          <w:rFonts w:ascii="Arial" w:hAnsi="Arial" w:cs="Arial"/>
          <w:lang w:val="en-US"/>
        </w:rPr>
        <w:lastRenderedPageBreak/>
        <w:t>4.</w:t>
      </w:r>
      <w:r w:rsidRPr="004B6101">
        <w:rPr>
          <w:rFonts w:ascii="Arial" w:hAnsi="Arial" w:cs="Arial"/>
          <w:lang w:val="en-US"/>
        </w:rPr>
        <w:tab/>
      </w:r>
      <w:r w:rsidRPr="004B6101">
        <w:rPr>
          <w:rFonts w:ascii="Arial" w:hAnsi="Arial" w:cs="Arial"/>
          <w:b/>
          <w:lang w:val="en-US"/>
        </w:rPr>
        <w:t>List of the required documents:</w:t>
      </w:r>
    </w:p>
    <w:p w14:paraId="096245EB" w14:textId="77777777" w:rsidR="00E42C06" w:rsidRPr="004B6101" w:rsidRDefault="00E42C06" w:rsidP="00E42C06">
      <w:pPr>
        <w:spacing w:line="276" w:lineRule="auto"/>
        <w:ind w:left="850" w:hanging="425"/>
        <w:jc w:val="both"/>
        <w:rPr>
          <w:rFonts w:ascii="Arial" w:hAnsi="Arial" w:cs="Arial"/>
          <w:szCs w:val="24"/>
          <w:lang w:val="en-US"/>
        </w:rPr>
      </w:pPr>
      <w:r w:rsidRPr="004B6101">
        <w:rPr>
          <w:rFonts w:ascii="Arial" w:hAnsi="Arial" w:cs="Arial"/>
          <w:szCs w:val="24"/>
          <w:lang w:val="en-US"/>
        </w:rPr>
        <w:t>1)</w:t>
      </w:r>
      <w:r w:rsidRPr="004B6101">
        <w:rPr>
          <w:rFonts w:ascii="Arial" w:hAnsi="Arial" w:cs="Arial"/>
          <w:szCs w:val="24"/>
          <w:lang w:val="en-US"/>
        </w:rPr>
        <w:tab/>
        <w:t>application for employment to the Rector of Lodz University of Technology;</w:t>
      </w:r>
    </w:p>
    <w:p w14:paraId="1A211061" w14:textId="77777777" w:rsidR="00E42C06" w:rsidRPr="004B6101" w:rsidRDefault="00E42C06" w:rsidP="00E42C06">
      <w:pPr>
        <w:spacing w:line="276" w:lineRule="auto"/>
        <w:ind w:left="850" w:hanging="425"/>
        <w:jc w:val="both"/>
        <w:rPr>
          <w:rFonts w:ascii="Arial" w:hAnsi="Arial" w:cs="Arial"/>
          <w:szCs w:val="24"/>
          <w:lang w:val="en-US"/>
        </w:rPr>
      </w:pPr>
      <w:r w:rsidRPr="004B6101">
        <w:rPr>
          <w:rFonts w:ascii="Arial" w:hAnsi="Arial" w:cs="Arial"/>
          <w:szCs w:val="24"/>
          <w:lang w:val="en-US"/>
        </w:rPr>
        <w:t>2)</w:t>
      </w:r>
      <w:r w:rsidRPr="004B6101">
        <w:rPr>
          <w:rFonts w:ascii="Arial" w:hAnsi="Arial" w:cs="Arial"/>
          <w:szCs w:val="24"/>
          <w:lang w:val="en-US"/>
        </w:rPr>
        <w:tab/>
        <w:t xml:space="preserve">personal questionnaire for a person applying for employment at Lodz University of Technology, </w:t>
      </w:r>
      <w:r w:rsidRPr="004B6101">
        <w:rPr>
          <w:rFonts w:ascii="Arial" w:hAnsi="Arial" w:cs="Arial"/>
          <w:szCs w:val="24"/>
          <w:lang w:val="en-US"/>
        </w:rPr>
        <w:br/>
        <w:t>as provided in Annex no. 1.1 to the OTM-R POLICY - OPEN TRANSPARENT MERIT-BASED RECRUITMENT;</w:t>
      </w:r>
    </w:p>
    <w:p w14:paraId="017E2213" w14:textId="77777777" w:rsidR="00E42C06" w:rsidRPr="004B6101" w:rsidRDefault="00E42C06" w:rsidP="00E42C06">
      <w:pPr>
        <w:spacing w:line="276" w:lineRule="auto"/>
        <w:ind w:left="850" w:hanging="425"/>
        <w:jc w:val="both"/>
        <w:rPr>
          <w:rFonts w:ascii="Arial" w:hAnsi="Arial" w:cs="Arial"/>
          <w:szCs w:val="24"/>
          <w:lang w:val="en-US"/>
        </w:rPr>
      </w:pPr>
      <w:r w:rsidRPr="004B6101">
        <w:rPr>
          <w:rFonts w:ascii="Arial" w:hAnsi="Arial" w:cs="Arial"/>
          <w:szCs w:val="24"/>
          <w:lang w:val="en-US"/>
        </w:rPr>
        <w:t xml:space="preserve">3) </w:t>
      </w:r>
      <w:r w:rsidRPr="004B6101">
        <w:rPr>
          <w:rFonts w:ascii="Arial" w:hAnsi="Arial" w:cs="Arial"/>
          <w:szCs w:val="24"/>
          <w:lang w:val="en-US"/>
        </w:rPr>
        <w:tab/>
        <w:t>Data Privacy Statement as provided in Annex no. 1.2 to the OTM-R POLICY - OPEN TRANSPARENT MERIT-BASED RECRUITMENT;</w:t>
      </w:r>
    </w:p>
    <w:p w14:paraId="5EEDD54B" w14:textId="77777777" w:rsidR="00E42C06" w:rsidRDefault="00E42C06" w:rsidP="00E42C06">
      <w:pPr>
        <w:spacing w:line="276" w:lineRule="auto"/>
        <w:ind w:left="850" w:hanging="425"/>
        <w:jc w:val="both"/>
        <w:rPr>
          <w:rFonts w:ascii="Arial" w:hAnsi="Arial" w:cs="Arial"/>
          <w:szCs w:val="24"/>
          <w:lang w:val="en-US"/>
        </w:rPr>
      </w:pPr>
      <w:r w:rsidRPr="004B6101">
        <w:rPr>
          <w:rFonts w:ascii="Arial" w:hAnsi="Arial" w:cs="Arial"/>
          <w:szCs w:val="24"/>
          <w:lang w:val="en-US"/>
        </w:rPr>
        <w:t>4)</w:t>
      </w:r>
      <w:r w:rsidRPr="004B6101">
        <w:rPr>
          <w:rFonts w:ascii="Arial" w:hAnsi="Arial" w:cs="Arial"/>
          <w:szCs w:val="24"/>
          <w:lang w:val="en-US"/>
        </w:rPr>
        <w:tab/>
        <w:t>Consent to the processing of personal data, as provided in Annex no. 1.3 to the OTM-R POLICY - OPEN TRANSPARENT MERIT-BASED RECRUITMENT;</w:t>
      </w:r>
    </w:p>
    <w:p w14:paraId="78491625" w14:textId="20BF3850" w:rsidR="00407398" w:rsidRPr="004B6101" w:rsidRDefault="00407398" w:rsidP="00E42C06">
      <w:pPr>
        <w:spacing w:line="276" w:lineRule="auto"/>
        <w:ind w:left="850" w:hanging="425"/>
        <w:jc w:val="both"/>
        <w:rPr>
          <w:rFonts w:ascii="Arial" w:hAnsi="Arial" w:cs="Arial"/>
          <w:szCs w:val="24"/>
          <w:lang w:val="en-US"/>
        </w:rPr>
      </w:pPr>
      <w:r>
        <w:rPr>
          <w:rFonts w:ascii="Arial" w:hAnsi="Arial" w:cs="Arial"/>
          <w:szCs w:val="24"/>
          <w:lang w:val="en-US"/>
        </w:rPr>
        <w:t xml:space="preserve">5)   </w:t>
      </w:r>
      <w:r w:rsidRPr="000E23A8">
        <w:rPr>
          <w:lang w:val="en-GB"/>
        </w:rPr>
        <w:t xml:space="preserve">list of scientific </w:t>
      </w:r>
      <w:proofErr w:type="spellStart"/>
      <w:r w:rsidRPr="000E23A8">
        <w:rPr>
          <w:lang w:val="en-GB"/>
        </w:rPr>
        <w:t>achivements</w:t>
      </w:r>
      <w:proofErr w:type="spellEnd"/>
      <w:r w:rsidRPr="000E23A8">
        <w:rPr>
          <w:lang w:val="en-GB"/>
        </w:rPr>
        <w:t xml:space="preserve"> (articles and completed research grants, especially those financed from external sources</w:t>
      </w:r>
      <w:r>
        <w:rPr>
          <w:lang w:val="en-GB"/>
        </w:rPr>
        <w:t>)</w:t>
      </w:r>
      <w:r w:rsidRPr="004B6101">
        <w:rPr>
          <w:rFonts w:ascii="Arial" w:hAnsi="Arial" w:cs="Arial"/>
          <w:szCs w:val="24"/>
          <w:lang w:val="en-US"/>
        </w:rPr>
        <w:t>;</w:t>
      </w:r>
    </w:p>
    <w:p w14:paraId="651C8665" w14:textId="47BA278C" w:rsidR="00E42C06" w:rsidRPr="004B6101" w:rsidRDefault="00407398" w:rsidP="00E42C06">
      <w:pPr>
        <w:spacing w:line="276" w:lineRule="auto"/>
        <w:ind w:left="850" w:hanging="425"/>
        <w:jc w:val="both"/>
        <w:rPr>
          <w:rFonts w:ascii="Arial" w:hAnsi="Arial" w:cs="Arial"/>
          <w:szCs w:val="24"/>
          <w:lang w:val="en-US"/>
        </w:rPr>
      </w:pPr>
      <w:r>
        <w:rPr>
          <w:rFonts w:ascii="Arial" w:hAnsi="Arial" w:cs="Arial"/>
          <w:szCs w:val="24"/>
          <w:lang w:val="en-US"/>
        </w:rPr>
        <w:t>6</w:t>
      </w:r>
      <w:r w:rsidR="00E42C06" w:rsidRPr="004B6101">
        <w:rPr>
          <w:rFonts w:ascii="Arial" w:hAnsi="Arial" w:cs="Arial"/>
          <w:szCs w:val="24"/>
          <w:lang w:val="en-US"/>
        </w:rPr>
        <w:t>)</w:t>
      </w:r>
      <w:r w:rsidR="00E42C06" w:rsidRPr="004B6101">
        <w:rPr>
          <w:rFonts w:ascii="Arial" w:hAnsi="Arial" w:cs="Arial"/>
          <w:szCs w:val="24"/>
          <w:lang w:val="en-US"/>
        </w:rPr>
        <w:tab/>
        <w:t xml:space="preserve">true copies/copies of diplomas; </w:t>
      </w:r>
    </w:p>
    <w:p w14:paraId="125CC86E" w14:textId="538FD6B3" w:rsidR="00E42C06" w:rsidRPr="004B6101" w:rsidRDefault="00407398" w:rsidP="00E42C06">
      <w:pPr>
        <w:spacing w:line="276" w:lineRule="auto"/>
        <w:ind w:left="850" w:hanging="425"/>
        <w:jc w:val="both"/>
        <w:rPr>
          <w:rFonts w:ascii="Arial" w:hAnsi="Arial" w:cs="Arial"/>
          <w:szCs w:val="24"/>
          <w:lang w:val="en-US"/>
        </w:rPr>
      </w:pPr>
      <w:r>
        <w:rPr>
          <w:rFonts w:ascii="Arial" w:hAnsi="Arial" w:cs="Arial"/>
          <w:szCs w:val="24"/>
          <w:lang w:val="en-US"/>
        </w:rPr>
        <w:t>7</w:t>
      </w:r>
      <w:r w:rsidR="00E42C06" w:rsidRPr="004B6101">
        <w:rPr>
          <w:rFonts w:ascii="Arial" w:hAnsi="Arial" w:cs="Arial"/>
          <w:szCs w:val="24"/>
          <w:lang w:val="en-US"/>
        </w:rPr>
        <w:t>)</w:t>
      </w:r>
      <w:r w:rsidR="00E42C06" w:rsidRPr="004B6101">
        <w:rPr>
          <w:rFonts w:ascii="Arial" w:hAnsi="Arial" w:cs="Arial"/>
          <w:szCs w:val="24"/>
          <w:lang w:val="en-US"/>
        </w:rPr>
        <w:tab/>
        <w:t>other documents proving the qualifications.</w:t>
      </w:r>
    </w:p>
    <w:p w14:paraId="0C81E17B" w14:textId="77777777" w:rsidR="00E42C06" w:rsidRPr="004B6101" w:rsidRDefault="00E42C06" w:rsidP="00E42C06">
      <w:pPr>
        <w:spacing w:line="276" w:lineRule="auto"/>
        <w:ind w:left="850" w:hanging="425"/>
        <w:jc w:val="both"/>
        <w:rPr>
          <w:rFonts w:ascii="Arial" w:hAnsi="Arial" w:cs="Arial"/>
          <w:szCs w:val="24"/>
          <w:lang w:val="en-US"/>
        </w:rPr>
      </w:pPr>
    </w:p>
    <w:p w14:paraId="6DB3E407" w14:textId="77777777" w:rsidR="00E42C06" w:rsidRPr="004B6101" w:rsidRDefault="00E42C06" w:rsidP="00E42C06">
      <w:pPr>
        <w:spacing w:line="276" w:lineRule="auto"/>
        <w:ind w:left="425" w:hanging="425"/>
        <w:jc w:val="both"/>
        <w:rPr>
          <w:rFonts w:ascii="Arial" w:hAnsi="Arial" w:cs="Arial"/>
          <w:lang w:val="en-US"/>
        </w:rPr>
      </w:pPr>
      <w:r w:rsidRPr="004B6101">
        <w:rPr>
          <w:rFonts w:ascii="Arial" w:hAnsi="Arial" w:cs="Arial"/>
          <w:lang w:val="en-US"/>
        </w:rPr>
        <w:t>5.</w:t>
      </w:r>
      <w:r w:rsidRPr="004B6101">
        <w:rPr>
          <w:rFonts w:ascii="Arial" w:hAnsi="Arial" w:cs="Arial"/>
          <w:lang w:val="en-US"/>
        </w:rPr>
        <w:tab/>
      </w:r>
      <w:r w:rsidRPr="004B6101">
        <w:rPr>
          <w:rFonts w:ascii="Arial" w:hAnsi="Arial" w:cs="Arial"/>
          <w:b/>
          <w:lang w:val="en-US"/>
        </w:rPr>
        <w:t>The place, manner, and deadline for submitting the documents (as well as information concerning their return):</w:t>
      </w:r>
    </w:p>
    <w:p w14:paraId="293FD129" w14:textId="072EFC1D" w:rsidR="00E42C06" w:rsidRPr="004B6101" w:rsidRDefault="00407398" w:rsidP="00E42C06">
      <w:pPr>
        <w:spacing w:line="276" w:lineRule="auto"/>
        <w:jc w:val="both"/>
        <w:rPr>
          <w:rFonts w:ascii="Arial" w:hAnsi="Arial" w:cs="Arial"/>
          <w:lang w:val="en-US"/>
        </w:rPr>
      </w:pPr>
      <w:r w:rsidRPr="00705C54">
        <w:rPr>
          <w:rFonts w:ascii="Arial" w:hAnsi="Arial" w:cs="Arial"/>
          <w:lang w:val="en-US"/>
        </w:rPr>
        <w:t>Applications will be accepted until 30.06.2025 in electronic</w:t>
      </w:r>
      <w:r w:rsidR="004C2380" w:rsidRPr="00705C54">
        <w:rPr>
          <w:rFonts w:ascii="Arial" w:hAnsi="Arial" w:cs="Arial"/>
          <w:lang w:val="en-US"/>
        </w:rPr>
        <w:t xml:space="preserve"> version s</w:t>
      </w:r>
      <w:r w:rsidR="00E42C06" w:rsidRPr="004B6101">
        <w:rPr>
          <w:rFonts w:ascii="Arial" w:hAnsi="Arial" w:cs="Arial"/>
          <w:lang w:val="en-US"/>
        </w:rPr>
        <w:t>ent to the e</w:t>
      </w:r>
      <w:r w:rsidR="004C2380">
        <w:rPr>
          <w:rFonts w:ascii="Arial" w:hAnsi="Arial" w:cs="Arial"/>
          <w:lang w:val="en-US"/>
        </w:rPr>
        <w:t>-</w:t>
      </w:r>
      <w:r w:rsidR="00E42C06" w:rsidRPr="004B6101">
        <w:rPr>
          <w:rFonts w:ascii="Arial" w:hAnsi="Arial" w:cs="Arial"/>
          <w:lang w:val="en-US"/>
        </w:rPr>
        <w:t xml:space="preserve">mail address </w:t>
      </w:r>
      <w:hyperlink r:id="rId11" w:history="1">
        <w:r w:rsidRPr="004C2380">
          <w:rPr>
            <w:rStyle w:val="Hipercze"/>
            <w:rFonts w:eastAsia="Calibri"/>
            <w:sz w:val="18"/>
            <w:szCs w:val="18"/>
            <w:lang w:val="en-US"/>
          </w:rPr>
          <w:t>deanmngmt@adm.p.lodz.pl</w:t>
        </w:r>
      </w:hyperlink>
      <w:r w:rsidR="00E42C06" w:rsidRPr="004B6101">
        <w:rPr>
          <w:rFonts w:ascii="Arial" w:hAnsi="Arial" w:cs="Arial"/>
          <w:lang w:val="en-US"/>
        </w:rPr>
        <w:t xml:space="preserve"> </w:t>
      </w:r>
    </w:p>
    <w:p w14:paraId="1047EC09" w14:textId="362E369C" w:rsidR="00E42C06" w:rsidRPr="004B6101" w:rsidRDefault="00E42C06" w:rsidP="00E42C06">
      <w:pPr>
        <w:spacing w:line="276" w:lineRule="auto"/>
        <w:ind w:left="425" w:hanging="425"/>
        <w:jc w:val="both"/>
        <w:rPr>
          <w:rFonts w:ascii="Arial" w:hAnsi="Arial" w:cs="Arial"/>
          <w:lang w:val="en-US"/>
        </w:rPr>
      </w:pPr>
      <w:r w:rsidRPr="00B96F6B">
        <w:rPr>
          <w:rFonts w:ascii="Arial" w:hAnsi="Arial" w:cs="Arial"/>
          <w:lang w:val="en-US"/>
        </w:rPr>
        <w:t>Individuals who meet</w:t>
      </w:r>
      <w:r w:rsidR="00B96F6B" w:rsidRPr="00B96F6B">
        <w:rPr>
          <w:rFonts w:ascii="Arial" w:hAnsi="Arial" w:cs="Arial"/>
          <w:lang w:val="en-US"/>
        </w:rPr>
        <w:t xml:space="preserve"> </w:t>
      </w:r>
      <w:r w:rsidR="003D43B9">
        <w:rPr>
          <w:rFonts w:ascii="Arial" w:hAnsi="Arial" w:cs="Arial"/>
          <w:lang w:val="en-US"/>
        </w:rPr>
        <w:t>th</w:t>
      </w:r>
      <w:r w:rsidR="00B96F6B" w:rsidRPr="00B96F6B">
        <w:rPr>
          <w:rFonts w:ascii="Arial" w:hAnsi="Arial" w:cs="Arial"/>
          <w:lang w:val="en-US"/>
        </w:rPr>
        <w:t>e</w:t>
      </w:r>
      <w:r w:rsidRPr="00B96F6B">
        <w:rPr>
          <w:rFonts w:ascii="Arial" w:hAnsi="Arial" w:cs="Arial"/>
          <w:lang w:val="en-US"/>
        </w:rPr>
        <w:t xml:space="preserve"> requirements may</w:t>
      </w:r>
      <w:r w:rsidRPr="004B6101">
        <w:rPr>
          <w:rFonts w:ascii="Arial" w:hAnsi="Arial" w:cs="Arial"/>
          <w:lang w:val="en-US"/>
        </w:rPr>
        <w:t xml:space="preserve"> be invited </w:t>
      </w:r>
      <w:r w:rsidR="00B96F6B">
        <w:rPr>
          <w:rFonts w:ascii="Arial" w:hAnsi="Arial" w:cs="Arial"/>
          <w:lang w:val="en-US"/>
        </w:rPr>
        <w:t>to</w:t>
      </w:r>
      <w:r w:rsidRPr="004B6101">
        <w:rPr>
          <w:rFonts w:ascii="Arial" w:hAnsi="Arial" w:cs="Arial"/>
          <w:lang w:val="en-US"/>
        </w:rPr>
        <w:t xml:space="preserve"> a</w:t>
      </w:r>
      <w:r w:rsidR="00B96F6B">
        <w:rPr>
          <w:rFonts w:ascii="Arial" w:hAnsi="Arial" w:cs="Arial"/>
          <w:lang w:val="en-US"/>
        </w:rPr>
        <w:t>n</w:t>
      </w:r>
      <w:r w:rsidRPr="004B6101">
        <w:rPr>
          <w:rFonts w:ascii="Arial" w:hAnsi="Arial" w:cs="Arial"/>
          <w:lang w:val="en-US"/>
        </w:rPr>
        <w:t xml:space="preserve"> interview. Information regarding a potential interview will be communicated to the applicants via e</w:t>
      </w:r>
      <w:r w:rsidR="00836DD4">
        <w:rPr>
          <w:rFonts w:ascii="Arial" w:hAnsi="Arial" w:cs="Arial"/>
          <w:lang w:val="en-US"/>
        </w:rPr>
        <w:t>-</w:t>
      </w:r>
      <w:r w:rsidRPr="004B6101">
        <w:rPr>
          <w:rFonts w:ascii="Arial" w:hAnsi="Arial" w:cs="Arial"/>
          <w:lang w:val="en-US"/>
        </w:rPr>
        <w:t>mail.</w:t>
      </w:r>
    </w:p>
    <w:p w14:paraId="3236DC74" w14:textId="77777777" w:rsidR="00E42C06" w:rsidRPr="004B6101" w:rsidRDefault="00E42C06" w:rsidP="00E42C06">
      <w:pPr>
        <w:spacing w:line="276" w:lineRule="auto"/>
        <w:ind w:left="425" w:hanging="425"/>
        <w:jc w:val="both"/>
        <w:rPr>
          <w:rFonts w:ascii="Arial" w:hAnsi="Arial" w:cs="Arial"/>
          <w:lang w:val="en-US"/>
        </w:rPr>
      </w:pPr>
    </w:p>
    <w:p w14:paraId="7DB4170B" w14:textId="77777777" w:rsidR="00E42C06" w:rsidRDefault="00E42C06" w:rsidP="00E42C06">
      <w:pPr>
        <w:spacing w:line="276" w:lineRule="auto"/>
        <w:ind w:left="425" w:hanging="425"/>
        <w:jc w:val="both"/>
        <w:rPr>
          <w:rFonts w:ascii="Arial" w:hAnsi="Arial" w:cs="Arial"/>
          <w:lang w:val="en-US"/>
        </w:rPr>
      </w:pPr>
      <w:r w:rsidRPr="004B6101">
        <w:rPr>
          <w:rFonts w:ascii="Arial" w:hAnsi="Arial" w:cs="Arial"/>
          <w:lang w:val="en-US"/>
        </w:rPr>
        <w:t xml:space="preserve">6. </w:t>
      </w:r>
      <w:r w:rsidRPr="004B6101">
        <w:rPr>
          <w:rFonts w:ascii="Arial" w:hAnsi="Arial" w:cs="Arial"/>
          <w:lang w:val="en-US"/>
        </w:rPr>
        <w:tab/>
      </w:r>
      <w:r w:rsidRPr="004B6101">
        <w:rPr>
          <w:rFonts w:ascii="Arial" w:hAnsi="Arial" w:cs="Arial"/>
          <w:b/>
          <w:lang w:val="en-US"/>
        </w:rPr>
        <w:t>Contact person and postal and e-mail addresses to which documents or scans thereof may be forwarded</w:t>
      </w:r>
      <w:r w:rsidRPr="004B6101">
        <w:rPr>
          <w:rFonts w:ascii="Arial" w:hAnsi="Arial" w:cs="Arial"/>
          <w:lang w:val="en-US"/>
        </w:rPr>
        <w:t>:</w:t>
      </w:r>
    </w:p>
    <w:p w14:paraId="28AE13AF" w14:textId="64945B74" w:rsidR="00B96F6B" w:rsidRPr="004B6101" w:rsidRDefault="00B96F6B" w:rsidP="00E42C06">
      <w:pPr>
        <w:spacing w:line="276" w:lineRule="auto"/>
        <w:ind w:left="425" w:hanging="425"/>
        <w:jc w:val="both"/>
        <w:rPr>
          <w:rFonts w:ascii="Arial" w:hAnsi="Arial" w:cs="Arial"/>
          <w:lang w:val="en-US"/>
        </w:rPr>
      </w:pPr>
      <w:r w:rsidRPr="00B96F6B">
        <w:rPr>
          <w:rFonts w:ascii="Arial" w:hAnsi="Arial" w:cs="Arial"/>
          <w:lang w:val="en-US"/>
        </w:rPr>
        <w:t xml:space="preserve">In matters related to the job offer, please contact Ms. Alicja Musiał-Paczkowska, tel. 42 631 37 68. Documents and scans can be sent electronically to the e-mail address: </w:t>
      </w:r>
      <w:hyperlink r:id="rId12" w:history="1">
        <w:r w:rsidRPr="004C2380">
          <w:rPr>
            <w:rStyle w:val="Hipercze"/>
            <w:rFonts w:eastAsia="Calibri"/>
            <w:sz w:val="18"/>
            <w:szCs w:val="18"/>
            <w:lang w:val="en-US"/>
          </w:rPr>
          <w:t>deanmngmt@adm.p.lodz.pl</w:t>
        </w:r>
      </w:hyperlink>
    </w:p>
    <w:p w14:paraId="58BF5827" w14:textId="77777777" w:rsidR="00B96F6B" w:rsidRDefault="00B96F6B" w:rsidP="00E42C06">
      <w:pPr>
        <w:spacing w:line="276" w:lineRule="auto"/>
        <w:ind w:left="425" w:hanging="425"/>
        <w:jc w:val="both"/>
        <w:rPr>
          <w:rFonts w:ascii="Arial" w:hAnsi="Arial" w:cs="Arial"/>
          <w:lang w:val="en-US"/>
        </w:rPr>
      </w:pPr>
    </w:p>
    <w:p w14:paraId="58704DAD" w14:textId="78B0B58C" w:rsidR="00E42C06" w:rsidRPr="004B6101" w:rsidRDefault="00E42C06" w:rsidP="00E42C06">
      <w:pPr>
        <w:spacing w:line="276" w:lineRule="auto"/>
        <w:ind w:left="425" w:hanging="425"/>
        <w:jc w:val="both"/>
        <w:rPr>
          <w:rFonts w:ascii="Arial" w:hAnsi="Arial" w:cs="Arial"/>
          <w:lang w:val="en-US"/>
        </w:rPr>
      </w:pPr>
      <w:r w:rsidRPr="004B6101">
        <w:rPr>
          <w:rFonts w:ascii="Arial" w:hAnsi="Arial" w:cs="Arial"/>
          <w:lang w:val="en-US"/>
        </w:rPr>
        <w:t>7.</w:t>
      </w:r>
      <w:r w:rsidRPr="004B6101">
        <w:rPr>
          <w:rFonts w:ascii="Arial" w:hAnsi="Arial" w:cs="Arial"/>
          <w:lang w:val="en-US"/>
        </w:rPr>
        <w:tab/>
      </w:r>
      <w:r w:rsidRPr="004B6101">
        <w:rPr>
          <w:rFonts w:ascii="Arial" w:hAnsi="Arial" w:cs="Arial"/>
          <w:b/>
          <w:lang w:val="en-US"/>
        </w:rPr>
        <w:t xml:space="preserve">The expected date of the announcement of the decision: </w:t>
      </w:r>
      <w:r w:rsidR="00836DD4" w:rsidRPr="00836DD4">
        <w:rPr>
          <w:rFonts w:ascii="Arial" w:hAnsi="Arial" w:cs="Arial"/>
          <w:lang w:val="en-US"/>
        </w:rPr>
        <w:t>July</w:t>
      </w:r>
      <w:r w:rsidR="004B6101" w:rsidRPr="00836DD4">
        <w:rPr>
          <w:rFonts w:ascii="Arial" w:hAnsi="Arial" w:cs="Arial"/>
          <w:lang w:val="en-US"/>
        </w:rPr>
        <w:t xml:space="preserve">, </w:t>
      </w:r>
      <w:r w:rsidRPr="00836DD4">
        <w:rPr>
          <w:rFonts w:ascii="Arial" w:hAnsi="Arial" w:cs="Arial"/>
          <w:lang w:val="en-US"/>
        </w:rPr>
        <w:t>2025</w:t>
      </w:r>
      <w:r w:rsidR="004B6101" w:rsidRPr="003214AC">
        <w:rPr>
          <w:rFonts w:ascii="Arial" w:hAnsi="Arial" w:cs="Arial"/>
          <w:color w:val="FF0000"/>
          <w:lang w:val="en-US"/>
        </w:rPr>
        <w:t>.</w:t>
      </w:r>
    </w:p>
    <w:p w14:paraId="6760D9C2" w14:textId="77777777" w:rsidR="00E42C06" w:rsidRPr="004B6101" w:rsidRDefault="00E42C06" w:rsidP="00E42C06">
      <w:pPr>
        <w:spacing w:line="276" w:lineRule="auto"/>
        <w:jc w:val="right"/>
        <w:rPr>
          <w:rFonts w:ascii="Arial" w:hAnsi="Arial" w:cs="Arial"/>
          <w:sz w:val="16"/>
          <w:szCs w:val="16"/>
          <w:lang w:val="en-US"/>
        </w:rPr>
      </w:pPr>
    </w:p>
    <w:p w14:paraId="77EDE50A" w14:textId="3311936A" w:rsidR="00E42C06" w:rsidRPr="004B6101" w:rsidRDefault="00E42C06" w:rsidP="00E42C06">
      <w:pPr>
        <w:spacing w:line="276" w:lineRule="auto"/>
        <w:rPr>
          <w:rFonts w:ascii="Arial" w:hAnsi="Arial" w:cs="Arial"/>
          <w:sz w:val="16"/>
          <w:szCs w:val="16"/>
          <w:lang w:val="en-US"/>
        </w:rPr>
      </w:pPr>
      <w:r w:rsidRPr="004B6101">
        <w:rPr>
          <w:rFonts w:ascii="Arial" w:hAnsi="Arial" w:cs="Arial"/>
          <w:sz w:val="16"/>
          <w:szCs w:val="16"/>
          <w:lang w:val="en-US"/>
        </w:rPr>
        <w:br w:type="page"/>
      </w:r>
    </w:p>
    <w:p w14:paraId="54F247FD" w14:textId="62B9408A"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3"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4"/>
          <w:footerReference w:type="default" r:id="rId15"/>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6"/>
      <w:footerReference w:type="default" r:id="rId17"/>
      <w:headerReference w:type="first" r:id="rId18"/>
      <w:footerReference w:type="first" r:id="rId19"/>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FFFA" w14:textId="77777777" w:rsidR="00F70D9D" w:rsidRDefault="00F70D9D">
      <w:r>
        <w:separator/>
      </w:r>
    </w:p>
  </w:endnote>
  <w:endnote w:type="continuationSeparator" w:id="0">
    <w:p w14:paraId="76EEB18D" w14:textId="77777777" w:rsidR="00F70D9D" w:rsidRDefault="00F7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EC6F" w14:textId="77777777" w:rsidR="00F70D9D" w:rsidRDefault="00F70D9D">
      <w:r>
        <w:separator/>
      </w:r>
    </w:p>
  </w:footnote>
  <w:footnote w:type="continuationSeparator" w:id="0">
    <w:p w14:paraId="24BA4D8F" w14:textId="77777777" w:rsidR="00F70D9D" w:rsidRDefault="00F7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3"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C360C4"/>
    <w:multiLevelType w:val="hybridMultilevel"/>
    <w:tmpl w:val="70B667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3"/>
  </w:num>
  <w:num w:numId="12" w16cid:durableId="284507718">
    <w:abstractNumId w:val="20"/>
  </w:num>
  <w:num w:numId="13" w16cid:durableId="465005637">
    <w:abstractNumId w:val="19"/>
  </w:num>
  <w:num w:numId="14" w16cid:durableId="440615242">
    <w:abstractNumId w:val="10"/>
  </w:num>
  <w:num w:numId="15" w16cid:durableId="364451450">
    <w:abstractNumId w:val="12"/>
  </w:num>
  <w:num w:numId="16" w16cid:durableId="1299845578">
    <w:abstractNumId w:val="16"/>
  </w:num>
  <w:num w:numId="17" w16cid:durableId="404189385">
    <w:abstractNumId w:val="14"/>
  </w:num>
  <w:num w:numId="18" w16cid:durableId="526530225">
    <w:abstractNumId w:val="18"/>
  </w:num>
  <w:num w:numId="19" w16cid:durableId="154879789">
    <w:abstractNumId w:val="17"/>
  </w:num>
  <w:num w:numId="20" w16cid:durableId="751203591">
    <w:abstractNumId w:val="11"/>
  </w:num>
  <w:num w:numId="21" w16cid:durableId="2031635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59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2C65"/>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56AE"/>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C674A"/>
    <w:rsid w:val="001D0A40"/>
    <w:rsid w:val="001D1A28"/>
    <w:rsid w:val="001D26CA"/>
    <w:rsid w:val="001D2AC6"/>
    <w:rsid w:val="001D2C00"/>
    <w:rsid w:val="001D38B5"/>
    <w:rsid w:val="001D420F"/>
    <w:rsid w:val="001D4244"/>
    <w:rsid w:val="001D48AC"/>
    <w:rsid w:val="001D5D02"/>
    <w:rsid w:val="001D614B"/>
    <w:rsid w:val="001D6B69"/>
    <w:rsid w:val="001E084A"/>
    <w:rsid w:val="001E16E4"/>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4D61"/>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5DF"/>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8FF"/>
    <w:rsid w:val="003D09A5"/>
    <w:rsid w:val="003D196C"/>
    <w:rsid w:val="003D1B78"/>
    <w:rsid w:val="003D32A7"/>
    <w:rsid w:val="003D43B9"/>
    <w:rsid w:val="003D4E93"/>
    <w:rsid w:val="003D50AC"/>
    <w:rsid w:val="003D50C8"/>
    <w:rsid w:val="003D5447"/>
    <w:rsid w:val="003D7271"/>
    <w:rsid w:val="003D759E"/>
    <w:rsid w:val="003D7E41"/>
    <w:rsid w:val="003E26A1"/>
    <w:rsid w:val="003E3A66"/>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07398"/>
    <w:rsid w:val="00411D36"/>
    <w:rsid w:val="004131C0"/>
    <w:rsid w:val="0041386D"/>
    <w:rsid w:val="0041394A"/>
    <w:rsid w:val="00416890"/>
    <w:rsid w:val="004173F1"/>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2380"/>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0311"/>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3C79"/>
    <w:rsid w:val="00704641"/>
    <w:rsid w:val="00704A39"/>
    <w:rsid w:val="00704CB1"/>
    <w:rsid w:val="00704EC6"/>
    <w:rsid w:val="00705C54"/>
    <w:rsid w:val="00705E87"/>
    <w:rsid w:val="00706B79"/>
    <w:rsid w:val="00707B70"/>
    <w:rsid w:val="00707BA9"/>
    <w:rsid w:val="007104AD"/>
    <w:rsid w:val="00710DD8"/>
    <w:rsid w:val="007110FE"/>
    <w:rsid w:val="0071129D"/>
    <w:rsid w:val="00711875"/>
    <w:rsid w:val="00713AAE"/>
    <w:rsid w:val="00713E74"/>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6DD4"/>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F6B"/>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446DF"/>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39E8"/>
    <w:rsid w:val="00E15697"/>
    <w:rsid w:val="00E159F2"/>
    <w:rsid w:val="00E15CAF"/>
    <w:rsid w:val="00E16BB6"/>
    <w:rsid w:val="00E1798D"/>
    <w:rsid w:val="00E17D09"/>
    <w:rsid w:val="00E21848"/>
    <w:rsid w:val="00E221F9"/>
    <w:rsid w:val="00E22945"/>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0D9D"/>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617"/>
    <w:rsid w:val="00FB1EF5"/>
    <w:rsid w:val="00FB347A"/>
    <w:rsid w:val="00FB3BAE"/>
    <w:rsid w:val="00FB414D"/>
    <w:rsid w:val="00FB480D"/>
    <w:rsid w:val="00FB6772"/>
    <w:rsid w:val="00FB6932"/>
    <w:rsid w:val="00FB76A1"/>
    <w:rsid w:val="00FB78AA"/>
    <w:rsid w:val="00FC0481"/>
    <w:rsid w:val="00FC13C7"/>
    <w:rsid w:val="00FC1929"/>
    <w:rsid w:val="00FC1C73"/>
    <w:rsid w:val="00FC29A8"/>
    <w:rsid w:val="00FC3045"/>
    <w:rsid w:val="00FC39AE"/>
    <w:rsid w:val="00FC42CD"/>
    <w:rsid w:val="00FC45F5"/>
    <w:rsid w:val="00FC52C8"/>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character" w:styleId="Odwoaniedokomentarza">
    <w:name w:val="annotation reference"/>
    <w:basedOn w:val="Domylnaczcionkaakapitu"/>
    <w:uiPriority w:val="99"/>
    <w:semiHidden/>
    <w:unhideWhenUsed/>
    <w:rsid w:val="004173F1"/>
    <w:rPr>
      <w:sz w:val="16"/>
      <w:szCs w:val="16"/>
    </w:rPr>
  </w:style>
  <w:style w:type="paragraph" w:styleId="Tekstkomentarza">
    <w:name w:val="annotation text"/>
    <w:basedOn w:val="Normalny"/>
    <w:link w:val="TekstkomentarzaZnak"/>
    <w:uiPriority w:val="99"/>
    <w:unhideWhenUsed/>
    <w:rsid w:val="004173F1"/>
  </w:style>
  <w:style w:type="character" w:customStyle="1" w:styleId="TekstkomentarzaZnak">
    <w:name w:val="Tekst komentarza Znak"/>
    <w:basedOn w:val="Domylnaczcionkaakapitu"/>
    <w:link w:val="Tekstkomentarza"/>
    <w:uiPriority w:val="99"/>
    <w:rsid w:val="004173F1"/>
    <w:rPr>
      <w:rFonts w:ascii="Tahoma" w:hAnsi="Tahoma" w:cs="Tahoma"/>
    </w:rPr>
  </w:style>
  <w:style w:type="paragraph" w:styleId="Tematkomentarza">
    <w:name w:val="annotation subject"/>
    <w:basedOn w:val="Tekstkomentarza"/>
    <w:next w:val="Tekstkomentarza"/>
    <w:link w:val="TematkomentarzaZnak"/>
    <w:uiPriority w:val="99"/>
    <w:semiHidden/>
    <w:unhideWhenUsed/>
    <w:rsid w:val="004173F1"/>
    <w:rPr>
      <w:b/>
      <w:bCs/>
    </w:rPr>
  </w:style>
  <w:style w:type="character" w:customStyle="1" w:styleId="TematkomentarzaZnak">
    <w:name w:val="Temat komentarza Znak"/>
    <w:basedOn w:val="TekstkomentarzaZnak"/>
    <w:link w:val="Tematkomentarza"/>
    <w:uiPriority w:val="99"/>
    <w:semiHidden/>
    <w:rsid w:val="004173F1"/>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adm.p.lodz.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anmngmt@adm.p.lodz.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anmngmt@adm.p.lodz.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4.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1410</Words>
  <Characters>8465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Małgorzata Makowska I83</cp:lastModifiedBy>
  <cp:revision>9</cp:revision>
  <cp:lastPrinted>2025-03-20T13:54:00Z</cp:lastPrinted>
  <dcterms:created xsi:type="dcterms:W3CDTF">2025-05-16T12:50:00Z</dcterms:created>
  <dcterms:modified xsi:type="dcterms:W3CDTF">2025-05-26T11:37:00Z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