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21797" w14:textId="77777777" w:rsidR="000E53B2" w:rsidRPr="00751DFD" w:rsidRDefault="000E53B2" w:rsidP="000E53B2">
      <w:pPr>
        <w:jc w:val="right"/>
        <w:rPr>
          <w:sz w:val="16"/>
          <w:szCs w:val="16"/>
          <w:lang w:val="en-US"/>
        </w:rPr>
      </w:pPr>
      <w:r w:rsidRPr="00751DFD">
        <w:rPr>
          <w:sz w:val="16"/>
          <w:szCs w:val="16"/>
          <w:lang w:val="en-US"/>
        </w:rPr>
        <w:t>Annex no. 1</w:t>
      </w:r>
    </w:p>
    <w:p w14:paraId="4D9FB793" w14:textId="77777777" w:rsidR="000E53B2" w:rsidRPr="00751DFD" w:rsidRDefault="000E53B2" w:rsidP="000E53B2">
      <w:pPr>
        <w:jc w:val="right"/>
        <w:rPr>
          <w:sz w:val="16"/>
          <w:szCs w:val="16"/>
          <w:lang w:val="en-US"/>
        </w:rPr>
      </w:pPr>
      <w:bookmarkStart w:id="0" w:name="_Hlk89934707"/>
      <w:r w:rsidRPr="00751DFD">
        <w:rPr>
          <w:sz w:val="16"/>
          <w:szCs w:val="16"/>
          <w:lang w:val="en-US"/>
        </w:rPr>
        <w:t xml:space="preserve">to </w:t>
      </w:r>
      <w:bookmarkEnd w:id="0"/>
      <w:r w:rsidRPr="00751DFD">
        <w:rPr>
          <w:sz w:val="16"/>
          <w:szCs w:val="16"/>
          <w:lang w:val="en-US"/>
        </w:rPr>
        <w:t>The OTM-R POLICY - OPEN TRANSPARENT MERIT-BASED RECRUITMENT</w:t>
      </w:r>
    </w:p>
    <w:p w14:paraId="77477224" w14:textId="77777777" w:rsidR="00FF5375" w:rsidRPr="00FF5375" w:rsidRDefault="00FF5375" w:rsidP="00751DFD">
      <w:pPr>
        <w:shd w:val="clear" w:color="auto" w:fill="FFFFFF"/>
        <w:spacing w:before="120" w:line="276" w:lineRule="auto"/>
        <w:jc w:val="center"/>
        <w:rPr>
          <w:rFonts w:ascii="Arial" w:hAnsi="Arial" w:cs="Arial"/>
          <w:b/>
          <w:bCs/>
          <w:color w:val="212529"/>
          <w:kern w:val="36"/>
          <w:lang w:val="en-US"/>
        </w:rPr>
      </w:pPr>
      <w:r w:rsidRPr="00FF5375">
        <w:rPr>
          <w:rFonts w:ascii="Arial" w:hAnsi="Arial" w:cs="Arial"/>
          <w:b/>
          <w:bCs/>
          <w:color w:val="212529"/>
          <w:kern w:val="36"/>
          <w:lang w:val="en-US"/>
        </w:rPr>
        <w:t xml:space="preserve">Assistant Professor in the group of research and teaching staff at the Institute of </w:t>
      </w:r>
      <w:bookmarkStart w:id="1" w:name="_Hlk98239950"/>
      <w:r w:rsidRPr="00FF5375">
        <w:rPr>
          <w:rFonts w:ascii="Arial" w:hAnsi="Arial" w:cs="Arial"/>
          <w:b/>
          <w:bCs/>
          <w:color w:val="212529"/>
          <w:kern w:val="36"/>
          <w:lang w:val="en-US"/>
        </w:rPr>
        <w:t>Molecular and Industrial Biotechnology</w:t>
      </w:r>
      <w:bookmarkEnd w:id="1"/>
    </w:p>
    <w:p w14:paraId="5F1C8EB7" w14:textId="77777777" w:rsidR="000E53B2" w:rsidRPr="00751DFD" w:rsidRDefault="000E53B2" w:rsidP="00751DFD">
      <w:pPr>
        <w:shd w:val="clear" w:color="auto" w:fill="FFFFFF"/>
        <w:spacing w:before="120" w:line="276" w:lineRule="auto"/>
        <w:jc w:val="both"/>
        <w:rPr>
          <w:rFonts w:ascii="Arial" w:hAnsi="Arial" w:cs="Arial"/>
          <w:color w:val="000000"/>
          <w:sz w:val="18"/>
          <w:szCs w:val="18"/>
          <w:shd w:val="clear" w:color="auto" w:fill="FFFFFF"/>
          <w:lang w:val="en-US"/>
        </w:rPr>
      </w:pPr>
      <w:r w:rsidRPr="00751DFD">
        <w:rPr>
          <w:rFonts w:ascii="Arial" w:hAnsi="Arial" w:cs="Arial"/>
          <w:color w:val="000000"/>
          <w:sz w:val="18"/>
          <w:szCs w:val="18"/>
          <w:shd w:val="clear" w:color="auto" w:fill="FFFFFF"/>
          <w:lang w:val="en-US"/>
        </w:rPr>
        <w:t xml:space="preserve">Lodz University of Technology is one of the finest universities of technology in Poland. Its tradition and experience in training professionals and conducting research date back more than 75 years. It is an attractive partner for business. It cooperates with the largest national and international corporations. It conducts research of a European standard, develops new technologies and creates innovation in collaboration with the leading research </w:t>
      </w:r>
      <w:proofErr w:type="spellStart"/>
      <w:r w:rsidRPr="00751DFD">
        <w:rPr>
          <w:rFonts w:ascii="Arial" w:hAnsi="Arial" w:cs="Arial"/>
          <w:color w:val="000000"/>
          <w:sz w:val="18"/>
          <w:szCs w:val="18"/>
          <w:shd w:val="clear" w:color="auto" w:fill="FFFFFF"/>
          <w:lang w:val="en-US"/>
        </w:rPr>
        <w:t>centres</w:t>
      </w:r>
      <w:proofErr w:type="spellEnd"/>
      <w:r w:rsidRPr="00751DFD">
        <w:rPr>
          <w:rFonts w:ascii="Arial" w:hAnsi="Arial" w:cs="Arial"/>
          <w:color w:val="000000"/>
          <w:sz w:val="18"/>
          <w:szCs w:val="18"/>
          <w:shd w:val="clear" w:color="auto" w:fill="FFFFFF"/>
          <w:lang w:val="en-US"/>
        </w:rPr>
        <w:t xml:space="preserve"> all over the world. One of the pillars of Lodz University of Technology management is equal treatment of staff regardless of their gender, age, race or other demographic and social characteristics. In 2016, TUL was the first technical university in Poland to receive the HR EXCELLENCE IN RESEARCH award certifying that the University adheres to the principles of </w:t>
      </w:r>
      <w:r w:rsidRPr="00751DFD">
        <w:rPr>
          <w:rFonts w:ascii="Arial" w:hAnsi="Arial" w:cs="Arial"/>
          <w:i/>
          <w:iCs/>
          <w:color w:val="000000"/>
          <w:sz w:val="18"/>
          <w:szCs w:val="18"/>
          <w:shd w:val="clear" w:color="auto" w:fill="FFFFFF"/>
          <w:lang w:val="en-US"/>
        </w:rPr>
        <w:t>the European Charter for Researchers</w:t>
      </w:r>
      <w:r w:rsidRPr="00751DFD">
        <w:rPr>
          <w:rFonts w:ascii="Arial" w:hAnsi="Arial" w:cs="Arial"/>
          <w:color w:val="000000"/>
          <w:sz w:val="18"/>
          <w:szCs w:val="18"/>
          <w:shd w:val="clear" w:color="auto" w:fill="FFFFFF"/>
          <w:lang w:val="en-US"/>
        </w:rPr>
        <w:t xml:space="preserve"> and </w:t>
      </w:r>
      <w:r w:rsidRPr="00751DFD">
        <w:rPr>
          <w:rFonts w:ascii="Arial" w:hAnsi="Arial" w:cs="Arial"/>
          <w:i/>
          <w:iCs/>
          <w:color w:val="000000"/>
          <w:sz w:val="18"/>
          <w:szCs w:val="18"/>
          <w:shd w:val="clear" w:color="auto" w:fill="FFFFFF"/>
          <w:lang w:val="en-US"/>
        </w:rPr>
        <w:t>the Code of Conduct for the Recruitment of Researchers</w:t>
      </w:r>
      <w:r w:rsidRPr="00751DFD">
        <w:rPr>
          <w:rFonts w:ascii="Arial" w:hAnsi="Arial" w:cs="Arial"/>
          <w:color w:val="000000"/>
          <w:sz w:val="18"/>
          <w:szCs w:val="18"/>
          <w:shd w:val="clear" w:color="auto" w:fill="FFFFFF"/>
          <w:lang w:val="en-US"/>
        </w:rPr>
        <w:t>.</w:t>
      </w:r>
    </w:p>
    <w:p w14:paraId="4052BEEC" w14:textId="77777777" w:rsidR="001867FF" w:rsidRPr="00751DFD" w:rsidRDefault="001867FF" w:rsidP="00751DFD">
      <w:pPr>
        <w:shd w:val="clear" w:color="auto" w:fill="FFFFFF"/>
        <w:spacing w:line="276" w:lineRule="auto"/>
        <w:jc w:val="both"/>
        <w:rPr>
          <w:rFonts w:ascii="Arial" w:hAnsi="Arial" w:cs="Arial"/>
          <w:color w:val="000000"/>
          <w:sz w:val="18"/>
          <w:szCs w:val="18"/>
          <w:shd w:val="clear" w:color="auto" w:fill="FFFFFF"/>
          <w:lang w:val="en-US"/>
        </w:rPr>
      </w:pPr>
    </w:p>
    <w:p w14:paraId="659BF7BE" w14:textId="7F0B9356" w:rsidR="000E53B2" w:rsidRPr="00582DC9" w:rsidRDefault="000E53B2" w:rsidP="003E2E3D">
      <w:pPr>
        <w:pStyle w:val="Akapitzlist"/>
        <w:numPr>
          <w:ilvl w:val="0"/>
          <w:numId w:val="16"/>
        </w:numPr>
        <w:tabs>
          <w:tab w:val="left" w:pos="1843"/>
        </w:tabs>
        <w:spacing w:after="80" w:line="276" w:lineRule="auto"/>
        <w:ind w:left="1843" w:hanging="1559"/>
        <w:contextualSpacing w:val="0"/>
        <w:jc w:val="both"/>
        <w:rPr>
          <w:rFonts w:ascii="Arial" w:hAnsi="Arial" w:cs="Arial"/>
          <w:b/>
          <w:bCs/>
          <w:sz w:val="18"/>
          <w:szCs w:val="18"/>
          <w:lang w:val="en-US"/>
        </w:rPr>
      </w:pPr>
      <w:r w:rsidRPr="00582DC9">
        <w:rPr>
          <w:rFonts w:ascii="Arial" w:hAnsi="Arial" w:cs="Arial"/>
          <w:b/>
          <w:bCs/>
          <w:sz w:val="18"/>
          <w:szCs w:val="18"/>
          <w:lang w:val="en-US"/>
        </w:rPr>
        <w:t>The requirements to be met by the candidate (detailed description of the knowledge, qualifications, skills, and professional experience).</w:t>
      </w:r>
    </w:p>
    <w:p w14:paraId="216906F4" w14:textId="778139D8" w:rsidR="00751DFD" w:rsidRDefault="00751DFD" w:rsidP="00751DFD">
      <w:pPr>
        <w:pStyle w:val="Akapitzlist"/>
        <w:numPr>
          <w:ilvl w:val="0"/>
          <w:numId w:val="18"/>
        </w:numPr>
        <w:spacing w:line="276" w:lineRule="auto"/>
        <w:ind w:left="2268" w:hanging="283"/>
        <w:jc w:val="both"/>
        <w:rPr>
          <w:rFonts w:ascii="Arial" w:hAnsi="Arial" w:cs="Arial"/>
          <w:sz w:val="18"/>
          <w:szCs w:val="18"/>
          <w:lang w:val="en-US"/>
        </w:rPr>
      </w:pPr>
      <w:r w:rsidRPr="00582DC9">
        <w:rPr>
          <w:rFonts w:ascii="Arial" w:hAnsi="Arial" w:cs="Arial"/>
          <w:sz w:val="18"/>
          <w:szCs w:val="18"/>
          <w:lang w:val="en-US"/>
        </w:rPr>
        <w:t xml:space="preserve">Doctor of PhD in </w:t>
      </w:r>
      <w:r w:rsidRPr="00567860">
        <w:rPr>
          <w:rFonts w:ascii="Arial" w:hAnsi="Arial" w:cs="Arial"/>
          <w:sz w:val="18"/>
          <w:szCs w:val="18"/>
          <w:lang w:val="en-US"/>
        </w:rPr>
        <w:t>food technology and nutrition</w:t>
      </w:r>
      <w:r w:rsidR="00567860">
        <w:rPr>
          <w:rFonts w:ascii="Arial" w:hAnsi="Arial" w:cs="Arial"/>
          <w:sz w:val="18"/>
          <w:szCs w:val="18"/>
          <w:lang w:val="en-US"/>
        </w:rPr>
        <w:t>, or</w:t>
      </w:r>
      <w:r w:rsidR="00BC4FF8" w:rsidRPr="00567860">
        <w:rPr>
          <w:rFonts w:ascii="Arial" w:hAnsi="Arial" w:cs="Arial"/>
          <w:sz w:val="18"/>
          <w:szCs w:val="18"/>
          <w:lang w:val="en-US"/>
        </w:rPr>
        <w:t xml:space="preserve"> biotechnology</w:t>
      </w:r>
      <w:r w:rsidRPr="00582DC9">
        <w:rPr>
          <w:rFonts w:ascii="Arial" w:hAnsi="Arial" w:cs="Arial"/>
          <w:sz w:val="18"/>
          <w:szCs w:val="18"/>
          <w:lang w:val="en-US"/>
        </w:rPr>
        <w:t>;</w:t>
      </w:r>
    </w:p>
    <w:p w14:paraId="5122999B" w14:textId="57826C63" w:rsidR="00582DC9" w:rsidRPr="00582DC9" w:rsidRDefault="00582DC9" w:rsidP="00751DFD">
      <w:pPr>
        <w:pStyle w:val="Akapitzlist"/>
        <w:numPr>
          <w:ilvl w:val="0"/>
          <w:numId w:val="18"/>
        </w:numPr>
        <w:spacing w:line="276" w:lineRule="auto"/>
        <w:ind w:left="2268" w:hanging="283"/>
        <w:jc w:val="both"/>
        <w:rPr>
          <w:rFonts w:ascii="Arial" w:hAnsi="Arial" w:cs="Arial"/>
          <w:sz w:val="18"/>
          <w:szCs w:val="18"/>
          <w:lang w:val="en-US"/>
        </w:rPr>
      </w:pPr>
      <w:r w:rsidRPr="00582DC9">
        <w:rPr>
          <w:rFonts w:ascii="Arial" w:hAnsi="Arial" w:cs="Arial"/>
          <w:sz w:val="18"/>
          <w:szCs w:val="18"/>
          <w:lang w:val="en-US"/>
        </w:rPr>
        <w:t>documented academic achievements in the form of at least five publications in international scientific journals (from the Web of Science database) or books with worldwide coverage, including at least three first-authored articles</w:t>
      </w:r>
      <w:r w:rsidRPr="00582DC9">
        <w:rPr>
          <w:rFonts w:ascii="Arial" w:hAnsi="Arial" w:cs="Arial"/>
          <w:sz w:val="18"/>
          <w:szCs w:val="18"/>
          <w:lang w:val="en"/>
        </w:rPr>
        <w:t>;</w:t>
      </w:r>
    </w:p>
    <w:p w14:paraId="6A9B33E0" w14:textId="3FCEA892" w:rsidR="00BC4FF8" w:rsidRPr="00582DC9" w:rsidRDefault="00751DFD" w:rsidP="00BC4FF8">
      <w:pPr>
        <w:pStyle w:val="Akapitzlist"/>
        <w:numPr>
          <w:ilvl w:val="0"/>
          <w:numId w:val="18"/>
        </w:numPr>
        <w:spacing w:line="276" w:lineRule="auto"/>
        <w:ind w:left="2268" w:hanging="283"/>
        <w:jc w:val="both"/>
        <w:rPr>
          <w:rFonts w:ascii="Arial" w:hAnsi="Arial" w:cs="Arial"/>
          <w:sz w:val="18"/>
          <w:szCs w:val="18"/>
          <w:lang w:val="en-US"/>
        </w:rPr>
      </w:pPr>
      <w:r w:rsidRPr="00582DC9">
        <w:rPr>
          <w:rFonts w:ascii="Arial" w:hAnsi="Arial" w:cs="Arial"/>
          <w:sz w:val="18"/>
          <w:szCs w:val="18"/>
          <w:lang w:val="en"/>
        </w:rPr>
        <w:t>documented research internship of at least three months duration at a renowned research center in a foreign country;</w:t>
      </w:r>
    </w:p>
    <w:p w14:paraId="3CA16714" w14:textId="0B6C7F82" w:rsidR="00BC4FF8" w:rsidRPr="00582DC9" w:rsidRDefault="00BC4FF8" w:rsidP="00BC4FF8">
      <w:pPr>
        <w:pStyle w:val="Akapitzlist"/>
        <w:numPr>
          <w:ilvl w:val="0"/>
          <w:numId w:val="18"/>
        </w:numPr>
        <w:spacing w:line="276" w:lineRule="auto"/>
        <w:ind w:left="2268" w:hanging="283"/>
        <w:jc w:val="both"/>
        <w:rPr>
          <w:rFonts w:ascii="Arial" w:hAnsi="Arial" w:cs="Arial"/>
          <w:sz w:val="18"/>
          <w:szCs w:val="18"/>
          <w:lang w:val="en-US"/>
        </w:rPr>
      </w:pPr>
      <w:r w:rsidRPr="00582DC9">
        <w:rPr>
          <w:rFonts w:ascii="Arial" w:hAnsi="Arial" w:cs="Arial"/>
          <w:sz w:val="18"/>
          <w:szCs w:val="18"/>
          <w:lang w:val="en-US"/>
        </w:rPr>
        <w:t>experience in animal and human cell culture confirmed by at least</w:t>
      </w:r>
      <w:r w:rsidR="00CF327E" w:rsidRPr="00582DC9">
        <w:rPr>
          <w:rFonts w:ascii="Arial" w:hAnsi="Arial" w:cs="Arial"/>
          <w:sz w:val="18"/>
          <w:szCs w:val="18"/>
          <w:lang w:val="en-US"/>
        </w:rPr>
        <w:t xml:space="preserve"> three</w:t>
      </w:r>
      <w:r w:rsidRPr="00582DC9">
        <w:rPr>
          <w:rFonts w:ascii="Arial" w:hAnsi="Arial" w:cs="Arial"/>
          <w:sz w:val="18"/>
          <w:szCs w:val="18"/>
          <w:lang w:val="en-US"/>
        </w:rPr>
        <w:t xml:space="preserve"> publication</w:t>
      </w:r>
      <w:r w:rsidR="00CF327E" w:rsidRPr="00582DC9">
        <w:rPr>
          <w:rFonts w:ascii="Arial" w:hAnsi="Arial" w:cs="Arial"/>
          <w:sz w:val="18"/>
          <w:szCs w:val="18"/>
          <w:lang w:val="en-US"/>
        </w:rPr>
        <w:t>s</w:t>
      </w:r>
      <w:r w:rsidRPr="00582DC9">
        <w:rPr>
          <w:rFonts w:ascii="Arial" w:hAnsi="Arial" w:cs="Arial"/>
          <w:sz w:val="18"/>
          <w:szCs w:val="18"/>
          <w:lang w:val="en-US"/>
        </w:rPr>
        <w:t xml:space="preserve"> in a JCR-listed journal</w:t>
      </w:r>
      <w:r w:rsidR="00582DC9">
        <w:rPr>
          <w:rFonts w:ascii="Arial" w:hAnsi="Arial" w:cs="Arial"/>
          <w:sz w:val="18"/>
          <w:szCs w:val="18"/>
          <w:lang w:val="en-US"/>
        </w:rPr>
        <w:t>;</w:t>
      </w:r>
    </w:p>
    <w:p w14:paraId="04D07497" w14:textId="77777777" w:rsidR="00BC4FF8" w:rsidRPr="00582DC9" w:rsidRDefault="00BC4FF8" w:rsidP="00BC4FF8">
      <w:pPr>
        <w:pStyle w:val="Akapitzlist"/>
        <w:numPr>
          <w:ilvl w:val="0"/>
          <w:numId w:val="18"/>
        </w:numPr>
        <w:spacing w:line="276" w:lineRule="auto"/>
        <w:ind w:left="2268" w:hanging="283"/>
        <w:jc w:val="both"/>
        <w:rPr>
          <w:rFonts w:ascii="Arial" w:hAnsi="Arial" w:cs="Arial"/>
          <w:sz w:val="18"/>
          <w:szCs w:val="18"/>
          <w:lang w:val="en-US"/>
        </w:rPr>
      </w:pPr>
      <w:r w:rsidRPr="00582DC9">
        <w:rPr>
          <w:rFonts w:ascii="Arial" w:hAnsi="Arial" w:cs="Arial"/>
          <w:sz w:val="18"/>
          <w:szCs w:val="18"/>
          <w:lang w:val="en-US"/>
        </w:rPr>
        <w:t>participation in research projects as a principal investigator or co-investigator</w:t>
      </w:r>
      <w:r w:rsidR="00751DFD" w:rsidRPr="00582DC9">
        <w:rPr>
          <w:rFonts w:ascii="Arial" w:hAnsi="Arial" w:cs="Arial"/>
          <w:sz w:val="18"/>
          <w:szCs w:val="18"/>
          <w:lang w:val="en-US"/>
        </w:rPr>
        <w:t>;</w:t>
      </w:r>
    </w:p>
    <w:p w14:paraId="48BACD60" w14:textId="5C644B2F" w:rsidR="00751DFD" w:rsidRPr="00582DC9" w:rsidRDefault="00BC4FF8" w:rsidP="00BC4FF8">
      <w:pPr>
        <w:pStyle w:val="Akapitzlist"/>
        <w:numPr>
          <w:ilvl w:val="0"/>
          <w:numId w:val="18"/>
        </w:numPr>
        <w:spacing w:line="276" w:lineRule="auto"/>
        <w:ind w:left="2268" w:hanging="283"/>
        <w:jc w:val="both"/>
        <w:rPr>
          <w:rFonts w:ascii="Arial" w:hAnsi="Arial" w:cs="Arial"/>
          <w:sz w:val="18"/>
          <w:szCs w:val="18"/>
          <w:lang w:val="en-US"/>
        </w:rPr>
      </w:pPr>
      <w:r w:rsidRPr="00582DC9">
        <w:rPr>
          <w:rFonts w:ascii="Arial" w:hAnsi="Arial" w:cs="Arial"/>
          <w:sz w:val="18"/>
          <w:szCs w:val="18"/>
          <w:lang w:val="en-US"/>
        </w:rPr>
        <w:t xml:space="preserve">practical knowledge of analyses determining intracellular </w:t>
      </w:r>
      <w:proofErr w:type="spellStart"/>
      <w:r w:rsidRPr="00582DC9">
        <w:rPr>
          <w:rFonts w:ascii="Arial" w:hAnsi="Arial" w:cs="Arial"/>
          <w:sz w:val="18"/>
          <w:szCs w:val="18"/>
          <w:lang w:val="en-US"/>
        </w:rPr>
        <w:t>signalling</w:t>
      </w:r>
      <w:proofErr w:type="spellEnd"/>
      <w:r w:rsidRPr="00582DC9">
        <w:rPr>
          <w:rFonts w:ascii="Arial" w:hAnsi="Arial" w:cs="Arial"/>
          <w:sz w:val="18"/>
          <w:szCs w:val="18"/>
          <w:lang w:val="en-US"/>
        </w:rPr>
        <w:t xml:space="preserve"> (e.g. calcium ion mobilization), confirmed by at least one publication in a JCR-listed journal</w:t>
      </w:r>
      <w:r w:rsidR="00582DC9">
        <w:rPr>
          <w:rFonts w:ascii="Arial" w:hAnsi="Arial" w:cs="Arial"/>
          <w:sz w:val="18"/>
          <w:szCs w:val="18"/>
          <w:lang w:val="en-US"/>
        </w:rPr>
        <w:t>;</w:t>
      </w:r>
    </w:p>
    <w:p w14:paraId="2B2FA850" w14:textId="3C18D605" w:rsidR="00751DFD" w:rsidRPr="00567860" w:rsidRDefault="00751DFD" w:rsidP="00BC4FF8">
      <w:pPr>
        <w:pStyle w:val="Akapitzlist"/>
        <w:numPr>
          <w:ilvl w:val="0"/>
          <w:numId w:val="18"/>
        </w:numPr>
        <w:spacing w:line="276" w:lineRule="auto"/>
        <w:ind w:left="2268" w:hanging="283"/>
        <w:jc w:val="both"/>
        <w:rPr>
          <w:rFonts w:ascii="Arial" w:hAnsi="Arial" w:cs="Arial"/>
          <w:sz w:val="18"/>
          <w:szCs w:val="18"/>
          <w:lang w:val="en-US"/>
        </w:rPr>
      </w:pPr>
      <w:r w:rsidRPr="00567860">
        <w:rPr>
          <w:rFonts w:ascii="Arial" w:hAnsi="Arial" w:cs="Arial"/>
          <w:sz w:val="18"/>
          <w:szCs w:val="18"/>
          <w:lang w:val="en-US"/>
        </w:rPr>
        <w:t>practical knowledge of molecular biology and genetic engineering techniques (</w:t>
      </w:r>
      <w:r w:rsidR="00BC4FF8" w:rsidRPr="00567860">
        <w:rPr>
          <w:rFonts w:ascii="Arial" w:hAnsi="Arial" w:cs="Arial"/>
          <w:sz w:val="18"/>
          <w:szCs w:val="18"/>
          <w:lang w:val="en-US"/>
        </w:rPr>
        <w:t>e.g., DNA/RNA isolation, proteins</w:t>
      </w:r>
      <w:r w:rsidR="00567860">
        <w:rPr>
          <w:rFonts w:ascii="Arial" w:hAnsi="Arial" w:cs="Arial"/>
          <w:sz w:val="18"/>
          <w:szCs w:val="18"/>
          <w:lang w:val="en-US"/>
        </w:rPr>
        <w:t xml:space="preserve"> isolation</w:t>
      </w:r>
      <w:r w:rsidR="00BC4FF8" w:rsidRPr="00567860">
        <w:rPr>
          <w:rFonts w:ascii="Arial" w:hAnsi="Arial" w:cs="Arial"/>
          <w:sz w:val="18"/>
          <w:szCs w:val="18"/>
          <w:lang w:val="en-US"/>
        </w:rPr>
        <w:t>, PCR, RT-PCR); electrophoretic techniques for proteins and nucleic acids, western blotting, ELISA</w:t>
      </w:r>
      <w:r w:rsidR="00582DC9" w:rsidRPr="00567860">
        <w:rPr>
          <w:rFonts w:ascii="Arial" w:hAnsi="Arial" w:cs="Arial"/>
          <w:sz w:val="18"/>
          <w:szCs w:val="18"/>
          <w:lang w:val="en-US"/>
        </w:rPr>
        <w:t>;</w:t>
      </w:r>
    </w:p>
    <w:p w14:paraId="113B634D" w14:textId="77777777" w:rsidR="00751DFD" w:rsidRPr="00582DC9" w:rsidRDefault="00751DFD" w:rsidP="00751DFD">
      <w:pPr>
        <w:pStyle w:val="Akapitzlist"/>
        <w:numPr>
          <w:ilvl w:val="0"/>
          <w:numId w:val="18"/>
        </w:numPr>
        <w:spacing w:line="276" w:lineRule="auto"/>
        <w:ind w:left="2268" w:hanging="283"/>
        <w:jc w:val="both"/>
        <w:rPr>
          <w:rFonts w:ascii="Arial" w:hAnsi="Arial" w:cs="Arial"/>
          <w:sz w:val="18"/>
          <w:szCs w:val="18"/>
          <w:lang w:val="en-US"/>
        </w:rPr>
      </w:pPr>
      <w:r w:rsidRPr="00582DC9">
        <w:rPr>
          <w:rFonts w:ascii="Arial" w:hAnsi="Arial" w:cs="Arial"/>
          <w:sz w:val="18"/>
          <w:szCs w:val="18"/>
          <w:lang w:val="en-US"/>
        </w:rPr>
        <w:t>practical knowledge of standard statistical analyzes used in interpreting biological results;</w:t>
      </w:r>
    </w:p>
    <w:p w14:paraId="2E5D42D6" w14:textId="77777777" w:rsidR="00751DFD" w:rsidRPr="00582DC9" w:rsidRDefault="00751DFD" w:rsidP="00751DFD">
      <w:pPr>
        <w:pStyle w:val="Akapitzlist"/>
        <w:numPr>
          <w:ilvl w:val="0"/>
          <w:numId w:val="18"/>
        </w:numPr>
        <w:spacing w:line="276" w:lineRule="auto"/>
        <w:ind w:left="2268" w:hanging="283"/>
        <w:jc w:val="both"/>
        <w:rPr>
          <w:rFonts w:ascii="Arial" w:hAnsi="Arial" w:cs="Arial"/>
          <w:sz w:val="18"/>
          <w:szCs w:val="18"/>
          <w:lang w:val="en-US"/>
        </w:rPr>
      </w:pPr>
      <w:r w:rsidRPr="00582DC9">
        <w:rPr>
          <w:rFonts w:ascii="Arial" w:hAnsi="Arial" w:cs="Arial"/>
          <w:sz w:val="18"/>
          <w:szCs w:val="18"/>
          <w:lang w:val="en-US"/>
        </w:rPr>
        <w:t>confirmed knowledge of the English language at a level of at least B2;</w:t>
      </w:r>
    </w:p>
    <w:p w14:paraId="4AD9D89E" w14:textId="50E8D519" w:rsidR="00751DFD" w:rsidRPr="00582DC9" w:rsidRDefault="00751DFD" w:rsidP="00751DFD">
      <w:pPr>
        <w:pStyle w:val="Akapitzlist"/>
        <w:numPr>
          <w:ilvl w:val="0"/>
          <w:numId w:val="18"/>
        </w:numPr>
        <w:spacing w:line="276" w:lineRule="auto"/>
        <w:ind w:left="2268" w:hanging="283"/>
        <w:jc w:val="both"/>
        <w:rPr>
          <w:rFonts w:ascii="Arial" w:hAnsi="Arial" w:cs="Arial"/>
          <w:sz w:val="18"/>
          <w:szCs w:val="18"/>
          <w:lang w:val="en-US"/>
        </w:rPr>
      </w:pPr>
      <w:r w:rsidRPr="00582DC9">
        <w:rPr>
          <w:rFonts w:ascii="Arial" w:hAnsi="Arial" w:cs="Arial"/>
          <w:sz w:val="18"/>
          <w:szCs w:val="18"/>
          <w:lang w:val="en-US"/>
        </w:rPr>
        <w:t>knowledge of the Polish language, fluen</w:t>
      </w:r>
      <w:r w:rsidR="00CF327E" w:rsidRPr="00582DC9">
        <w:rPr>
          <w:rFonts w:ascii="Arial" w:hAnsi="Arial" w:cs="Arial"/>
          <w:sz w:val="18"/>
          <w:szCs w:val="18"/>
          <w:lang w:val="en-US"/>
        </w:rPr>
        <w:t>cy</w:t>
      </w:r>
      <w:r w:rsidRPr="00582DC9">
        <w:rPr>
          <w:rFonts w:ascii="Arial" w:hAnsi="Arial" w:cs="Arial"/>
          <w:sz w:val="18"/>
          <w:szCs w:val="18"/>
          <w:lang w:val="en-US"/>
        </w:rPr>
        <w:t xml:space="preserve"> in speech and writing is a prerequisite for all research activities, teaching duties</w:t>
      </w:r>
      <w:r w:rsidR="00CF327E" w:rsidRPr="00582DC9">
        <w:rPr>
          <w:rFonts w:ascii="Arial" w:hAnsi="Arial" w:cs="Arial"/>
          <w:sz w:val="18"/>
          <w:szCs w:val="18"/>
          <w:lang w:val="en-US"/>
        </w:rPr>
        <w:t>,</w:t>
      </w:r>
      <w:r w:rsidRPr="00582DC9">
        <w:rPr>
          <w:rFonts w:ascii="Arial" w:hAnsi="Arial" w:cs="Arial"/>
          <w:sz w:val="18"/>
          <w:szCs w:val="18"/>
          <w:lang w:val="en-US"/>
        </w:rPr>
        <w:t xml:space="preserve"> and organizational tasks;</w:t>
      </w:r>
    </w:p>
    <w:p w14:paraId="22580D2D" w14:textId="3D508A7C" w:rsidR="00751DFD" w:rsidRPr="00582DC9" w:rsidRDefault="00751DFD" w:rsidP="00751DFD">
      <w:pPr>
        <w:pStyle w:val="Akapitzlist"/>
        <w:numPr>
          <w:ilvl w:val="0"/>
          <w:numId w:val="18"/>
        </w:numPr>
        <w:spacing w:line="276" w:lineRule="auto"/>
        <w:ind w:left="2268" w:hanging="283"/>
        <w:jc w:val="both"/>
        <w:rPr>
          <w:rFonts w:ascii="Arial" w:hAnsi="Arial" w:cs="Arial"/>
          <w:sz w:val="18"/>
          <w:szCs w:val="18"/>
          <w:lang w:val="en-US"/>
        </w:rPr>
      </w:pPr>
      <w:r w:rsidRPr="00582DC9">
        <w:rPr>
          <w:rFonts w:ascii="Arial" w:hAnsi="Arial" w:cs="Arial"/>
          <w:sz w:val="18"/>
          <w:szCs w:val="18"/>
          <w:lang w:val="en-US"/>
        </w:rPr>
        <w:t xml:space="preserve">experience </w:t>
      </w:r>
      <w:r w:rsidR="00CF327E" w:rsidRPr="00582DC9">
        <w:rPr>
          <w:rFonts w:ascii="Arial" w:hAnsi="Arial" w:cs="Arial"/>
          <w:sz w:val="18"/>
          <w:szCs w:val="18"/>
          <w:lang w:val="en-US"/>
        </w:rPr>
        <w:t>in</w:t>
      </w:r>
      <w:r w:rsidRPr="00582DC9">
        <w:rPr>
          <w:rFonts w:ascii="Arial" w:hAnsi="Arial" w:cs="Arial"/>
          <w:sz w:val="18"/>
          <w:szCs w:val="18"/>
          <w:lang w:val="en-US"/>
        </w:rPr>
        <w:t xml:space="preserve"> teaching undergraduates at both first and second</w:t>
      </w:r>
      <w:r w:rsidR="00CF327E" w:rsidRPr="00582DC9">
        <w:rPr>
          <w:rFonts w:ascii="Arial" w:hAnsi="Arial" w:cs="Arial"/>
          <w:sz w:val="18"/>
          <w:szCs w:val="18"/>
          <w:lang w:val="en-US"/>
        </w:rPr>
        <w:t>-</w:t>
      </w:r>
      <w:r w:rsidRPr="00582DC9">
        <w:rPr>
          <w:rFonts w:ascii="Arial" w:hAnsi="Arial" w:cs="Arial"/>
          <w:sz w:val="18"/>
          <w:szCs w:val="18"/>
          <w:lang w:val="en-US"/>
        </w:rPr>
        <w:t>degree level;</w:t>
      </w:r>
    </w:p>
    <w:p w14:paraId="26FE40C7" w14:textId="0BCAA847" w:rsidR="00751DFD" w:rsidRPr="00582DC9" w:rsidRDefault="00A238C4" w:rsidP="00751DFD">
      <w:pPr>
        <w:pStyle w:val="Akapitzlist"/>
        <w:numPr>
          <w:ilvl w:val="0"/>
          <w:numId w:val="18"/>
        </w:numPr>
        <w:spacing w:line="276" w:lineRule="auto"/>
        <w:ind w:left="2268" w:hanging="283"/>
        <w:jc w:val="both"/>
        <w:rPr>
          <w:rFonts w:ascii="Arial" w:hAnsi="Arial" w:cs="Arial"/>
          <w:sz w:val="18"/>
          <w:szCs w:val="18"/>
          <w:lang w:val="en-US"/>
        </w:rPr>
      </w:pPr>
      <w:r w:rsidRPr="00582DC9">
        <w:rPr>
          <w:rFonts w:ascii="Arial" w:hAnsi="Arial" w:cs="Arial"/>
          <w:sz w:val="18"/>
          <w:szCs w:val="18"/>
          <w:lang w:val="en-US"/>
        </w:rPr>
        <w:t>supervise at least one Engineering or Master's thesis</w:t>
      </w:r>
      <w:r w:rsidR="00751DFD" w:rsidRPr="00582DC9">
        <w:rPr>
          <w:rFonts w:ascii="Arial" w:hAnsi="Arial" w:cs="Arial"/>
          <w:sz w:val="18"/>
          <w:szCs w:val="18"/>
          <w:lang w:val="en-US"/>
        </w:rPr>
        <w:t>.</w:t>
      </w:r>
    </w:p>
    <w:p w14:paraId="5255A1F0" w14:textId="77777777" w:rsidR="00751DFD" w:rsidRPr="00751DFD" w:rsidRDefault="00751DFD" w:rsidP="00751DFD">
      <w:pPr>
        <w:tabs>
          <w:tab w:val="left" w:pos="1843"/>
        </w:tabs>
        <w:spacing w:line="276" w:lineRule="auto"/>
        <w:jc w:val="both"/>
        <w:rPr>
          <w:rFonts w:ascii="Arial" w:hAnsi="Arial" w:cs="Arial"/>
          <w:sz w:val="18"/>
          <w:szCs w:val="18"/>
          <w:lang w:val="en-US"/>
        </w:rPr>
      </w:pPr>
    </w:p>
    <w:p w14:paraId="2B7C1821" w14:textId="4EDAD3EA" w:rsidR="000E53B2" w:rsidRPr="00315688" w:rsidRDefault="000E53B2" w:rsidP="003E2E3D">
      <w:pPr>
        <w:pStyle w:val="Akapitzlist"/>
        <w:numPr>
          <w:ilvl w:val="0"/>
          <w:numId w:val="16"/>
        </w:numPr>
        <w:tabs>
          <w:tab w:val="left" w:pos="1843"/>
        </w:tabs>
        <w:spacing w:after="80" w:line="276" w:lineRule="auto"/>
        <w:ind w:left="1843" w:hanging="1559"/>
        <w:contextualSpacing w:val="0"/>
        <w:jc w:val="both"/>
        <w:rPr>
          <w:rFonts w:ascii="Arial" w:hAnsi="Arial" w:cs="Arial"/>
          <w:b/>
          <w:bCs/>
          <w:sz w:val="18"/>
          <w:szCs w:val="18"/>
          <w:lang w:val="en-US"/>
        </w:rPr>
      </w:pPr>
      <w:r w:rsidRPr="00315688">
        <w:rPr>
          <w:rFonts w:ascii="Arial" w:hAnsi="Arial" w:cs="Arial"/>
          <w:b/>
          <w:bCs/>
          <w:sz w:val="18"/>
          <w:szCs w:val="18"/>
          <w:lang w:val="en-US"/>
        </w:rPr>
        <w:t>Specification of the terms and conditions of employment and authority associated with the position.</w:t>
      </w:r>
    </w:p>
    <w:p w14:paraId="399CC914" w14:textId="0BB853A7" w:rsidR="00315688" w:rsidRPr="00315688" w:rsidRDefault="00315688" w:rsidP="00315688">
      <w:pPr>
        <w:spacing w:line="276" w:lineRule="auto"/>
        <w:ind w:firstLine="426"/>
        <w:jc w:val="both"/>
        <w:rPr>
          <w:rFonts w:ascii="Arial" w:hAnsi="Arial" w:cs="Arial"/>
          <w:sz w:val="18"/>
          <w:szCs w:val="18"/>
          <w:lang w:val="en-US"/>
        </w:rPr>
      </w:pPr>
      <w:r w:rsidRPr="00315688">
        <w:rPr>
          <w:rStyle w:val="jlqj4b"/>
          <w:rFonts w:ascii="Arial" w:hAnsi="Arial" w:cs="Arial"/>
          <w:sz w:val="18"/>
          <w:szCs w:val="18"/>
          <w:lang w:val="en"/>
        </w:rPr>
        <w:t>Employment contract</w:t>
      </w:r>
      <w:r w:rsidRPr="00315688">
        <w:rPr>
          <w:rFonts w:ascii="Arial" w:hAnsi="Arial" w:cs="Arial"/>
          <w:sz w:val="18"/>
          <w:szCs w:val="18"/>
          <w:lang w:val="en-US"/>
        </w:rPr>
        <w:t xml:space="preserve"> (</w:t>
      </w:r>
      <w:r w:rsidRPr="00315688">
        <w:rPr>
          <w:rStyle w:val="jlqj4b"/>
          <w:rFonts w:ascii="Arial" w:hAnsi="Arial" w:cs="Arial"/>
          <w:sz w:val="18"/>
          <w:szCs w:val="18"/>
          <w:lang w:val="en"/>
        </w:rPr>
        <w:t xml:space="preserve">full-time) </w:t>
      </w:r>
      <w:r w:rsidRPr="00582DC9">
        <w:rPr>
          <w:rStyle w:val="jlqj4b"/>
          <w:rFonts w:ascii="Arial" w:hAnsi="Arial" w:cs="Arial"/>
          <w:sz w:val="18"/>
          <w:szCs w:val="18"/>
          <w:lang w:val="en"/>
        </w:rPr>
        <w:t>since 01.10.202</w:t>
      </w:r>
      <w:r w:rsidR="007C6DBC" w:rsidRPr="00582DC9">
        <w:rPr>
          <w:rStyle w:val="jlqj4b"/>
          <w:rFonts w:ascii="Arial" w:hAnsi="Arial" w:cs="Arial"/>
          <w:sz w:val="18"/>
          <w:szCs w:val="18"/>
          <w:lang w:val="en"/>
        </w:rPr>
        <w:t>5</w:t>
      </w:r>
    </w:p>
    <w:p w14:paraId="2C9752D9" w14:textId="77777777" w:rsidR="00315688" w:rsidRPr="00315688" w:rsidRDefault="00315688" w:rsidP="00315688">
      <w:pPr>
        <w:spacing w:line="276" w:lineRule="auto"/>
        <w:jc w:val="both"/>
        <w:rPr>
          <w:rFonts w:ascii="Arial" w:hAnsi="Arial" w:cs="Arial"/>
          <w:sz w:val="18"/>
          <w:szCs w:val="18"/>
          <w:lang w:val="en-US"/>
        </w:rPr>
      </w:pPr>
    </w:p>
    <w:p w14:paraId="52B6773D" w14:textId="2581D8C0" w:rsidR="000E53B2" w:rsidRPr="00582DC9" w:rsidRDefault="000E53B2" w:rsidP="003E2E3D">
      <w:pPr>
        <w:pStyle w:val="Akapitzlist"/>
        <w:numPr>
          <w:ilvl w:val="0"/>
          <w:numId w:val="16"/>
        </w:numPr>
        <w:tabs>
          <w:tab w:val="left" w:pos="1843"/>
        </w:tabs>
        <w:spacing w:after="80" w:line="276" w:lineRule="auto"/>
        <w:ind w:left="1843" w:hanging="1559"/>
        <w:contextualSpacing w:val="0"/>
        <w:jc w:val="both"/>
        <w:rPr>
          <w:rFonts w:ascii="Arial" w:hAnsi="Arial" w:cs="Arial"/>
          <w:b/>
          <w:bCs/>
          <w:sz w:val="18"/>
          <w:szCs w:val="18"/>
          <w:lang w:val="en-US"/>
        </w:rPr>
      </w:pPr>
      <w:r w:rsidRPr="00582DC9">
        <w:rPr>
          <w:rFonts w:ascii="Arial" w:hAnsi="Arial" w:cs="Arial"/>
          <w:b/>
          <w:bCs/>
          <w:sz w:val="18"/>
          <w:szCs w:val="18"/>
          <w:lang w:val="en-US"/>
        </w:rPr>
        <w:t>Description of the expected responsibilities and duties.</w:t>
      </w:r>
    </w:p>
    <w:p w14:paraId="661A09DD" w14:textId="323C2A13" w:rsidR="00315688" w:rsidRPr="00582DC9" w:rsidRDefault="00E545A4" w:rsidP="00315688">
      <w:pPr>
        <w:pStyle w:val="Akapitzlist"/>
        <w:numPr>
          <w:ilvl w:val="0"/>
          <w:numId w:val="20"/>
        </w:numPr>
        <w:spacing w:line="276" w:lineRule="auto"/>
        <w:ind w:left="2269" w:hanging="284"/>
        <w:contextualSpacing w:val="0"/>
        <w:jc w:val="both"/>
        <w:rPr>
          <w:rFonts w:ascii="Arial" w:hAnsi="Arial" w:cs="Arial"/>
          <w:sz w:val="18"/>
          <w:szCs w:val="18"/>
          <w:lang w:val="en-US"/>
        </w:rPr>
      </w:pPr>
      <w:r w:rsidRPr="00582DC9">
        <w:rPr>
          <w:rFonts w:ascii="Arial" w:hAnsi="Arial" w:cs="Arial"/>
          <w:sz w:val="18"/>
          <w:szCs w:val="18"/>
          <w:lang w:val="en-US"/>
        </w:rPr>
        <w:t>c</w:t>
      </w:r>
      <w:r w:rsidR="00315688" w:rsidRPr="00582DC9">
        <w:rPr>
          <w:rFonts w:ascii="Arial" w:hAnsi="Arial" w:cs="Arial"/>
          <w:sz w:val="18"/>
          <w:szCs w:val="18"/>
          <w:lang w:val="en-US"/>
        </w:rPr>
        <w:t>onducting scientific research in the disciplines of nutrition and food technology, chemical engineering, or related disciplines and participating in disseminating the results of these activities;</w:t>
      </w:r>
    </w:p>
    <w:p w14:paraId="0FF957BA" w14:textId="2815956A" w:rsidR="00315688" w:rsidRPr="00582DC9" w:rsidRDefault="00E545A4" w:rsidP="00315688">
      <w:pPr>
        <w:pStyle w:val="Akapitzlist"/>
        <w:numPr>
          <w:ilvl w:val="0"/>
          <w:numId w:val="20"/>
        </w:numPr>
        <w:spacing w:line="276" w:lineRule="auto"/>
        <w:ind w:left="2269" w:hanging="284"/>
        <w:contextualSpacing w:val="0"/>
        <w:jc w:val="both"/>
        <w:rPr>
          <w:rFonts w:ascii="Arial" w:hAnsi="Arial" w:cs="Arial"/>
          <w:sz w:val="18"/>
          <w:szCs w:val="18"/>
          <w:lang w:val="en-US"/>
        </w:rPr>
      </w:pPr>
      <w:r w:rsidRPr="00582DC9">
        <w:rPr>
          <w:rFonts w:ascii="Arial" w:hAnsi="Arial" w:cs="Arial"/>
          <w:sz w:val="18"/>
          <w:szCs w:val="18"/>
          <w:lang w:val="en-US"/>
        </w:rPr>
        <w:t>d</w:t>
      </w:r>
      <w:r w:rsidR="00315688" w:rsidRPr="00582DC9">
        <w:rPr>
          <w:rFonts w:ascii="Arial" w:hAnsi="Arial" w:cs="Arial"/>
          <w:sz w:val="18"/>
          <w:szCs w:val="18"/>
          <w:lang w:val="en-US"/>
        </w:rPr>
        <w:t>idactic teaching for the Bachelor’s and Master’s degree courses related to the disciplines of nutrition and food technology as well as chemical engineering</w:t>
      </w:r>
      <w:r w:rsidR="00662B65" w:rsidRPr="00582DC9">
        <w:rPr>
          <w:rFonts w:ascii="Arial" w:hAnsi="Arial" w:cs="Arial"/>
          <w:sz w:val="18"/>
          <w:szCs w:val="18"/>
          <w:lang w:val="en-US"/>
        </w:rPr>
        <w:t xml:space="preserve">, </w:t>
      </w:r>
      <w:r w:rsidR="00662B65" w:rsidRPr="00582DC9">
        <w:rPr>
          <w:rFonts w:ascii="Arial" w:hAnsi="Arial" w:cs="Arial"/>
          <w:sz w:val="18"/>
          <w:szCs w:val="18"/>
          <w:lang w:val="en-GB"/>
        </w:rPr>
        <w:t>both in Polish and English</w:t>
      </w:r>
      <w:r w:rsidR="00315688" w:rsidRPr="00582DC9">
        <w:rPr>
          <w:rFonts w:ascii="Arial" w:hAnsi="Arial" w:cs="Arial"/>
          <w:sz w:val="18"/>
          <w:szCs w:val="18"/>
          <w:lang w:val="en-US"/>
        </w:rPr>
        <w:t>;</w:t>
      </w:r>
    </w:p>
    <w:p w14:paraId="6BA73862" w14:textId="3F8437CC" w:rsidR="00315688" w:rsidRPr="00582DC9" w:rsidRDefault="00E545A4" w:rsidP="00315688">
      <w:pPr>
        <w:pStyle w:val="Akapitzlist"/>
        <w:numPr>
          <w:ilvl w:val="0"/>
          <w:numId w:val="20"/>
        </w:numPr>
        <w:spacing w:line="276" w:lineRule="auto"/>
        <w:ind w:left="2269" w:hanging="284"/>
        <w:contextualSpacing w:val="0"/>
        <w:jc w:val="both"/>
        <w:rPr>
          <w:rFonts w:ascii="Arial" w:hAnsi="Arial" w:cs="Arial"/>
          <w:sz w:val="18"/>
          <w:szCs w:val="18"/>
          <w:lang w:val="en-US"/>
        </w:rPr>
      </w:pPr>
      <w:r w:rsidRPr="00582DC9">
        <w:rPr>
          <w:rFonts w:ascii="Arial" w:hAnsi="Arial" w:cs="Arial"/>
          <w:sz w:val="18"/>
          <w:szCs w:val="18"/>
          <w:lang w:val="en-US"/>
        </w:rPr>
        <w:t>p</w:t>
      </w:r>
      <w:r w:rsidR="00315688" w:rsidRPr="00582DC9">
        <w:rPr>
          <w:rFonts w:ascii="Arial" w:hAnsi="Arial" w:cs="Arial"/>
          <w:sz w:val="18"/>
          <w:szCs w:val="18"/>
          <w:lang w:val="en-US"/>
        </w:rPr>
        <w:t>articipation in scientific projects implemented at the Institute and applying for grants financed by external institutions;</w:t>
      </w:r>
    </w:p>
    <w:p w14:paraId="092B0230" w14:textId="76947A71" w:rsidR="00315688" w:rsidRPr="00582DC9" w:rsidRDefault="00E545A4" w:rsidP="00315688">
      <w:pPr>
        <w:pStyle w:val="Akapitzlist"/>
        <w:numPr>
          <w:ilvl w:val="0"/>
          <w:numId w:val="20"/>
        </w:numPr>
        <w:spacing w:line="276" w:lineRule="auto"/>
        <w:ind w:left="2269" w:hanging="284"/>
        <w:contextualSpacing w:val="0"/>
        <w:jc w:val="both"/>
        <w:rPr>
          <w:rFonts w:ascii="Arial" w:hAnsi="Arial" w:cs="Arial"/>
          <w:sz w:val="18"/>
          <w:szCs w:val="18"/>
          <w:lang w:val="en-US"/>
        </w:rPr>
      </w:pPr>
      <w:r w:rsidRPr="00582DC9">
        <w:rPr>
          <w:rFonts w:ascii="Arial" w:hAnsi="Arial" w:cs="Arial"/>
          <w:sz w:val="18"/>
          <w:szCs w:val="18"/>
          <w:lang w:val="en-US"/>
        </w:rPr>
        <w:t>t</w:t>
      </w:r>
      <w:r w:rsidR="00315688" w:rsidRPr="00582DC9">
        <w:rPr>
          <w:rFonts w:ascii="Arial" w:hAnsi="Arial" w:cs="Arial"/>
          <w:sz w:val="18"/>
          <w:szCs w:val="18"/>
          <w:lang w:val="en-US"/>
        </w:rPr>
        <w:t xml:space="preserve">raveling abroad as part of a European </w:t>
      </w:r>
      <w:proofErr w:type="spellStart"/>
      <w:r w:rsidR="00315688" w:rsidRPr="00582DC9">
        <w:rPr>
          <w:rFonts w:ascii="Arial" w:hAnsi="Arial" w:cs="Arial"/>
          <w:sz w:val="18"/>
          <w:szCs w:val="18"/>
          <w:lang w:val="en-US"/>
        </w:rPr>
        <w:t>programme</w:t>
      </w:r>
      <w:proofErr w:type="spellEnd"/>
      <w:r w:rsidR="00315688" w:rsidRPr="00582DC9">
        <w:rPr>
          <w:rFonts w:ascii="Arial" w:hAnsi="Arial" w:cs="Arial"/>
          <w:sz w:val="18"/>
          <w:szCs w:val="18"/>
          <w:lang w:val="en-US"/>
        </w:rPr>
        <w:t>, such as Erasmus+, or attending an international conference;</w:t>
      </w:r>
    </w:p>
    <w:p w14:paraId="51FFA535" w14:textId="2D64290F" w:rsidR="00315688" w:rsidRPr="00582DC9" w:rsidRDefault="00E545A4" w:rsidP="00315688">
      <w:pPr>
        <w:pStyle w:val="Akapitzlist"/>
        <w:numPr>
          <w:ilvl w:val="0"/>
          <w:numId w:val="20"/>
        </w:numPr>
        <w:spacing w:line="276" w:lineRule="auto"/>
        <w:ind w:left="2269" w:hanging="284"/>
        <w:contextualSpacing w:val="0"/>
        <w:jc w:val="both"/>
        <w:rPr>
          <w:rFonts w:ascii="Arial" w:hAnsi="Arial" w:cs="Arial"/>
          <w:sz w:val="18"/>
          <w:szCs w:val="18"/>
          <w:lang w:val="en-US"/>
        </w:rPr>
      </w:pPr>
      <w:r w:rsidRPr="00582DC9">
        <w:rPr>
          <w:rFonts w:ascii="Arial" w:hAnsi="Arial" w:cs="Arial"/>
          <w:sz w:val="18"/>
          <w:szCs w:val="18"/>
          <w:lang w:val="en-US"/>
        </w:rPr>
        <w:t>i</w:t>
      </w:r>
      <w:r w:rsidR="00315688" w:rsidRPr="00582DC9">
        <w:rPr>
          <w:rFonts w:ascii="Arial" w:hAnsi="Arial" w:cs="Arial"/>
          <w:sz w:val="18"/>
          <w:szCs w:val="18"/>
          <w:lang w:val="en-US"/>
        </w:rPr>
        <w:t>mprovement of skills through participation in training courses;</w:t>
      </w:r>
    </w:p>
    <w:p w14:paraId="5771BDD1" w14:textId="591C5B19" w:rsidR="00315688" w:rsidRPr="00582DC9" w:rsidRDefault="00E545A4" w:rsidP="00315688">
      <w:pPr>
        <w:pStyle w:val="Akapitzlist"/>
        <w:numPr>
          <w:ilvl w:val="0"/>
          <w:numId w:val="20"/>
        </w:numPr>
        <w:spacing w:line="276" w:lineRule="auto"/>
        <w:ind w:left="2269" w:hanging="284"/>
        <w:contextualSpacing w:val="0"/>
        <w:jc w:val="both"/>
        <w:rPr>
          <w:rFonts w:ascii="Arial" w:hAnsi="Arial" w:cs="Arial"/>
          <w:sz w:val="18"/>
          <w:szCs w:val="18"/>
          <w:lang w:val="en-US"/>
        </w:rPr>
      </w:pPr>
      <w:r w:rsidRPr="00582DC9">
        <w:rPr>
          <w:rFonts w:ascii="Arial" w:hAnsi="Arial" w:cs="Arial"/>
          <w:sz w:val="18"/>
          <w:szCs w:val="18"/>
          <w:lang w:val="en-US"/>
        </w:rPr>
        <w:t>p</w:t>
      </w:r>
      <w:r w:rsidR="00315688" w:rsidRPr="00582DC9">
        <w:rPr>
          <w:rFonts w:ascii="Arial" w:hAnsi="Arial" w:cs="Arial"/>
          <w:sz w:val="18"/>
          <w:szCs w:val="18"/>
          <w:lang w:val="en-US"/>
        </w:rPr>
        <w:t>articipation in organizational work for the benefit of the University and the Institute.</w:t>
      </w:r>
    </w:p>
    <w:p w14:paraId="707DCF2D" w14:textId="77777777" w:rsidR="00315688" w:rsidRDefault="00315688" w:rsidP="00E52774">
      <w:pPr>
        <w:spacing w:line="276" w:lineRule="auto"/>
        <w:jc w:val="both"/>
        <w:rPr>
          <w:rFonts w:ascii="Arial" w:hAnsi="Arial" w:cs="Arial"/>
          <w:sz w:val="18"/>
          <w:szCs w:val="18"/>
          <w:highlight w:val="yellow"/>
          <w:lang w:val="en-US"/>
        </w:rPr>
      </w:pPr>
    </w:p>
    <w:p w14:paraId="602DE0EC" w14:textId="77777777" w:rsidR="004F423F" w:rsidRDefault="004F423F" w:rsidP="00E52774">
      <w:pPr>
        <w:spacing w:line="276" w:lineRule="auto"/>
        <w:jc w:val="both"/>
        <w:rPr>
          <w:rFonts w:ascii="Arial" w:hAnsi="Arial" w:cs="Arial"/>
          <w:sz w:val="18"/>
          <w:szCs w:val="18"/>
          <w:highlight w:val="yellow"/>
          <w:lang w:val="en-US"/>
        </w:rPr>
      </w:pPr>
    </w:p>
    <w:p w14:paraId="28607B1E" w14:textId="77777777" w:rsidR="004F423F" w:rsidRPr="007C6DBC" w:rsidRDefault="004F423F" w:rsidP="00E52774">
      <w:pPr>
        <w:spacing w:line="276" w:lineRule="auto"/>
        <w:jc w:val="both"/>
        <w:rPr>
          <w:rFonts w:ascii="Arial" w:hAnsi="Arial" w:cs="Arial"/>
          <w:sz w:val="18"/>
          <w:szCs w:val="18"/>
          <w:highlight w:val="yellow"/>
          <w:lang w:val="en-US"/>
        </w:rPr>
      </w:pPr>
    </w:p>
    <w:p w14:paraId="4FE9F491" w14:textId="77777777" w:rsidR="00E52774" w:rsidRPr="004F423F" w:rsidRDefault="00E52774" w:rsidP="003E2E3D">
      <w:pPr>
        <w:spacing w:after="80" w:line="276" w:lineRule="auto"/>
        <w:ind w:firstLine="284"/>
        <w:jc w:val="both"/>
        <w:rPr>
          <w:rFonts w:ascii="Arial" w:hAnsi="Arial" w:cs="Arial"/>
          <w:b/>
          <w:bCs/>
          <w:sz w:val="18"/>
          <w:szCs w:val="18"/>
          <w:lang w:val="en-US"/>
        </w:rPr>
      </w:pPr>
      <w:r w:rsidRPr="004F423F">
        <w:rPr>
          <w:rFonts w:ascii="Arial" w:hAnsi="Arial" w:cs="Arial"/>
          <w:b/>
          <w:bCs/>
          <w:sz w:val="18"/>
          <w:szCs w:val="18"/>
          <w:lang w:val="en-US"/>
        </w:rPr>
        <w:t>In order to carry out the above responsibilities, it is necessary to:</w:t>
      </w:r>
    </w:p>
    <w:p w14:paraId="5D583A76" w14:textId="77777777" w:rsidR="00E52774" w:rsidRPr="004F423F" w:rsidRDefault="00E52774" w:rsidP="00E52774">
      <w:pPr>
        <w:pStyle w:val="Akapitzlist"/>
        <w:numPr>
          <w:ilvl w:val="0"/>
          <w:numId w:val="22"/>
        </w:numPr>
        <w:spacing w:line="276" w:lineRule="auto"/>
        <w:ind w:left="2268" w:hanging="283"/>
        <w:contextualSpacing w:val="0"/>
        <w:jc w:val="both"/>
        <w:rPr>
          <w:rFonts w:ascii="Arial" w:hAnsi="Arial" w:cs="Arial"/>
          <w:sz w:val="18"/>
          <w:szCs w:val="18"/>
          <w:lang w:val="en-US"/>
        </w:rPr>
      </w:pPr>
      <w:r w:rsidRPr="004F423F">
        <w:rPr>
          <w:rFonts w:ascii="Arial" w:hAnsi="Arial" w:cs="Arial"/>
          <w:sz w:val="18"/>
          <w:szCs w:val="18"/>
          <w:lang w:val="en-US"/>
        </w:rPr>
        <w:t>be self-motivated and very good at organizing your work;</w:t>
      </w:r>
    </w:p>
    <w:p w14:paraId="1CC7AE44" w14:textId="77777777" w:rsidR="00E52774" w:rsidRPr="004F423F" w:rsidRDefault="00E52774" w:rsidP="00E52774">
      <w:pPr>
        <w:pStyle w:val="Akapitzlist"/>
        <w:numPr>
          <w:ilvl w:val="0"/>
          <w:numId w:val="22"/>
        </w:numPr>
        <w:spacing w:line="276" w:lineRule="auto"/>
        <w:ind w:left="2268" w:hanging="283"/>
        <w:contextualSpacing w:val="0"/>
        <w:jc w:val="both"/>
        <w:rPr>
          <w:rFonts w:ascii="Arial" w:hAnsi="Arial" w:cs="Arial"/>
          <w:sz w:val="18"/>
          <w:szCs w:val="18"/>
          <w:lang w:val="en-US"/>
        </w:rPr>
      </w:pPr>
      <w:r w:rsidRPr="004F423F">
        <w:rPr>
          <w:rFonts w:ascii="Arial" w:hAnsi="Arial" w:cs="Arial"/>
          <w:sz w:val="18"/>
          <w:szCs w:val="18"/>
          <w:lang w:val="en-US"/>
        </w:rPr>
        <w:t>be able to work independently and as part of a team;</w:t>
      </w:r>
    </w:p>
    <w:p w14:paraId="337521AC" w14:textId="77777777" w:rsidR="00E52774" w:rsidRPr="004F423F" w:rsidRDefault="00E52774" w:rsidP="00E52774">
      <w:pPr>
        <w:pStyle w:val="Akapitzlist"/>
        <w:numPr>
          <w:ilvl w:val="0"/>
          <w:numId w:val="22"/>
        </w:numPr>
        <w:spacing w:line="276" w:lineRule="auto"/>
        <w:ind w:left="2268" w:hanging="283"/>
        <w:contextualSpacing w:val="0"/>
        <w:jc w:val="both"/>
        <w:rPr>
          <w:rFonts w:ascii="Arial" w:hAnsi="Arial" w:cs="Arial"/>
          <w:sz w:val="18"/>
          <w:szCs w:val="18"/>
          <w:lang w:val="en-US"/>
        </w:rPr>
      </w:pPr>
      <w:r w:rsidRPr="004F423F">
        <w:rPr>
          <w:rFonts w:ascii="Arial" w:hAnsi="Arial" w:cs="Arial"/>
          <w:sz w:val="18"/>
          <w:szCs w:val="18"/>
          <w:lang w:val="en-US"/>
        </w:rPr>
        <w:t>transfer knowledge and build relationships with students in the teaching process;</w:t>
      </w:r>
    </w:p>
    <w:p w14:paraId="2F999B74" w14:textId="57E05B7B" w:rsidR="00E52774" w:rsidRPr="004F423F" w:rsidRDefault="00E52774" w:rsidP="00E52774">
      <w:pPr>
        <w:pStyle w:val="Akapitzlist"/>
        <w:numPr>
          <w:ilvl w:val="0"/>
          <w:numId w:val="22"/>
        </w:numPr>
        <w:spacing w:line="276" w:lineRule="auto"/>
        <w:ind w:left="2268" w:hanging="283"/>
        <w:contextualSpacing w:val="0"/>
        <w:jc w:val="both"/>
        <w:rPr>
          <w:rFonts w:ascii="Arial" w:hAnsi="Arial" w:cs="Arial"/>
          <w:sz w:val="18"/>
          <w:szCs w:val="18"/>
          <w:lang w:val="en-US"/>
        </w:rPr>
      </w:pPr>
      <w:r w:rsidRPr="004F423F">
        <w:rPr>
          <w:rFonts w:ascii="Arial" w:hAnsi="Arial" w:cs="Arial"/>
          <w:sz w:val="18"/>
          <w:szCs w:val="18"/>
          <w:lang w:val="en-US"/>
        </w:rPr>
        <w:t>present results and keep up-to-date reporting on work in progress;</w:t>
      </w:r>
    </w:p>
    <w:p w14:paraId="32ED6E0F" w14:textId="77777777" w:rsidR="00E52774" w:rsidRPr="004F423F" w:rsidRDefault="00E52774" w:rsidP="00E52774">
      <w:pPr>
        <w:pStyle w:val="Akapitzlist"/>
        <w:numPr>
          <w:ilvl w:val="0"/>
          <w:numId w:val="22"/>
        </w:numPr>
        <w:spacing w:line="276" w:lineRule="auto"/>
        <w:ind w:left="2268" w:hanging="283"/>
        <w:contextualSpacing w:val="0"/>
        <w:jc w:val="both"/>
        <w:rPr>
          <w:rFonts w:ascii="Arial" w:hAnsi="Arial" w:cs="Arial"/>
          <w:sz w:val="18"/>
          <w:szCs w:val="18"/>
          <w:lang w:val="en-US"/>
        </w:rPr>
      </w:pPr>
      <w:r w:rsidRPr="004F423F">
        <w:rPr>
          <w:rFonts w:ascii="Arial" w:hAnsi="Arial" w:cs="Arial"/>
          <w:sz w:val="18"/>
          <w:szCs w:val="18"/>
          <w:lang w:val="en-US"/>
        </w:rPr>
        <w:t>adapt to new challenges and changes;</w:t>
      </w:r>
    </w:p>
    <w:p w14:paraId="59A402C6" w14:textId="77777777" w:rsidR="00E52774" w:rsidRPr="004F423F" w:rsidRDefault="00E52774" w:rsidP="00E52774">
      <w:pPr>
        <w:pStyle w:val="Akapitzlist"/>
        <w:numPr>
          <w:ilvl w:val="0"/>
          <w:numId w:val="22"/>
        </w:numPr>
        <w:spacing w:line="276" w:lineRule="auto"/>
        <w:ind w:left="2268" w:hanging="283"/>
        <w:contextualSpacing w:val="0"/>
        <w:jc w:val="both"/>
        <w:rPr>
          <w:rFonts w:ascii="Arial" w:hAnsi="Arial" w:cs="Arial"/>
          <w:sz w:val="18"/>
          <w:szCs w:val="18"/>
          <w:lang w:val="en-US"/>
        </w:rPr>
      </w:pPr>
      <w:r w:rsidRPr="004F423F">
        <w:rPr>
          <w:rFonts w:ascii="Arial" w:hAnsi="Arial" w:cs="Arial"/>
          <w:sz w:val="18"/>
          <w:szCs w:val="18"/>
          <w:lang w:val="en-US"/>
        </w:rPr>
        <w:t>have high personal culture and excellent interpersonal skills;</w:t>
      </w:r>
    </w:p>
    <w:p w14:paraId="040B5128" w14:textId="77E0D548" w:rsidR="00E52774" w:rsidRPr="004F423F" w:rsidRDefault="00E52774" w:rsidP="00E52774">
      <w:pPr>
        <w:pStyle w:val="Akapitzlist"/>
        <w:numPr>
          <w:ilvl w:val="0"/>
          <w:numId w:val="22"/>
        </w:numPr>
        <w:spacing w:line="276" w:lineRule="auto"/>
        <w:ind w:left="2268" w:hanging="283"/>
        <w:contextualSpacing w:val="0"/>
        <w:jc w:val="both"/>
        <w:rPr>
          <w:rFonts w:ascii="Arial" w:hAnsi="Arial" w:cs="Arial"/>
          <w:sz w:val="18"/>
          <w:szCs w:val="18"/>
          <w:lang w:val="en-US"/>
        </w:rPr>
      </w:pPr>
      <w:r w:rsidRPr="004F423F">
        <w:rPr>
          <w:rFonts w:ascii="Arial" w:hAnsi="Arial" w:cs="Arial"/>
          <w:sz w:val="18"/>
          <w:szCs w:val="18"/>
          <w:lang w:val="en-US"/>
        </w:rPr>
        <w:t>accurately carry out assigned tasks and adapt to procedures.</w:t>
      </w:r>
    </w:p>
    <w:p w14:paraId="2BAFEBBF" w14:textId="77777777" w:rsidR="00315688" w:rsidRPr="00315688" w:rsidRDefault="00315688" w:rsidP="00E52774">
      <w:pPr>
        <w:spacing w:line="276" w:lineRule="auto"/>
        <w:jc w:val="both"/>
        <w:rPr>
          <w:rFonts w:ascii="Arial" w:hAnsi="Arial" w:cs="Arial"/>
          <w:sz w:val="18"/>
          <w:szCs w:val="18"/>
          <w:lang w:val="en-US"/>
        </w:rPr>
      </w:pPr>
    </w:p>
    <w:p w14:paraId="3D09436A" w14:textId="4CFBC1AE" w:rsidR="000E53B2" w:rsidRPr="00800EAC" w:rsidRDefault="000E53B2" w:rsidP="003E2E3D">
      <w:pPr>
        <w:pStyle w:val="Akapitzlist"/>
        <w:numPr>
          <w:ilvl w:val="0"/>
          <w:numId w:val="16"/>
        </w:numPr>
        <w:tabs>
          <w:tab w:val="left" w:pos="1843"/>
        </w:tabs>
        <w:spacing w:after="80" w:line="276" w:lineRule="auto"/>
        <w:ind w:left="1843" w:hanging="1559"/>
        <w:contextualSpacing w:val="0"/>
        <w:jc w:val="both"/>
        <w:rPr>
          <w:rFonts w:ascii="Arial" w:hAnsi="Arial" w:cs="Arial"/>
          <w:b/>
          <w:bCs/>
          <w:sz w:val="18"/>
          <w:szCs w:val="18"/>
          <w:lang w:val="en-US"/>
        </w:rPr>
      </w:pPr>
      <w:r w:rsidRPr="00800EAC">
        <w:rPr>
          <w:rFonts w:ascii="Arial" w:hAnsi="Arial" w:cs="Arial"/>
          <w:b/>
          <w:bCs/>
          <w:sz w:val="18"/>
          <w:szCs w:val="18"/>
          <w:lang w:val="en-US"/>
        </w:rPr>
        <w:t>List of the required documents:</w:t>
      </w:r>
    </w:p>
    <w:p w14:paraId="29D12A97" w14:textId="363B10B4" w:rsidR="00800EAC" w:rsidRPr="00800EAC" w:rsidRDefault="00800EAC" w:rsidP="00800EAC">
      <w:pPr>
        <w:pStyle w:val="Akapitzlist"/>
        <w:numPr>
          <w:ilvl w:val="0"/>
          <w:numId w:val="23"/>
        </w:numPr>
        <w:spacing w:line="276" w:lineRule="auto"/>
        <w:ind w:left="2269" w:hanging="284"/>
        <w:contextualSpacing w:val="0"/>
        <w:jc w:val="both"/>
        <w:rPr>
          <w:rFonts w:ascii="Arial" w:hAnsi="Arial" w:cs="Arial"/>
          <w:sz w:val="18"/>
          <w:szCs w:val="18"/>
          <w:lang w:val="en-US"/>
        </w:rPr>
      </w:pPr>
      <w:r w:rsidRPr="00800EAC">
        <w:rPr>
          <w:rFonts w:ascii="Arial" w:hAnsi="Arial" w:cs="Arial"/>
          <w:sz w:val="18"/>
          <w:szCs w:val="18"/>
          <w:lang w:val="en-US"/>
        </w:rPr>
        <w:t>application for employment to the Rector of Lodz University of Technology;</w:t>
      </w:r>
    </w:p>
    <w:p w14:paraId="585BBC18" w14:textId="79F05BBE" w:rsidR="00800EAC" w:rsidRPr="00800EAC" w:rsidRDefault="00800EAC" w:rsidP="00800EAC">
      <w:pPr>
        <w:pStyle w:val="Akapitzlist"/>
        <w:numPr>
          <w:ilvl w:val="0"/>
          <w:numId w:val="23"/>
        </w:numPr>
        <w:spacing w:line="276" w:lineRule="auto"/>
        <w:ind w:left="2269" w:hanging="284"/>
        <w:contextualSpacing w:val="0"/>
        <w:jc w:val="both"/>
        <w:rPr>
          <w:rFonts w:ascii="Arial" w:hAnsi="Arial" w:cs="Arial"/>
          <w:sz w:val="18"/>
          <w:szCs w:val="18"/>
          <w:lang w:val="en-US"/>
        </w:rPr>
      </w:pPr>
      <w:r w:rsidRPr="00800EAC">
        <w:rPr>
          <w:rFonts w:ascii="Arial" w:hAnsi="Arial" w:cs="Arial"/>
          <w:sz w:val="18"/>
          <w:szCs w:val="18"/>
          <w:lang w:val="en-US"/>
        </w:rPr>
        <w:t>personal questionnaire for a person applying for employment at Lodz University of Technology, as provided in Annex no. 1.1 to the OTM-R POLICY - OPEN TRANSPARENT MERIT-BASED RECRUITMENT;</w:t>
      </w:r>
    </w:p>
    <w:p w14:paraId="524BCB5F" w14:textId="2F653C57" w:rsidR="00800EAC" w:rsidRPr="00800EAC" w:rsidRDefault="002E3F4C" w:rsidP="00800EAC">
      <w:pPr>
        <w:pStyle w:val="Akapitzlist"/>
        <w:numPr>
          <w:ilvl w:val="0"/>
          <w:numId w:val="23"/>
        </w:numPr>
        <w:spacing w:line="276" w:lineRule="auto"/>
        <w:ind w:left="2269" w:hanging="284"/>
        <w:contextualSpacing w:val="0"/>
        <w:jc w:val="both"/>
        <w:rPr>
          <w:rFonts w:ascii="Arial" w:hAnsi="Arial" w:cs="Arial"/>
          <w:sz w:val="18"/>
          <w:szCs w:val="18"/>
          <w:lang w:val="en-US"/>
        </w:rPr>
      </w:pPr>
      <w:r>
        <w:rPr>
          <w:rFonts w:ascii="Arial" w:hAnsi="Arial" w:cs="Arial"/>
          <w:sz w:val="18"/>
          <w:szCs w:val="18"/>
          <w:lang w:val="en-US"/>
        </w:rPr>
        <w:t>D</w:t>
      </w:r>
      <w:r w:rsidR="00800EAC" w:rsidRPr="00800EAC">
        <w:rPr>
          <w:rFonts w:ascii="Arial" w:hAnsi="Arial" w:cs="Arial"/>
          <w:sz w:val="18"/>
          <w:szCs w:val="18"/>
          <w:lang w:val="en-US"/>
        </w:rPr>
        <w:t xml:space="preserve">ata </w:t>
      </w:r>
      <w:r>
        <w:rPr>
          <w:rFonts w:ascii="Arial" w:hAnsi="Arial" w:cs="Arial"/>
          <w:sz w:val="18"/>
          <w:szCs w:val="18"/>
          <w:lang w:val="en-US"/>
        </w:rPr>
        <w:t>P</w:t>
      </w:r>
      <w:r w:rsidR="00800EAC" w:rsidRPr="00800EAC">
        <w:rPr>
          <w:rFonts w:ascii="Arial" w:hAnsi="Arial" w:cs="Arial"/>
          <w:sz w:val="18"/>
          <w:szCs w:val="18"/>
          <w:lang w:val="en-US"/>
        </w:rPr>
        <w:t xml:space="preserve">rivacy </w:t>
      </w:r>
      <w:r>
        <w:rPr>
          <w:rFonts w:ascii="Arial" w:hAnsi="Arial" w:cs="Arial"/>
          <w:sz w:val="18"/>
          <w:szCs w:val="18"/>
          <w:lang w:val="en-US"/>
        </w:rPr>
        <w:t>S</w:t>
      </w:r>
      <w:r w:rsidR="00800EAC" w:rsidRPr="00800EAC">
        <w:rPr>
          <w:rFonts w:ascii="Arial" w:hAnsi="Arial" w:cs="Arial"/>
          <w:sz w:val="18"/>
          <w:szCs w:val="18"/>
          <w:lang w:val="en-US"/>
        </w:rPr>
        <w:t>tatement as provided in Annex no. 1.2 to the OTM-R POLICY - OPEN TRANSPARENT MERIT-BASED RECRUITMENT;</w:t>
      </w:r>
    </w:p>
    <w:p w14:paraId="40C5CF82" w14:textId="1C7A0DDD" w:rsidR="00800EAC" w:rsidRPr="00800EAC" w:rsidRDefault="002E3F4C" w:rsidP="00800EAC">
      <w:pPr>
        <w:pStyle w:val="Akapitzlist"/>
        <w:numPr>
          <w:ilvl w:val="0"/>
          <w:numId w:val="23"/>
        </w:numPr>
        <w:spacing w:line="276" w:lineRule="auto"/>
        <w:ind w:left="2269" w:hanging="284"/>
        <w:contextualSpacing w:val="0"/>
        <w:jc w:val="both"/>
        <w:rPr>
          <w:rFonts w:ascii="Arial" w:hAnsi="Arial" w:cs="Arial"/>
          <w:sz w:val="18"/>
          <w:szCs w:val="18"/>
          <w:lang w:val="en-US"/>
        </w:rPr>
      </w:pPr>
      <w:r>
        <w:rPr>
          <w:rFonts w:ascii="Arial" w:hAnsi="Arial" w:cs="Arial"/>
          <w:sz w:val="18"/>
          <w:szCs w:val="18"/>
          <w:lang w:val="en-US"/>
        </w:rPr>
        <w:t>C</w:t>
      </w:r>
      <w:r w:rsidR="00800EAC" w:rsidRPr="00800EAC">
        <w:rPr>
          <w:rFonts w:ascii="Arial" w:hAnsi="Arial" w:cs="Arial"/>
          <w:sz w:val="18"/>
          <w:szCs w:val="18"/>
          <w:lang w:val="en-US"/>
        </w:rPr>
        <w:t>onsent to the processing of personal data, as provided in Annex no. 1.3 to the OTM-R POLICY - OPEN TRANSPARENT MERIT-BASED RECRUITMENT;</w:t>
      </w:r>
    </w:p>
    <w:p w14:paraId="7FB67973" w14:textId="11729029" w:rsidR="00800EAC" w:rsidRPr="00800EAC" w:rsidRDefault="00800EAC" w:rsidP="00800EAC">
      <w:pPr>
        <w:pStyle w:val="Akapitzlist"/>
        <w:numPr>
          <w:ilvl w:val="0"/>
          <w:numId w:val="23"/>
        </w:numPr>
        <w:spacing w:line="276" w:lineRule="auto"/>
        <w:ind w:left="2269" w:hanging="284"/>
        <w:contextualSpacing w:val="0"/>
        <w:jc w:val="both"/>
        <w:rPr>
          <w:rFonts w:ascii="Arial" w:hAnsi="Arial" w:cs="Arial"/>
          <w:sz w:val="18"/>
          <w:szCs w:val="18"/>
          <w:lang w:val="en-US"/>
        </w:rPr>
      </w:pPr>
      <w:r w:rsidRPr="00800EAC">
        <w:rPr>
          <w:rFonts w:ascii="Arial" w:hAnsi="Arial" w:cs="Arial"/>
          <w:sz w:val="18"/>
          <w:szCs w:val="18"/>
          <w:lang w:val="en-US"/>
        </w:rPr>
        <w:t>true copies/copies of diplomas;</w:t>
      </w:r>
    </w:p>
    <w:p w14:paraId="165E3F12" w14:textId="0EFDBA7D" w:rsidR="00800EAC" w:rsidRPr="00800EAC" w:rsidRDefault="00800EAC" w:rsidP="00800EAC">
      <w:pPr>
        <w:pStyle w:val="Akapitzlist"/>
        <w:numPr>
          <w:ilvl w:val="0"/>
          <w:numId w:val="23"/>
        </w:numPr>
        <w:spacing w:line="276" w:lineRule="auto"/>
        <w:ind w:left="2269" w:hanging="284"/>
        <w:contextualSpacing w:val="0"/>
        <w:jc w:val="both"/>
        <w:rPr>
          <w:rFonts w:ascii="Arial" w:hAnsi="Arial" w:cs="Arial"/>
          <w:sz w:val="18"/>
          <w:szCs w:val="18"/>
          <w:lang w:val="en-US"/>
        </w:rPr>
      </w:pPr>
      <w:r w:rsidRPr="00800EAC">
        <w:rPr>
          <w:rFonts w:ascii="Arial" w:hAnsi="Arial" w:cs="Arial"/>
          <w:sz w:val="18"/>
          <w:szCs w:val="18"/>
          <w:lang w:val="en-US"/>
        </w:rPr>
        <w:t>description of scientific achievements and research experience;</w:t>
      </w:r>
    </w:p>
    <w:p w14:paraId="38A6469E" w14:textId="5D58FB09" w:rsidR="00800EAC" w:rsidRPr="00800EAC" w:rsidRDefault="00800EAC" w:rsidP="00800EAC">
      <w:pPr>
        <w:pStyle w:val="Akapitzlist"/>
        <w:numPr>
          <w:ilvl w:val="0"/>
          <w:numId w:val="23"/>
        </w:numPr>
        <w:spacing w:line="276" w:lineRule="auto"/>
        <w:ind w:left="2269" w:hanging="284"/>
        <w:contextualSpacing w:val="0"/>
        <w:jc w:val="both"/>
        <w:rPr>
          <w:rFonts w:ascii="Arial" w:hAnsi="Arial" w:cs="Arial"/>
          <w:sz w:val="18"/>
          <w:szCs w:val="18"/>
          <w:lang w:val="en-US"/>
        </w:rPr>
      </w:pPr>
      <w:r w:rsidRPr="00800EAC">
        <w:rPr>
          <w:rFonts w:ascii="Arial" w:hAnsi="Arial" w:cs="Arial"/>
          <w:sz w:val="18"/>
          <w:szCs w:val="18"/>
          <w:lang w:val="en-US"/>
        </w:rPr>
        <w:t>other documents proving the qualifications.</w:t>
      </w:r>
    </w:p>
    <w:p w14:paraId="2DF2F0EB" w14:textId="77777777" w:rsidR="00800EAC" w:rsidRPr="00800EAC" w:rsidRDefault="00800EAC" w:rsidP="002E3F4C">
      <w:pPr>
        <w:spacing w:line="276" w:lineRule="auto"/>
        <w:ind w:left="425" w:hanging="425"/>
        <w:jc w:val="both"/>
        <w:rPr>
          <w:rFonts w:ascii="Arial" w:hAnsi="Arial" w:cs="Arial"/>
          <w:sz w:val="18"/>
          <w:szCs w:val="18"/>
          <w:lang w:val="en-US"/>
        </w:rPr>
      </w:pPr>
    </w:p>
    <w:p w14:paraId="7ACFDB21" w14:textId="63CBAF57" w:rsidR="000E53B2" w:rsidRPr="002E3F4C" w:rsidRDefault="001867FF" w:rsidP="003E2E3D">
      <w:pPr>
        <w:pStyle w:val="Akapitzlist"/>
        <w:numPr>
          <w:ilvl w:val="0"/>
          <w:numId w:val="16"/>
        </w:numPr>
        <w:tabs>
          <w:tab w:val="left" w:pos="1843"/>
        </w:tabs>
        <w:spacing w:after="80" w:line="276" w:lineRule="auto"/>
        <w:ind w:left="1843" w:hanging="1559"/>
        <w:contextualSpacing w:val="0"/>
        <w:jc w:val="both"/>
        <w:rPr>
          <w:rFonts w:ascii="Arial" w:hAnsi="Arial" w:cs="Arial"/>
          <w:b/>
          <w:bCs/>
          <w:sz w:val="18"/>
          <w:szCs w:val="18"/>
          <w:lang w:val="en-US"/>
        </w:rPr>
      </w:pPr>
      <w:r w:rsidRPr="002E3F4C">
        <w:rPr>
          <w:rFonts w:ascii="Arial" w:hAnsi="Arial" w:cs="Arial"/>
          <w:b/>
          <w:bCs/>
          <w:sz w:val="18"/>
          <w:szCs w:val="18"/>
          <w:lang w:val="en-US"/>
        </w:rPr>
        <w:t>T</w:t>
      </w:r>
      <w:r w:rsidR="000E53B2" w:rsidRPr="002E3F4C">
        <w:rPr>
          <w:rFonts w:ascii="Arial" w:hAnsi="Arial" w:cs="Arial"/>
          <w:b/>
          <w:bCs/>
          <w:sz w:val="18"/>
          <w:szCs w:val="18"/>
          <w:lang w:val="en-US"/>
        </w:rPr>
        <w:t>he place, manner, and deadline for submitting the documents (as well as information concerning their return)</w:t>
      </w:r>
      <w:r w:rsidR="0069785B">
        <w:rPr>
          <w:rFonts w:ascii="Arial" w:hAnsi="Arial" w:cs="Arial"/>
          <w:b/>
          <w:bCs/>
          <w:sz w:val="18"/>
          <w:szCs w:val="18"/>
          <w:lang w:val="en-US"/>
        </w:rPr>
        <w:t>:</w:t>
      </w:r>
    </w:p>
    <w:p w14:paraId="77AE985C" w14:textId="7336579F" w:rsidR="0069785B" w:rsidRPr="004F423F" w:rsidRDefault="0069785B" w:rsidP="0069785B">
      <w:pPr>
        <w:pStyle w:val="Akapitzlist"/>
        <w:numPr>
          <w:ilvl w:val="0"/>
          <w:numId w:val="26"/>
        </w:numPr>
        <w:spacing w:line="276" w:lineRule="auto"/>
        <w:ind w:left="2268" w:hanging="283"/>
        <w:contextualSpacing w:val="0"/>
        <w:jc w:val="both"/>
        <w:rPr>
          <w:rFonts w:ascii="Arial" w:hAnsi="Arial" w:cs="Arial"/>
          <w:sz w:val="18"/>
          <w:szCs w:val="18"/>
          <w:lang w:val="en-US"/>
        </w:rPr>
      </w:pPr>
      <w:r w:rsidRPr="004F423F">
        <w:rPr>
          <w:rFonts w:ascii="Arial" w:hAnsi="Arial" w:cs="Arial"/>
          <w:sz w:val="18"/>
          <w:szCs w:val="18"/>
          <w:lang w:val="en-US"/>
        </w:rPr>
        <w:t xml:space="preserve">Competition entries will be accepted until </w:t>
      </w:r>
      <w:r w:rsidR="004F423F">
        <w:rPr>
          <w:rFonts w:ascii="Arial" w:hAnsi="Arial" w:cs="Arial"/>
          <w:sz w:val="18"/>
          <w:szCs w:val="18"/>
          <w:lang w:val="en-US"/>
        </w:rPr>
        <w:t>0</w:t>
      </w:r>
      <w:r w:rsidRPr="004F423F">
        <w:rPr>
          <w:rFonts w:ascii="Arial" w:hAnsi="Arial" w:cs="Arial"/>
          <w:sz w:val="18"/>
          <w:szCs w:val="18"/>
          <w:lang w:val="en-US"/>
        </w:rPr>
        <w:t>2.0</w:t>
      </w:r>
      <w:r w:rsidR="004F423F">
        <w:rPr>
          <w:rFonts w:ascii="Arial" w:hAnsi="Arial" w:cs="Arial"/>
          <w:sz w:val="18"/>
          <w:szCs w:val="18"/>
          <w:lang w:val="en-US"/>
        </w:rPr>
        <w:t>7</w:t>
      </w:r>
      <w:r w:rsidRPr="004F423F">
        <w:rPr>
          <w:rFonts w:ascii="Arial" w:hAnsi="Arial" w:cs="Arial"/>
          <w:sz w:val="18"/>
          <w:szCs w:val="18"/>
          <w:lang w:val="en-US"/>
        </w:rPr>
        <w:t>.202</w:t>
      </w:r>
      <w:r w:rsidR="004F423F">
        <w:rPr>
          <w:rFonts w:ascii="Arial" w:hAnsi="Arial" w:cs="Arial"/>
          <w:sz w:val="18"/>
          <w:szCs w:val="18"/>
          <w:lang w:val="en-US"/>
        </w:rPr>
        <w:t>5</w:t>
      </w:r>
      <w:r w:rsidRPr="004F423F">
        <w:rPr>
          <w:rFonts w:ascii="Arial" w:hAnsi="Arial" w:cs="Arial"/>
          <w:sz w:val="18"/>
          <w:szCs w:val="18"/>
          <w:lang w:val="en-US"/>
        </w:rPr>
        <w:t xml:space="preserve"> (15:00 Europe/Brussels).</w:t>
      </w:r>
    </w:p>
    <w:p w14:paraId="00180992" w14:textId="695FC735" w:rsidR="0069785B" w:rsidRPr="004F423F" w:rsidRDefault="0069785B" w:rsidP="0069785B">
      <w:pPr>
        <w:pStyle w:val="Akapitzlist"/>
        <w:numPr>
          <w:ilvl w:val="0"/>
          <w:numId w:val="26"/>
        </w:numPr>
        <w:spacing w:line="276" w:lineRule="auto"/>
        <w:ind w:left="2268" w:hanging="283"/>
        <w:contextualSpacing w:val="0"/>
        <w:jc w:val="both"/>
        <w:rPr>
          <w:rFonts w:ascii="Arial" w:hAnsi="Arial" w:cs="Arial"/>
          <w:sz w:val="18"/>
          <w:szCs w:val="18"/>
          <w:lang w:val="en-US"/>
        </w:rPr>
      </w:pPr>
      <w:r w:rsidRPr="004F423F">
        <w:rPr>
          <w:rFonts w:ascii="Arial" w:hAnsi="Arial" w:cs="Arial"/>
          <w:sz w:val="18"/>
          <w:szCs w:val="18"/>
          <w:lang w:val="en-US"/>
        </w:rPr>
        <w:t xml:space="preserve">Competition entries can be sent to the e-mail address: </w:t>
      </w:r>
      <w:r>
        <w:fldChar w:fldCharType="begin"/>
      </w:r>
      <w:r w:rsidRPr="00964194">
        <w:rPr>
          <w:lang w:val="en-US"/>
        </w:rPr>
        <w:instrText>HYPERLINK "mailto:ewa.gromek@p.lodz.pl"</w:instrText>
      </w:r>
      <w:r>
        <w:fldChar w:fldCharType="separate"/>
      </w:r>
      <w:r w:rsidRPr="004F423F">
        <w:rPr>
          <w:rStyle w:val="Hipercze"/>
          <w:rFonts w:ascii="Arial" w:hAnsi="Arial" w:cs="Arial"/>
          <w:sz w:val="18"/>
          <w:szCs w:val="18"/>
          <w:lang w:val="en-US"/>
        </w:rPr>
        <w:t>ewa.gromek@p.lodz.pl</w:t>
      </w:r>
      <w:r>
        <w:fldChar w:fldCharType="end"/>
      </w:r>
      <w:r w:rsidRPr="004F423F">
        <w:rPr>
          <w:rFonts w:ascii="Arial" w:hAnsi="Arial" w:cs="Arial"/>
          <w:sz w:val="18"/>
          <w:szCs w:val="18"/>
          <w:lang w:val="en-US"/>
        </w:rPr>
        <w:t xml:space="preserve"> with "job application - I51 assistant professor competition" in the subject line. </w:t>
      </w:r>
      <w:r w:rsidRPr="004F423F">
        <w:rPr>
          <w:rFonts w:ascii="Arial" w:hAnsi="Arial" w:cs="Arial"/>
          <w:sz w:val="18"/>
          <w:szCs w:val="18"/>
          <w:lang w:val="en"/>
        </w:rPr>
        <w:t>All required documents/attachments must be sent as PDF files.</w:t>
      </w:r>
    </w:p>
    <w:p w14:paraId="3533DB2A" w14:textId="5F2B6704" w:rsidR="0069785B" w:rsidRPr="004F423F" w:rsidRDefault="0069785B" w:rsidP="0069785B">
      <w:pPr>
        <w:pStyle w:val="Akapitzlist"/>
        <w:numPr>
          <w:ilvl w:val="0"/>
          <w:numId w:val="26"/>
        </w:numPr>
        <w:spacing w:line="276" w:lineRule="auto"/>
        <w:ind w:left="2268" w:hanging="283"/>
        <w:contextualSpacing w:val="0"/>
        <w:jc w:val="both"/>
        <w:rPr>
          <w:rFonts w:ascii="Arial" w:hAnsi="Arial" w:cs="Arial"/>
          <w:sz w:val="18"/>
          <w:szCs w:val="18"/>
          <w:lang w:val="en-US"/>
        </w:rPr>
      </w:pPr>
      <w:r w:rsidRPr="004F423F">
        <w:rPr>
          <w:rFonts w:ascii="Arial" w:hAnsi="Arial" w:cs="Arial"/>
          <w:sz w:val="18"/>
          <w:szCs w:val="18"/>
          <w:lang w:val="en-US"/>
        </w:rPr>
        <w:t>Competition entries</w:t>
      </w:r>
      <w:r w:rsidRPr="004F423F">
        <w:rPr>
          <w:rFonts w:ascii="Arial" w:hAnsi="Arial" w:cs="Arial"/>
          <w:sz w:val="18"/>
          <w:szCs w:val="18"/>
          <w:lang w:val="en"/>
        </w:rPr>
        <w:t xml:space="preserve"> can also be sent by post to the correspondence address: </w:t>
      </w:r>
      <w:r w:rsidRPr="004F423F">
        <w:rPr>
          <w:rFonts w:ascii="Arial" w:hAnsi="Arial" w:cs="Arial"/>
          <w:sz w:val="18"/>
          <w:szCs w:val="18"/>
          <w:lang w:val="en-US"/>
        </w:rPr>
        <w:t xml:space="preserve">Lodz University of Technology, Institute of Molecular and Industrial Biotechnology, 116 </w:t>
      </w:r>
      <w:proofErr w:type="spellStart"/>
      <w:r w:rsidRPr="004F423F">
        <w:rPr>
          <w:rFonts w:ascii="Arial" w:hAnsi="Arial" w:cs="Arial"/>
          <w:sz w:val="18"/>
          <w:szCs w:val="18"/>
          <w:lang w:val="en-US"/>
        </w:rPr>
        <w:t>Żeromskiego</w:t>
      </w:r>
      <w:proofErr w:type="spellEnd"/>
      <w:r w:rsidRPr="004F423F">
        <w:rPr>
          <w:rFonts w:ascii="Arial" w:hAnsi="Arial" w:cs="Arial"/>
          <w:sz w:val="18"/>
          <w:szCs w:val="18"/>
          <w:lang w:val="en-US"/>
        </w:rPr>
        <w:t xml:space="preserve"> Street, 90-924 </w:t>
      </w:r>
      <w:proofErr w:type="spellStart"/>
      <w:r w:rsidRPr="004F423F">
        <w:rPr>
          <w:rFonts w:ascii="Arial" w:hAnsi="Arial" w:cs="Arial"/>
          <w:sz w:val="18"/>
          <w:szCs w:val="18"/>
          <w:lang w:val="en-US"/>
        </w:rPr>
        <w:t>Łódź</w:t>
      </w:r>
      <w:proofErr w:type="spellEnd"/>
      <w:r w:rsidRPr="004F423F">
        <w:rPr>
          <w:rFonts w:ascii="Arial" w:hAnsi="Arial" w:cs="Arial"/>
          <w:sz w:val="18"/>
          <w:szCs w:val="18"/>
          <w:lang w:val="en-US"/>
        </w:rPr>
        <w:t xml:space="preserve">, Poland in an envelope with the note "job application </w:t>
      </w:r>
      <w:r w:rsidR="004F423F" w:rsidRPr="004F423F">
        <w:rPr>
          <w:rFonts w:ascii="Arial" w:hAnsi="Arial" w:cs="Arial"/>
          <w:sz w:val="18"/>
          <w:szCs w:val="18"/>
          <w:lang w:val="en-US"/>
        </w:rPr>
        <w:t>- I51 assistant professor competition</w:t>
      </w:r>
      <w:r w:rsidRPr="004F423F">
        <w:rPr>
          <w:rFonts w:ascii="Arial" w:hAnsi="Arial" w:cs="Arial"/>
          <w:sz w:val="18"/>
          <w:szCs w:val="18"/>
          <w:lang w:val="en-US"/>
        </w:rPr>
        <w:t>".</w:t>
      </w:r>
    </w:p>
    <w:p w14:paraId="216BABC9" w14:textId="77777777" w:rsidR="0069785B" w:rsidRPr="0069785B" w:rsidRDefault="0069785B" w:rsidP="0069785B">
      <w:pPr>
        <w:pStyle w:val="Akapitzlist"/>
        <w:numPr>
          <w:ilvl w:val="0"/>
          <w:numId w:val="26"/>
        </w:numPr>
        <w:spacing w:line="276" w:lineRule="auto"/>
        <w:ind w:left="2268" w:hanging="283"/>
        <w:contextualSpacing w:val="0"/>
        <w:jc w:val="both"/>
        <w:rPr>
          <w:rFonts w:ascii="Arial" w:hAnsi="Arial" w:cs="Arial"/>
          <w:sz w:val="18"/>
          <w:szCs w:val="18"/>
          <w:lang w:val="en-US"/>
        </w:rPr>
      </w:pPr>
      <w:r w:rsidRPr="0069785B">
        <w:rPr>
          <w:rFonts w:ascii="Arial" w:hAnsi="Arial" w:cs="Arial"/>
          <w:sz w:val="18"/>
          <w:szCs w:val="18"/>
          <w:lang w:val="en-US"/>
        </w:rPr>
        <w:t>Documents delivered after the deadline (the date of delivery to the Institute of Molecular and Industrial Biotechnology TUL) will not be considered.</w:t>
      </w:r>
    </w:p>
    <w:p w14:paraId="3AA9F0BF" w14:textId="77777777" w:rsidR="0069785B" w:rsidRPr="0069785B" w:rsidRDefault="0069785B" w:rsidP="0069785B">
      <w:pPr>
        <w:pStyle w:val="Akapitzlist"/>
        <w:numPr>
          <w:ilvl w:val="0"/>
          <w:numId w:val="26"/>
        </w:numPr>
        <w:spacing w:line="276" w:lineRule="auto"/>
        <w:ind w:left="2268" w:hanging="283"/>
        <w:contextualSpacing w:val="0"/>
        <w:jc w:val="both"/>
        <w:rPr>
          <w:rFonts w:ascii="Arial" w:hAnsi="Arial" w:cs="Arial"/>
          <w:sz w:val="18"/>
          <w:szCs w:val="18"/>
          <w:lang w:val="en-US"/>
        </w:rPr>
      </w:pPr>
      <w:r w:rsidRPr="0069785B">
        <w:rPr>
          <w:rFonts w:ascii="Arial" w:hAnsi="Arial" w:cs="Arial"/>
          <w:sz w:val="18"/>
          <w:szCs w:val="18"/>
          <w:lang w:val="en-US"/>
        </w:rPr>
        <w:t>Candidates will be able to collect their documents related to the competition for 30 days after the end of the competition.</w:t>
      </w:r>
    </w:p>
    <w:p w14:paraId="2485A81B" w14:textId="0A88762E" w:rsidR="0069785B" w:rsidRPr="0069785B" w:rsidRDefault="0069785B" w:rsidP="0069785B">
      <w:pPr>
        <w:pStyle w:val="Akapitzlist"/>
        <w:numPr>
          <w:ilvl w:val="0"/>
          <w:numId w:val="26"/>
        </w:numPr>
        <w:spacing w:line="276" w:lineRule="auto"/>
        <w:ind w:left="2268" w:hanging="283"/>
        <w:contextualSpacing w:val="0"/>
        <w:jc w:val="both"/>
        <w:rPr>
          <w:rFonts w:ascii="Arial" w:hAnsi="Arial" w:cs="Arial"/>
          <w:sz w:val="18"/>
          <w:szCs w:val="18"/>
          <w:lang w:val="en-US"/>
        </w:rPr>
      </w:pPr>
      <w:r w:rsidRPr="0069785B">
        <w:rPr>
          <w:rFonts w:ascii="Arial" w:hAnsi="Arial" w:cs="Arial"/>
          <w:sz w:val="18"/>
          <w:szCs w:val="18"/>
          <w:lang w:val="en-US"/>
        </w:rPr>
        <w:t>Candidates meeting the requirements of competition will be invited for an interview. Information regarding the interview will be sent to Candidates by e-mail</w:t>
      </w:r>
      <w:r>
        <w:rPr>
          <w:rFonts w:ascii="Arial" w:hAnsi="Arial" w:cs="Arial"/>
          <w:sz w:val="18"/>
          <w:szCs w:val="18"/>
          <w:lang w:val="en-US"/>
        </w:rPr>
        <w:t>.</w:t>
      </w:r>
    </w:p>
    <w:p w14:paraId="73803F1B" w14:textId="77777777" w:rsidR="002E3F4C" w:rsidRPr="002E3F4C" w:rsidRDefault="002E3F4C" w:rsidP="002E3F4C">
      <w:pPr>
        <w:spacing w:line="276" w:lineRule="auto"/>
        <w:jc w:val="both"/>
        <w:rPr>
          <w:rFonts w:ascii="Arial" w:hAnsi="Arial" w:cs="Arial"/>
          <w:sz w:val="18"/>
          <w:szCs w:val="18"/>
          <w:lang w:val="en-US"/>
        </w:rPr>
      </w:pPr>
    </w:p>
    <w:p w14:paraId="1316840A" w14:textId="7372DB82" w:rsidR="000E53B2" w:rsidRPr="0069785B" w:rsidRDefault="001867FF" w:rsidP="003E2E3D">
      <w:pPr>
        <w:pStyle w:val="Akapitzlist"/>
        <w:numPr>
          <w:ilvl w:val="0"/>
          <w:numId w:val="16"/>
        </w:numPr>
        <w:tabs>
          <w:tab w:val="left" w:pos="1843"/>
        </w:tabs>
        <w:spacing w:after="80" w:line="276" w:lineRule="auto"/>
        <w:ind w:left="1843" w:hanging="1559"/>
        <w:contextualSpacing w:val="0"/>
        <w:jc w:val="both"/>
        <w:rPr>
          <w:rFonts w:ascii="Arial" w:hAnsi="Arial" w:cs="Arial"/>
          <w:b/>
          <w:bCs/>
          <w:sz w:val="18"/>
          <w:szCs w:val="18"/>
          <w:lang w:val="en-US"/>
        </w:rPr>
      </w:pPr>
      <w:r w:rsidRPr="0069785B">
        <w:rPr>
          <w:rFonts w:ascii="Arial" w:hAnsi="Arial" w:cs="Arial"/>
          <w:b/>
          <w:bCs/>
          <w:sz w:val="18"/>
          <w:szCs w:val="18"/>
          <w:lang w:val="en-US"/>
        </w:rPr>
        <w:t>C</w:t>
      </w:r>
      <w:r w:rsidR="000E53B2" w:rsidRPr="0069785B">
        <w:rPr>
          <w:rFonts w:ascii="Arial" w:hAnsi="Arial" w:cs="Arial"/>
          <w:b/>
          <w:bCs/>
          <w:sz w:val="18"/>
          <w:szCs w:val="18"/>
          <w:lang w:val="en-US"/>
        </w:rPr>
        <w:t>ontact person and postal and e-mail addresses to which documents or scans thereof may be forwarded</w:t>
      </w:r>
      <w:r w:rsidR="0069785B">
        <w:rPr>
          <w:rFonts w:ascii="Arial" w:hAnsi="Arial" w:cs="Arial"/>
          <w:b/>
          <w:bCs/>
          <w:sz w:val="18"/>
          <w:szCs w:val="18"/>
          <w:lang w:val="en-US"/>
        </w:rPr>
        <w:t>:</w:t>
      </w:r>
    </w:p>
    <w:p w14:paraId="5F82F280" w14:textId="4D6D52C5" w:rsidR="0069785B" w:rsidRPr="0069785B" w:rsidRDefault="0069785B" w:rsidP="0069785B">
      <w:pPr>
        <w:spacing w:line="276" w:lineRule="auto"/>
        <w:ind w:firstLine="567"/>
        <w:jc w:val="both"/>
        <w:rPr>
          <w:rFonts w:ascii="Arial" w:hAnsi="Arial" w:cs="Arial"/>
          <w:sz w:val="18"/>
          <w:szCs w:val="18"/>
          <w:u w:val="single"/>
          <w:lang w:val="en-US"/>
        </w:rPr>
      </w:pPr>
      <w:r w:rsidRPr="004F423F">
        <w:rPr>
          <w:rFonts w:ascii="Arial" w:hAnsi="Arial" w:cs="Arial"/>
          <w:sz w:val="18"/>
          <w:szCs w:val="18"/>
          <w:lang w:val="en-US"/>
        </w:rPr>
        <w:t xml:space="preserve">In matters related to the competition, please contact Mrs. Ewa Gromek, e-mail: </w:t>
      </w:r>
      <w:r>
        <w:fldChar w:fldCharType="begin"/>
      </w:r>
      <w:r w:rsidRPr="00964194">
        <w:rPr>
          <w:lang w:val="en-US"/>
        </w:rPr>
        <w:instrText>HYPERLINK "mailto:ewa.gromek@p.lodz.pl"</w:instrText>
      </w:r>
      <w:r>
        <w:fldChar w:fldCharType="separate"/>
      </w:r>
      <w:r w:rsidRPr="004F423F">
        <w:rPr>
          <w:rStyle w:val="Hipercze"/>
          <w:rFonts w:ascii="Arial" w:hAnsi="Arial" w:cs="Arial"/>
          <w:sz w:val="18"/>
          <w:szCs w:val="18"/>
          <w:lang w:val="en-US"/>
        </w:rPr>
        <w:t>ewa.gromek@p.lodz.pl</w:t>
      </w:r>
      <w:r>
        <w:fldChar w:fldCharType="end"/>
      </w:r>
    </w:p>
    <w:p w14:paraId="327EB85E" w14:textId="77777777" w:rsidR="0069785B" w:rsidRPr="0069785B" w:rsidRDefault="0069785B" w:rsidP="0069785B">
      <w:pPr>
        <w:spacing w:line="276" w:lineRule="auto"/>
        <w:jc w:val="both"/>
        <w:rPr>
          <w:rFonts w:ascii="Arial" w:hAnsi="Arial" w:cs="Arial"/>
          <w:sz w:val="18"/>
          <w:szCs w:val="18"/>
          <w:lang w:val="en-US"/>
        </w:rPr>
      </w:pPr>
    </w:p>
    <w:p w14:paraId="61D441A2" w14:textId="1B520B16" w:rsidR="000E53B2" w:rsidRPr="0069785B" w:rsidRDefault="001867FF" w:rsidP="003E2E3D">
      <w:pPr>
        <w:pStyle w:val="Akapitzlist"/>
        <w:numPr>
          <w:ilvl w:val="0"/>
          <w:numId w:val="16"/>
        </w:numPr>
        <w:tabs>
          <w:tab w:val="left" w:pos="1843"/>
        </w:tabs>
        <w:spacing w:after="80" w:line="276" w:lineRule="auto"/>
        <w:ind w:left="1843" w:hanging="1559"/>
        <w:contextualSpacing w:val="0"/>
        <w:jc w:val="both"/>
        <w:rPr>
          <w:rFonts w:ascii="Arial" w:hAnsi="Arial" w:cs="Arial"/>
          <w:b/>
          <w:bCs/>
          <w:sz w:val="18"/>
          <w:szCs w:val="18"/>
          <w:lang w:val="en-US"/>
        </w:rPr>
      </w:pPr>
      <w:r w:rsidRPr="0069785B">
        <w:rPr>
          <w:rFonts w:ascii="Arial" w:hAnsi="Arial" w:cs="Arial"/>
          <w:b/>
          <w:bCs/>
          <w:sz w:val="18"/>
          <w:szCs w:val="18"/>
          <w:lang w:val="en-US"/>
        </w:rPr>
        <w:t>T</w:t>
      </w:r>
      <w:r w:rsidR="000E53B2" w:rsidRPr="0069785B">
        <w:rPr>
          <w:rFonts w:ascii="Arial" w:hAnsi="Arial" w:cs="Arial"/>
          <w:b/>
          <w:bCs/>
          <w:sz w:val="18"/>
          <w:szCs w:val="18"/>
          <w:lang w:val="en-US"/>
        </w:rPr>
        <w:t>he expected date of the announcement of the decision</w:t>
      </w:r>
      <w:r w:rsidR="0069785B">
        <w:rPr>
          <w:rFonts w:ascii="Arial" w:hAnsi="Arial" w:cs="Arial"/>
          <w:b/>
          <w:bCs/>
          <w:sz w:val="18"/>
          <w:szCs w:val="18"/>
          <w:lang w:val="en-US"/>
        </w:rPr>
        <w:t>:</w:t>
      </w:r>
    </w:p>
    <w:p w14:paraId="30E8645F" w14:textId="30002D8F" w:rsidR="0069785B" w:rsidRDefault="00567860" w:rsidP="0069785B">
      <w:pPr>
        <w:spacing w:line="276" w:lineRule="auto"/>
        <w:ind w:firstLine="567"/>
        <w:jc w:val="both"/>
        <w:rPr>
          <w:rFonts w:ascii="Arial" w:hAnsi="Arial" w:cs="Arial"/>
          <w:sz w:val="18"/>
          <w:szCs w:val="18"/>
          <w:lang w:val="en-US"/>
        </w:rPr>
      </w:pPr>
      <w:r>
        <w:rPr>
          <w:rFonts w:ascii="Arial" w:hAnsi="Arial" w:cs="Arial"/>
          <w:sz w:val="18"/>
          <w:szCs w:val="18"/>
          <w:lang w:val="en-US"/>
        </w:rPr>
        <w:t>July</w:t>
      </w:r>
      <w:r w:rsidR="0069785B" w:rsidRPr="00567860">
        <w:rPr>
          <w:rFonts w:ascii="Arial" w:hAnsi="Arial" w:cs="Arial"/>
          <w:sz w:val="18"/>
          <w:szCs w:val="18"/>
          <w:lang w:val="en-US"/>
        </w:rPr>
        <w:t xml:space="preserve"> 202</w:t>
      </w:r>
      <w:r w:rsidR="004F423F" w:rsidRPr="00567860">
        <w:rPr>
          <w:rFonts w:ascii="Arial" w:hAnsi="Arial" w:cs="Arial"/>
          <w:sz w:val="18"/>
          <w:szCs w:val="18"/>
          <w:lang w:val="en-US"/>
        </w:rPr>
        <w:t>5</w:t>
      </w:r>
    </w:p>
    <w:p w14:paraId="62136C68" w14:textId="77777777" w:rsidR="003E2E3D" w:rsidRDefault="003E2E3D" w:rsidP="0069785B">
      <w:pPr>
        <w:spacing w:line="276" w:lineRule="auto"/>
        <w:jc w:val="both"/>
        <w:rPr>
          <w:rFonts w:ascii="Arial" w:hAnsi="Arial" w:cs="Arial"/>
          <w:sz w:val="18"/>
          <w:szCs w:val="18"/>
          <w:lang w:val="en-US"/>
        </w:rPr>
      </w:pPr>
    </w:p>
    <w:p w14:paraId="05674B5B" w14:textId="61978903" w:rsidR="0069785B" w:rsidRPr="004F423F" w:rsidRDefault="0069785B" w:rsidP="003E2E3D">
      <w:pPr>
        <w:pStyle w:val="Akapitzlist"/>
        <w:numPr>
          <w:ilvl w:val="0"/>
          <w:numId w:val="16"/>
        </w:numPr>
        <w:tabs>
          <w:tab w:val="left" w:pos="1843"/>
        </w:tabs>
        <w:spacing w:after="80" w:line="276" w:lineRule="auto"/>
        <w:ind w:left="1843" w:hanging="1559"/>
        <w:contextualSpacing w:val="0"/>
        <w:jc w:val="both"/>
        <w:rPr>
          <w:rFonts w:ascii="Arial" w:hAnsi="Arial" w:cs="Arial"/>
          <w:b/>
          <w:bCs/>
          <w:sz w:val="18"/>
          <w:szCs w:val="18"/>
          <w:lang w:val="en-US"/>
        </w:rPr>
      </w:pPr>
      <w:r w:rsidRPr="004F423F">
        <w:rPr>
          <w:rFonts w:ascii="Arial" w:hAnsi="Arial" w:cs="Arial"/>
          <w:b/>
          <w:bCs/>
          <w:sz w:val="18"/>
          <w:szCs w:val="18"/>
          <w:lang w:val="en-US"/>
        </w:rPr>
        <w:t>Description of the Institute's profile and the leading research conducted in the Institute:</w:t>
      </w:r>
    </w:p>
    <w:p w14:paraId="58FC97A6" w14:textId="3011260B" w:rsidR="0069785B" w:rsidRPr="004F423F" w:rsidRDefault="0069785B" w:rsidP="00716332">
      <w:pPr>
        <w:spacing w:line="276" w:lineRule="auto"/>
        <w:ind w:left="1985"/>
        <w:jc w:val="both"/>
        <w:rPr>
          <w:rFonts w:ascii="Arial" w:hAnsi="Arial" w:cs="Arial"/>
          <w:sz w:val="18"/>
          <w:szCs w:val="18"/>
          <w:lang w:val="en-US"/>
        </w:rPr>
      </w:pPr>
      <w:r w:rsidRPr="004F423F">
        <w:rPr>
          <w:rFonts w:ascii="Arial" w:hAnsi="Arial" w:cs="Arial"/>
          <w:sz w:val="18"/>
          <w:szCs w:val="18"/>
          <w:lang w:val="en-US"/>
        </w:rPr>
        <w:t xml:space="preserve">The Institute of Molecular and Industrial Biotechnology was established in 1963. Based on the laboratories of </w:t>
      </w:r>
      <w:r w:rsidR="00330B8A" w:rsidRPr="004F423F">
        <w:rPr>
          <w:rFonts w:ascii="Arial" w:hAnsi="Arial" w:cs="Arial"/>
          <w:sz w:val="18"/>
          <w:szCs w:val="18"/>
          <w:lang w:val="en-US"/>
        </w:rPr>
        <w:t>Molecular Biotechnology and Cell Culture</w:t>
      </w:r>
      <w:r w:rsidR="00330B8A">
        <w:rPr>
          <w:rFonts w:ascii="Arial" w:hAnsi="Arial" w:cs="Arial"/>
          <w:sz w:val="18"/>
          <w:szCs w:val="18"/>
          <w:lang w:val="en-US"/>
        </w:rPr>
        <w:t xml:space="preserve"> as well as </w:t>
      </w:r>
      <w:r w:rsidRPr="004F423F">
        <w:rPr>
          <w:rFonts w:ascii="Arial" w:hAnsi="Arial" w:cs="Arial"/>
          <w:sz w:val="18"/>
          <w:szCs w:val="18"/>
          <w:lang w:val="en-US"/>
        </w:rPr>
        <w:t>X-ray Structural Analysis, it</w:t>
      </w:r>
      <w:r w:rsidR="00154BB9" w:rsidRPr="004F423F">
        <w:rPr>
          <w:rFonts w:ascii="Arial" w:hAnsi="Arial" w:cs="Arial"/>
          <w:sz w:val="18"/>
          <w:szCs w:val="18"/>
          <w:lang w:val="en-US"/>
        </w:rPr>
        <w:t xml:space="preserve"> </w:t>
      </w:r>
      <w:r w:rsidRPr="004F423F">
        <w:rPr>
          <w:rFonts w:ascii="Arial" w:hAnsi="Arial" w:cs="Arial"/>
          <w:sz w:val="18"/>
          <w:szCs w:val="18"/>
          <w:lang w:val="en-US"/>
        </w:rPr>
        <w:t xml:space="preserve">conducts research in the field of </w:t>
      </w:r>
      <w:r w:rsidR="005B62E2" w:rsidRPr="00567860">
        <w:rPr>
          <w:rFonts w:ascii="Arial" w:hAnsi="Arial" w:cs="Arial"/>
          <w:sz w:val="18"/>
          <w:szCs w:val="18"/>
          <w:lang w:val="en-US"/>
        </w:rPr>
        <w:t xml:space="preserve">molecular biotechnology, </w:t>
      </w:r>
      <w:r w:rsidRPr="00567860">
        <w:rPr>
          <w:rFonts w:ascii="Arial" w:hAnsi="Arial" w:cs="Arial"/>
          <w:sz w:val="18"/>
          <w:szCs w:val="18"/>
          <w:lang w:val="en-US"/>
        </w:rPr>
        <w:t>industrial biotechnology, proteomics/structural biology, food biochemistry and nutrigenomics</w:t>
      </w:r>
      <w:r w:rsidR="005B62E2" w:rsidRPr="00567860">
        <w:rPr>
          <w:rFonts w:ascii="Arial" w:hAnsi="Arial" w:cs="Arial"/>
          <w:sz w:val="18"/>
          <w:szCs w:val="18"/>
          <w:lang w:val="en-US"/>
        </w:rPr>
        <w:t>, biomaterials engineering.</w:t>
      </w:r>
      <w:r w:rsidRPr="00567860">
        <w:rPr>
          <w:rFonts w:ascii="Arial" w:hAnsi="Arial" w:cs="Arial"/>
          <w:sz w:val="18"/>
          <w:szCs w:val="18"/>
          <w:lang w:val="en-US"/>
        </w:rPr>
        <w:t xml:space="preserve"> Current research </w:t>
      </w:r>
      <w:r w:rsidRPr="004F423F">
        <w:rPr>
          <w:rFonts w:ascii="Arial" w:hAnsi="Arial" w:cs="Arial"/>
          <w:sz w:val="18"/>
          <w:szCs w:val="18"/>
          <w:lang w:val="en-US"/>
        </w:rPr>
        <w:t>topics include:</w:t>
      </w:r>
    </w:p>
    <w:p w14:paraId="50D9FE08" w14:textId="77777777" w:rsidR="004F423F" w:rsidRPr="004F423F" w:rsidRDefault="004F423F" w:rsidP="004F423F">
      <w:pPr>
        <w:pStyle w:val="Akapitzlist"/>
        <w:numPr>
          <w:ilvl w:val="0"/>
          <w:numId w:val="28"/>
        </w:numPr>
        <w:ind w:left="2410" w:hanging="283"/>
        <w:rPr>
          <w:rFonts w:ascii="Arial" w:hAnsi="Arial" w:cs="Arial"/>
          <w:sz w:val="18"/>
          <w:szCs w:val="18"/>
          <w:lang w:val="en-US"/>
        </w:rPr>
      </w:pPr>
      <w:r w:rsidRPr="004F423F">
        <w:rPr>
          <w:rFonts w:ascii="Arial" w:hAnsi="Arial" w:cs="Arial"/>
          <w:sz w:val="18"/>
          <w:szCs w:val="18"/>
          <w:lang w:val="en-US"/>
        </w:rPr>
        <w:t xml:space="preserve">characterization of pro-health effects of phytochemicals and synthetic compounds using </w:t>
      </w:r>
      <w:r w:rsidRPr="004F423F">
        <w:rPr>
          <w:rFonts w:ascii="Arial" w:hAnsi="Arial" w:cs="Arial"/>
          <w:i/>
          <w:iCs/>
          <w:sz w:val="18"/>
          <w:szCs w:val="18"/>
          <w:lang w:val="en-US"/>
        </w:rPr>
        <w:t xml:space="preserve">in vitro </w:t>
      </w:r>
      <w:r w:rsidRPr="004F423F">
        <w:rPr>
          <w:rFonts w:ascii="Arial" w:hAnsi="Arial" w:cs="Arial"/>
          <w:sz w:val="18"/>
          <w:szCs w:val="18"/>
          <w:lang w:val="en-US"/>
        </w:rPr>
        <w:t>methods, including cell cultures;</w:t>
      </w:r>
    </w:p>
    <w:p w14:paraId="55F359A3" w14:textId="77777777" w:rsidR="004F423F" w:rsidRPr="004F423F" w:rsidRDefault="004F423F" w:rsidP="004F423F">
      <w:pPr>
        <w:pStyle w:val="Akapitzlist"/>
        <w:numPr>
          <w:ilvl w:val="0"/>
          <w:numId w:val="28"/>
        </w:numPr>
        <w:ind w:left="2410" w:hanging="283"/>
        <w:rPr>
          <w:rFonts w:ascii="Arial" w:hAnsi="Arial" w:cs="Arial"/>
          <w:sz w:val="18"/>
          <w:szCs w:val="18"/>
          <w:lang w:val="en-US"/>
        </w:rPr>
      </w:pPr>
      <w:r w:rsidRPr="004F423F">
        <w:rPr>
          <w:rFonts w:ascii="Arial" w:hAnsi="Arial" w:cs="Arial"/>
          <w:sz w:val="18"/>
          <w:szCs w:val="18"/>
          <w:lang w:val="en-US"/>
        </w:rPr>
        <w:lastRenderedPageBreak/>
        <w:t>search of antidiabetic compounds;</w:t>
      </w:r>
    </w:p>
    <w:p w14:paraId="73C2AF28" w14:textId="77777777" w:rsidR="004F423F" w:rsidRPr="004F423F" w:rsidRDefault="004F423F" w:rsidP="004F423F">
      <w:pPr>
        <w:pStyle w:val="Akapitzlist"/>
        <w:numPr>
          <w:ilvl w:val="0"/>
          <w:numId w:val="28"/>
        </w:numPr>
        <w:ind w:left="2410" w:hanging="283"/>
        <w:rPr>
          <w:rFonts w:ascii="Arial" w:hAnsi="Arial" w:cs="Arial"/>
          <w:sz w:val="18"/>
          <w:szCs w:val="18"/>
          <w:lang w:val="en-US"/>
        </w:rPr>
      </w:pPr>
      <w:r w:rsidRPr="004F423F">
        <w:rPr>
          <w:rFonts w:ascii="Arial" w:hAnsi="Arial" w:cs="Arial"/>
          <w:sz w:val="18"/>
          <w:szCs w:val="18"/>
          <w:lang w:val="en-US"/>
        </w:rPr>
        <w:t>determination of cytotoxicity, efficacy and molecular mechanisms of xenobiotics using cell lines;</w:t>
      </w:r>
    </w:p>
    <w:p w14:paraId="0EC695C8" w14:textId="77777777" w:rsidR="004F423F" w:rsidRPr="004F423F" w:rsidRDefault="004F423F" w:rsidP="004F423F">
      <w:pPr>
        <w:pStyle w:val="Akapitzlist"/>
        <w:numPr>
          <w:ilvl w:val="0"/>
          <w:numId w:val="28"/>
        </w:numPr>
        <w:ind w:left="2410" w:hanging="283"/>
        <w:rPr>
          <w:rFonts w:ascii="Arial" w:hAnsi="Arial" w:cs="Arial"/>
          <w:sz w:val="18"/>
          <w:szCs w:val="18"/>
          <w:lang w:val="en-US"/>
        </w:rPr>
      </w:pPr>
      <w:r w:rsidRPr="004F423F">
        <w:rPr>
          <w:rFonts w:ascii="Arial" w:hAnsi="Arial" w:cs="Arial"/>
          <w:sz w:val="18"/>
          <w:szCs w:val="18"/>
          <w:lang w:val="en-US"/>
        </w:rPr>
        <w:t xml:space="preserve">tests of biocompatibility and cytotoxicity of materials using </w:t>
      </w:r>
      <w:r w:rsidRPr="004F423F">
        <w:rPr>
          <w:rFonts w:ascii="Arial" w:hAnsi="Arial" w:cs="Arial"/>
          <w:i/>
          <w:iCs/>
          <w:sz w:val="18"/>
          <w:szCs w:val="18"/>
          <w:lang w:val="en-US"/>
        </w:rPr>
        <w:t>in vitro</w:t>
      </w:r>
      <w:r w:rsidRPr="004F423F">
        <w:rPr>
          <w:rFonts w:ascii="Arial" w:hAnsi="Arial" w:cs="Arial"/>
          <w:sz w:val="18"/>
          <w:szCs w:val="18"/>
          <w:lang w:val="en-US"/>
        </w:rPr>
        <w:t xml:space="preserve"> methods;</w:t>
      </w:r>
    </w:p>
    <w:p w14:paraId="6D52ADF1" w14:textId="394FC9FA" w:rsidR="0069785B" w:rsidRPr="004F423F" w:rsidRDefault="00154BB9" w:rsidP="00716332">
      <w:pPr>
        <w:pStyle w:val="Akapitzlist"/>
        <w:numPr>
          <w:ilvl w:val="0"/>
          <w:numId w:val="28"/>
        </w:numPr>
        <w:spacing w:line="276" w:lineRule="auto"/>
        <w:ind w:left="2410" w:hanging="283"/>
        <w:contextualSpacing w:val="0"/>
        <w:jc w:val="both"/>
        <w:rPr>
          <w:rFonts w:ascii="Arial" w:hAnsi="Arial" w:cs="Arial"/>
          <w:sz w:val="18"/>
          <w:szCs w:val="18"/>
          <w:lang w:val="en-US"/>
        </w:rPr>
      </w:pPr>
      <w:r w:rsidRPr="004F423F">
        <w:rPr>
          <w:rFonts w:ascii="Arial" w:hAnsi="Arial" w:cs="Arial"/>
          <w:sz w:val="18"/>
          <w:szCs w:val="18"/>
          <w:lang w:val="en"/>
        </w:rPr>
        <w:t>s</w:t>
      </w:r>
      <w:r w:rsidR="0069785B" w:rsidRPr="004F423F">
        <w:rPr>
          <w:rFonts w:ascii="Arial" w:hAnsi="Arial" w:cs="Arial"/>
          <w:sz w:val="18"/>
          <w:szCs w:val="18"/>
          <w:lang w:val="en"/>
        </w:rPr>
        <w:t>earch in natural environments and selection of technologically useful microbial enzymes (including extremophiles) using efficient methods and omics techniques;</w:t>
      </w:r>
    </w:p>
    <w:p w14:paraId="17E7F34F" w14:textId="52DAFD4A" w:rsidR="0069785B" w:rsidRPr="004F423F" w:rsidRDefault="00154BB9" w:rsidP="00716332">
      <w:pPr>
        <w:pStyle w:val="Akapitzlist"/>
        <w:numPr>
          <w:ilvl w:val="0"/>
          <w:numId w:val="28"/>
        </w:numPr>
        <w:spacing w:line="276" w:lineRule="auto"/>
        <w:ind w:left="2410" w:hanging="283"/>
        <w:contextualSpacing w:val="0"/>
        <w:jc w:val="both"/>
        <w:rPr>
          <w:rFonts w:ascii="Arial" w:hAnsi="Arial" w:cs="Arial"/>
          <w:sz w:val="18"/>
          <w:szCs w:val="18"/>
          <w:lang w:val="en-US"/>
        </w:rPr>
      </w:pPr>
      <w:r w:rsidRPr="004F423F">
        <w:rPr>
          <w:rFonts w:ascii="Arial" w:hAnsi="Arial" w:cs="Arial"/>
          <w:sz w:val="18"/>
          <w:szCs w:val="18"/>
          <w:lang w:val="en"/>
        </w:rPr>
        <w:t>m</w:t>
      </w:r>
      <w:r w:rsidR="0069785B" w:rsidRPr="004F423F">
        <w:rPr>
          <w:rFonts w:ascii="Arial" w:hAnsi="Arial" w:cs="Arial"/>
          <w:sz w:val="18"/>
          <w:szCs w:val="18"/>
          <w:lang w:val="en"/>
        </w:rPr>
        <w:t xml:space="preserve">olecular identification of microorganisms producing enzymes and </w:t>
      </w:r>
      <w:r w:rsidR="0069785B" w:rsidRPr="004F423F">
        <w:rPr>
          <w:rFonts w:ascii="Arial" w:hAnsi="Arial" w:cs="Arial"/>
          <w:sz w:val="18"/>
          <w:szCs w:val="18"/>
          <w:lang w:val="en-US"/>
        </w:rPr>
        <w:t>valuable</w:t>
      </w:r>
      <w:r w:rsidR="0069785B" w:rsidRPr="004F423F">
        <w:rPr>
          <w:rFonts w:ascii="Arial" w:hAnsi="Arial" w:cs="Arial"/>
          <w:sz w:val="18"/>
          <w:szCs w:val="18"/>
          <w:lang w:val="en"/>
        </w:rPr>
        <w:t xml:space="preserve"> </w:t>
      </w:r>
      <w:r w:rsidR="0069785B" w:rsidRPr="004F423F">
        <w:rPr>
          <w:rFonts w:ascii="Arial" w:hAnsi="Arial" w:cs="Arial"/>
          <w:sz w:val="18"/>
          <w:szCs w:val="18"/>
          <w:lang w:val="en-US"/>
        </w:rPr>
        <w:t>bioproducts</w:t>
      </w:r>
      <w:r w:rsidR="0069785B" w:rsidRPr="004F423F">
        <w:rPr>
          <w:rFonts w:ascii="Arial" w:hAnsi="Arial" w:cs="Arial"/>
          <w:sz w:val="18"/>
          <w:szCs w:val="18"/>
          <w:lang w:val="en"/>
        </w:rPr>
        <w:t>;</w:t>
      </w:r>
    </w:p>
    <w:p w14:paraId="386DE1CF" w14:textId="3672CB19" w:rsidR="0069785B" w:rsidRPr="004F423F" w:rsidRDefault="00154BB9" w:rsidP="00716332">
      <w:pPr>
        <w:pStyle w:val="Akapitzlist"/>
        <w:numPr>
          <w:ilvl w:val="0"/>
          <w:numId w:val="28"/>
        </w:numPr>
        <w:spacing w:line="276" w:lineRule="auto"/>
        <w:ind w:left="2410" w:hanging="283"/>
        <w:contextualSpacing w:val="0"/>
        <w:jc w:val="both"/>
        <w:rPr>
          <w:rFonts w:ascii="Arial" w:hAnsi="Arial" w:cs="Arial"/>
          <w:sz w:val="18"/>
          <w:szCs w:val="18"/>
          <w:lang w:val="en-US"/>
        </w:rPr>
      </w:pPr>
      <w:r w:rsidRPr="004F423F">
        <w:rPr>
          <w:rFonts w:ascii="Arial" w:hAnsi="Arial" w:cs="Arial"/>
          <w:sz w:val="18"/>
          <w:szCs w:val="18"/>
          <w:lang w:val="en-US"/>
        </w:rPr>
        <w:t>d</w:t>
      </w:r>
      <w:r w:rsidR="0069785B" w:rsidRPr="004F423F">
        <w:rPr>
          <w:rFonts w:ascii="Arial" w:hAnsi="Arial" w:cs="Arial"/>
          <w:sz w:val="18"/>
          <w:szCs w:val="18"/>
          <w:lang w:val="en-US"/>
        </w:rPr>
        <w:t>evelopment of efficient bioprocesses (biosynthesis, biocatalysis, biotransformation): isolation and purification of enzymes and bioproducts; mathematical optimization and up-scaling of biotechnological processes under different culture conditions or reaction environments</w:t>
      </w:r>
      <w:r w:rsidR="004F423F">
        <w:rPr>
          <w:rFonts w:ascii="Arial" w:hAnsi="Arial" w:cs="Arial"/>
          <w:sz w:val="18"/>
          <w:szCs w:val="18"/>
          <w:lang w:val="en-US"/>
        </w:rPr>
        <w:t>;</w:t>
      </w:r>
    </w:p>
    <w:p w14:paraId="6A7CA04F" w14:textId="5B43B9BE" w:rsidR="0069785B" w:rsidRPr="004F423F" w:rsidRDefault="00154BB9" w:rsidP="00716332">
      <w:pPr>
        <w:pStyle w:val="Akapitzlist"/>
        <w:numPr>
          <w:ilvl w:val="0"/>
          <w:numId w:val="28"/>
        </w:numPr>
        <w:spacing w:line="276" w:lineRule="auto"/>
        <w:ind w:left="2410" w:hanging="283"/>
        <w:contextualSpacing w:val="0"/>
        <w:jc w:val="both"/>
        <w:rPr>
          <w:rFonts w:ascii="Arial" w:hAnsi="Arial" w:cs="Arial"/>
          <w:sz w:val="18"/>
          <w:szCs w:val="18"/>
          <w:lang w:val="en-US"/>
        </w:rPr>
      </w:pPr>
      <w:r w:rsidRPr="004F423F">
        <w:rPr>
          <w:rFonts w:ascii="Arial" w:hAnsi="Arial" w:cs="Arial"/>
          <w:sz w:val="18"/>
          <w:szCs w:val="18"/>
          <w:lang w:val="en-US"/>
        </w:rPr>
        <w:t>p</w:t>
      </w:r>
      <w:r w:rsidR="0069785B" w:rsidRPr="004F423F">
        <w:rPr>
          <w:rFonts w:ascii="Arial" w:hAnsi="Arial" w:cs="Arial"/>
          <w:sz w:val="18"/>
          <w:szCs w:val="18"/>
          <w:lang w:val="en-US"/>
        </w:rPr>
        <w:t>roduction and characterization of different forms of biocatalysts (including immobilized): kinetics and mechanism of action, stability, stabilization;</w:t>
      </w:r>
    </w:p>
    <w:p w14:paraId="4A1ED5EF" w14:textId="4483D78A" w:rsidR="0069785B" w:rsidRPr="004F423F" w:rsidRDefault="00154BB9" w:rsidP="00716332">
      <w:pPr>
        <w:pStyle w:val="Akapitzlist"/>
        <w:numPr>
          <w:ilvl w:val="0"/>
          <w:numId w:val="28"/>
        </w:numPr>
        <w:spacing w:line="276" w:lineRule="auto"/>
        <w:ind w:left="2410" w:hanging="283"/>
        <w:contextualSpacing w:val="0"/>
        <w:jc w:val="both"/>
        <w:rPr>
          <w:rFonts w:ascii="Arial" w:hAnsi="Arial" w:cs="Arial"/>
          <w:sz w:val="18"/>
          <w:szCs w:val="18"/>
          <w:lang w:val="en-US"/>
        </w:rPr>
      </w:pPr>
      <w:r w:rsidRPr="004F423F">
        <w:rPr>
          <w:rFonts w:ascii="Arial" w:hAnsi="Arial" w:cs="Arial"/>
          <w:sz w:val="18"/>
          <w:szCs w:val="18"/>
          <w:lang w:val="en-US"/>
        </w:rPr>
        <w:t>c</w:t>
      </w:r>
      <w:r w:rsidR="0069785B" w:rsidRPr="004F423F">
        <w:rPr>
          <w:rFonts w:ascii="Arial" w:hAnsi="Arial" w:cs="Arial"/>
          <w:sz w:val="18"/>
          <w:szCs w:val="18"/>
          <w:lang w:val="en-US"/>
        </w:rPr>
        <w:t>onstruction of recombinant enzymes using genetic engineering techniques: selection of</w:t>
      </w:r>
      <w:r w:rsidRPr="004F423F">
        <w:rPr>
          <w:rFonts w:ascii="Arial" w:hAnsi="Arial" w:cs="Arial"/>
          <w:sz w:val="18"/>
          <w:szCs w:val="18"/>
          <w:lang w:val="en-US"/>
        </w:rPr>
        <w:t xml:space="preserve"> </w:t>
      </w:r>
      <w:r w:rsidR="0069785B" w:rsidRPr="004F423F">
        <w:rPr>
          <w:rFonts w:ascii="Arial" w:hAnsi="Arial" w:cs="Arial"/>
          <w:sz w:val="18"/>
          <w:szCs w:val="18"/>
          <w:lang w:val="en-US"/>
        </w:rPr>
        <w:t>vectors and expression systems; optimization of expression of target gene(s) in</w:t>
      </w:r>
      <w:r w:rsidRPr="004F423F">
        <w:rPr>
          <w:rFonts w:ascii="Arial" w:hAnsi="Arial" w:cs="Arial"/>
          <w:sz w:val="18"/>
          <w:szCs w:val="18"/>
          <w:lang w:val="en-US"/>
        </w:rPr>
        <w:t xml:space="preserve"> </w:t>
      </w:r>
      <w:r w:rsidR="0069785B" w:rsidRPr="004F423F">
        <w:rPr>
          <w:rFonts w:ascii="Arial" w:hAnsi="Arial" w:cs="Arial"/>
          <w:sz w:val="18"/>
          <w:szCs w:val="18"/>
          <w:lang w:val="en-US"/>
        </w:rPr>
        <w:t>a</w:t>
      </w:r>
      <w:r w:rsidRPr="004F423F">
        <w:rPr>
          <w:rFonts w:ascii="Arial" w:hAnsi="Arial" w:cs="Arial"/>
          <w:sz w:val="18"/>
          <w:szCs w:val="18"/>
          <w:lang w:val="en-US"/>
        </w:rPr>
        <w:t xml:space="preserve"> </w:t>
      </w:r>
      <w:r w:rsidR="0069785B" w:rsidRPr="004F423F">
        <w:rPr>
          <w:rFonts w:ascii="Arial" w:hAnsi="Arial" w:cs="Arial"/>
          <w:sz w:val="18"/>
          <w:szCs w:val="18"/>
          <w:lang w:val="en-US"/>
        </w:rPr>
        <w:t>heterologous host, purification of recombinant enzymes;</w:t>
      </w:r>
    </w:p>
    <w:p w14:paraId="1C02067F" w14:textId="7A1C2276" w:rsidR="0069785B" w:rsidRPr="004F423F" w:rsidRDefault="00154BB9" w:rsidP="00716332">
      <w:pPr>
        <w:pStyle w:val="Akapitzlist"/>
        <w:numPr>
          <w:ilvl w:val="0"/>
          <w:numId w:val="28"/>
        </w:numPr>
        <w:spacing w:line="276" w:lineRule="auto"/>
        <w:ind w:left="2410" w:hanging="283"/>
        <w:contextualSpacing w:val="0"/>
        <w:jc w:val="both"/>
        <w:rPr>
          <w:rFonts w:ascii="Arial" w:hAnsi="Arial" w:cs="Arial"/>
          <w:sz w:val="18"/>
          <w:szCs w:val="18"/>
          <w:lang w:val="en-US"/>
        </w:rPr>
      </w:pPr>
      <w:r w:rsidRPr="004F423F">
        <w:rPr>
          <w:rFonts w:ascii="Arial" w:hAnsi="Arial" w:cs="Arial"/>
          <w:sz w:val="18"/>
          <w:szCs w:val="18"/>
          <w:lang w:val="en-US"/>
        </w:rPr>
        <w:t>e</w:t>
      </w:r>
      <w:r w:rsidR="0069785B" w:rsidRPr="004F423F">
        <w:rPr>
          <w:rFonts w:ascii="Arial" w:hAnsi="Arial" w:cs="Arial"/>
          <w:sz w:val="18"/>
          <w:szCs w:val="18"/>
          <w:lang w:val="en-US"/>
        </w:rPr>
        <w:t>ngineering of native and recombinant enzymes by recombinant DNA technology: rational mutagenesis and targeted enzyme evolution (increasing enzyme efficiency, changing substrate specificity, increasing stability and finding new, unique enzymatic activity);</w:t>
      </w:r>
    </w:p>
    <w:p w14:paraId="14BFF35B" w14:textId="667CE31B" w:rsidR="0069785B" w:rsidRPr="004F423F" w:rsidRDefault="00154BB9" w:rsidP="00716332">
      <w:pPr>
        <w:pStyle w:val="Akapitzlist"/>
        <w:numPr>
          <w:ilvl w:val="0"/>
          <w:numId w:val="28"/>
        </w:numPr>
        <w:spacing w:line="276" w:lineRule="auto"/>
        <w:ind w:left="2410" w:hanging="283"/>
        <w:contextualSpacing w:val="0"/>
        <w:jc w:val="both"/>
        <w:rPr>
          <w:rFonts w:ascii="Arial" w:hAnsi="Arial" w:cs="Arial"/>
          <w:sz w:val="18"/>
          <w:szCs w:val="18"/>
          <w:lang w:val="en-US"/>
        </w:rPr>
      </w:pPr>
      <w:r w:rsidRPr="004F423F">
        <w:rPr>
          <w:rFonts w:ascii="Arial" w:hAnsi="Arial" w:cs="Arial"/>
          <w:sz w:val="18"/>
          <w:szCs w:val="18"/>
          <w:lang w:val="en-US"/>
        </w:rPr>
        <w:t>t</w:t>
      </w:r>
      <w:r w:rsidR="0069785B" w:rsidRPr="004F423F">
        <w:rPr>
          <w:rFonts w:ascii="Arial" w:hAnsi="Arial" w:cs="Arial"/>
          <w:sz w:val="18"/>
          <w:szCs w:val="18"/>
          <w:lang w:val="en-US"/>
        </w:rPr>
        <w:t>he development of strategies for the utilization of enzymes to synthesize compounds that have previously been obtained only by chemical synthesis</w:t>
      </w:r>
      <w:r w:rsidRPr="004F423F">
        <w:rPr>
          <w:rFonts w:ascii="Arial" w:hAnsi="Arial" w:cs="Arial"/>
          <w:sz w:val="18"/>
          <w:szCs w:val="18"/>
          <w:lang w:val="en-US"/>
        </w:rPr>
        <w:t>;</w:t>
      </w:r>
    </w:p>
    <w:p w14:paraId="22E7ACE6" w14:textId="23C29D1D" w:rsidR="0069785B" w:rsidRPr="004F423F" w:rsidRDefault="00154BB9" w:rsidP="00716332">
      <w:pPr>
        <w:pStyle w:val="Akapitzlist"/>
        <w:numPr>
          <w:ilvl w:val="0"/>
          <w:numId w:val="28"/>
        </w:numPr>
        <w:spacing w:line="276" w:lineRule="auto"/>
        <w:ind w:left="2410" w:hanging="283"/>
        <w:contextualSpacing w:val="0"/>
        <w:jc w:val="both"/>
        <w:rPr>
          <w:rFonts w:ascii="Arial" w:hAnsi="Arial" w:cs="Arial"/>
          <w:sz w:val="18"/>
          <w:szCs w:val="18"/>
          <w:lang w:val="en-US"/>
        </w:rPr>
      </w:pPr>
      <w:r w:rsidRPr="004F423F">
        <w:rPr>
          <w:rFonts w:ascii="Arial" w:hAnsi="Arial" w:cs="Arial"/>
          <w:sz w:val="18"/>
          <w:szCs w:val="18"/>
          <w:lang w:val="en-US"/>
        </w:rPr>
        <w:t>t</w:t>
      </w:r>
      <w:r w:rsidR="0069785B" w:rsidRPr="004F423F">
        <w:rPr>
          <w:rFonts w:ascii="Arial" w:hAnsi="Arial" w:cs="Arial"/>
          <w:sz w:val="18"/>
          <w:szCs w:val="18"/>
          <w:lang w:val="en-US"/>
        </w:rPr>
        <w:t>he construction of enzyme preparations with diverse forms and functions for the purpose of facilitating the treatment of plant biomass waste in the biorefinery process, including cascade reactions</w:t>
      </w:r>
      <w:r w:rsidRPr="004F423F">
        <w:rPr>
          <w:rFonts w:ascii="Arial" w:hAnsi="Arial" w:cs="Arial"/>
          <w:sz w:val="18"/>
          <w:szCs w:val="18"/>
          <w:lang w:val="en-US"/>
        </w:rPr>
        <w:t>;</w:t>
      </w:r>
    </w:p>
    <w:p w14:paraId="2CE0A7EE" w14:textId="552253DA" w:rsidR="0069785B" w:rsidRPr="004F423F" w:rsidRDefault="00154BB9" w:rsidP="00716332">
      <w:pPr>
        <w:pStyle w:val="Akapitzlist"/>
        <w:numPr>
          <w:ilvl w:val="0"/>
          <w:numId w:val="28"/>
        </w:numPr>
        <w:spacing w:line="276" w:lineRule="auto"/>
        <w:ind w:left="2410" w:hanging="283"/>
        <w:contextualSpacing w:val="0"/>
        <w:jc w:val="both"/>
        <w:rPr>
          <w:rFonts w:ascii="Arial" w:hAnsi="Arial" w:cs="Arial"/>
          <w:sz w:val="18"/>
          <w:szCs w:val="18"/>
          <w:lang w:val="en-US"/>
        </w:rPr>
      </w:pPr>
      <w:r w:rsidRPr="004F423F">
        <w:rPr>
          <w:rFonts w:ascii="Arial" w:hAnsi="Arial" w:cs="Arial"/>
          <w:sz w:val="18"/>
          <w:szCs w:val="18"/>
          <w:lang w:val="en-US"/>
        </w:rPr>
        <w:t>g</w:t>
      </w:r>
      <w:r w:rsidR="0069785B" w:rsidRPr="004F423F">
        <w:rPr>
          <w:rFonts w:ascii="Arial" w:hAnsi="Arial" w:cs="Arial"/>
          <w:sz w:val="18"/>
          <w:szCs w:val="18"/>
          <w:lang w:val="en-US"/>
        </w:rPr>
        <w:t>enomics (bacterial genome assembly, NGS and nanopore sequencing data), bioinformatics analysis and functional annotation of genomes, transcriptomics (RT-PCR,RNA-seq), bacterial proteomics;</w:t>
      </w:r>
    </w:p>
    <w:p w14:paraId="41972E07" w14:textId="3E55217D" w:rsidR="0069785B" w:rsidRPr="004F423F" w:rsidRDefault="00154BB9" w:rsidP="00716332">
      <w:pPr>
        <w:pStyle w:val="Akapitzlist"/>
        <w:numPr>
          <w:ilvl w:val="0"/>
          <w:numId w:val="28"/>
        </w:numPr>
        <w:spacing w:line="276" w:lineRule="auto"/>
        <w:ind w:left="2410" w:hanging="283"/>
        <w:contextualSpacing w:val="0"/>
        <w:jc w:val="both"/>
        <w:rPr>
          <w:rFonts w:ascii="Arial" w:hAnsi="Arial" w:cs="Arial"/>
          <w:sz w:val="18"/>
          <w:szCs w:val="18"/>
          <w:lang w:val="en-US"/>
        </w:rPr>
      </w:pPr>
      <w:r w:rsidRPr="004F423F">
        <w:rPr>
          <w:rFonts w:ascii="Arial" w:hAnsi="Arial" w:cs="Arial"/>
          <w:sz w:val="18"/>
          <w:szCs w:val="18"/>
          <w:lang w:val="en-US"/>
        </w:rPr>
        <w:t>s</w:t>
      </w:r>
      <w:r w:rsidR="0069785B" w:rsidRPr="004F423F">
        <w:rPr>
          <w:rFonts w:ascii="Arial" w:hAnsi="Arial" w:cs="Arial"/>
          <w:sz w:val="18"/>
          <w:szCs w:val="18"/>
          <w:lang w:val="en-US"/>
        </w:rPr>
        <w:t>tructural studies of biologically active compounds in the aspect of application in medicine and biotechnology;</w:t>
      </w:r>
    </w:p>
    <w:p w14:paraId="019DB9C1" w14:textId="6BD4FEA7" w:rsidR="0069785B" w:rsidRPr="004F423F" w:rsidRDefault="00154BB9" w:rsidP="00716332">
      <w:pPr>
        <w:pStyle w:val="Akapitzlist"/>
        <w:numPr>
          <w:ilvl w:val="0"/>
          <w:numId w:val="28"/>
        </w:numPr>
        <w:spacing w:line="276" w:lineRule="auto"/>
        <w:ind w:left="2410" w:hanging="283"/>
        <w:contextualSpacing w:val="0"/>
        <w:jc w:val="both"/>
        <w:rPr>
          <w:rFonts w:ascii="Arial" w:hAnsi="Arial" w:cs="Arial"/>
          <w:sz w:val="18"/>
          <w:szCs w:val="18"/>
          <w:lang w:val="en-US"/>
        </w:rPr>
      </w:pPr>
      <w:r w:rsidRPr="004F423F">
        <w:rPr>
          <w:rFonts w:ascii="Arial" w:hAnsi="Arial" w:cs="Arial"/>
          <w:sz w:val="18"/>
          <w:szCs w:val="18"/>
          <w:lang w:val="en-US"/>
        </w:rPr>
        <w:t>c</w:t>
      </w:r>
      <w:r w:rsidR="0069785B" w:rsidRPr="004F423F">
        <w:rPr>
          <w:rFonts w:ascii="Arial" w:hAnsi="Arial" w:cs="Arial"/>
          <w:sz w:val="18"/>
          <w:szCs w:val="18"/>
          <w:lang w:val="en-US"/>
        </w:rPr>
        <w:t>rystallographic studies of native proteins and their complexes with ligands</w:t>
      </w:r>
      <w:r w:rsidRPr="004F423F">
        <w:rPr>
          <w:rFonts w:ascii="Arial" w:hAnsi="Arial" w:cs="Arial"/>
          <w:sz w:val="18"/>
          <w:szCs w:val="18"/>
          <w:lang w:val="en-US"/>
        </w:rPr>
        <w:t>;</w:t>
      </w:r>
    </w:p>
    <w:p w14:paraId="6B431C28" w14:textId="2D5A31FD" w:rsidR="0069785B" w:rsidRPr="004F423F" w:rsidRDefault="00154BB9" w:rsidP="00716332">
      <w:pPr>
        <w:pStyle w:val="Akapitzlist"/>
        <w:numPr>
          <w:ilvl w:val="0"/>
          <w:numId w:val="28"/>
        </w:numPr>
        <w:spacing w:line="276" w:lineRule="auto"/>
        <w:ind w:left="2410" w:hanging="283"/>
        <w:contextualSpacing w:val="0"/>
        <w:jc w:val="both"/>
        <w:rPr>
          <w:rFonts w:ascii="Arial" w:hAnsi="Arial" w:cs="Arial"/>
          <w:sz w:val="18"/>
          <w:szCs w:val="18"/>
          <w:lang w:val="en-US"/>
        </w:rPr>
      </w:pPr>
      <w:r w:rsidRPr="004F423F">
        <w:rPr>
          <w:rFonts w:ascii="Arial" w:hAnsi="Arial" w:cs="Arial"/>
          <w:sz w:val="18"/>
          <w:szCs w:val="18"/>
          <w:lang w:val="en-US"/>
        </w:rPr>
        <w:t>a</w:t>
      </w:r>
      <w:r w:rsidR="0069785B" w:rsidRPr="004F423F">
        <w:rPr>
          <w:rFonts w:ascii="Arial" w:hAnsi="Arial" w:cs="Arial"/>
          <w:sz w:val="18"/>
          <w:szCs w:val="18"/>
          <w:lang w:val="en-US"/>
        </w:rPr>
        <w:t>nalysis of the properties of biopolymers (biomechanical, biological, and physicochemical tests).</w:t>
      </w:r>
    </w:p>
    <w:p w14:paraId="16E91844" w14:textId="77777777" w:rsidR="0069785B" w:rsidRDefault="0069785B" w:rsidP="0069785B">
      <w:pPr>
        <w:spacing w:line="276" w:lineRule="auto"/>
        <w:jc w:val="both"/>
        <w:rPr>
          <w:rFonts w:ascii="Arial" w:hAnsi="Arial" w:cs="Arial"/>
          <w:sz w:val="18"/>
          <w:szCs w:val="18"/>
          <w:lang w:val="en-US"/>
        </w:rPr>
      </w:pPr>
    </w:p>
    <w:p w14:paraId="572E7D65" w14:textId="77777777" w:rsidR="0069785B" w:rsidRDefault="0069785B" w:rsidP="0069785B">
      <w:pPr>
        <w:spacing w:line="276" w:lineRule="auto"/>
        <w:jc w:val="both"/>
        <w:rPr>
          <w:rFonts w:ascii="Arial" w:hAnsi="Arial" w:cs="Arial"/>
          <w:sz w:val="18"/>
          <w:szCs w:val="18"/>
          <w:lang w:val="en-US"/>
        </w:rPr>
      </w:pPr>
    </w:p>
    <w:p w14:paraId="2603D27E" w14:textId="783C7ACB" w:rsidR="00154BB9" w:rsidRDefault="00154BB9">
      <w:pPr>
        <w:rPr>
          <w:rFonts w:ascii="Arial" w:hAnsi="Arial" w:cs="Arial"/>
          <w:sz w:val="18"/>
          <w:szCs w:val="18"/>
          <w:lang w:val="en-US"/>
        </w:rPr>
      </w:pPr>
      <w:r>
        <w:rPr>
          <w:rFonts w:ascii="Arial" w:hAnsi="Arial" w:cs="Arial"/>
          <w:sz w:val="18"/>
          <w:szCs w:val="18"/>
          <w:lang w:val="en-US"/>
        </w:rPr>
        <w:br w:type="page"/>
      </w:r>
    </w:p>
    <w:p w14:paraId="58F7C12F" w14:textId="523C857B" w:rsidR="00460C06" w:rsidRPr="008D2F43" w:rsidRDefault="00460C06" w:rsidP="00460C06">
      <w:pPr>
        <w:jc w:val="right"/>
        <w:rPr>
          <w:rFonts w:ascii="Times New Roman" w:hAnsi="Times New Roman" w:cs="Times New Roman"/>
          <w:lang w:val="en-US"/>
        </w:rPr>
      </w:pPr>
      <w:r w:rsidRPr="008D2F43">
        <w:rPr>
          <w:rFonts w:ascii="Times New Roman" w:hAnsi="Times New Roman" w:cs="Times New Roman"/>
          <w:lang w:val="en-US"/>
        </w:rPr>
        <w:lastRenderedPageBreak/>
        <w:t>Annex no. 1.1</w:t>
      </w:r>
    </w:p>
    <w:p w14:paraId="33BAFD1E" w14:textId="77777777" w:rsidR="00460C06" w:rsidRPr="008D2F43" w:rsidRDefault="00460C06" w:rsidP="00460C06">
      <w:pPr>
        <w:jc w:val="right"/>
        <w:rPr>
          <w:rFonts w:ascii="Times New Roman" w:hAnsi="Times New Roman" w:cs="Times New Roman"/>
          <w:lang w:val="en-US"/>
        </w:rPr>
      </w:pPr>
      <w:r w:rsidRPr="008D2F43">
        <w:rPr>
          <w:rFonts w:ascii="Times New Roman" w:hAnsi="Times New Roman" w:cs="Times New Roman"/>
          <w:lang w:val="en-US"/>
        </w:rPr>
        <w:t>to The OTM-R POLICY - OPEN TRANSPARENT MERIT-BASED RECRUITMENT</w:t>
      </w:r>
    </w:p>
    <w:p w14:paraId="278D47F5" w14:textId="77777777" w:rsidR="00460C06" w:rsidRPr="00460C06" w:rsidRDefault="00460C06" w:rsidP="00460C06">
      <w:pPr>
        <w:jc w:val="right"/>
        <w:rPr>
          <w:rFonts w:ascii="Times New Roman" w:hAnsi="Times New Roman" w:cs="Times New Roman"/>
          <w:sz w:val="24"/>
          <w:szCs w:val="24"/>
          <w:lang w:val="en-US"/>
        </w:rPr>
      </w:pPr>
    </w:p>
    <w:p w14:paraId="13D02D20" w14:textId="77777777" w:rsidR="00460C06" w:rsidRPr="00460C06" w:rsidRDefault="00460C06" w:rsidP="00460C06">
      <w:pPr>
        <w:rPr>
          <w:rFonts w:ascii="Times New Roman" w:hAnsi="Times New Roman" w:cs="Times New Roman"/>
          <w:sz w:val="24"/>
          <w:szCs w:val="24"/>
          <w:lang w:val="en-US"/>
        </w:rPr>
      </w:pPr>
    </w:p>
    <w:p w14:paraId="345FD8A0" w14:textId="77777777" w:rsidR="00460C06" w:rsidRPr="008D2F43" w:rsidRDefault="00460C06" w:rsidP="00460C06">
      <w:pPr>
        <w:spacing w:before="120"/>
        <w:jc w:val="center"/>
        <w:rPr>
          <w:rFonts w:ascii="Times New Roman" w:hAnsi="Times New Roman" w:cs="Times New Roman"/>
          <w:b/>
          <w:bCs/>
          <w:sz w:val="22"/>
          <w:szCs w:val="22"/>
          <w:lang w:val="en-US"/>
        </w:rPr>
      </w:pPr>
      <w:r w:rsidRPr="008D2F43">
        <w:rPr>
          <w:rFonts w:ascii="Times New Roman" w:hAnsi="Times New Roman" w:cs="Times New Roman"/>
          <w:b/>
          <w:bCs/>
          <w:sz w:val="22"/>
          <w:szCs w:val="22"/>
          <w:lang w:val="en-US"/>
        </w:rPr>
        <w:t xml:space="preserve">PERSONAL INFORMATION FORM </w:t>
      </w:r>
    </w:p>
    <w:p w14:paraId="5C064E36" w14:textId="77777777" w:rsidR="00460C06" w:rsidRPr="008D2F43" w:rsidRDefault="00460C06" w:rsidP="004131D0">
      <w:pPr>
        <w:jc w:val="center"/>
        <w:rPr>
          <w:rFonts w:ascii="Times New Roman" w:hAnsi="Times New Roman" w:cs="Times New Roman"/>
          <w:b/>
          <w:bCs/>
          <w:sz w:val="22"/>
          <w:szCs w:val="22"/>
          <w:lang w:val="en-US"/>
        </w:rPr>
      </w:pPr>
      <w:r w:rsidRPr="008D2F43">
        <w:rPr>
          <w:rFonts w:ascii="Times New Roman" w:hAnsi="Times New Roman" w:cs="Times New Roman"/>
          <w:b/>
          <w:bCs/>
          <w:sz w:val="22"/>
          <w:szCs w:val="22"/>
          <w:lang w:val="en-US"/>
        </w:rPr>
        <w:t>FOR APPLICANTS FOR EMPLOYMENT AT  LODZ UNIVERSITY OF TECHNOLOGY</w:t>
      </w:r>
    </w:p>
    <w:p w14:paraId="78F35085" w14:textId="77777777" w:rsidR="00460C06" w:rsidRPr="00460C06" w:rsidRDefault="00460C06" w:rsidP="00460C06">
      <w:pPr>
        <w:spacing w:before="120"/>
        <w:jc w:val="both"/>
        <w:rPr>
          <w:rFonts w:ascii="Times New Roman" w:hAnsi="Times New Roman" w:cs="Times New Roman"/>
          <w:sz w:val="24"/>
          <w:szCs w:val="24"/>
          <w:lang w:val="en-US"/>
        </w:rPr>
      </w:pPr>
    </w:p>
    <w:p w14:paraId="43C26D3D" w14:textId="44E74FCD" w:rsidR="00460C06" w:rsidRPr="00460C06" w:rsidRDefault="00460C06" w:rsidP="00460C06">
      <w:pPr>
        <w:pStyle w:val="Akapitzlist"/>
        <w:numPr>
          <w:ilvl w:val="0"/>
          <w:numId w:val="15"/>
        </w:numPr>
        <w:spacing w:line="276" w:lineRule="auto"/>
        <w:jc w:val="both"/>
        <w:rPr>
          <w:rFonts w:ascii="Times New Roman" w:hAnsi="Times New Roman" w:cs="Times New Roman"/>
          <w:sz w:val="24"/>
          <w:szCs w:val="24"/>
          <w:lang w:val="en-US"/>
        </w:rPr>
      </w:pPr>
      <w:r w:rsidRPr="00460C06">
        <w:rPr>
          <w:rFonts w:ascii="Times New Roman" w:hAnsi="Times New Roman" w:cs="Times New Roman"/>
          <w:sz w:val="24"/>
          <w:szCs w:val="24"/>
          <w:lang w:val="en-US"/>
        </w:rPr>
        <w:t>First name(s) and family name</w:t>
      </w:r>
      <w:r>
        <w:rPr>
          <w:rFonts w:ascii="Times New Roman" w:hAnsi="Times New Roman" w:cs="Times New Roman"/>
          <w:sz w:val="24"/>
          <w:szCs w:val="24"/>
          <w:lang w:val="en-US"/>
        </w:rPr>
        <w:t>…………………………………………………………..</w:t>
      </w:r>
    </w:p>
    <w:p w14:paraId="1E5F5A53" w14:textId="547428E5" w:rsidR="00460C06" w:rsidRPr="00460C06" w:rsidRDefault="00460C06" w:rsidP="00460C06">
      <w:pPr>
        <w:pStyle w:val="Akapitzlist"/>
        <w:numPr>
          <w:ilvl w:val="0"/>
          <w:numId w:val="15"/>
        </w:numPr>
        <w:spacing w:line="276" w:lineRule="auto"/>
        <w:jc w:val="both"/>
        <w:rPr>
          <w:rFonts w:ascii="Times New Roman" w:hAnsi="Times New Roman" w:cs="Times New Roman"/>
          <w:sz w:val="24"/>
          <w:szCs w:val="24"/>
          <w:lang w:val="en-US"/>
        </w:rPr>
      </w:pPr>
      <w:r w:rsidRPr="00460C06">
        <w:rPr>
          <w:rFonts w:ascii="Times New Roman" w:hAnsi="Times New Roman" w:cs="Times New Roman"/>
          <w:sz w:val="24"/>
          <w:szCs w:val="24"/>
          <w:lang w:val="en-US"/>
        </w:rPr>
        <w:t>Date of birth</w:t>
      </w:r>
      <w:r>
        <w:rPr>
          <w:rFonts w:ascii="Times New Roman" w:hAnsi="Times New Roman" w:cs="Times New Roman"/>
          <w:sz w:val="24"/>
          <w:szCs w:val="24"/>
          <w:lang w:val="en-US"/>
        </w:rPr>
        <w:t>……………………………………………………………………………..</w:t>
      </w:r>
    </w:p>
    <w:p w14:paraId="4002FA06" w14:textId="12CBF8D2" w:rsidR="00460C06" w:rsidRPr="00460C06" w:rsidRDefault="00460C06" w:rsidP="00460C06">
      <w:pPr>
        <w:pStyle w:val="Akapitzlist"/>
        <w:numPr>
          <w:ilvl w:val="0"/>
          <w:numId w:val="15"/>
        </w:numPr>
        <w:spacing w:line="276" w:lineRule="auto"/>
        <w:jc w:val="both"/>
        <w:rPr>
          <w:rFonts w:ascii="Times New Roman" w:hAnsi="Times New Roman" w:cs="Times New Roman"/>
          <w:sz w:val="24"/>
          <w:szCs w:val="24"/>
          <w:lang w:val="en-US"/>
        </w:rPr>
      </w:pPr>
      <w:r w:rsidRPr="00460C06">
        <w:rPr>
          <w:rFonts w:ascii="Times New Roman" w:hAnsi="Times New Roman" w:cs="Times New Roman"/>
          <w:sz w:val="24"/>
          <w:szCs w:val="24"/>
          <w:lang w:val="en-US"/>
        </w:rPr>
        <w:t>Contact details…………………………………………………………………………..</w:t>
      </w:r>
    </w:p>
    <w:p w14:paraId="047AA92F" w14:textId="70B92F9C" w:rsidR="00460C06" w:rsidRPr="00460C06" w:rsidRDefault="00460C06" w:rsidP="00460C06">
      <w:pPr>
        <w:pStyle w:val="Akapitzlist"/>
        <w:spacing w:after="240" w:line="276" w:lineRule="auto"/>
        <w:ind w:left="1065"/>
        <w:jc w:val="center"/>
        <w:rPr>
          <w:rFonts w:ascii="Times New Roman" w:hAnsi="Times New Roman" w:cs="Times New Roman"/>
          <w:sz w:val="22"/>
          <w:szCs w:val="22"/>
          <w:lang w:val="en-US"/>
        </w:rPr>
      </w:pPr>
      <w:r w:rsidRPr="00460C06">
        <w:rPr>
          <w:rFonts w:ascii="Times New Roman" w:hAnsi="Times New Roman" w:cs="Times New Roman"/>
          <w:sz w:val="18"/>
          <w:szCs w:val="18"/>
          <w:lang w:val="en-US"/>
        </w:rPr>
        <w:t>(provided by the applicant)</w:t>
      </w:r>
    </w:p>
    <w:p w14:paraId="37EA5A1E" w14:textId="2911A6DF" w:rsidR="00460C06" w:rsidRPr="00460C06" w:rsidRDefault="00460C06" w:rsidP="00460C06">
      <w:pPr>
        <w:pStyle w:val="Akapitzlist"/>
        <w:numPr>
          <w:ilvl w:val="0"/>
          <w:numId w:val="15"/>
        </w:numPr>
        <w:spacing w:before="240" w:line="276" w:lineRule="auto"/>
        <w:jc w:val="both"/>
        <w:rPr>
          <w:rFonts w:ascii="Times New Roman" w:hAnsi="Times New Roman" w:cs="Times New Roman"/>
          <w:sz w:val="24"/>
          <w:szCs w:val="24"/>
          <w:lang w:val="en-US"/>
        </w:rPr>
      </w:pPr>
      <w:r w:rsidRPr="00460C06">
        <w:rPr>
          <w:rFonts w:ascii="Times New Roman" w:hAnsi="Times New Roman" w:cs="Times New Roman"/>
          <w:sz w:val="24"/>
          <w:szCs w:val="24"/>
          <w:lang w:val="en-US"/>
        </w:rPr>
        <w:t>Education (where required for specific duties or jobs) ………………………………….</w:t>
      </w:r>
    </w:p>
    <w:p w14:paraId="77129E25" w14:textId="2049E881" w:rsidR="00460C06" w:rsidRPr="00460C06" w:rsidRDefault="00460C06" w:rsidP="00460C06">
      <w:pPr>
        <w:pStyle w:val="Akapitzlist"/>
        <w:spacing w:line="276" w:lineRule="auto"/>
        <w:ind w:left="1065"/>
        <w:jc w:val="center"/>
        <w:rPr>
          <w:rFonts w:ascii="Times New Roman" w:hAnsi="Times New Roman" w:cs="Times New Roman"/>
          <w:sz w:val="18"/>
          <w:szCs w:val="18"/>
          <w:lang w:val="en-US"/>
        </w:rPr>
      </w:pPr>
      <w:r w:rsidRPr="00460C06">
        <w:rPr>
          <w:rFonts w:ascii="Times New Roman" w:hAnsi="Times New Roman" w:cs="Times New Roman"/>
          <w:sz w:val="18"/>
          <w:szCs w:val="18"/>
          <w:lang w:val="en-US"/>
        </w:rPr>
        <w:t>(name of school and graduation date)</w:t>
      </w:r>
    </w:p>
    <w:p w14:paraId="2EDE1EFD" w14:textId="1C37FD3E" w:rsidR="00460C06" w:rsidRPr="00460C06" w:rsidRDefault="00460C06" w:rsidP="00460C06">
      <w:pPr>
        <w:pStyle w:val="Akapitzlist"/>
        <w:spacing w:line="276" w:lineRule="auto"/>
        <w:ind w:left="1065"/>
        <w:rPr>
          <w:rFonts w:ascii="Times New Roman" w:hAnsi="Times New Roman" w:cs="Times New Roman"/>
          <w:sz w:val="24"/>
          <w:szCs w:val="24"/>
          <w:lang w:val="en-US"/>
        </w:rPr>
      </w:pPr>
      <w:r w:rsidRPr="00460C06">
        <w:rPr>
          <w:rFonts w:ascii="Times New Roman" w:hAnsi="Times New Roman" w:cs="Times New Roman"/>
          <w:sz w:val="24"/>
          <w:szCs w:val="24"/>
          <w:lang w:val="en-US"/>
        </w:rPr>
        <w:t>…………………………………………………………………………………………………</w:t>
      </w:r>
    </w:p>
    <w:p w14:paraId="782069CA" w14:textId="7DB9FE07" w:rsidR="00460C06" w:rsidRPr="00460C06" w:rsidRDefault="00460C06" w:rsidP="00460C06">
      <w:pPr>
        <w:pStyle w:val="Akapitzlist"/>
        <w:spacing w:line="276" w:lineRule="auto"/>
        <w:ind w:left="1065"/>
        <w:rPr>
          <w:rFonts w:ascii="Times New Roman" w:hAnsi="Times New Roman" w:cs="Times New Roman"/>
          <w:sz w:val="24"/>
          <w:szCs w:val="24"/>
          <w:lang w:val="en-US"/>
        </w:rPr>
      </w:pPr>
      <w:r w:rsidRPr="00460C06">
        <w:rPr>
          <w:rFonts w:ascii="Times New Roman" w:hAnsi="Times New Roman" w:cs="Times New Roman"/>
          <w:sz w:val="24"/>
          <w:szCs w:val="24"/>
          <w:lang w:val="en-US"/>
        </w:rPr>
        <w:t>…………………………………………………………………………………………………</w:t>
      </w:r>
    </w:p>
    <w:p w14:paraId="0B4A4137" w14:textId="079A7E3E" w:rsidR="00460C06" w:rsidRPr="00460C06" w:rsidRDefault="00460C06" w:rsidP="00460C06">
      <w:pPr>
        <w:pStyle w:val="Akapitzlist"/>
        <w:spacing w:line="276" w:lineRule="auto"/>
        <w:ind w:left="1065"/>
        <w:jc w:val="center"/>
        <w:rPr>
          <w:rFonts w:ascii="Times New Roman" w:hAnsi="Times New Roman" w:cs="Times New Roman"/>
          <w:sz w:val="18"/>
          <w:szCs w:val="18"/>
          <w:lang w:val="en-US"/>
        </w:rPr>
      </w:pPr>
      <w:r w:rsidRPr="00460C06">
        <w:rPr>
          <w:rFonts w:ascii="Times New Roman" w:hAnsi="Times New Roman" w:cs="Times New Roman"/>
          <w:sz w:val="18"/>
          <w:szCs w:val="18"/>
          <w:lang w:val="en-US"/>
        </w:rPr>
        <w:t xml:space="preserve">(occupation, </w:t>
      </w:r>
      <w:r w:rsidR="008D2F43" w:rsidRPr="00460C06">
        <w:rPr>
          <w:rFonts w:ascii="Times New Roman" w:hAnsi="Times New Roman" w:cs="Times New Roman"/>
          <w:sz w:val="18"/>
          <w:szCs w:val="18"/>
          <w:lang w:val="en-US"/>
        </w:rPr>
        <w:t>specialization</w:t>
      </w:r>
      <w:r w:rsidRPr="00460C06">
        <w:rPr>
          <w:rFonts w:ascii="Times New Roman" w:hAnsi="Times New Roman" w:cs="Times New Roman"/>
          <w:sz w:val="18"/>
          <w:szCs w:val="18"/>
          <w:lang w:val="en-US"/>
        </w:rPr>
        <w:t>, degree, professional title, academic title)</w:t>
      </w:r>
    </w:p>
    <w:p w14:paraId="17EA1D3B" w14:textId="259B195A" w:rsidR="00460C06" w:rsidRPr="00460C06" w:rsidRDefault="00460C06" w:rsidP="00460C06">
      <w:pPr>
        <w:pStyle w:val="Akapitzlist"/>
        <w:numPr>
          <w:ilvl w:val="0"/>
          <w:numId w:val="15"/>
        </w:numPr>
        <w:spacing w:line="276" w:lineRule="auto"/>
        <w:jc w:val="both"/>
        <w:rPr>
          <w:rFonts w:ascii="Times New Roman" w:hAnsi="Times New Roman" w:cs="Times New Roman"/>
          <w:sz w:val="24"/>
          <w:szCs w:val="24"/>
          <w:lang w:val="en-US"/>
        </w:rPr>
      </w:pPr>
      <w:r w:rsidRPr="00460C06">
        <w:rPr>
          <w:rFonts w:ascii="Times New Roman" w:hAnsi="Times New Roman" w:cs="Times New Roman"/>
          <w:sz w:val="24"/>
          <w:szCs w:val="24"/>
          <w:lang w:val="en-US"/>
        </w:rPr>
        <w:t>Professional qualifications (where required for specific duties or jobs………………….</w:t>
      </w:r>
    </w:p>
    <w:p w14:paraId="49BEFC09" w14:textId="0F96A82C" w:rsidR="00460C06" w:rsidRPr="00460C06" w:rsidRDefault="00460C06" w:rsidP="00460C06">
      <w:pPr>
        <w:pStyle w:val="Akapitzlist"/>
        <w:spacing w:line="276" w:lineRule="auto"/>
        <w:ind w:left="1065"/>
        <w:jc w:val="both"/>
        <w:rPr>
          <w:rFonts w:ascii="Times New Roman" w:hAnsi="Times New Roman" w:cs="Times New Roman"/>
          <w:sz w:val="24"/>
          <w:szCs w:val="24"/>
          <w:lang w:val="en-US"/>
        </w:rPr>
      </w:pPr>
      <w:r w:rsidRPr="00460C06">
        <w:rPr>
          <w:rFonts w:ascii="Times New Roman" w:hAnsi="Times New Roman" w:cs="Times New Roman"/>
          <w:sz w:val="24"/>
          <w:szCs w:val="24"/>
          <w:lang w:val="en-US"/>
        </w:rPr>
        <w:t>…………………………………………………………………………………………………</w:t>
      </w:r>
    </w:p>
    <w:p w14:paraId="1BE29B12" w14:textId="4C5F8CC8" w:rsidR="00460C06" w:rsidRPr="00460C06" w:rsidRDefault="00460C06" w:rsidP="00460C06">
      <w:pPr>
        <w:pStyle w:val="Akapitzlist"/>
        <w:spacing w:line="276" w:lineRule="auto"/>
        <w:ind w:left="1065"/>
        <w:jc w:val="both"/>
        <w:rPr>
          <w:rFonts w:ascii="Times New Roman" w:hAnsi="Times New Roman" w:cs="Times New Roman"/>
          <w:sz w:val="24"/>
          <w:szCs w:val="24"/>
          <w:lang w:val="en-US"/>
        </w:rPr>
      </w:pPr>
      <w:r w:rsidRPr="00460C06">
        <w:rPr>
          <w:rFonts w:ascii="Times New Roman" w:hAnsi="Times New Roman" w:cs="Times New Roman"/>
          <w:sz w:val="24"/>
          <w:szCs w:val="24"/>
          <w:lang w:val="en-US"/>
        </w:rPr>
        <w:t>…………………………………………………………………………………………………</w:t>
      </w:r>
    </w:p>
    <w:p w14:paraId="352EEC54" w14:textId="642D20F7" w:rsidR="00460C06" w:rsidRPr="00460C06" w:rsidRDefault="00460C06" w:rsidP="00460C06">
      <w:pPr>
        <w:pStyle w:val="Akapitzlist"/>
        <w:spacing w:line="276" w:lineRule="auto"/>
        <w:ind w:left="1065"/>
        <w:jc w:val="center"/>
        <w:rPr>
          <w:rFonts w:ascii="Times New Roman" w:hAnsi="Times New Roman" w:cs="Times New Roman"/>
          <w:sz w:val="22"/>
          <w:szCs w:val="22"/>
          <w:lang w:val="en-US"/>
        </w:rPr>
      </w:pPr>
      <w:r w:rsidRPr="00460C06">
        <w:rPr>
          <w:rFonts w:ascii="Times New Roman" w:hAnsi="Times New Roman" w:cs="Times New Roman"/>
          <w:sz w:val="18"/>
          <w:szCs w:val="18"/>
          <w:lang w:val="en-US"/>
        </w:rPr>
        <w:t>(courses, postgraduate education, other forms of further development of knowledge and skills)</w:t>
      </w:r>
    </w:p>
    <w:p w14:paraId="3DAAD2E6" w14:textId="6476972C" w:rsidR="00460C06" w:rsidRDefault="00460C06" w:rsidP="00460C06">
      <w:pPr>
        <w:pStyle w:val="Akapitzlist"/>
        <w:numPr>
          <w:ilvl w:val="0"/>
          <w:numId w:val="15"/>
        </w:numPr>
        <w:spacing w:line="276" w:lineRule="auto"/>
        <w:jc w:val="both"/>
        <w:rPr>
          <w:rFonts w:ascii="Times New Roman" w:hAnsi="Times New Roman" w:cs="Times New Roman"/>
          <w:sz w:val="24"/>
          <w:szCs w:val="24"/>
          <w:lang w:val="en-US"/>
        </w:rPr>
      </w:pPr>
      <w:r w:rsidRPr="00460C06">
        <w:rPr>
          <w:rFonts w:ascii="Times New Roman" w:hAnsi="Times New Roman" w:cs="Times New Roman"/>
          <w:sz w:val="24"/>
          <w:szCs w:val="24"/>
          <w:lang w:val="en-US"/>
        </w:rPr>
        <w:t xml:space="preserve">Employment history (where required for specific duties or jobs) </w:t>
      </w:r>
      <w:r>
        <w:rPr>
          <w:rFonts w:ascii="Times New Roman" w:hAnsi="Times New Roman" w:cs="Times New Roman"/>
          <w:sz w:val="24"/>
          <w:szCs w:val="24"/>
          <w:lang w:val="en-US"/>
        </w:rPr>
        <w:t>………………………</w:t>
      </w:r>
    </w:p>
    <w:p w14:paraId="774BCC69" w14:textId="4BD790B5" w:rsidR="00460C06" w:rsidRDefault="00460C06" w:rsidP="00460C06">
      <w:pPr>
        <w:pStyle w:val="Akapitzlist"/>
        <w:spacing w:line="276" w:lineRule="auto"/>
        <w:ind w:left="1065"/>
        <w:jc w:val="both"/>
        <w:rPr>
          <w:rFonts w:ascii="Times New Roman" w:hAnsi="Times New Roman" w:cs="Times New Roman"/>
          <w:sz w:val="24"/>
          <w:szCs w:val="24"/>
          <w:lang w:val="en-US"/>
        </w:rPr>
      </w:pPr>
      <w:r>
        <w:rPr>
          <w:rFonts w:ascii="Times New Roman" w:hAnsi="Times New Roman" w:cs="Times New Roman"/>
          <w:sz w:val="24"/>
          <w:szCs w:val="24"/>
          <w:lang w:val="en-US"/>
        </w:rPr>
        <w:t>…………………………………………………………………………………………………</w:t>
      </w:r>
    </w:p>
    <w:p w14:paraId="0AE12A5E" w14:textId="0EB4FDE3" w:rsidR="00460C06" w:rsidRDefault="00460C06" w:rsidP="00460C06">
      <w:pPr>
        <w:pStyle w:val="Akapitzlist"/>
        <w:spacing w:line="276" w:lineRule="auto"/>
        <w:ind w:left="1065"/>
        <w:jc w:val="both"/>
        <w:rPr>
          <w:rFonts w:ascii="Times New Roman" w:hAnsi="Times New Roman" w:cs="Times New Roman"/>
          <w:sz w:val="24"/>
          <w:szCs w:val="24"/>
          <w:lang w:val="en-US"/>
        </w:rPr>
      </w:pPr>
      <w:r>
        <w:rPr>
          <w:rFonts w:ascii="Times New Roman" w:hAnsi="Times New Roman" w:cs="Times New Roman"/>
          <w:sz w:val="24"/>
          <w:szCs w:val="24"/>
          <w:lang w:val="en-US"/>
        </w:rPr>
        <w:t>…………………………………………………………………………………………………</w:t>
      </w:r>
    </w:p>
    <w:p w14:paraId="5A19F97F" w14:textId="278B19D3" w:rsidR="00460C06" w:rsidRDefault="00460C06" w:rsidP="00460C06">
      <w:pPr>
        <w:pStyle w:val="Akapitzlist"/>
        <w:spacing w:line="276" w:lineRule="auto"/>
        <w:ind w:left="1065"/>
        <w:jc w:val="both"/>
        <w:rPr>
          <w:rFonts w:ascii="Times New Roman" w:hAnsi="Times New Roman" w:cs="Times New Roman"/>
          <w:sz w:val="24"/>
          <w:szCs w:val="24"/>
          <w:lang w:val="en-US"/>
        </w:rPr>
      </w:pPr>
      <w:r>
        <w:rPr>
          <w:rFonts w:ascii="Times New Roman" w:hAnsi="Times New Roman" w:cs="Times New Roman"/>
          <w:sz w:val="24"/>
          <w:szCs w:val="24"/>
          <w:lang w:val="en-US"/>
        </w:rPr>
        <w:t>…………………………………………………………………………………………………</w:t>
      </w:r>
    </w:p>
    <w:p w14:paraId="1AAF95FF" w14:textId="5D1A12C1" w:rsidR="00460C06" w:rsidRPr="00460C06" w:rsidRDefault="00460C06" w:rsidP="00460C06">
      <w:pPr>
        <w:pStyle w:val="Akapitzlist"/>
        <w:spacing w:line="276" w:lineRule="auto"/>
        <w:ind w:left="1065"/>
        <w:jc w:val="center"/>
        <w:rPr>
          <w:rFonts w:ascii="Times New Roman" w:hAnsi="Times New Roman" w:cs="Times New Roman"/>
          <w:sz w:val="22"/>
          <w:szCs w:val="22"/>
          <w:lang w:val="en-US"/>
        </w:rPr>
      </w:pPr>
      <w:r w:rsidRPr="00460C06">
        <w:rPr>
          <w:rFonts w:ascii="Times New Roman" w:hAnsi="Times New Roman" w:cs="Times New Roman"/>
          <w:sz w:val="18"/>
          <w:szCs w:val="18"/>
          <w:lang w:val="en-US"/>
        </w:rPr>
        <w:t>(employment periods and jobs held at previous employers')</w:t>
      </w:r>
    </w:p>
    <w:p w14:paraId="3CE492EB" w14:textId="52CC8BD2" w:rsidR="00460C06" w:rsidRDefault="00460C06" w:rsidP="00460C06">
      <w:pPr>
        <w:pStyle w:val="Akapitzlist"/>
        <w:numPr>
          <w:ilvl w:val="0"/>
          <w:numId w:val="15"/>
        </w:numPr>
        <w:spacing w:line="276" w:lineRule="auto"/>
        <w:jc w:val="both"/>
        <w:rPr>
          <w:rFonts w:ascii="Times New Roman" w:hAnsi="Times New Roman" w:cs="Times New Roman"/>
          <w:sz w:val="24"/>
          <w:szCs w:val="24"/>
          <w:lang w:val="en-US"/>
        </w:rPr>
      </w:pPr>
      <w:r w:rsidRPr="00460C06">
        <w:rPr>
          <w:rFonts w:ascii="Times New Roman" w:hAnsi="Times New Roman" w:cs="Times New Roman"/>
          <w:sz w:val="24"/>
          <w:szCs w:val="24"/>
          <w:lang w:val="en-US"/>
        </w:rPr>
        <w:t>Additional personal information, where the right or the duty to disclose it exists under specific regulations</w:t>
      </w:r>
      <w:r>
        <w:rPr>
          <w:rFonts w:ascii="Times New Roman" w:hAnsi="Times New Roman" w:cs="Times New Roman"/>
          <w:sz w:val="24"/>
          <w:szCs w:val="24"/>
          <w:lang w:val="en-US"/>
        </w:rPr>
        <w:t>…………………………………………………………………………….</w:t>
      </w:r>
    </w:p>
    <w:p w14:paraId="2D6313E4" w14:textId="09490564" w:rsidR="00460C06" w:rsidRDefault="00460C06" w:rsidP="00460C06">
      <w:pPr>
        <w:pStyle w:val="Akapitzlist"/>
        <w:spacing w:line="276" w:lineRule="auto"/>
        <w:ind w:left="1065"/>
        <w:jc w:val="both"/>
        <w:rPr>
          <w:rFonts w:ascii="Times New Roman" w:hAnsi="Times New Roman" w:cs="Times New Roman"/>
          <w:sz w:val="24"/>
          <w:szCs w:val="24"/>
          <w:lang w:val="en-US"/>
        </w:rPr>
      </w:pPr>
      <w:r>
        <w:rPr>
          <w:rFonts w:ascii="Times New Roman" w:hAnsi="Times New Roman" w:cs="Times New Roman"/>
          <w:sz w:val="24"/>
          <w:szCs w:val="24"/>
          <w:lang w:val="en-US"/>
        </w:rPr>
        <w:t>…………………………………………………………………………………………………</w:t>
      </w:r>
    </w:p>
    <w:p w14:paraId="7EF7E7F8" w14:textId="2B716937" w:rsidR="00460C06" w:rsidRDefault="00460C06" w:rsidP="00460C06">
      <w:pPr>
        <w:pStyle w:val="Akapitzlist"/>
        <w:spacing w:line="276" w:lineRule="auto"/>
        <w:ind w:left="1065"/>
        <w:jc w:val="both"/>
        <w:rPr>
          <w:rFonts w:ascii="Times New Roman" w:hAnsi="Times New Roman" w:cs="Times New Roman"/>
          <w:sz w:val="24"/>
          <w:szCs w:val="24"/>
          <w:lang w:val="en-US"/>
        </w:rPr>
      </w:pPr>
      <w:r>
        <w:rPr>
          <w:rFonts w:ascii="Times New Roman" w:hAnsi="Times New Roman" w:cs="Times New Roman"/>
          <w:sz w:val="24"/>
          <w:szCs w:val="24"/>
          <w:lang w:val="en-US"/>
        </w:rPr>
        <w:t>…………………………………………………………………………………………………</w:t>
      </w:r>
    </w:p>
    <w:p w14:paraId="3CDC437C" w14:textId="2431D0A8" w:rsidR="00460C06" w:rsidRDefault="00460C06" w:rsidP="00460C06">
      <w:pPr>
        <w:pStyle w:val="Akapitzlist"/>
        <w:spacing w:line="276" w:lineRule="auto"/>
        <w:ind w:left="1065"/>
        <w:jc w:val="both"/>
        <w:rPr>
          <w:rFonts w:ascii="Times New Roman" w:hAnsi="Times New Roman" w:cs="Times New Roman"/>
          <w:sz w:val="24"/>
          <w:szCs w:val="24"/>
          <w:lang w:val="en-US"/>
        </w:rPr>
      </w:pPr>
      <w:r>
        <w:rPr>
          <w:rFonts w:ascii="Times New Roman" w:hAnsi="Times New Roman" w:cs="Times New Roman"/>
          <w:sz w:val="24"/>
          <w:szCs w:val="24"/>
          <w:lang w:val="en-US"/>
        </w:rPr>
        <w:t>…………………………………………………………………………………………………</w:t>
      </w:r>
    </w:p>
    <w:p w14:paraId="1C6CAD30" w14:textId="77777777" w:rsidR="00460C06" w:rsidRDefault="00460C06" w:rsidP="00460C06">
      <w:pPr>
        <w:pStyle w:val="Akapitzlist"/>
        <w:ind w:left="1065"/>
        <w:jc w:val="both"/>
        <w:rPr>
          <w:rFonts w:ascii="Times New Roman" w:hAnsi="Times New Roman" w:cs="Times New Roman"/>
          <w:sz w:val="24"/>
          <w:szCs w:val="24"/>
          <w:lang w:val="en-US"/>
        </w:rPr>
      </w:pPr>
    </w:p>
    <w:p w14:paraId="08E6624D" w14:textId="77777777" w:rsidR="00460C06" w:rsidRDefault="00460C06" w:rsidP="00460C06">
      <w:pPr>
        <w:pStyle w:val="Akapitzlist"/>
        <w:ind w:left="1065"/>
        <w:jc w:val="both"/>
        <w:rPr>
          <w:rFonts w:ascii="Times New Roman" w:hAnsi="Times New Roman" w:cs="Times New Roman"/>
          <w:sz w:val="24"/>
          <w:szCs w:val="24"/>
          <w:lang w:val="en-US"/>
        </w:rPr>
      </w:pPr>
    </w:p>
    <w:p w14:paraId="3DA1B6D1" w14:textId="4B7C7C61" w:rsidR="00460C06" w:rsidRPr="00460C06" w:rsidRDefault="00460C06" w:rsidP="00460C06">
      <w:pPr>
        <w:tabs>
          <w:tab w:val="left" w:pos="851"/>
          <w:tab w:val="left" w:pos="5103"/>
        </w:tabs>
        <w:spacing w:before="120"/>
        <w:jc w:val="both"/>
        <w:rPr>
          <w:rFonts w:ascii="Times New Roman" w:hAnsi="Times New Roman" w:cs="Times New Roman"/>
          <w:sz w:val="24"/>
          <w:szCs w:val="24"/>
          <w:lang w:val="en-US"/>
        </w:rPr>
      </w:pPr>
      <w:r w:rsidRPr="00460C06">
        <w:rPr>
          <w:rFonts w:ascii="Times New Roman" w:hAnsi="Times New Roman" w:cs="Times New Roman"/>
          <w:sz w:val="24"/>
          <w:szCs w:val="24"/>
          <w:lang w:val="en-US"/>
        </w:rPr>
        <w:t>……………………………</w:t>
      </w:r>
      <w:r w:rsidRPr="00460C06">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w:t>
      </w:r>
      <w:r w:rsidRPr="00460C06">
        <w:rPr>
          <w:rFonts w:ascii="Times New Roman" w:hAnsi="Times New Roman" w:cs="Times New Roman"/>
          <w:sz w:val="24"/>
          <w:szCs w:val="24"/>
          <w:lang w:val="en-US"/>
        </w:rPr>
        <w:t>…..……………………</w:t>
      </w:r>
    </w:p>
    <w:p w14:paraId="7FEF40B2" w14:textId="135F3F04" w:rsidR="00460C06" w:rsidRPr="00460C06" w:rsidRDefault="00460C06" w:rsidP="00460C06">
      <w:pPr>
        <w:tabs>
          <w:tab w:val="left" w:pos="1276"/>
          <w:tab w:val="left" w:pos="5103"/>
        </w:tabs>
        <w:spacing w:after="1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460C06">
        <w:rPr>
          <w:rFonts w:ascii="Times New Roman" w:hAnsi="Times New Roman" w:cs="Times New Roman"/>
          <w:sz w:val="24"/>
          <w:szCs w:val="24"/>
          <w:lang w:val="en-US"/>
        </w:rPr>
        <w:t>(place and date)</w:t>
      </w:r>
      <w:r w:rsidRPr="00460C06">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460C06">
        <w:rPr>
          <w:rFonts w:ascii="Times New Roman" w:hAnsi="Times New Roman" w:cs="Times New Roman"/>
          <w:sz w:val="24"/>
          <w:szCs w:val="24"/>
          <w:lang w:val="en-US"/>
        </w:rPr>
        <w:t>(signature of the applicant)</w:t>
      </w:r>
    </w:p>
    <w:p w14:paraId="3AFE020E" w14:textId="77777777" w:rsidR="00460C06" w:rsidRDefault="00460C06" w:rsidP="00460C06">
      <w:pPr>
        <w:pStyle w:val="Akapitzlist"/>
        <w:ind w:left="1065"/>
        <w:jc w:val="both"/>
        <w:rPr>
          <w:rFonts w:ascii="Times New Roman" w:hAnsi="Times New Roman" w:cs="Times New Roman"/>
          <w:sz w:val="24"/>
          <w:szCs w:val="24"/>
          <w:lang w:val="en-US"/>
        </w:rPr>
      </w:pPr>
    </w:p>
    <w:p w14:paraId="3D423A7E" w14:textId="77777777" w:rsidR="008D2F43" w:rsidRDefault="008D2F43" w:rsidP="00460C06">
      <w:pPr>
        <w:pStyle w:val="Akapitzlist"/>
        <w:ind w:left="1065"/>
        <w:jc w:val="both"/>
        <w:rPr>
          <w:rFonts w:ascii="Times New Roman" w:hAnsi="Times New Roman" w:cs="Times New Roman"/>
          <w:sz w:val="24"/>
          <w:szCs w:val="24"/>
          <w:lang w:val="en-US"/>
        </w:rPr>
      </w:pPr>
    </w:p>
    <w:p w14:paraId="70DF9EF4" w14:textId="77777777" w:rsidR="008D2F43" w:rsidRDefault="008D2F43" w:rsidP="00460C06">
      <w:pPr>
        <w:pStyle w:val="Akapitzlist"/>
        <w:ind w:left="1065"/>
        <w:jc w:val="both"/>
        <w:rPr>
          <w:rFonts w:ascii="Times New Roman" w:hAnsi="Times New Roman" w:cs="Times New Roman"/>
          <w:sz w:val="24"/>
          <w:szCs w:val="24"/>
          <w:lang w:val="en-US"/>
        </w:rPr>
      </w:pPr>
    </w:p>
    <w:p w14:paraId="6D665537" w14:textId="77777777" w:rsidR="008D2F43" w:rsidRDefault="008D2F43" w:rsidP="00460C06">
      <w:pPr>
        <w:pStyle w:val="Akapitzlist"/>
        <w:ind w:left="1065"/>
        <w:jc w:val="both"/>
        <w:rPr>
          <w:rFonts w:ascii="Times New Roman" w:hAnsi="Times New Roman" w:cs="Times New Roman"/>
          <w:sz w:val="24"/>
          <w:szCs w:val="24"/>
          <w:lang w:val="en-US"/>
        </w:rPr>
      </w:pPr>
    </w:p>
    <w:p w14:paraId="744A54B7" w14:textId="77777777" w:rsidR="008D2F43" w:rsidRDefault="008D2F43" w:rsidP="00460C06">
      <w:pPr>
        <w:pStyle w:val="Akapitzlist"/>
        <w:ind w:left="1065"/>
        <w:jc w:val="both"/>
        <w:rPr>
          <w:rFonts w:ascii="Times New Roman" w:hAnsi="Times New Roman" w:cs="Times New Roman"/>
          <w:sz w:val="24"/>
          <w:szCs w:val="24"/>
          <w:lang w:val="en-US"/>
        </w:rPr>
      </w:pPr>
    </w:p>
    <w:p w14:paraId="5135F2CE" w14:textId="77777777" w:rsidR="008D2F43" w:rsidRDefault="008D2F43" w:rsidP="00460C06">
      <w:pPr>
        <w:pStyle w:val="Akapitzlist"/>
        <w:ind w:left="1065"/>
        <w:jc w:val="both"/>
        <w:rPr>
          <w:rFonts w:ascii="Times New Roman" w:hAnsi="Times New Roman" w:cs="Times New Roman"/>
          <w:sz w:val="24"/>
          <w:szCs w:val="24"/>
          <w:lang w:val="en-US"/>
        </w:rPr>
      </w:pPr>
    </w:p>
    <w:p w14:paraId="1B2FC61A" w14:textId="77777777" w:rsidR="008D2F43" w:rsidRDefault="008D2F43" w:rsidP="00460C06">
      <w:pPr>
        <w:pStyle w:val="Akapitzlist"/>
        <w:ind w:left="1065"/>
        <w:jc w:val="both"/>
        <w:rPr>
          <w:rFonts w:ascii="Times New Roman" w:hAnsi="Times New Roman" w:cs="Times New Roman"/>
          <w:sz w:val="24"/>
          <w:szCs w:val="24"/>
          <w:lang w:val="en-US"/>
        </w:rPr>
      </w:pPr>
    </w:p>
    <w:p w14:paraId="4001ABB0" w14:textId="77777777" w:rsidR="008D2F43" w:rsidRDefault="008D2F43" w:rsidP="00460C06">
      <w:pPr>
        <w:pStyle w:val="Akapitzlist"/>
        <w:ind w:left="1065"/>
        <w:jc w:val="both"/>
        <w:rPr>
          <w:rFonts w:ascii="Times New Roman" w:hAnsi="Times New Roman" w:cs="Times New Roman"/>
          <w:sz w:val="24"/>
          <w:szCs w:val="24"/>
          <w:lang w:val="en-US"/>
        </w:rPr>
      </w:pPr>
    </w:p>
    <w:p w14:paraId="5DFE29FD" w14:textId="77777777" w:rsidR="008D2F43" w:rsidRDefault="008D2F43" w:rsidP="00460C06">
      <w:pPr>
        <w:pStyle w:val="Akapitzlist"/>
        <w:ind w:left="1065"/>
        <w:jc w:val="both"/>
        <w:rPr>
          <w:rFonts w:ascii="Times New Roman" w:hAnsi="Times New Roman" w:cs="Times New Roman"/>
          <w:sz w:val="24"/>
          <w:szCs w:val="24"/>
          <w:lang w:val="en-US"/>
        </w:rPr>
      </w:pPr>
    </w:p>
    <w:p w14:paraId="5CFF7D19" w14:textId="77777777" w:rsidR="008D2F43" w:rsidRDefault="008D2F43" w:rsidP="004131D0">
      <w:pPr>
        <w:jc w:val="both"/>
        <w:rPr>
          <w:rFonts w:ascii="Times New Roman" w:hAnsi="Times New Roman" w:cs="Times New Roman"/>
          <w:sz w:val="24"/>
          <w:szCs w:val="24"/>
          <w:lang w:val="en-US"/>
        </w:rPr>
      </w:pPr>
    </w:p>
    <w:p w14:paraId="3CF33A79" w14:textId="77777777" w:rsidR="004131D0" w:rsidRPr="004131D0" w:rsidRDefault="004131D0" w:rsidP="004131D0">
      <w:pPr>
        <w:jc w:val="both"/>
        <w:rPr>
          <w:rFonts w:ascii="Times New Roman" w:hAnsi="Times New Roman" w:cs="Times New Roman"/>
          <w:sz w:val="24"/>
          <w:szCs w:val="24"/>
          <w:lang w:val="en-US"/>
        </w:rPr>
      </w:pPr>
    </w:p>
    <w:p w14:paraId="7834255A" w14:textId="77777777" w:rsidR="004131D0" w:rsidRPr="004131D0" w:rsidRDefault="004131D0" w:rsidP="004131D0">
      <w:pPr>
        <w:jc w:val="right"/>
        <w:rPr>
          <w:rFonts w:ascii="Times New Roman" w:hAnsi="Times New Roman" w:cs="Times New Roman"/>
          <w:lang w:val="en-US"/>
        </w:rPr>
      </w:pPr>
      <w:r w:rsidRPr="004131D0">
        <w:rPr>
          <w:rFonts w:ascii="Times New Roman" w:hAnsi="Times New Roman" w:cs="Times New Roman"/>
          <w:lang w:val="en-US"/>
        </w:rPr>
        <w:lastRenderedPageBreak/>
        <w:t>Annex no. 1.2</w:t>
      </w:r>
    </w:p>
    <w:p w14:paraId="0389F3E5" w14:textId="77777777" w:rsidR="004131D0" w:rsidRPr="004131D0" w:rsidRDefault="004131D0" w:rsidP="004131D0">
      <w:pPr>
        <w:jc w:val="right"/>
        <w:rPr>
          <w:rFonts w:ascii="Times New Roman" w:hAnsi="Times New Roman" w:cs="Times New Roman"/>
          <w:lang w:val="en-US"/>
        </w:rPr>
      </w:pPr>
      <w:r w:rsidRPr="004131D0">
        <w:rPr>
          <w:rFonts w:ascii="Times New Roman" w:hAnsi="Times New Roman" w:cs="Times New Roman"/>
          <w:lang w:val="en-US"/>
        </w:rPr>
        <w:t>to The OTM-R POLICY - OPEN TRANSPARENT MERIT-BASED RECRUITMENT</w:t>
      </w:r>
    </w:p>
    <w:p w14:paraId="6385C048" w14:textId="77777777" w:rsidR="004131D0" w:rsidRDefault="004131D0" w:rsidP="004131D0">
      <w:pPr>
        <w:spacing w:before="120"/>
        <w:jc w:val="center"/>
        <w:rPr>
          <w:rFonts w:ascii="Times New Roman" w:hAnsi="Times New Roman" w:cs="Times New Roman"/>
          <w:b/>
          <w:sz w:val="24"/>
          <w:szCs w:val="24"/>
          <w:lang w:val="en-US"/>
        </w:rPr>
      </w:pPr>
      <w:bookmarkStart w:id="2" w:name="_Hlk91486720"/>
    </w:p>
    <w:p w14:paraId="6F7245E5" w14:textId="09AA40D4" w:rsidR="004131D0" w:rsidRPr="004131D0" w:rsidRDefault="004131D0" w:rsidP="004131D0">
      <w:pPr>
        <w:spacing w:before="120"/>
        <w:jc w:val="center"/>
        <w:rPr>
          <w:rFonts w:ascii="Times New Roman" w:hAnsi="Times New Roman" w:cs="Times New Roman"/>
          <w:b/>
          <w:sz w:val="24"/>
          <w:szCs w:val="24"/>
          <w:lang w:val="en-US"/>
        </w:rPr>
      </w:pPr>
      <w:r w:rsidRPr="004131D0">
        <w:rPr>
          <w:rFonts w:ascii="Times New Roman" w:hAnsi="Times New Roman" w:cs="Times New Roman"/>
          <w:b/>
          <w:sz w:val="24"/>
          <w:szCs w:val="24"/>
          <w:lang w:val="en-US"/>
        </w:rPr>
        <w:t>Data Privacy Statement for job candidates</w:t>
      </w:r>
    </w:p>
    <w:bookmarkEnd w:id="2"/>
    <w:p w14:paraId="0DF06159" w14:textId="77777777" w:rsidR="004131D0" w:rsidRPr="004131D0" w:rsidRDefault="004131D0" w:rsidP="004131D0">
      <w:pPr>
        <w:spacing w:before="120"/>
        <w:jc w:val="both"/>
        <w:rPr>
          <w:rFonts w:ascii="Times New Roman" w:hAnsi="Times New Roman" w:cs="Times New Roman"/>
          <w:sz w:val="22"/>
          <w:szCs w:val="22"/>
          <w:lang w:val="en-US"/>
        </w:rPr>
      </w:pPr>
      <w:r w:rsidRPr="004131D0">
        <w:rPr>
          <w:rFonts w:ascii="Times New Roman" w:hAnsi="Times New Roman" w:cs="Times New Roman"/>
          <w:sz w:val="22"/>
          <w:szCs w:val="22"/>
          <w:lang w:val="en-US"/>
        </w:rPr>
        <w:t>Pursuant to Article 13(1) and (2) of Regulation (EU) 2016/679 of the European Parliament and of the Council of 27 April 2016 on the protection of natural persons with regard to the processing of personal data and on the free movement of such data and repealing Directive 95/46/EC (General Data Protection Regulation, Official Journal of the EU L 119/1), hereinafter referred to as "GDPR", we inform you as follows:</w:t>
      </w:r>
    </w:p>
    <w:p w14:paraId="059AB2D3" w14:textId="7833A638" w:rsidR="004131D0" w:rsidRPr="004131D0" w:rsidRDefault="00154BB9" w:rsidP="004131D0">
      <w:pPr>
        <w:pStyle w:val="Akapitzlist"/>
        <w:ind w:left="1065"/>
        <w:jc w:val="both"/>
        <w:rPr>
          <w:rFonts w:ascii="Times New Roman" w:hAnsi="Times New Roman" w:cs="Times New Roman"/>
          <w:sz w:val="22"/>
          <w:szCs w:val="22"/>
          <w:lang w:val="en-US"/>
        </w:rPr>
      </w:pPr>
      <w:r>
        <w:rPr>
          <w:rFonts w:ascii="Times New Roman" w:hAnsi="Times New Roman" w:cs="Times New Roman"/>
          <w:sz w:val="22"/>
          <w:szCs w:val="22"/>
          <w:lang w:val="en-US"/>
        </w:rPr>
        <w:t>1)</w:t>
      </w:r>
      <w:r>
        <w:rPr>
          <w:rFonts w:ascii="Times New Roman" w:hAnsi="Times New Roman" w:cs="Times New Roman"/>
          <w:sz w:val="22"/>
          <w:szCs w:val="22"/>
          <w:lang w:val="en-US"/>
        </w:rPr>
        <w:tab/>
      </w:r>
      <w:r w:rsidR="004131D0" w:rsidRPr="004131D0">
        <w:rPr>
          <w:rFonts w:ascii="Times New Roman" w:hAnsi="Times New Roman" w:cs="Times New Roman"/>
          <w:sz w:val="22"/>
          <w:szCs w:val="22"/>
          <w:lang w:val="en-US"/>
        </w:rPr>
        <w:t>Lodz University of Technology with the registered office in Lodz is the Controller of your personal data;</w:t>
      </w:r>
    </w:p>
    <w:p w14:paraId="1ACB0E0A" w14:textId="5AE0FA43" w:rsidR="004131D0" w:rsidRPr="004131D0" w:rsidRDefault="004131D0" w:rsidP="004131D0">
      <w:pPr>
        <w:pStyle w:val="Akapitzlist"/>
        <w:ind w:left="1065"/>
        <w:jc w:val="both"/>
        <w:rPr>
          <w:rFonts w:ascii="Times New Roman" w:hAnsi="Times New Roman" w:cs="Times New Roman"/>
          <w:sz w:val="22"/>
          <w:szCs w:val="22"/>
          <w:lang w:val="en-US"/>
        </w:rPr>
      </w:pPr>
      <w:r w:rsidRPr="004131D0">
        <w:rPr>
          <w:rFonts w:ascii="Times New Roman" w:hAnsi="Times New Roman" w:cs="Times New Roman"/>
          <w:sz w:val="22"/>
          <w:szCs w:val="22"/>
          <w:lang w:val="en-US"/>
        </w:rPr>
        <w:t>2)</w:t>
      </w:r>
      <w:r w:rsidRPr="004131D0">
        <w:rPr>
          <w:rFonts w:ascii="Times New Roman" w:hAnsi="Times New Roman" w:cs="Times New Roman"/>
          <w:sz w:val="22"/>
          <w:szCs w:val="22"/>
          <w:lang w:val="en-US"/>
        </w:rPr>
        <w:tab/>
        <w:t xml:space="preserve">We have appointed a Data Protection Officer to supervise the compliance of personal data processing, who can be contacted in matters concerning the protection of your personal data at the following e-mail address: </w:t>
      </w:r>
      <w:r>
        <w:rPr>
          <w:rFonts w:ascii="Times New Roman" w:hAnsi="Times New Roman" w:cs="Times New Roman"/>
          <w:sz w:val="22"/>
          <w:szCs w:val="22"/>
          <w:lang w:val="en-US"/>
        </w:rPr>
        <w:t>iod</w:t>
      </w:r>
      <w:r w:rsidRPr="004131D0">
        <w:rPr>
          <w:rFonts w:ascii="Times New Roman" w:hAnsi="Times New Roman" w:cs="Times New Roman"/>
          <w:sz w:val="22"/>
          <w:szCs w:val="22"/>
          <w:lang w:val="en-US"/>
        </w:rPr>
        <w:t xml:space="preserve">@adm.p.lodz.pl; telephone number: 42 631 2039; or in writing to the address of our registered office: Lodz University of Technology, </w:t>
      </w:r>
      <w:proofErr w:type="spellStart"/>
      <w:r w:rsidRPr="004131D0">
        <w:rPr>
          <w:rFonts w:ascii="Times New Roman" w:hAnsi="Times New Roman" w:cs="Times New Roman"/>
          <w:sz w:val="22"/>
          <w:szCs w:val="22"/>
          <w:lang w:val="en-US"/>
        </w:rPr>
        <w:t>Żeromskiego</w:t>
      </w:r>
      <w:proofErr w:type="spellEnd"/>
      <w:r w:rsidRPr="004131D0">
        <w:rPr>
          <w:rFonts w:ascii="Times New Roman" w:hAnsi="Times New Roman" w:cs="Times New Roman"/>
          <w:sz w:val="22"/>
          <w:szCs w:val="22"/>
          <w:lang w:val="en-US"/>
        </w:rPr>
        <w:t xml:space="preserve"> 116, 90-924 </w:t>
      </w:r>
      <w:proofErr w:type="spellStart"/>
      <w:r w:rsidRPr="004131D0">
        <w:rPr>
          <w:rFonts w:ascii="Times New Roman" w:hAnsi="Times New Roman" w:cs="Times New Roman"/>
          <w:sz w:val="22"/>
          <w:szCs w:val="22"/>
          <w:lang w:val="en-US"/>
        </w:rPr>
        <w:t>Łódź</w:t>
      </w:r>
      <w:proofErr w:type="spellEnd"/>
      <w:r w:rsidRPr="004131D0">
        <w:rPr>
          <w:rFonts w:ascii="Times New Roman" w:hAnsi="Times New Roman" w:cs="Times New Roman"/>
          <w:sz w:val="22"/>
          <w:szCs w:val="22"/>
          <w:lang w:val="en-US"/>
        </w:rPr>
        <w:t>;</w:t>
      </w:r>
    </w:p>
    <w:p w14:paraId="7AE650BF" w14:textId="77777777" w:rsidR="004131D0" w:rsidRPr="004131D0" w:rsidRDefault="004131D0" w:rsidP="004131D0">
      <w:pPr>
        <w:pStyle w:val="Akapitzlist"/>
        <w:ind w:left="1065"/>
        <w:jc w:val="both"/>
        <w:rPr>
          <w:rFonts w:ascii="Times New Roman" w:hAnsi="Times New Roman" w:cs="Times New Roman"/>
          <w:sz w:val="22"/>
          <w:szCs w:val="22"/>
          <w:lang w:val="en-US"/>
        </w:rPr>
      </w:pPr>
      <w:r w:rsidRPr="004131D0">
        <w:rPr>
          <w:rFonts w:ascii="Times New Roman" w:hAnsi="Times New Roman" w:cs="Times New Roman"/>
          <w:sz w:val="22"/>
          <w:szCs w:val="22"/>
          <w:lang w:val="en-US"/>
        </w:rPr>
        <w:t>3)</w:t>
      </w:r>
      <w:r w:rsidRPr="004131D0">
        <w:rPr>
          <w:rFonts w:ascii="Times New Roman" w:hAnsi="Times New Roman" w:cs="Times New Roman"/>
          <w:sz w:val="22"/>
          <w:szCs w:val="22"/>
          <w:lang w:val="en-US"/>
        </w:rPr>
        <w:tab/>
        <w:t>As the controller, we will process your data for the purpose of the recruitment process for the position indicated, based on your consent (Article 6(1)(a) GDPR);</w:t>
      </w:r>
    </w:p>
    <w:p w14:paraId="70B4BBA6" w14:textId="77777777" w:rsidR="004131D0" w:rsidRPr="004131D0" w:rsidRDefault="004131D0" w:rsidP="004131D0">
      <w:pPr>
        <w:pStyle w:val="Akapitzlist"/>
        <w:ind w:left="1065"/>
        <w:jc w:val="both"/>
        <w:rPr>
          <w:rFonts w:ascii="Times New Roman" w:hAnsi="Times New Roman" w:cs="Times New Roman"/>
          <w:sz w:val="22"/>
          <w:szCs w:val="22"/>
          <w:lang w:val="en-US"/>
        </w:rPr>
      </w:pPr>
      <w:r w:rsidRPr="004131D0">
        <w:rPr>
          <w:rFonts w:ascii="Times New Roman" w:hAnsi="Times New Roman" w:cs="Times New Roman"/>
          <w:sz w:val="22"/>
          <w:szCs w:val="22"/>
          <w:lang w:val="en-US"/>
        </w:rPr>
        <w:t>4)</w:t>
      </w:r>
      <w:r w:rsidRPr="004131D0">
        <w:rPr>
          <w:rFonts w:ascii="Times New Roman" w:hAnsi="Times New Roman" w:cs="Times New Roman"/>
          <w:sz w:val="22"/>
          <w:szCs w:val="22"/>
          <w:lang w:val="en-US"/>
        </w:rPr>
        <w:tab/>
        <w:t>You have the right to withdraw your consent to the processing of your personal data at any time, but such withdrawal shall not affect the lawfulness of the processing effected on the basis of your consent prior to its withdrawal;</w:t>
      </w:r>
    </w:p>
    <w:p w14:paraId="608FD0B4" w14:textId="77777777" w:rsidR="004131D0" w:rsidRPr="004131D0" w:rsidRDefault="004131D0" w:rsidP="004131D0">
      <w:pPr>
        <w:pStyle w:val="Akapitzlist"/>
        <w:ind w:left="1065"/>
        <w:jc w:val="both"/>
        <w:rPr>
          <w:rFonts w:ascii="Times New Roman" w:hAnsi="Times New Roman" w:cs="Times New Roman"/>
          <w:sz w:val="22"/>
          <w:szCs w:val="22"/>
          <w:lang w:val="en-US"/>
        </w:rPr>
      </w:pPr>
      <w:r w:rsidRPr="004131D0">
        <w:rPr>
          <w:rFonts w:ascii="Times New Roman" w:hAnsi="Times New Roman" w:cs="Times New Roman"/>
          <w:sz w:val="22"/>
          <w:szCs w:val="22"/>
          <w:lang w:val="en-US"/>
        </w:rPr>
        <w:t>5)</w:t>
      </w:r>
      <w:r w:rsidRPr="004131D0">
        <w:rPr>
          <w:rFonts w:ascii="Times New Roman" w:hAnsi="Times New Roman" w:cs="Times New Roman"/>
          <w:sz w:val="22"/>
          <w:szCs w:val="22"/>
          <w:lang w:val="en-US"/>
        </w:rPr>
        <w:tab/>
        <w:t>You have the right to lodge an objection against the processing of the data as set out above at any time. We will cease to process your data for these purposes unless we can demonstrate that there are compelling legitimate grounds for us to do so which override your interests, rights, and freedoms, or that your data will be required for the possible establishment, assertion, or defense of claims;</w:t>
      </w:r>
    </w:p>
    <w:p w14:paraId="08467DE8" w14:textId="77777777" w:rsidR="004131D0" w:rsidRPr="004131D0" w:rsidRDefault="004131D0" w:rsidP="004131D0">
      <w:pPr>
        <w:pStyle w:val="Akapitzlist"/>
        <w:ind w:left="1065"/>
        <w:jc w:val="both"/>
        <w:rPr>
          <w:rFonts w:ascii="Times New Roman" w:hAnsi="Times New Roman" w:cs="Times New Roman"/>
          <w:sz w:val="22"/>
          <w:szCs w:val="22"/>
          <w:lang w:val="en-US"/>
        </w:rPr>
      </w:pPr>
      <w:r w:rsidRPr="004131D0">
        <w:rPr>
          <w:rFonts w:ascii="Times New Roman" w:hAnsi="Times New Roman" w:cs="Times New Roman"/>
          <w:sz w:val="22"/>
          <w:szCs w:val="22"/>
          <w:lang w:val="en-US"/>
        </w:rPr>
        <w:t>6)</w:t>
      </w:r>
      <w:r w:rsidRPr="004131D0">
        <w:rPr>
          <w:rFonts w:ascii="Times New Roman" w:hAnsi="Times New Roman" w:cs="Times New Roman"/>
          <w:sz w:val="22"/>
          <w:szCs w:val="22"/>
          <w:lang w:val="en-US"/>
        </w:rPr>
        <w:tab/>
        <w:t>Your personal data provided in the CV, personal information form for the applicant for employment, and copies of documents supporting your professional experience, education, additional credentials and qualifications will be processed for the period in which claims related to the recruitment process may arise, i.e. for 6 months following the conclusion of the recruitment process. For individuals who have given their consent to the processing of personal data for the purposes of future recruitment, for a period of 12 months following the conclusion of the recruitment process during which the consent has been given;</w:t>
      </w:r>
    </w:p>
    <w:p w14:paraId="1358F212" w14:textId="77777777" w:rsidR="004131D0" w:rsidRPr="004131D0" w:rsidRDefault="004131D0" w:rsidP="004131D0">
      <w:pPr>
        <w:pStyle w:val="Akapitzlist"/>
        <w:ind w:left="1065"/>
        <w:jc w:val="both"/>
        <w:rPr>
          <w:rFonts w:ascii="Times New Roman" w:hAnsi="Times New Roman" w:cs="Times New Roman"/>
          <w:sz w:val="22"/>
          <w:szCs w:val="22"/>
          <w:lang w:val="en-US"/>
        </w:rPr>
      </w:pPr>
      <w:r w:rsidRPr="004131D0">
        <w:rPr>
          <w:rFonts w:ascii="Times New Roman" w:hAnsi="Times New Roman" w:cs="Times New Roman"/>
          <w:sz w:val="22"/>
          <w:szCs w:val="22"/>
          <w:lang w:val="en-US"/>
        </w:rPr>
        <w:t>7)</w:t>
      </w:r>
      <w:r w:rsidRPr="004131D0">
        <w:rPr>
          <w:rFonts w:ascii="Times New Roman" w:hAnsi="Times New Roman" w:cs="Times New Roman"/>
          <w:sz w:val="22"/>
          <w:szCs w:val="22"/>
          <w:lang w:val="en-US"/>
        </w:rPr>
        <w:tab/>
        <w:t>Only individuals authorized by the Controller to process your data in the performance of their duties will have access to your data;</w:t>
      </w:r>
    </w:p>
    <w:p w14:paraId="564B4646" w14:textId="77777777" w:rsidR="004131D0" w:rsidRPr="004131D0" w:rsidRDefault="004131D0" w:rsidP="004131D0">
      <w:pPr>
        <w:pStyle w:val="Akapitzlist"/>
        <w:ind w:left="1065"/>
        <w:jc w:val="both"/>
        <w:rPr>
          <w:rFonts w:ascii="Times New Roman" w:hAnsi="Times New Roman" w:cs="Times New Roman"/>
          <w:sz w:val="22"/>
          <w:szCs w:val="22"/>
          <w:lang w:val="en-US"/>
        </w:rPr>
      </w:pPr>
      <w:r w:rsidRPr="004131D0">
        <w:rPr>
          <w:rFonts w:ascii="Times New Roman" w:hAnsi="Times New Roman" w:cs="Times New Roman"/>
          <w:sz w:val="22"/>
          <w:szCs w:val="22"/>
          <w:lang w:val="en-US"/>
        </w:rPr>
        <w:t>8)</w:t>
      </w:r>
      <w:r w:rsidRPr="004131D0">
        <w:rPr>
          <w:rFonts w:ascii="Times New Roman" w:hAnsi="Times New Roman" w:cs="Times New Roman"/>
          <w:sz w:val="22"/>
          <w:szCs w:val="22"/>
          <w:lang w:val="en-US"/>
        </w:rPr>
        <w:tab/>
        <w:t>Your personal data will not undergo automated processing and will not be subject to profiling;</w:t>
      </w:r>
    </w:p>
    <w:p w14:paraId="20D3CBF1" w14:textId="77777777" w:rsidR="004131D0" w:rsidRPr="004131D0" w:rsidRDefault="004131D0" w:rsidP="004131D0">
      <w:pPr>
        <w:pStyle w:val="Akapitzlist"/>
        <w:ind w:left="1065"/>
        <w:jc w:val="both"/>
        <w:rPr>
          <w:rFonts w:ascii="Times New Roman" w:hAnsi="Times New Roman" w:cs="Times New Roman"/>
          <w:sz w:val="22"/>
          <w:szCs w:val="22"/>
          <w:lang w:val="en-US"/>
        </w:rPr>
      </w:pPr>
      <w:r w:rsidRPr="004131D0">
        <w:rPr>
          <w:rFonts w:ascii="Times New Roman" w:hAnsi="Times New Roman" w:cs="Times New Roman"/>
          <w:sz w:val="22"/>
          <w:szCs w:val="22"/>
          <w:lang w:val="en-US"/>
        </w:rPr>
        <w:t>9)</w:t>
      </w:r>
      <w:r w:rsidRPr="004131D0">
        <w:rPr>
          <w:rFonts w:ascii="Times New Roman" w:hAnsi="Times New Roman" w:cs="Times New Roman"/>
          <w:sz w:val="22"/>
          <w:szCs w:val="22"/>
          <w:lang w:val="en-US"/>
        </w:rPr>
        <w:tab/>
        <w:t>Under GDPR, you shall further have:</w:t>
      </w:r>
    </w:p>
    <w:p w14:paraId="78438E3A" w14:textId="77777777" w:rsidR="004131D0" w:rsidRPr="004131D0" w:rsidRDefault="004131D0" w:rsidP="004131D0">
      <w:pPr>
        <w:pStyle w:val="Akapitzlist"/>
        <w:ind w:left="1065"/>
        <w:jc w:val="both"/>
        <w:rPr>
          <w:rFonts w:ascii="Times New Roman" w:hAnsi="Times New Roman" w:cs="Times New Roman"/>
          <w:sz w:val="22"/>
          <w:szCs w:val="22"/>
          <w:lang w:val="en-US"/>
        </w:rPr>
      </w:pPr>
      <w:r w:rsidRPr="004131D0">
        <w:rPr>
          <w:rFonts w:ascii="Times New Roman" w:hAnsi="Times New Roman" w:cs="Times New Roman"/>
          <w:sz w:val="22"/>
          <w:szCs w:val="22"/>
          <w:lang w:val="en-US"/>
        </w:rPr>
        <w:t>a) the right to access your data and to receive copies thereof,</w:t>
      </w:r>
    </w:p>
    <w:p w14:paraId="52B43151" w14:textId="77777777" w:rsidR="004131D0" w:rsidRPr="004131D0" w:rsidRDefault="004131D0" w:rsidP="004131D0">
      <w:pPr>
        <w:pStyle w:val="Akapitzlist"/>
        <w:ind w:left="1065"/>
        <w:jc w:val="both"/>
        <w:rPr>
          <w:rFonts w:ascii="Times New Roman" w:hAnsi="Times New Roman" w:cs="Times New Roman"/>
          <w:sz w:val="22"/>
          <w:szCs w:val="22"/>
          <w:lang w:val="en-US"/>
        </w:rPr>
      </w:pPr>
      <w:r w:rsidRPr="004131D0">
        <w:rPr>
          <w:rFonts w:ascii="Times New Roman" w:hAnsi="Times New Roman" w:cs="Times New Roman"/>
          <w:sz w:val="22"/>
          <w:szCs w:val="22"/>
          <w:lang w:val="en-US"/>
        </w:rPr>
        <w:t>b) the right to rectification (amendment) of your data,</w:t>
      </w:r>
    </w:p>
    <w:p w14:paraId="65D4E024" w14:textId="77777777" w:rsidR="004131D0" w:rsidRPr="004131D0" w:rsidRDefault="004131D0" w:rsidP="004131D0">
      <w:pPr>
        <w:pStyle w:val="Akapitzlist"/>
        <w:ind w:left="1065"/>
        <w:jc w:val="both"/>
        <w:rPr>
          <w:rFonts w:ascii="Times New Roman" w:hAnsi="Times New Roman" w:cs="Times New Roman"/>
          <w:sz w:val="22"/>
          <w:szCs w:val="22"/>
          <w:lang w:val="en-US"/>
        </w:rPr>
      </w:pPr>
      <w:r w:rsidRPr="004131D0">
        <w:rPr>
          <w:rFonts w:ascii="Times New Roman" w:hAnsi="Times New Roman" w:cs="Times New Roman"/>
          <w:sz w:val="22"/>
          <w:szCs w:val="22"/>
          <w:lang w:val="en-US"/>
        </w:rPr>
        <w:t>c) the right to erasure/to be forgotten, restriction of data processing,</w:t>
      </w:r>
    </w:p>
    <w:p w14:paraId="32A7BE9D" w14:textId="77777777" w:rsidR="004131D0" w:rsidRPr="004131D0" w:rsidRDefault="004131D0" w:rsidP="004131D0">
      <w:pPr>
        <w:pStyle w:val="Akapitzlist"/>
        <w:ind w:left="1065"/>
        <w:jc w:val="both"/>
        <w:rPr>
          <w:rFonts w:ascii="Times New Roman" w:hAnsi="Times New Roman" w:cs="Times New Roman"/>
          <w:sz w:val="22"/>
          <w:szCs w:val="22"/>
          <w:lang w:val="en-US"/>
        </w:rPr>
      </w:pPr>
      <w:r w:rsidRPr="004131D0">
        <w:rPr>
          <w:rFonts w:ascii="Times New Roman" w:hAnsi="Times New Roman" w:cs="Times New Roman"/>
          <w:sz w:val="22"/>
          <w:szCs w:val="22"/>
          <w:lang w:val="en-US"/>
        </w:rPr>
        <w:t>d) the right to data portability,</w:t>
      </w:r>
    </w:p>
    <w:p w14:paraId="1D51C8BE" w14:textId="0D6D09A5" w:rsidR="004131D0" w:rsidRDefault="004131D0" w:rsidP="004131D0">
      <w:pPr>
        <w:pStyle w:val="Akapitzlist"/>
        <w:ind w:left="1065"/>
        <w:jc w:val="both"/>
        <w:rPr>
          <w:rFonts w:ascii="Times New Roman" w:hAnsi="Times New Roman" w:cs="Times New Roman"/>
          <w:sz w:val="22"/>
          <w:szCs w:val="22"/>
          <w:lang w:val="en-US"/>
        </w:rPr>
      </w:pPr>
      <w:r w:rsidRPr="004131D0">
        <w:rPr>
          <w:rFonts w:ascii="Times New Roman" w:hAnsi="Times New Roman" w:cs="Times New Roman"/>
          <w:sz w:val="22"/>
          <w:szCs w:val="22"/>
          <w:lang w:val="en-US"/>
        </w:rPr>
        <w:t xml:space="preserve">e) right to file a complaint to the supervisory authority - President of the Personal Data Protection Office, </w:t>
      </w:r>
      <w:proofErr w:type="spellStart"/>
      <w:r w:rsidRPr="004131D0">
        <w:rPr>
          <w:rFonts w:ascii="Times New Roman" w:hAnsi="Times New Roman" w:cs="Times New Roman"/>
          <w:sz w:val="22"/>
          <w:szCs w:val="22"/>
          <w:lang w:val="en-US"/>
        </w:rPr>
        <w:t>Stawki</w:t>
      </w:r>
      <w:proofErr w:type="spellEnd"/>
      <w:r w:rsidRPr="004131D0">
        <w:rPr>
          <w:rFonts w:ascii="Times New Roman" w:hAnsi="Times New Roman" w:cs="Times New Roman"/>
          <w:sz w:val="22"/>
          <w:szCs w:val="22"/>
          <w:lang w:val="en-US"/>
        </w:rPr>
        <w:t xml:space="preserve"> 2, 00-193 Warsaw.</w:t>
      </w:r>
    </w:p>
    <w:p w14:paraId="21E1B8E0" w14:textId="77777777" w:rsidR="004131D0" w:rsidRDefault="004131D0" w:rsidP="004131D0">
      <w:pPr>
        <w:pStyle w:val="Akapitzlist"/>
        <w:ind w:left="1065"/>
        <w:jc w:val="both"/>
        <w:rPr>
          <w:rFonts w:ascii="Times New Roman" w:hAnsi="Times New Roman" w:cs="Times New Roman"/>
          <w:sz w:val="22"/>
          <w:szCs w:val="22"/>
          <w:lang w:val="en-US"/>
        </w:rPr>
      </w:pPr>
    </w:p>
    <w:p w14:paraId="351F994A" w14:textId="14C74657" w:rsidR="004131D0" w:rsidRDefault="004131D0" w:rsidP="004131D0">
      <w:pPr>
        <w:pStyle w:val="Akapitzlist"/>
        <w:ind w:left="1065"/>
        <w:jc w:val="both"/>
        <w:rPr>
          <w:rFonts w:ascii="Times New Roman" w:hAnsi="Times New Roman" w:cs="Times New Roman"/>
          <w:sz w:val="22"/>
          <w:szCs w:val="22"/>
          <w:lang w:val="en-US"/>
        </w:rPr>
      </w:pPr>
      <w:r>
        <w:rPr>
          <w:rFonts w:ascii="Times New Roman" w:hAnsi="Times New Roman" w:cs="Times New Roman"/>
          <w:sz w:val="22"/>
          <w:szCs w:val="22"/>
          <w:lang w:val="en-US"/>
        </w:rPr>
        <w:t>………..…………………………….</w:t>
      </w:r>
    </w:p>
    <w:p w14:paraId="115CAA2D" w14:textId="5EA7EEF7" w:rsidR="004131D0" w:rsidRDefault="004131D0" w:rsidP="004131D0">
      <w:pPr>
        <w:pStyle w:val="Akapitzlist"/>
        <w:ind w:left="1065"/>
        <w:jc w:val="both"/>
        <w:rPr>
          <w:rFonts w:ascii="Times New Roman" w:hAnsi="Times New Roman" w:cs="Times New Roman"/>
          <w:sz w:val="22"/>
          <w:szCs w:val="22"/>
          <w:lang w:val="en-US"/>
        </w:rPr>
      </w:pPr>
      <w:r>
        <w:rPr>
          <w:rFonts w:ascii="Times New Roman" w:hAnsi="Times New Roman" w:cs="Times New Roman"/>
          <w:sz w:val="22"/>
          <w:szCs w:val="22"/>
          <w:lang w:val="en-US"/>
        </w:rPr>
        <w:t>(date and signature of the candidate)</w:t>
      </w:r>
    </w:p>
    <w:p w14:paraId="727869CF" w14:textId="77777777" w:rsidR="004131D0" w:rsidRDefault="004131D0" w:rsidP="004131D0">
      <w:pPr>
        <w:pStyle w:val="Akapitzlist"/>
        <w:ind w:left="1065"/>
        <w:jc w:val="both"/>
        <w:rPr>
          <w:rFonts w:ascii="Times New Roman" w:hAnsi="Times New Roman" w:cs="Times New Roman"/>
          <w:sz w:val="22"/>
          <w:szCs w:val="22"/>
          <w:lang w:val="en-US"/>
        </w:rPr>
      </w:pPr>
    </w:p>
    <w:p w14:paraId="201B40D7" w14:textId="77777777" w:rsidR="004131D0" w:rsidRDefault="004131D0" w:rsidP="004131D0">
      <w:pPr>
        <w:pStyle w:val="Akapitzlist"/>
        <w:ind w:left="1065"/>
        <w:jc w:val="both"/>
        <w:rPr>
          <w:rFonts w:ascii="Times New Roman" w:hAnsi="Times New Roman" w:cs="Times New Roman"/>
          <w:sz w:val="22"/>
          <w:szCs w:val="22"/>
          <w:lang w:val="en-US"/>
        </w:rPr>
      </w:pPr>
    </w:p>
    <w:p w14:paraId="3A579527" w14:textId="77777777" w:rsidR="004131D0" w:rsidRDefault="004131D0" w:rsidP="004131D0">
      <w:pPr>
        <w:pStyle w:val="Akapitzlist"/>
        <w:ind w:left="1065"/>
        <w:jc w:val="both"/>
        <w:rPr>
          <w:rFonts w:ascii="Times New Roman" w:hAnsi="Times New Roman" w:cs="Times New Roman"/>
          <w:sz w:val="22"/>
          <w:szCs w:val="22"/>
          <w:lang w:val="en-US"/>
        </w:rPr>
      </w:pPr>
    </w:p>
    <w:p w14:paraId="59FA660B" w14:textId="77777777" w:rsidR="004131D0" w:rsidRDefault="004131D0" w:rsidP="004131D0">
      <w:pPr>
        <w:pStyle w:val="Akapitzlist"/>
        <w:ind w:left="1065"/>
        <w:jc w:val="both"/>
        <w:rPr>
          <w:rFonts w:ascii="Times New Roman" w:hAnsi="Times New Roman" w:cs="Times New Roman"/>
          <w:sz w:val="22"/>
          <w:szCs w:val="22"/>
          <w:lang w:val="en-US"/>
        </w:rPr>
      </w:pPr>
    </w:p>
    <w:p w14:paraId="363859A0" w14:textId="77777777" w:rsidR="004131D0" w:rsidRDefault="004131D0" w:rsidP="004131D0">
      <w:pPr>
        <w:pStyle w:val="Akapitzlist"/>
        <w:ind w:left="1065"/>
        <w:jc w:val="both"/>
        <w:rPr>
          <w:rFonts w:ascii="Times New Roman" w:hAnsi="Times New Roman" w:cs="Times New Roman"/>
          <w:sz w:val="22"/>
          <w:szCs w:val="22"/>
          <w:lang w:val="en-US"/>
        </w:rPr>
      </w:pPr>
    </w:p>
    <w:p w14:paraId="02615733" w14:textId="77777777" w:rsidR="004131D0" w:rsidRDefault="004131D0" w:rsidP="004131D0">
      <w:pPr>
        <w:pStyle w:val="Akapitzlist"/>
        <w:ind w:left="1065"/>
        <w:jc w:val="both"/>
        <w:rPr>
          <w:rFonts w:ascii="Times New Roman" w:hAnsi="Times New Roman" w:cs="Times New Roman"/>
          <w:sz w:val="22"/>
          <w:szCs w:val="22"/>
          <w:lang w:val="en-US"/>
        </w:rPr>
      </w:pPr>
    </w:p>
    <w:p w14:paraId="1A320A2A" w14:textId="77777777" w:rsidR="004131D0" w:rsidRDefault="004131D0" w:rsidP="004131D0">
      <w:pPr>
        <w:pStyle w:val="Akapitzlist"/>
        <w:ind w:left="1065"/>
        <w:jc w:val="both"/>
        <w:rPr>
          <w:rFonts w:ascii="Times New Roman" w:hAnsi="Times New Roman" w:cs="Times New Roman"/>
          <w:sz w:val="22"/>
          <w:szCs w:val="22"/>
          <w:lang w:val="en-US"/>
        </w:rPr>
      </w:pPr>
    </w:p>
    <w:p w14:paraId="3A72295A" w14:textId="77777777" w:rsidR="004131D0" w:rsidRDefault="004131D0" w:rsidP="004131D0">
      <w:pPr>
        <w:pStyle w:val="Akapitzlist"/>
        <w:ind w:left="1065"/>
        <w:jc w:val="both"/>
        <w:rPr>
          <w:rFonts w:ascii="Times New Roman" w:hAnsi="Times New Roman" w:cs="Times New Roman"/>
          <w:sz w:val="22"/>
          <w:szCs w:val="22"/>
          <w:lang w:val="en-US"/>
        </w:rPr>
      </w:pPr>
    </w:p>
    <w:p w14:paraId="1C27AD6E" w14:textId="77777777" w:rsidR="004131D0" w:rsidRDefault="004131D0" w:rsidP="004131D0">
      <w:pPr>
        <w:pStyle w:val="Akapitzlist"/>
        <w:ind w:left="1065"/>
        <w:jc w:val="both"/>
        <w:rPr>
          <w:rFonts w:ascii="Times New Roman" w:hAnsi="Times New Roman" w:cs="Times New Roman"/>
          <w:sz w:val="22"/>
          <w:szCs w:val="22"/>
          <w:lang w:val="en-US"/>
        </w:rPr>
      </w:pPr>
    </w:p>
    <w:p w14:paraId="46A7D349" w14:textId="77777777" w:rsidR="004131D0" w:rsidRDefault="004131D0" w:rsidP="004131D0">
      <w:pPr>
        <w:pStyle w:val="Akapitzlist"/>
        <w:ind w:left="1065"/>
        <w:jc w:val="both"/>
        <w:rPr>
          <w:rFonts w:ascii="Times New Roman" w:hAnsi="Times New Roman" w:cs="Times New Roman"/>
          <w:sz w:val="22"/>
          <w:szCs w:val="22"/>
          <w:lang w:val="en-US"/>
        </w:rPr>
      </w:pPr>
    </w:p>
    <w:p w14:paraId="7C8D1367" w14:textId="77777777" w:rsidR="004131D0" w:rsidRPr="004131D0" w:rsidRDefault="004131D0" w:rsidP="004131D0">
      <w:pPr>
        <w:jc w:val="right"/>
        <w:rPr>
          <w:rFonts w:ascii="Times New Roman" w:hAnsi="Times New Roman" w:cs="Times New Roman"/>
          <w:lang w:val="en-US"/>
        </w:rPr>
      </w:pPr>
      <w:r w:rsidRPr="004131D0">
        <w:rPr>
          <w:rFonts w:ascii="Times New Roman" w:hAnsi="Times New Roman" w:cs="Times New Roman"/>
          <w:lang w:val="en-US"/>
        </w:rPr>
        <w:t>Annex no. 1.3</w:t>
      </w:r>
    </w:p>
    <w:p w14:paraId="4B2E4E9A" w14:textId="77777777" w:rsidR="004131D0" w:rsidRPr="004131D0" w:rsidRDefault="004131D0" w:rsidP="004131D0">
      <w:pPr>
        <w:jc w:val="right"/>
        <w:rPr>
          <w:rFonts w:ascii="Times New Roman" w:hAnsi="Times New Roman" w:cs="Times New Roman"/>
          <w:lang w:val="en-US"/>
        </w:rPr>
      </w:pPr>
      <w:r w:rsidRPr="004131D0">
        <w:rPr>
          <w:rFonts w:ascii="Times New Roman" w:hAnsi="Times New Roman" w:cs="Times New Roman"/>
          <w:lang w:val="en-US"/>
        </w:rPr>
        <w:t>to The OTM-R POLICY – OPEN TRANSPARENT MERIT-BASED RECRUITMENT</w:t>
      </w:r>
    </w:p>
    <w:p w14:paraId="479FEF98" w14:textId="77777777" w:rsidR="004131D0" w:rsidRPr="004131D0" w:rsidRDefault="004131D0" w:rsidP="004131D0">
      <w:pPr>
        <w:pStyle w:val="Akapitzlist"/>
        <w:ind w:left="1065"/>
        <w:jc w:val="both"/>
        <w:rPr>
          <w:rFonts w:ascii="Times New Roman" w:hAnsi="Times New Roman" w:cs="Times New Roman"/>
          <w:sz w:val="22"/>
          <w:szCs w:val="22"/>
          <w:lang w:val="en-US"/>
        </w:rPr>
      </w:pPr>
    </w:p>
    <w:p w14:paraId="663354E1" w14:textId="77777777" w:rsidR="004131D0" w:rsidRDefault="004131D0" w:rsidP="004131D0">
      <w:pPr>
        <w:jc w:val="center"/>
        <w:rPr>
          <w:rFonts w:ascii="Times New Roman" w:hAnsi="Times New Roman" w:cs="Times New Roman"/>
          <w:b/>
          <w:sz w:val="24"/>
          <w:szCs w:val="32"/>
          <w:lang w:val="en-US"/>
        </w:rPr>
      </w:pPr>
      <w:bookmarkStart w:id="3" w:name="_Hlk91486751"/>
    </w:p>
    <w:bookmarkEnd w:id="3"/>
    <w:p w14:paraId="1BFADFC0" w14:textId="77777777" w:rsidR="00964194" w:rsidRPr="00307862" w:rsidRDefault="00964194" w:rsidP="00964194">
      <w:pPr>
        <w:spacing w:before="120"/>
        <w:jc w:val="center"/>
        <w:rPr>
          <w:rFonts w:ascii="Arial" w:hAnsi="Arial" w:cs="Arial"/>
          <w:b/>
          <w:sz w:val="24"/>
          <w:szCs w:val="24"/>
          <w:lang w:val="en-GB"/>
        </w:rPr>
      </w:pPr>
      <w:r w:rsidRPr="00307862">
        <w:rPr>
          <w:rFonts w:ascii="Arial" w:hAnsi="Arial" w:cs="Arial"/>
          <w:b/>
          <w:sz w:val="24"/>
          <w:szCs w:val="24"/>
          <w:lang w:val="en-GB"/>
        </w:rPr>
        <w:t>Candidate's consent to personal data processing under Article 7 GDPR</w:t>
      </w:r>
    </w:p>
    <w:p w14:paraId="02667C3B" w14:textId="77777777" w:rsidR="00964194" w:rsidRPr="00307862" w:rsidRDefault="00964194" w:rsidP="00964194">
      <w:pPr>
        <w:spacing w:before="120"/>
        <w:jc w:val="center"/>
        <w:rPr>
          <w:rFonts w:ascii="Arial" w:hAnsi="Arial" w:cs="Arial"/>
          <w:b/>
          <w:sz w:val="24"/>
          <w:szCs w:val="24"/>
          <w:lang w:val="en-GB"/>
        </w:rPr>
      </w:pPr>
    </w:p>
    <w:p w14:paraId="30B88EBE" w14:textId="77777777" w:rsidR="00964194" w:rsidRPr="00307862" w:rsidRDefault="00964194" w:rsidP="00964194">
      <w:pPr>
        <w:spacing w:line="360" w:lineRule="auto"/>
        <w:jc w:val="both"/>
        <w:rPr>
          <w:rFonts w:ascii="Arial" w:hAnsi="Arial" w:cs="Arial"/>
          <w:lang w:val="en-GB"/>
        </w:rPr>
      </w:pPr>
      <w:r w:rsidRPr="00307862">
        <w:rPr>
          <w:rFonts w:ascii="Arial" w:hAnsi="Arial" w:cs="Arial"/>
          <w:lang w:val="en-GB"/>
        </w:rPr>
        <w:t>I consent to the processing of my personal data for the purpose and to the extent necessary to carry out the recruitment for the job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publ. Official Journal of the EU L No. 119, p. 1. Consent is voluntary. Failure to give consent entails the inability to participate in the recruitment process. Consent may be withdrawn at any time, but without affecting the legality of the processing of personal data carried out on the basis of consent before its withdrawal.</w:t>
      </w:r>
    </w:p>
    <w:p w14:paraId="3348E86B" w14:textId="77777777" w:rsidR="00964194" w:rsidRPr="00307862" w:rsidRDefault="00964194" w:rsidP="00964194">
      <w:pPr>
        <w:spacing w:before="120"/>
        <w:jc w:val="both"/>
        <w:rPr>
          <w:rFonts w:ascii="Arial" w:hAnsi="Arial" w:cs="Arial"/>
          <w:szCs w:val="24"/>
          <w:lang w:val="en-GB"/>
        </w:rPr>
      </w:pPr>
    </w:p>
    <w:p w14:paraId="0F090FBD" w14:textId="77777777" w:rsidR="00964194" w:rsidRPr="00307862" w:rsidRDefault="00964194" w:rsidP="00964194">
      <w:pPr>
        <w:spacing w:before="120"/>
        <w:jc w:val="both"/>
        <w:rPr>
          <w:rFonts w:ascii="Arial" w:hAnsi="Arial" w:cs="Arial"/>
          <w:szCs w:val="24"/>
          <w:lang w:val="en-GB"/>
        </w:rPr>
      </w:pPr>
    </w:p>
    <w:p w14:paraId="69AD8858" w14:textId="77777777" w:rsidR="00964194" w:rsidRPr="00307862" w:rsidRDefault="00964194" w:rsidP="00964194">
      <w:pPr>
        <w:spacing w:before="120"/>
        <w:jc w:val="right"/>
        <w:rPr>
          <w:rFonts w:ascii="Arial" w:hAnsi="Arial" w:cs="Arial"/>
          <w:szCs w:val="24"/>
          <w:lang w:val="en-GB"/>
        </w:rPr>
      </w:pPr>
      <w:r w:rsidRPr="00307862">
        <w:rPr>
          <w:rFonts w:ascii="Arial" w:hAnsi="Arial" w:cs="Arial"/>
          <w:szCs w:val="24"/>
          <w:lang w:val="en-GB"/>
        </w:rPr>
        <w:t>.....................................................................</w:t>
      </w:r>
    </w:p>
    <w:p w14:paraId="41548B22" w14:textId="77777777" w:rsidR="00964194" w:rsidRPr="00307862" w:rsidRDefault="00964194" w:rsidP="00964194">
      <w:pPr>
        <w:tabs>
          <w:tab w:val="left" w:pos="851"/>
        </w:tabs>
        <w:spacing w:after="120"/>
        <w:jc w:val="center"/>
        <w:rPr>
          <w:rFonts w:ascii="Arial" w:hAnsi="Arial" w:cs="Arial"/>
          <w:lang w:val="en-GB"/>
        </w:rPr>
      </w:pPr>
      <w:r w:rsidRPr="00307862">
        <w:rPr>
          <w:rFonts w:ascii="Arial" w:hAnsi="Arial" w:cs="Arial"/>
          <w:lang w:val="en-GB"/>
        </w:rPr>
        <w:t xml:space="preserve">                                                                                             (date and signature of applicant</w:t>
      </w:r>
      <w:r>
        <w:rPr>
          <w:rFonts w:ascii="Arial" w:hAnsi="Arial" w:cs="Arial"/>
          <w:lang w:val="en-GB"/>
        </w:rPr>
        <w:t>)</w:t>
      </w:r>
    </w:p>
    <w:p w14:paraId="636A7828" w14:textId="77777777" w:rsidR="00964194" w:rsidRPr="00307862" w:rsidRDefault="00964194" w:rsidP="00964194">
      <w:pPr>
        <w:spacing w:before="120"/>
        <w:jc w:val="both"/>
        <w:rPr>
          <w:rFonts w:ascii="Arial" w:hAnsi="Arial" w:cs="Arial"/>
          <w:szCs w:val="24"/>
          <w:lang w:val="en-GB"/>
        </w:rPr>
      </w:pPr>
    </w:p>
    <w:p w14:paraId="06908A73" w14:textId="77777777" w:rsidR="00964194" w:rsidRPr="00307862" w:rsidRDefault="00964194" w:rsidP="00964194">
      <w:pPr>
        <w:spacing w:before="120"/>
        <w:jc w:val="both"/>
        <w:rPr>
          <w:rFonts w:ascii="Arial" w:hAnsi="Arial" w:cs="Arial"/>
          <w:szCs w:val="24"/>
          <w:lang w:val="en-GB"/>
        </w:rPr>
      </w:pPr>
    </w:p>
    <w:p w14:paraId="721C112D" w14:textId="77777777" w:rsidR="00964194" w:rsidRPr="00703C79" w:rsidRDefault="00964194" w:rsidP="00964194">
      <w:pPr>
        <w:spacing w:before="120"/>
        <w:jc w:val="both"/>
        <w:rPr>
          <w:rFonts w:ascii="Arial" w:hAnsi="Arial" w:cs="Arial"/>
          <w:szCs w:val="24"/>
          <w:lang w:val="en-US"/>
        </w:rPr>
      </w:pPr>
    </w:p>
    <w:p w14:paraId="39CBDC6A" w14:textId="77777777" w:rsidR="00964194" w:rsidRPr="00703C79" w:rsidRDefault="00964194" w:rsidP="00964194">
      <w:pPr>
        <w:spacing w:before="120"/>
        <w:jc w:val="both"/>
        <w:rPr>
          <w:rFonts w:ascii="Arial" w:hAnsi="Arial" w:cs="Arial"/>
          <w:szCs w:val="24"/>
          <w:lang w:val="en-US"/>
        </w:rPr>
      </w:pPr>
    </w:p>
    <w:p w14:paraId="5CD3AC18" w14:textId="77777777" w:rsidR="00964194" w:rsidRPr="00C51956" w:rsidRDefault="00964194" w:rsidP="00964194">
      <w:pPr>
        <w:rPr>
          <w:rFonts w:ascii="Arial" w:hAnsi="Arial" w:cs="Arial"/>
        </w:rPr>
      </w:pPr>
      <w:r w:rsidRPr="00C51956">
        <w:rPr>
          <w:rFonts w:ascii="Arial" w:hAnsi="Arial" w:cs="Arial"/>
        </w:rPr>
        <w:t xml:space="preserve">* </w:t>
      </w:r>
      <w:proofErr w:type="spellStart"/>
      <w:r>
        <w:rPr>
          <w:rFonts w:ascii="Arial" w:hAnsi="Arial" w:cs="Arial"/>
        </w:rPr>
        <w:t>delete</w:t>
      </w:r>
      <w:proofErr w:type="spellEnd"/>
      <w:r>
        <w:rPr>
          <w:rFonts w:ascii="Arial" w:hAnsi="Arial" w:cs="Arial"/>
        </w:rPr>
        <w:t xml:space="preserve"> as </w:t>
      </w:r>
      <w:proofErr w:type="spellStart"/>
      <w:r>
        <w:rPr>
          <w:rFonts w:ascii="Arial" w:hAnsi="Arial" w:cs="Arial"/>
        </w:rPr>
        <w:t>appropriate</w:t>
      </w:r>
      <w:proofErr w:type="spellEnd"/>
    </w:p>
    <w:p w14:paraId="6EBA0989" w14:textId="77777777" w:rsidR="004131D0" w:rsidRPr="004131D0" w:rsidRDefault="004131D0" w:rsidP="004131D0">
      <w:pPr>
        <w:pStyle w:val="Akapitzlist"/>
        <w:ind w:left="1065"/>
        <w:jc w:val="both"/>
        <w:rPr>
          <w:rFonts w:ascii="Times New Roman" w:hAnsi="Times New Roman" w:cs="Times New Roman"/>
          <w:sz w:val="22"/>
          <w:szCs w:val="22"/>
          <w:lang w:val="en-US"/>
        </w:rPr>
      </w:pPr>
    </w:p>
    <w:sectPr w:rsidR="004131D0" w:rsidRPr="004131D0" w:rsidSect="001867FF">
      <w:headerReference w:type="default" r:id="rId11"/>
      <w:footerReference w:type="default" r:id="rId12"/>
      <w:headerReference w:type="first" r:id="rId13"/>
      <w:footerReference w:type="first" r:id="rId14"/>
      <w:pgSz w:w="11906" w:h="16838" w:code="9"/>
      <w:pgMar w:top="567" w:right="1134" w:bottom="360" w:left="357" w:header="357" w:footer="4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500F0" w14:textId="77777777" w:rsidR="00AE14CC" w:rsidRDefault="00AE14CC">
      <w:r>
        <w:separator/>
      </w:r>
    </w:p>
  </w:endnote>
  <w:endnote w:type="continuationSeparator" w:id="0">
    <w:p w14:paraId="6C9B87BD" w14:textId="77777777" w:rsidR="00AE14CC" w:rsidRDefault="00AE1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14C5" w14:textId="54CF0571" w:rsidR="00C12C04" w:rsidRPr="0014177C" w:rsidRDefault="001867FF" w:rsidP="00C12C04">
    <w:pPr>
      <w:ind w:left="708" w:firstLine="708"/>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58240" behindDoc="1" locked="0" layoutInCell="1" allowOverlap="1" wp14:anchorId="251097DE" wp14:editId="5457882E">
          <wp:simplePos x="0" y="0"/>
          <wp:positionH relativeFrom="column">
            <wp:posOffset>5612130</wp:posOffset>
          </wp:positionH>
          <wp:positionV relativeFrom="paragraph">
            <wp:posOffset>3175</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442671855" name="Obraz 2"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C12C04">
      <w:rPr>
        <w:rFonts w:ascii="Arial" w:hAnsi="Arial" w:cs="Arial"/>
        <w:color w:val="800000"/>
        <w:sz w:val="16"/>
        <w:szCs w:val="16"/>
      </w:rPr>
      <w:t>Po</w:t>
    </w:r>
    <w:r w:rsidR="00C12C04" w:rsidRPr="0051426C">
      <w:rPr>
        <w:rFonts w:ascii="Arial" w:hAnsi="Arial" w:cs="Arial"/>
        <w:color w:val="800000"/>
        <w:sz w:val="16"/>
        <w:szCs w:val="16"/>
      </w:rPr>
      <w:t xml:space="preserve">litechnika </w:t>
    </w:r>
    <w:r w:rsidR="00C12C04" w:rsidRPr="0014177C">
      <w:rPr>
        <w:rFonts w:ascii="Arial" w:hAnsi="Arial" w:cs="Arial"/>
        <w:color w:val="800000"/>
        <w:sz w:val="16"/>
        <w:szCs w:val="16"/>
      </w:rPr>
      <w:t>Łódzka</w:t>
    </w:r>
  </w:p>
  <w:p w14:paraId="7755AC05" w14:textId="77777777" w:rsidR="00C12C04" w:rsidRPr="006719EE" w:rsidRDefault="00C12C04" w:rsidP="00C12C04">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2CB52F95" w14:textId="77777777" w:rsidR="00C12C04" w:rsidRDefault="00C12C04" w:rsidP="00C12C04">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654543BA" w14:textId="77777777" w:rsidR="00DC2663" w:rsidRPr="00DC2663" w:rsidRDefault="00DC2663">
    <w:pPr>
      <w:pStyle w:val="Stopka"/>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518A" w14:textId="50C2DACC" w:rsidR="00B87F5A" w:rsidRPr="0014177C" w:rsidRDefault="00B87F5A" w:rsidP="00B87F5A">
    <w:pPr>
      <w:ind w:left="708" w:firstLine="708"/>
      <w:rPr>
        <w:rFonts w:ascii="Arial" w:hAnsi="Arial" w:cs="Arial"/>
        <w:color w:val="800000"/>
        <w:sz w:val="16"/>
        <w:szCs w:val="16"/>
      </w:rPr>
    </w:pP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55BDFBCA" w14:textId="0D640909" w:rsidR="00B87F5A" w:rsidRPr="006719EE" w:rsidRDefault="00B87F5A" w:rsidP="00B87F5A">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74715A82" w14:textId="77777777" w:rsidR="002B7DD5" w:rsidRDefault="00B87F5A" w:rsidP="00B87F5A">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3BAA1D2C" w14:textId="77777777" w:rsidR="00F96741" w:rsidRPr="0051426C" w:rsidRDefault="00F96741" w:rsidP="00F96741">
    <w:pPr>
      <w:ind w:left="1416"/>
      <w:rPr>
        <w:rFonts w:ascii="Arial" w:hAnsi="Arial" w:cs="Arial"/>
        <w:color w:val="800000"/>
        <w:sz w:val="16"/>
        <w:szCs w:val="16"/>
        <w:lang w:val="en-US"/>
      </w:rPr>
    </w:pPr>
  </w:p>
  <w:p w14:paraId="082DE2DA" w14:textId="77777777" w:rsidR="00F96741" w:rsidRPr="00F96741" w:rsidRDefault="00F96741">
    <w:pPr>
      <w:pStyle w:val="Stopk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E11FC" w14:textId="77777777" w:rsidR="00AE14CC" w:rsidRDefault="00AE14CC">
      <w:r>
        <w:separator/>
      </w:r>
    </w:p>
  </w:footnote>
  <w:footnote w:type="continuationSeparator" w:id="0">
    <w:p w14:paraId="5B268B13" w14:textId="77777777" w:rsidR="00AE14CC" w:rsidRDefault="00AE1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C3B9" w14:textId="646F43E3" w:rsidR="005E79B4" w:rsidRPr="0059342B" w:rsidRDefault="00793FDE" w:rsidP="003566BF">
    <w:r w:rsidRPr="00327A02">
      <w:rPr>
        <w:noProof/>
      </w:rPr>
      <w:drawing>
        <wp:inline distT="0" distB="0" distL="0" distR="0" wp14:anchorId="1B8C533E" wp14:editId="71621F60">
          <wp:extent cx="2743200" cy="119062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r w:rsidR="004E5443">
      <w:rPr>
        <w:noProof/>
      </w:rPr>
      <w:drawing>
        <wp:anchor distT="0" distB="0" distL="114300" distR="114300" simplePos="0" relativeHeight="251656192" behindDoc="1" locked="1" layoutInCell="1" allowOverlap="1" wp14:anchorId="6B8CB8D5" wp14:editId="32F77B60">
          <wp:simplePos x="0" y="0"/>
          <wp:positionH relativeFrom="margin">
            <wp:posOffset>635</wp:posOffset>
          </wp:positionH>
          <wp:positionV relativeFrom="margin">
            <wp:posOffset>-1078230</wp:posOffset>
          </wp:positionV>
          <wp:extent cx="828675" cy="9994900"/>
          <wp:effectExtent l="0" t="0" r="0" b="0"/>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99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0D01" w14:textId="2E348AC8" w:rsidR="00F96741" w:rsidRDefault="004E5443">
    <w:pPr>
      <w:pStyle w:val="Nagwek"/>
    </w:pPr>
    <w:r w:rsidRPr="00327A02">
      <w:rPr>
        <w:noProof/>
      </w:rPr>
      <w:drawing>
        <wp:inline distT="0" distB="0" distL="0" distR="0" wp14:anchorId="42B67C5C" wp14:editId="0CEE54B6">
          <wp:extent cx="2743200" cy="11906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p>
  <w:p w14:paraId="6B7BBA19" w14:textId="543B9777" w:rsidR="00F96741" w:rsidRDefault="004E5443">
    <w:pPr>
      <w:pStyle w:val="Nagwek"/>
    </w:pPr>
    <w:r>
      <w:rPr>
        <w:noProof/>
      </w:rPr>
      <w:drawing>
        <wp:anchor distT="0" distB="0" distL="114300" distR="114300" simplePos="0" relativeHeight="251657216" behindDoc="1" locked="1" layoutInCell="1" allowOverlap="1" wp14:anchorId="6DCDA54B" wp14:editId="6D3CE574">
          <wp:simplePos x="0" y="0"/>
          <wp:positionH relativeFrom="margin">
            <wp:posOffset>-66040</wp:posOffset>
          </wp:positionH>
          <wp:positionV relativeFrom="margin">
            <wp:posOffset>-372110</wp:posOffset>
          </wp:positionV>
          <wp:extent cx="828675" cy="9007475"/>
          <wp:effectExtent l="0" t="0" r="0" b="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08A5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201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F00D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FA7F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CC31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A8C3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B26E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E8BF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F823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ACE9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23481"/>
    <w:multiLevelType w:val="hybridMultilevel"/>
    <w:tmpl w:val="EE502FF6"/>
    <w:lvl w:ilvl="0" w:tplc="54B61CFC">
      <w:start w:val="1"/>
      <w:numFmt w:val="decimal"/>
      <w:lvlText w:val="%1."/>
      <w:lvlJc w:val="left"/>
      <w:pPr>
        <w:ind w:left="1065" w:hanging="705"/>
      </w:pPr>
      <w:rPr>
        <w:rFonts w:ascii="Arial" w:hAnsi="Arial" w:cs="Arial"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7B01490"/>
    <w:multiLevelType w:val="hybridMultilevel"/>
    <w:tmpl w:val="32AE87EC"/>
    <w:lvl w:ilvl="0" w:tplc="4DD8AB1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3C239C3"/>
    <w:multiLevelType w:val="hybridMultilevel"/>
    <w:tmpl w:val="5E045C0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23ED6EC0"/>
    <w:multiLevelType w:val="hybridMultilevel"/>
    <w:tmpl w:val="2A28B92C"/>
    <w:lvl w:ilvl="0" w:tplc="04150001">
      <w:start w:val="1"/>
      <w:numFmt w:val="bullet"/>
      <w:lvlText w:val=""/>
      <w:lvlJc w:val="left"/>
      <w:pPr>
        <w:ind w:left="2007" w:hanging="360"/>
      </w:pPr>
      <w:rPr>
        <w:rFonts w:ascii="Symbol" w:hAnsi="Symbol" w:hint="default"/>
      </w:rPr>
    </w:lvl>
    <w:lvl w:ilvl="1" w:tplc="04150003" w:tentative="1">
      <w:start w:val="1"/>
      <w:numFmt w:val="bullet"/>
      <w:lvlText w:val="o"/>
      <w:lvlJc w:val="left"/>
      <w:pPr>
        <w:ind w:left="2727" w:hanging="360"/>
      </w:pPr>
      <w:rPr>
        <w:rFonts w:ascii="Courier New" w:hAnsi="Courier New" w:cs="Courier New" w:hint="default"/>
      </w:rPr>
    </w:lvl>
    <w:lvl w:ilvl="2" w:tplc="04150005" w:tentative="1">
      <w:start w:val="1"/>
      <w:numFmt w:val="bullet"/>
      <w:lvlText w:val=""/>
      <w:lvlJc w:val="left"/>
      <w:pPr>
        <w:ind w:left="3447" w:hanging="360"/>
      </w:pPr>
      <w:rPr>
        <w:rFonts w:ascii="Wingdings" w:hAnsi="Wingdings" w:hint="default"/>
      </w:rPr>
    </w:lvl>
    <w:lvl w:ilvl="3" w:tplc="04150001" w:tentative="1">
      <w:start w:val="1"/>
      <w:numFmt w:val="bullet"/>
      <w:lvlText w:val=""/>
      <w:lvlJc w:val="left"/>
      <w:pPr>
        <w:ind w:left="4167" w:hanging="360"/>
      </w:pPr>
      <w:rPr>
        <w:rFonts w:ascii="Symbol" w:hAnsi="Symbol" w:hint="default"/>
      </w:rPr>
    </w:lvl>
    <w:lvl w:ilvl="4" w:tplc="04150003" w:tentative="1">
      <w:start w:val="1"/>
      <w:numFmt w:val="bullet"/>
      <w:lvlText w:val="o"/>
      <w:lvlJc w:val="left"/>
      <w:pPr>
        <w:ind w:left="4887" w:hanging="360"/>
      </w:pPr>
      <w:rPr>
        <w:rFonts w:ascii="Courier New" w:hAnsi="Courier New" w:cs="Courier New" w:hint="default"/>
      </w:rPr>
    </w:lvl>
    <w:lvl w:ilvl="5" w:tplc="04150005" w:tentative="1">
      <w:start w:val="1"/>
      <w:numFmt w:val="bullet"/>
      <w:lvlText w:val=""/>
      <w:lvlJc w:val="left"/>
      <w:pPr>
        <w:ind w:left="5607" w:hanging="360"/>
      </w:pPr>
      <w:rPr>
        <w:rFonts w:ascii="Wingdings" w:hAnsi="Wingdings" w:hint="default"/>
      </w:rPr>
    </w:lvl>
    <w:lvl w:ilvl="6" w:tplc="04150001" w:tentative="1">
      <w:start w:val="1"/>
      <w:numFmt w:val="bullet"/>
      <w:lvlText w:val=""/>
      <w:lvlJc w:val="left"/>
      <w:pPr>
        <w:ind w:left="6327" w:hanging="360"/>
      </w:pPr>
      <w:rPr>
        <w:rFonts w:ascii="Symbol" w:hAnsi="Symbol" w:hint="default"/>
      </w:rPr>
    </w:lvl>
    <w:lvl w:ilvl="7" w:tplc="04150003" w:tentative="1">
      <w:start w:val="1"/>
      <w:numFmt w:val="bullet"/>
      <w:lvlText w:val="o"/>
      <w:lvlJc w:val="left"/>
      <w:pPr>
        <w:ind w:left="7047" w:hanging="360"/>
      </w:pPr>
      <w:rPr>
        <w:rFonts w:ascii="Courier New" w:hAnsi="Courier New" w:cs="Courier New" w:hint="default"/>
      </w:rPr>
    </w:lvl>
    <w:lvl w:ilvl="8" w:tplc="04150005" w:tentative="1">
      <w:start w:val="1"/>
      <w:numFmt w:val="bullet"/>
      <w:lvlText w:val=""/>
      <w:lvlJc w:val="left"/>
      <w:pPr>
        <w:ind w:left="7767" w:hanging="360"/>
      </w:pPr>
      <w:rPr>
        <w:rFonts w:ascii="Wingdings" w:hAnsi="Wingdings" w:hint="default"/>
      </w:rPr>
    </w:lvl>
  </w:abstractNum>
  <w:abstractNum w:abstractNumId="14" w15:restartNumberingAfterBreak="0">
    <w:nsid w:val="283C332D"/>
    <w:multiLevelType w:val="hybridMultilevel"/>
    <w:tmpl w:val="E0A005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CDF24B3"/>
    <w:multiLevelType w:val="hybridMultilevel"/>
    <w:tmpl w:val="34B208E6"/>
    <w:lvl w:ilvl="0" w:tplc="69F2D7D2">
      <w:start w:val="1"/>
      <w:numFmt w:val="decimal"/>
      <w:lvlText w:val="%1."/>
      <w:lvlJc w:val="left"/>
      <w:pPr>
        <w:ind w:left="72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91170D3"/>
    <w:multiLevelType w:val="hybridMultilevel"/>
    <w:tmpl w:val="3DE4D06E"/>
    <w:lvl w:ilvl="0" w:tplc="04150001">
      <w:start w:val="1"/>
      <w:numFmt w:val="bullet"/>
      <w:lvlText w:val=""/>
      <w:lvlJc w:val="left"/>
      <w:pPr>
        <w:ind w:left="1644" w:hanging="360"/>
      </w:pPr>
      <w:rPr>
        <w:rFonts w:ascii="Symbol" w:hAnsi="Symbol" w:hint="default"/>
      </w:rPr>
    </w:lvl>
    <w:lvl w:ilvl="1" w:tplc="04150003" w:tentative="1">
      <w:start w:val="1"/>
      <w:numFmt w:val="bullet"/>
      <w:lvlText w:val="o"/>
      <w:lvlJc w:val="left"/>
      <w:pPr>
        <w:ind w:left="2364" w:hanging="360"/>
      </w:pPr>
      <w:rPr>
        <w:rFonts w:ascii="Courier New" w:hAnsi="Courier New" w:cs="Courier New" w:hint="default"/>
      </w:rPr>
    </w:lvl>
    <w:lvl w:ilvl="2" w:tplc="04150005" w:tentative="1">
      <w:start w:val="1"/>
      <w:numFmt w:val="bullet"/>
      <w:lvlText w:val=""/>
      <w:lvlJc w:val="left"/>
      <w:pPr>
        <w:ind w:left="3084" w:hanging="360"/>
      </w:pPr>
      <w:rPr>
        <w:rFonts w:ascii="Wingdings" w:hAnsi="Wingdings" w:hint="default"/>
      </w:rPr>
    </w:lvl>
    <w:lvl w:ilvl="3" w:tplc="04150001" w:tentative="1">
      <w:start w:val="1"/>
      <w:numFmt w:val="bullet"/>
      <w:lvlText w:val=""/>
      <w:lvlJc w:val="left"/>
      <w:pPr>
        <w:ind w:left="3804" w:hanging="360"/>
      </w:pPr>
      <w:rPr>
        <w:rFonts w:ascii="Symbol" w:hAnsi="Symbol" w:hint="default"/>
      </w:rPr>
    </w:lvl>
    <w:lvl w:ilvl="4" w:tplc="04150003" w:tentative="1">
      <w:start w:val="1"/>
      <w:numFmt w:val="bullet"/>
      <w:lvlText w:val="o"/>
      <w:lvlJc w:val="left"/>
      <w:pPr>
        <w:ind w:left="4524" w:hanging="360"/>
      </w:pPr>
      <w:rPr>
        <w:rFonts w:ascii="Courier New" w:hAnsi="Courier New" w:cs="Courier New" w:hint="default"/>
      </w:rPr>
    </w:lvl>
    <w:lvl w:ilvl="5" w:tplc="04150005" w:tentative="1">
      <w:start w:val="1"/>
      <w:numFmt w:val="bullet"/>
      <w:lvlText w:val=""/>
      <w:lvlJc w:val="left"/>
      <w:pPr>
        <w:ind w:left="5244" w:hanging="360"/>
      </w:pPr>
      <w:rPr>
        <w:rFonts w:ascii="Wingdings" w:hAnsi="Wingdings" w:hint="default"/>
      </w:rPr>
    </w:lvl>
    <w:lvl w:ilvl="6" w:tplc="04150001" w:tentative="1">
      <w:start w:val="1"/>
      <w:numFmt w:val="bullet"/>
      <w:lvlText w:val=""/>
      <w:lvlJc w:val="left"/>
      <w:pPr>
        <w:ind w:left="5964" w:hanging="360"/>
      </w:pPr>
      <w:rPr>
        <w:rFonts w:ascii="Symbol" w:hAnsi="Symbol" w:hint="default"/>
      </w:rPr>
    </w:lvl>
    <w:lvl w:ilvl="7" w:tplc="04150003" w:tentative="1">
      <w:start w:val="1"/>
      <w:numFmt w:val="bullet"/>
      <w:lvlText w:val="o"/>
      <w:lvlJc w:val="left"/>
      <w:pPr>
        <w:ind w:left="6684" w:hanging="360"/>
      </w:pPr>
      <w:rPr>
        <w:rFonts w:ascii="Courier New" w:hAnsi="Courier New" w:cs="Courier New" w:hint="default"/>
      </w:rPr>
    </w:lvl>
    <w:lvl w:ilvl="8" w:tplc="04150005" w:tentative="1">
      <w:start w:val="1"/>
      <w:numFmt w:val="bullet"/>
      <w:lvlText w:val=""/>
      <w:lvlJc w:val="left"/>
      <w:pPr>
        <w:ind w:left="7404" w:hanging="360"/>
      </w:pPr>
      <w:rPr>
        <w:rFonts w:ascii="Wingdings" w:hAnsi="Wingdings" w:hint="default"/>
      </w:rPr>
    </w:lvl>
  </w:abstractNum>
  <w:abstractNum w:abstractNumId="17" w15:restartNumberingAfterBreak="0">
    <w:nsid w:val="493F4723"/>
    <w:multiLevelType w:val="hybridMultilevel"/>
    <w:tmpl w:val="42EEFD3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8" w15:restartNumberingAfterBreak="0">
    <w:nsid w:val="4AFA1F54"/>
    <w:multiLevelType w:val="hybridMultilevel"/>
    <w:tmpl w:val="E794D2DA"/>
    <w:lvl w:ilvl="0" w:tplc="978C6C4A">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9" w15:restartNumberingAfterBreak="0">
    <w:nsid w:val="51463980"/>
    <w:multiLevelType w:val="hybridMultilevel"/>
    <w:tmpl w:val="3314FB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32027C5"/>
    <w:multiLevelType w:val="hybridMultilevel"/>
    <w:tmpl w:val="D004C178"/>
    <w:lvl w:ilvl="0" w:tplc="9EA228A0">
      <w:start w:val="1"/>
      <w:numFmt w:val="decimal"/>
      <w:lvlText w:val="%1."/>
      <w:lvlJc w:val="left"/>
      <w:pPr>
        <w:ind w:left="1844" w:hanging="15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5F952BE2"/>
    <w:multiLevelType w:val="hybridMultilevel"/>
    <w:tmpl w:val="6B0E5F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50B107C"/>
    <w:multiLevelType w:val="hybridMultilevel"/>
    <w:tmpl w:val="AC629BF4"/>
    <w:lvl w:ilvl="0" w:tplc="6F6266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67394D14"/>
    <w:multiLevelType w:val="hybridMultilevel"/>
    <w:tmpl w:val="43CEC2EE"/>
    <w:lvl w:ilvl="0" w:tplc="B964E6C2">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9725DE9"/>
    <w:multiLevelType w:val="hybridMultilevel"/>
    <w:tmpl w:val="FAC024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A0B4BD2"/>
    <w:multiLevelType w:val="hybridMultilevel"/>
    <w:tmpl w:val="0BF05668"/>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6" w15:restartNumberingAfterBreak="0">
    <w:nsid w:val="7B3855F4"/>
    <w:multiLevelType w:val="hybridMultilevel"/>
    <w:tmpl w:val="4DE22C1C"/>
    <w:lvl w:ilvl="0" w:tplc="04150001">
      <w:start w:val="1"/>
      <w:numFmt w:val="bullet"/>
      <w:lvlText w:val=""/>
      <w:lvlJc w:val="left"/>
      <w:pPr>
        <w:ind w:left="2279" w:hanging="360"/>
      </w:pPr>
      <w:rPr>
        <w:rFonts w:ascii="Symbol" w:hAnsi="Symbol" w:hint="default"/>
      </w:rPr>
    </w:lvl>
    <w:lvl w:ilvl="1" w:tplc="04150003" w:tentative="1">
      <w:start w:val="1"/>
      <w:numFmt w:val="bullet"/>
      <w:lvlText w:val="o"/>
      <w:lvlJc w:val="left"/>
      <w:pPr>
        <w:ind w:left="2999" w:hanging="360"/>
      </w:pPr>
      <w:rPr>
        <w:rFonts w:ascii="Courier New" w:hAnsi="Courier New" w:cs="Courier New" w:hint="default"/>
      </w:rPr>
    </w:lvl>
    <w:lvl w:ilvl="2" w:tplc="04150005" w:tentative="1">
      <w:start w:val="1"/>
      <w:numFmt w:val="bullet"/>
      <w:lvlText w:val=""/>
      <w:lvlJc w:val="left"/>
      <w:pPr>
        <w:ind w:left="3719" w:hanging="360"/>
      </w:pPr>
      <w:rPr>
        <w:rFonts w:ascii="Wingdings" w:hAnsi="Wingdings" w:hint="default"/>
      </w:rPr>
    </w:lvl>
    <w:lvl w:ilvl="3" w:tplc="04150001" w:tentative="1">
      <w:start w:val="1"/>
      <w:numFmt w:val="bullet"/>
      <w:lvlText w:val=""/>
      <w:lvlJc w:val="left"/>
      <w:pPr>
        <w:ind w:left="4439" w:hanging="360"/>
      </w:pPr>
      <w:rPr>
        <w:rFonts w:ascii="Symbol" w:hAnsi="Symbol" w:hint="default"/>
      </w:rPr>
    </w:lvl>
    <w:lvl w:ilvl="4" w:tplc="04150003" w:tentative="1">
      <w:start w:val="1"/>
      <w:numFmt w:val="bullet"/>
      <w:lvlText w:val="o"/>
      <w:lvlJc w:val="left"/>
      <w:pPr>
        <w:ind w:left="5159" w:hanging="360"/>
      </w:pPr>
      <w:rPr>
        <w:rFonts w:ascii="Courier New" w:hAnsi="Courier New" w:cs="Courier New" w:hint="default"/>
      </w:rPr>
    </w:lvl>
    <w:lvl w:ilvl="5" w:tplc="04150005" w:tentative="1">
      <w:start w:val="1"/>
      <w:numFmt w:val="bullet"/>
      <w:lvlText w:val=""/>
      <w:lvlJc w:val="left"/>
      <w:pPr>
        <w:ind w:left="5879" w:hanging="360"/>
      </w:pPr>
      <w:rPr>
        <w:rFonts w:ascii="Wingdings" w:hAnsi="Wingdings" w:hint="default"/>
      </w:rPr>
    </w:lvl>
    <w:lvl w:ilvl="6" w:tplc="04150001" w:tentative="1">
      <w:start w:val="1"/>
      <w:numFmt w:val="bullet"/>
      <w:lvlText w:val=""/>
      <w:lvlJc w:val="left"/>
      <w:pPr>
        <w:ind w:left="6599" w:hanging="360"/>
      </w:pPr>
      <w:rPr>
        <w:rFonts w:ascii="Symbol" w:hAnsi="Symbol" w:hint="default"/>
      </w:rPr>
    </w:lvl>
    <w:lvl w:ilvl="7" w:tplc="04150003" w:tentative="1">
      <w:start w:val="1"/>
      <w:numFmt w:val="bullet"/>
      <w:lvlText w:val="o"/>
      <w:lvlJc w:val="left"/>
      <w:pPr>
        <w:ind w:left="7319" w:hanging="360"/>
      </w:pPr>
      <w:rPr>
        <w:rFonts w:ascii="Courier New" w:hAnsi="Courier New" w:cs="Courier New" w:hint="default"/>
      </w:rPr>
    </w:lvl>
    <w:lvl w:ilvl="8" w:tplc="04150005" w:tentative="1">
      <w:start w:val="1"/>
      <w:numFmt w:val="bullet"/>
      <w:lvlText w:val=""/>
      <w:lvlJc w:val="left"/>
      <w:pPr>
        <w:ind w:left="8039" w:hanging="360"/>
      </w:pPr>
      <w:rPr>
        <w:rFonts w:ascii="Wingdings" w:hAnsi="Wingdings" w:hint="default"/>
      </w:rPr>
    </w:lvl>
  </w:abstractNum>
  <w:abstractNum w:abstractNumId="27" w15:restartNumberingAfterBreak="0">
    <w:nsid w:val="7EE316EC"/>
    <w:multiLevelType w:val="hybridMultilevel"/>
    <w:tmpl w:val="49D85760"/>
    <w:lvl w:ilvl="0" w:tplc="0415000F">
      <w:start w:val="1"/>
      <w:numFmt w:val="decimal"/>
      <w:lvlText w:val="%1."/>
      <w:lvlJc w:val="left"/>
      <w:pPr>
        <w:ind w:left="1919" w:hanging="360"/>
      </w:pPr>
      <w:rPr>
        <w:rFonts w:hint="default"/>
      </w:rPr>
    </w:lvl>
    <w:lvl w:ilvl="1" w:tplc="04150019" w:tentative="1">
      <w:start w:val="1"/>
      <w:numFmt w:val="lowerLetter"/>
      <w:lvlText w:val="%2."/>
      <w:lvlJc w:val="left"/>
      <w:pPr>
        <w:ind w:left="2639" w:hanging="360"/>
      </w:pPr>
    </w:lvl>
    <w:lvl w:ilvl="2" w:tplc="0415001B" w:tentative="1">
      <w:start w:val="1"/>
      <w:numFmt w:val="lowerRoman"/>
      <w:lvlText w:val="%3."/>
      <w:lvlJc w:val="right"/>
      <w:pPr>
        <w:ind w:left="3359" w:hanging="180"/>
      </w:pPr>
    </w:lvl>
    <w:lvl w:ilvl="3" w:tplc="0415000F" w:tentative="1">
      <w:start w:val="1"/>
      <w:numFmt w:val="decimal"/>
      <w:lvlText w:val="%4."/>
      <w:lvlJc w:val="left"/>
      <w:pPr>
        <w:ind w:left="4079" w:hanging="360"/>
      </w:pPr>
    </w:lvl>
    <w:lvl w:ilvl="4" w:tplc="04150019" w:tentative="1">
      <w:start w:val="1"/>
      <w:numFmt w:val="lowerLetter"/>
      <w:lvlText w:val="%5."/>
      <w:lvlJc w:val="left"/>
      <w:pPr>
        <w:ind w:left="4799" w:hanging="360"/>
      </w:pPr>
    </w:lvl>
    <w:lvl w:ilvl="5" w:tplc="0415001B" w:tentative="1">
      <w:start w:val="1"/>
      <w:numFmt w:val="lowerRoman"/>
      <w:lvlText w:val="%6."/>
      <w:lvlJc w:val="right"/>
      <w:pPr>
        <w:ind w:left="5519" w:hanging="180"/>
      </w:pPr>
    </w:lvl>
    <w:lvl w:ilvl="6" w:tplc="0415000F" w:tentative="1">
      <w:start w:val="1"/>
      <w:numFmt w:val="decimal"/>
      <w:lvlText w:val="%7."/>
      <w:lvlJc w:val="left"/>
      <w:pPr>
        <w:ind w:left="6239" w:hanging="360"/>
      </w:pPr>
    </w:lvl>
    <w:lvl w:ilvl="7" w:tplc="04150019" w:tentative="1">
      <w:start w:val="1"/>
      <w:numFmt w:val="lowerLetter"/>
      <w:lvlText w:val="%8."/>
      <w:lvlJc w:val="left"/>
      <w:pPr>
        <w:ind w:left="6959" w:hanging="360"/>
      </w:pPr>
    </w:lvl>
    <w:lvl w:ilvl="8" w:tplc="0415001B" w:tentative="1">
      <w:start w:val="1"/>
      <w:numFmt w:val="lowerRoman"/>
      <w:lvlText w:val="%9."/>
      <w:lvlJc w:val="right"/>
      <w:pPr>
        <w:ind w:left="7679" w:hanging="180"/>
      </w:pPr>
    </w:lvl>
  </w:abstractNum>
  <w:num w:numId="1" w16cid:durableId="917249163">
    <w:abstractNumId w:val="8"/>
  </w:num>
  <w:num w:numId="2" w16cid:durableId="871188649">
    <w:abstractNumId w:val="3"/>
  </w:num>
  <w:num w:numId="3" w16cid:durableId="938567150">
    <w:abstractNumId w:val="2"/>
  </w:num>
  <w:num w:numId="4" w16cid:durableId="766653721">
    <w:abstractNumId w:val="1"/>
  </w:num>
  <w:num w:numId="5" w16cid:durableId="976450060">
    <w:abstractNumId w:val="0"/>
  </w:num>
  <w:num w:numId="6" w16cid:durableId="62219533">
    <w:abstractNumId w:val="9"/>
  </w:num>
  <w:num w:numId="7" w16cid:durableId="2070878379">
    <w:abstractNumId w:val="7"/>
  </w:num>
  <w:num w:numId="8" w16cid:durableId="115415634">
    <w:abstractNumId w:val="6"/>
  </w:num>
  <w:num w:numId="9" w16cid:durableId="1661421613">
    <w:abstractNumId w:val="5"/>
  </w:num>
  <w:num w:numId="10" w16cid:durableId="594019360">
    <w:abstractNumId w:val="4"/>
  </w:num>
  <w:num w:numId="11" w16cid:durableId="1978535237">
    <w:abstractNumId w:val="15"/>
  </w:num>
  <w:num w:numId="12" w16cid:durableId="1489051677">
    <w:abstractNumId w:val="22"/>
  </w:num>
  <w:num w:numId="13" w16cid:durableId="531576333">
    <w:abstractNumId w:val="21"/>
  </w:num>
  <w:num w:numId="14" w16cid:durableId="1130981093">
    <w:abstractNumId w:val="10"/>
  </w:num>
  <w:num w:numId="15" w16cid:durableId="4484727">
    <w:abstractNumId w:val="11"/>
  </w:num>
  <w:num w:numId="16" w16cid:durableId="2071152986">
    <w:abstractNumId w:val="20"/>
  </w:num>
  <w:num w:numId="17" w16cid:durableId="1680041113">
    <w:abstractNumId w:val="19"/>
  </w:num>
  <w:num w:numId="18" w16cid:durableId="474104845">
    <w:abstractNumId w:val="25"/>
  </w:num>
  <w:num w:numId="19" w16cid:durableId="71238984">
    <w:abstractNumId w:val="17"/>
  </w:num>
  <w:num w:numId="20" w16cid:durableId="519704754">
    <w:abstractNumId w:val="16"/>
  </w:num>
  <w:num w:numId="21" w16cid:durableId="1109592198">
    <w:abstractNumId w:val="18"/>
  </w:num>
  <w:num w:numId="22" w16cid:durableId="1209606493">
    <w:abstractNumId w:val="13"/>
  </w:num>
  <w:num w:numId="23" w16cid:durableId="520120423">
    <w:abstractNumId w:val="24"/>
  </w:num>
  <w:num w:numId="24" w16cid:durableId="1262375780">
    <w:abstractNumId w:val="23"/>
  </w:num>
  <w:num w:numId="25" w16cid:durableId="701324773">
    <w:abstractNumId w:val="14"/>
  </w:num>
  <w:num w:numId="26" w16cid:durableId="2068069360">
    <w:abstractNumId w:val="12"/>
  </w:num>
  <w:num w:numId="27" w16cid:durableId="1443763798">
    <w:abstractNumId w:val="27"/>
  </w:num>
  <w:num w:numId="28" w16cid:durableId="195220690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proofState w:spelling="clean"/>
  <w:defaultTabStop w:val="708"/>
  <w:hyphenationZone w:val="425"/>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04"/>
    <w:rsid w:val="0000058F"/>
    <w:rsid w:val="00000F2B"/>
    <w:rsid w:val="00001C21"/>
    <w:rsid w:val="00001EA2"/>
    <w:rsid w:val="000020E0"/>
    <w:rsid w:val="00002455"/>
    <w:rsid w:val="00002EFA"/>
    <w:rsid w:val="000034CA"/>
    <w:rsid w:val="00003552"/>
    <w:rsid w:val="000040F7"/>
    <w:rsid w:val="00005331"/>
    <w:rsid w:val="00006175"/>
    <w:rsid w:val="00007F3C"/>
    <w:rsid w:val="00010466"/>
    <w:rsid w:val="00010A58"/>
    <w:rsid w:val="00010EEF"/>
    <w:rsid w:val="00011291"/>
    <w:rsid w:val="00012305"/>
    <w:rsid w:val="00012604"/>
    <w:rsid w:val="00012831"/>
    <w:rsid w:val="0001326E"/>
    <w:rsid w:val="00014107"/>
    <w:rsid w:val="0001446F"/>
    <w:rsid w:val="000149F8"/>
    <w:rsid w:val="000166A5"/>
    <w:rsid w:val="0001712F"/>
    <w:rsid w:val="00020149"/>
    <w:rsid w:val="000235DB"/>
    <w:rsid w:val="00023AF8"/>
    <w:rsid w:val="000247A4"/>
    <w:rsid w:val="00024F66"/>
    <w:rsid w:val="00025DCF"/>
    <w:rsid w:val="00026A67"/>
    <w:rsid w:val="00027FB6"/>
    <w:rsid w:val="000302DB"/>
    <w:rsid w:val="00030CAA"/>
    <w:rsid w:val="00030FE9"/>
    <w:rsid w:val="00031E0A"/>
    <w:rsid w:val="00032100"/>
    <w:rsid w:val="00034769"/>
    <w:rsid w:val="00034FE4"/>
    <w:rsid w:val="00035901"/>
    <w:rsid w:val="00035DA2"/>
    <w:rsid w:val="00035E8D"/>
    <w:rsid w:val="00036994"/>
    <w:rsid w:val="0003726F"/>
    <w:rsid w:val="00037411"/>
    <w:rsid w:val="00037417"/>
    <w:rsid w:val="00040050"/>
    <w:rsid w:val="00040D83"/>
    <w:rsid w:val="000450B0"/>
    <w:rsid w:val="000452D5"/>
    <w:rsid w:val="00045A4C"/>
    <w:rsid w:val="0004603C"/>
    <w:rsid w:val="0004713B"/>
    <w:rsid w:val="00050AD5"/>
    <w:rsid w:val="00050B6D"/>
    <w:rsid w:val="0005489B"/>
    <w:rsid w:val="00054E32"/>
    <w:rsid w:val="00055740"/>
    <w:rsid w:val="00056F5D"/>
    <w:rsid w:val="000615E8"/>
    <w:rsid w:val="00063092"/>
    <w:rsid w:val="00063A88"/>
    <w:rsid w:val="00063F26"/>
    <w:rsid w:val="00064547"/>
    <w:rsid w:val="00064D08"/>
    <w:rsid w:val="00065527"/>
    <w:rsid w:val="00066106"/>
    <w:rsid w:val="00066725"/>
    <w:rsid w:val="00066E4C"/>
    <w:rsid w:val="00067890"/>
    <w:rsid w:val="0007103F"/>
    <w:rsid w:val="00071514"/>
    <w:rsid w:val="00072AA0"/>
    <w:rsid w:val="00072D4D"/>
    <w:rsid w:val="0007343D"/>
    <w:rsid w:val="00073C17"/>
    <w:rsid w:val="00073F25"/>
    <w:rsid w:val="00074127"/>
    <w:rsid w:val="00075D47"/>
    <w:rsid w:val="00076368"/>
    <w:rsid w:val="00076984"/>
    <w:rsid w:val="0008089E"/>
    <w:rsid w:val="00080AC6"/>
    <w:rsid w:val="00082FAC"/>
    <w:rsid w:val="00083D63"/>
    <w:rsid w:val="00083FDC"/>
    <w:rsid w:val="0008554F"/>
    <w:rsid w:val="000855A2"/>
    <w:rsid w:val="000855B5"/>
    <w:rsid w:val="000863C6"/>
    <w:rsid w:val="00086513"/>
    <w:rsid w:val="000866A7"/>
    <w:rsid w:val="00086786"/>
    <w:rsid w:val="00086C0C"/>
    <w:rsid w:val="00086C69"/>
    <w:rsid w:val="00086E4F"/>
    <w:rsid w:val="00087AE9"/>
    <w:rsid w:val="00090156"/>
    <w:rsid w:val="00093945"/>
    <w:rsid w:val="00093BCF"/>
    <w:rsid w:val="00094D53"/>
    <w:rsid w:val="000A02F7"/>
    <w:rsid w:val="000A0371"/>
    <w:rsid w:val="000A0D8E"/>
    <w:rsid w:val="000A286E"/>
    <w:rsid w:val="000A2919"/>
    <w:rsid w:val="000A3F23"/>
    <w:rsid w:val="000A4519"/>
    <w:rsid w:val="000A725A"/>
    <w:rsid w:val="000B0015"/>
    <w:rsid w:val="000B110A"/>
    <w:rsid w:val="000B26B6"/>
    <w:rsid w:val="000B36AE"/>
    <w:rsid w:val="000B3BD5"/>
    <w:rsid w:val="000B441F"/>
    <w:rsid w:val="000B45B9"/>
    <w:rsid w:val="000B5101"/>
    <w:rsid w:val="000B51D4"/>
    <w:rsid w:val="000B53F1"/>
    <w:rsid w:val="000B5453"/>
    <w:rsid w:val="000B5AF7"/>
    <w:rsid w:val="000B69D5"/>
    <w:rsid w:val="000B77DC"/>
    <w:rsid w:val="000B780F"/>
    <w:rsid w:val="000B7DB5"/>
    <w:rsid w:val="000C1342"/>
    <w:rsid w:val="000C1453"/>
    <w:rsid w:val="000C68E0"/>
    <w:rsid w:val="000C6C1E"/>
    <w:rsid w:val="000C7E22"/>
    <w:rsid w:val="000D0E88"/>
    <w:rsid w:val="000D1146"/>
    <w:rsid w:val="000D16D0"/>
    <w:rsid w:val="000D2370"/>
    <w:rsid w:val="000D23EE"/>
    <w:rsid w:val="000D2FA3"/>
    <w:rsid w:val="000D406B"/>
    <w:rsid w:val="000D4C23"/>
    <w:rsid w:val="000D559F"/>
    <w:rsid w:val="000D770F"/>
    <w:rsid w:val="000D78EE"/>
    <w:rsid w:val="000E04DC"/>
    <w:rsid w:val="000E0800"/>
    <w:rsid w:val="000E09F0"/>
    <w:rsid w:val="000E0BBF"/>
    <w:rsid w:val="000E29E8"/>
    <w:rsid w:val="000E40F2"/>
    <w:rsid w:val="000E53B2"/>
    <w:rsid w:val="000E5DFF"/>
    <w:rsid w:val="000E7016"/>
    <w:rsid w:val="000E728C"/>
    <w:rsid w:val="000E7C28"/>
    <w:rsid w:val="000F0541"/>
    <w:rsid w:val="000F0B71"/>
    <w:rsid w:val="000F0FC3"/>
    <w:rsid w:val="000F2B05"/>
    <w:rsid w:val="000F3F17"/>
    <w:rsid w:val="000F4099"/>
    <w:rsid w:val="000F712F"/>
    <w:rsid w:val="000F73BF"/>
    <w:rsid w:val="000F7B81"/>
    <w:rsid w:val="00100D84"/>
    <w:rsid w:val="00100E5C"/>
    <w:rsid w:val="00102383"/>
    <w:rsid w:val="00103639"/>
    <w:rsid w:val="001038C0"/>
    <w:rsid w:val="00104CEE"/>
    <w:rsid w:val="001050CA"/>
    <w:rsid w:val="00106A62"/>
    <w:rsid w:val="00107910"/>
    <w:rsid w:val="00107F52"/>
    <w:rsid w:val="001103DC"/>
    <w:rsid w:val="0011604F"/>
    <w:rsid w:val="001161F7"/>
    <w:rsid w:val="0011686E"/>
    <w:rsid w:val="00116DC3"/>
    <w:rsid w:val="001176C5"/>
    <w:rsid w:val="00121479"/>
    <w:rsid w:val="00121CD4"/>
    <w:rsid w:val="001229DA"/>
    <w:rsid w:val="00123C1E"/>
    <w:rsid w:val="001246C9"/>
    <w:rsid w:val="00124A62"/>
    <w:rsid w:val="0012500D"/>
    <w:rsid w:val="00126185"/>
    <w:rsid w:val="00127579"/>
    <w:rsid w:val="001320CD"/>
    <w:rsid w:val="00132FD1"/>
    <w:rsid w:val="0013434F"/>
    <w:rsid w:val="00135254"/>
    <w:rsid w:val="00136881"/>
    <w:rsid w:val="00140A32"/>
    <w:rsid w:val="00142CBD"/>
    <w:rsid w:val="00143E7B"/>
    <w:rsid w:val="001517C0"/>
    <w:rsid w:val="00151B7D"/>
    <w:rsid w:val="00153629"/>
    <w:rsid w:val="001542A6"/>
    <w:rsid w:val="0015478A"/>
    <w:rsid w:val="00154BB9"/>
    <w:rsid w:val="00156B4C"/>
    <w:rsid w:val="001572A2"/>
    <w:rsid w:val="0015762A"/>
    <w:rsid w:val="0015783F"/>
    <w:rsid w:val="001604EF"/>
    <w:rsid w:val="001610DE"/>
    <w:rsid w:val="00163936"/>
    <w:rsid w:val="00163EBC"/>
    <w:rsid w:val="001655CC"/>
    <w:rsid w:val="00166787"/>
    <w:rsid w:val="00166B74"/>
    <w:rsid w:val="00167B4C"/>
    <w:rsid w:val="001701E7"/>
    <w:rsid w:val="00170E70"/>
    <w:rsid w:val="00174A02"/>
    <w:rsid w:val="0017771A"/>
    <w:rsid w:val="00177B8E"/>
    <w:rsid w:val="00180084"/>
    <w:rsid w:val="00181E78"/>
    <w:rsid w:val="001828B8"/>
    <w:rsid w:val="001829A7"/>
    <w:rsid w:val="00184304"/>
    <w:rsid w:val="001857F4"/>
    <w:rsid w:val="00185C20"/>
    <w:rsid w:val="0018675E"/>
    <w:rsid w:val="001867FF"/>
    <w:rsid w:val="00186AEA"/>
    <w:rsid w:val="00186B67"/>
    <w:rsid w:val="00186D8D"/>
    <w:rsid w:val="00190FF6"/>
    <w:rsid w:val="0019240B"/>
    <w:rsid w:val="001927EA"/>
    <w:rsid w:val="001928C0"/>
    <w:rsid w:val="00192DB0"/>
    <w:rsid w:val="00192DD5"/>
    <w:rsid w:val="00192F1C"/>
    <w:rsid w:val="001A189F"/>
    <w:rsid w:val="001A1FB1"/>
    <w:rsid w:val="001A3494"/>
    <w:rsid w:val="001A3626"/>
    <w:rsid w:val="001A3EEC"/>
    <w:rsid w:val="001A4A42"/>
    <w:rsid w:val="001A563C"/>
    <w:rsid w:val="001A5648"/>
    <w:rsid w:val="001A5DDD"/>
    <w:rsid w:val="001A6A66"/>
    <w:rsid w:val="001A6B80"/>
    <w:rsid w:val="001A6C82"/>
    <w:rsid w:val="001A6DFE"/>
    <w:rsid w:val="001B07A6"/>
    <w:rsid w:val="001B0C86"/>
    <w:rsid w:val="001B1104"/>
    <w:rsid w:val="001B13B0"/>
    <w:rsid w:val="001B25CD"/>
    <w:rsid w:val="001B2F93"/>
    <w:rsid w:val="001B3F9A"/>
    <w:rsid w:val="001B49C2"/>
    <w:rsid w:val="001B4B6B"/>
    <w:rsid w:val="001B5DBD"/>
    <w:rsid w:val="001B6CE2"/>
    <w:rsid w:val="001B6DA1"/>
    <w:rsid w:val="001B6F02"/>
    <w:rsid w:val="001B75A5"/>
    <w:rsid w:val="001B77A6"/>
    <w:rsid w:val="001C309A"/>
    <w:rsid w:val="001C315B"/>
    <w:rsid w:val="001C4D2F"/>
    <w:rsid w:val="001C4FEC"/>
    <w:rsid w:val="001D0A40"/>
    <w:rsid w:val="001D1A28"/>
    <w:rsid w:val="001D26CA"/>
    <w:rsid w:val="001D2AC6"/>
    <w:rsid w:val="001D2C00"/>
    <w:rsid w:val="001D38B5"/>
    <w:rsid w:val="001D420F"/>
    <w:rsid w:val="001D4244"/>
    <w:rsid w:val="001D48AC"/>
    <w:rsid w:val="001D5D02"/>
    <w:rsid w:val="001D614B"/>
    <w:rsid w:val="001D6B69"/>
    <w:rsid w:val="001E084A"/>
    <w:rsid w:val="001E18E5"/>
    <w:rsid w:val="001E1EAA"/>
    <w:rsid w:val="001E4EAA"/>
    <w:rsid w:val="001F021F"/>
    <w:rsid w:val="001F12E4"/>
    <w:rsid w:val="001F14E7"/>
    <w:rsid w:val="001F186E"/>
    <w:rsid w:val="001F1C89"/>
    <w:rsid w:val="001F2550"/>
    <w:rsid w:val="001F3755"/>
    <w:rsid w:val="001F48E0"/>
    <w:rsid w:val="001F5B30"/>
    <w:rsid w:val="001F6B2D"/>
    <w:rsid w:val="001F6CAB"/>
    <w:rsid w:val="001F71DC"/>
    <w:rsid w:val="001F7385"/>
    <w:rsid w:val="001F7912"/>
    <w:rsid w:val="002002F2"/>
    <w:rsid w:val="00200439"/>
    <w:rsid w:val="00203005"/>
    <w:rsid w:val="00203D53"/>
    <w:rsid w:val="00205546"/>
    <w:rsid w:val="002060DE"/>
    <w:rsid w:val="00207792"/>
    <w:rsid w:val="00211350"/>
    <w:rsid w:val="0021149E"/>
    <w:rsid w:val="002130B3"/>
    <w:rsid w:val="002134B4"/>
    <w:rsid w:val="00213E82"/>
    <w:rsid w:val="00214FBD"/>
    <w:rsid w:val="00215D9B"/>
    <w:rsid w:val="00220694"/>
    <w:rsid w:val="00221CF8"/>
    <w:rsid w:val="00221D0C"/>
    <w:rsid w:val="00223DD3"/>
    <w:rsid w:val="0022483E"/>
    <w:rsid w:val="002253AA"/>
    <w:rsid w:val="002260C6"/>
    <w:rsid w:val="002271EE"/>
    <w:rsid w:val="002305E1"/>
    <w:rsid w:val="00230A62"/>
    <w:rsid w:val="00230FB4"/>
    <w:rsid w:val="002323B6"/>
    <w:rsid w:val="00233983"/>
    <w:rsid w:val="00233B00"/>
    <w:rsid w:val="00237FE0"/>
    <w:rsid w:val="002413C2"/>
    <w:rsid w:val="002415A9"/>
    <w:rsid w:val="00242628"/>
    <w:rsid w:val="0024300F"/>
    <w:rsid w:val="0024366C"/>
    <w:rsid w:val="00244A10"/>
    <w:rsid w:val="0024576D"/>
    <w:rsid w:val="00247689"/>
    <w:rsid w:val="002478E9"/>
    <w:rsid w:val="002500AE"/>
    <w:rsid w:val="00250FFF"/>
    <w:rsid w:val="00251087"/>
    <w:rsid w:val="0025250C"/>
    <w:rsid w:val="00252BAC"/>
    <w:rsid w:val="0025358C"/>
    <w:rsid w:val="00253851"/>
    <w:rsid w:val="00255290"/>
    <w:rsid w:val="0025535C"/>
    <w:rsid w:val="00255C61"/>
    <w:rsid w:val="0025660A"/>
    <w:rsid w:val="002566A3"/>
    <w:rsid w:val="00256C20"/>
    <w:rsid w:val="00260480"/>
    <w:rsid w:val="00260875"/>
    <w:rsid w:val="00260986"/>
    <w:rsid w:val="002617B2"/>
    <w:rsid w:val="00261C22"/>
    <w:rsid w:val="00261C55"/>
    <w:rsid w:val="00262C31"/>
    <w:rsid w:val="002635DD"/>
    <w:rsid w:val="00264090"/>
    <w:rsid w:val="002644E3"/>
    <w:rsid w:val="00265C51"/>
    <w:rsid w:val="00265D70"/>
    <w:rsid w:val="00266950"/>
    <w:rsid w:val="00266AF5"/>
    <w:rsid w:val="002710FE"/>
    <w:rsid w:val="00272E9F"/>
    <w:rsid w:val="0027576D"/>
    <w:rsid w:val="002761D6"/>
    <w:rsid w:val="002770B3"/>
    <w:rsid w:val="00277510"/>
    <w:rsid w:val="00277C37"/>
    <w:rsid w:val="00277CAC"/>
    <w:rsid w:val="00277E3F"/>
    <w:rsid w:val="002808CA"/>
    <w:rsid w:val="00280FDB"/>
    <w:rsid w:val="00281936"/>
    <w:rsid w:val="002827B4"/>
    <w:rsid w:val="002833A9"/>
    <w:rsid w:val="00283424"/>
    <w:rsid w:val="00286DDB"/>
    <w:rsid w:val="00287B1D"/>
    <w:rsid w:val="002903B9"/>
    <w:rsid w:val="00291391"/>
    <w:rsid w:val="002916FA"/>
    <w:rsid w:val="0029239F"/>
    <w:rsid w:val="00293C24"/>
    <w:rsid w:val="0029666F"/>
    <w:rsid w:val="00296679"/>
    <w:rsid w:val="002A0901"/>
    <w:rsid w:val="002A1D44"/>
    <w:rsid w:val="002A42B0"/>
    <w:rsid w:val="002A4664"/>
    <w:rsid w:val="002A62AC"/>
    <w:rsid w:val="002A66E1"/>
    <w:rsid w:val="002A781B"/>
    <w:rsid w:val="002A7C01"/>
    <w:rsid w:val="002B0B37"/>
    <w:rsid w:val="002B233F"/>
    <w:rsid w:val="002B302A"/>
    <w:rsid w:val="002B340E"/>
    <w:rsid w:val="002B5DEE"/>
    <w:rsid w:val="002B6705"/>
    <w:rsid w:val="002B6D8F"/>
    <w:rsid w:val="002B7DD5"/>
    <w:rsid w:val="002C0D4A"/>
    <w:rsid w:val="002C101B"/>
    <w:rsid w:val="002C1257"/>
    <w:rsid w:val="002C1584"/>
    <w:rsid w:val="002C28E8"/>
    <w:rsid w:val="002C2A1E"/>
    <w:rsid w:val="002C3025"/>
    <w:rsid w:val="002C32A6"/>
    <w:rsid w:val="002C4BD6"/>
    <w:rsid w:val="002C611C"/>
    <w:rsid w:val="002C6473"/>
    <w:rsid w:val="002C7C29"/>
    <w:rsid w:val="002D171C"/>
    <w:rsid w:val="002D2082"/>
    <w:rsid w:val="002D266C"/>
    <w:rsid w:val="002D31FE"/>
    <w:rsid w:val="002D3AAD"/>
    <w:rsid w:val="002D41D3"/>
    <w:rsid w:val="002D4CD0"/>
    <w:rsid w:val="002D717A"/>
    <w:rsid w:val="002D7AD5"/>
    <w:rsid w:val="002E06CE"/>
    <w:rsid w:val="002E1026"/>
    <w:rsid w:val="002E23AF"/>
    <w:rsid w:val="002E36E1"/>
    <w:rsid w:val="002E3F4C"/>
    <w:rsid w:val="002E53D3"/>
    <w:rsid w:val="002E58BF"/>
    <w:rsid w:val="002E6001"/>
    <w:rsid w:val="002E64C2"/>
    <w:rsid w:val="002E6904"/>
    <w:rsid w:val="002E6B9D"/>
    <w:rsid w:val="002E7CDB"/>
    <w:rsid w:val="002F010D"/>
    <w:rsid w:val="002F0DEE"/>
    <w:rsid w:val="002F2C87"/>
    <w:rsid w:val="002F2DAB"/>
    <w:rsid w:val="002F3136"/>
    <w:rsid w:val="002F444E"/>
    <w:rsid w:val="002F4E1F"/>
    <w:rsid w:val="002F4E21"/>
    <w:rsid w:val="002F53F7"/>
    <w:rsid w:val="002F5A1E"/>
    <w:rsid w:val="002F5CBD"/>
    <w:rsid w:val="002F68F7"/>
    <w:rsid w:val="00300308"/>
    <w:rsid w:val="0030134B"/>
    <w:rsid w:val="003013CC"/>
    <w:rsid w:val="0030226C"/>
    <w:rsid w:val="00302C71"/>
    <w:rsid w:val="00303889"/>
    <w:rsid w:val="00306FEE"/>
    <w:rsid w:val="00307A00"/>
    <w:rsid w:val="003106F9"/>
    <w:rsid w:val="00310F48"/>
    <w:rsid w:val="00311FED"/>
    <w:rsid w:val="00312359"/>
    <w:rsid w:val="00313359"/>
    <w:rsid w:val="0031351B"/>
    <w:rsid w:val="0031378E"/>
    <w:rsid w:val="00314284"/>
    <w:rsid w:val="003147A6"/>
    <w:rsid w:val="00314FFF"/>
    <w:rsid w:val="00315688"/>
    <w:rsid w:val="00316169"/>
    <w:rsid w:val="0031695A"/>
    <w:rsid w:val="00316DE3"/>
    <w:rsid w:val="00317B3D"/>
    <w:rsid w:val="00320124"/>
    <w:rsid w:val="00320C80"/>
    <w:rsid w:val="00322F27"/>
    <w:rsid w:val="003250AB"/>
    <w:rsid w:val="003263AF"/>
    <w:rsid w:val="0033051F"/>
    <w:rsid w:val="00330555"/>
    <w:rsid w:val="00330B8A"/>
    <w:rsid w:val="00330DD9"/>
    <w:rsid w:val="00330E1E"/>
    <w:rsid w:val="00331AE7"/>
    <w:rsid w:val="003341C8"/>
    <w:rsid w:val="003344CF"/>
    <w:rsid w:val="00334AA2"/>
    <w:rsid w:val="003357C3"/>
    <w:rsid w:val="0034077D"/>
    <w:rsid w:val="003413CD"/>
    <w:rsid w:val="0034194F"/>
    <w:rsid w:val="00342004"/>
    <w:rsid w:val="0034272A"/>
    <w:rsid w:val="0034371D"/>
    <w:rsid w:val="00344815"/>
    <w:rsid w:val="00344FDB"/>
    <w:rsid w:val="003456AB"/>
    <w:rsid w:val="0034668D"/>
    <w:rsid w:val="003473FF"/>
    <w:rsid w:val="003502D3"/>
    <w:rsid w:val="00350C50"/>
    <w:rsid w:val="003525A7"/>
    <w:rsid w:val="00353A05"/>
    <w:rsid w:val="003543F3"/>
    <w:rsid w:val="0035544B"/>
    <w:rsid w:val="003566BF"/>
    <w:rsid w:val="0035709F"/>
    <w:rsid w:val="00357450"/>
    <w:rsid w:val="00357B20"/>
    <w:rsid w:val="00360541"/>
    <w:rsid w:val="00361E90"/>
    <w:rsid w:val="003633BE"/>
    <w:rsid w:val="00364E26"/>
    <w:rsid w:val="00364F1B"/>
    <w:rsid w:val="003655FC"/>
    <w:rsid w:val="00365C32"/>
    <w:rsid w:val="00367943"/>
    <w:rsid w:val="0037298F"/>
    <w:rsid w:val="00372AEC"/>
    <w:rsid w:val="00373B4A"/>
    <w:rsid w:val="00373F94"/>
    <w:rsid w:val="0037501E"/>
    <w:rsid w:val="00375A4D"/>
    <w:rsid w:val="003761A8"/>
    <w:rsid w:val="0037789C"/>
    <w:rsid w:val="003808D0"/>
    <w:rsid w:val="00380982"/>
    <w:rsid w:val="00380B92"/>
    <w:rsid w:val="00380F77"/>
    <w:rsid w:val="00381417"/>
    <w:rsid w:val="00382527"/>
    <w:rsid w:val="00382E4C"/>
    <w:rsid w:val="00383C95"/>
    <w:rsid w:val="0038432F"/>
    <w:rsid w:val="00385587"/>
    <w:rsid w:val="00387CC8"/>
    <w:rsid w:val="00387D83"/>
    <w:rsid w:val="00390767"/>
    <w:rsid w:val="003909D2"/>
    <w:rsid w:val="00391518"/>
    <w:rsid w:val="003915B0"/>
    <w:rsid w:val="00391713"/>
    <w:rsid w:val="003917EE"/>
    <w:rsid w:val="00392351"/>
    <w:rsid w:val="00392690"/>
    <w:rsid w:val="0039295A"/>
    <w:rsid w:val="0039321D"/>
    <w:rsid w:val="00395200"/>
    <w:rsid w:val="00396909"/>
    <w:rsid w:val="00397E39"/>
    <w:rsid w:val="003A1C36"/>
    <w:rsid w:val="003A3716"/>
    <w:rsid w:val="003A7243"/>
    <w:rsid w:val="003B11F9"/>
    <w:rsid w:val="003B184F"/>
    <w:rsid w:val="003B27F0"/>
    <w:rsid w:val="003B2EFA"/>
    <w:rsid w:val="003B3F58"/>
    <w:rsid w:val="003B43DB"/>
    <w:rsid w:val="003B4D50"/>
    <w:rsid w:val="003B5FE4"/>
    <w:rsid w:val="003B6C7B"/>
    <w:rsid w:val="003B728A"/>
    <w:rsid w:val="003C079F"/>
    <w:rsid w:val="003C08B2"/>
    <w:rsid w:val="003C0A29"/>
    <w:rsid w:val="003C1555"/>
    <w:rsid w:val="003C1BF0"/>
    <w:rsid w:val="003C1DF5"/>
    <w:rsid w:val="003C1F61"/>
    <w:rsid w:val="003C3BFE"/>
    <w:rsid w:val="003C5188"/>
    <w:rsid w:val="003C7D3E"/>
    <w:rsid w:val="003D09A5"/>
    <w:rsid w:val="003D196C"/>
    <w:rsid w:val="003D1B78"/>
    <w:rsid w:val="003D32A7"/>
    <w:rsid w:val="003D4E93"/>
    <w:rsid w:val="003D50AC"/>
    <w:rsid w:val="003D50C8"/>
    <w:rsid w:val="003D5447"/>
    <w:rsid w:val="003D7271"/>
    <w:rsid w:val="003D759E"/>
    <w:rsid w:val="003D7E41"/>
    <w:rsid w:val="003E0035"/>
    <w:rsid w:val="003E26A1"/>
    <w:rsid w:val="003E2E3D"/>
    <w:rsid w:val="003E728B"/>
    <w:rsid w:val="003E77A0"/>
    <w:rsid w:val="003F0748"/>
    <w:rsid w:val="003F2237"/>
    <w:rsid w:val="003F6B6E"/>
    <w:rsid w:val="003F6B9E"/>
    <w:rsid w:val="003F719F"/>
    <w:rsid w:val="003F7A98"/>
    <w:rsid w:val="00400DAB"/>
    <w:rsid w:val="004013C8"/>
    <w:rsid w:val="004020FF"/>
    <w:rsid w:val="00402D10"/>
    <w:rsid w:val="00403257"/>
    <w:rsid w:val="004039F7"/>
    <w:rsid w:val="004041C8"/>
    <w:rsid w:val="00404D0C"/>
    <w:rsid w:val="00405101"/>
    <w:rsid w:val="00411D36"/>
    <w:rsid w:val="004131C0"/>
    <w:rsid w:val="004131D0"/>
    <w:rsid w:val="0041386D"/>
    <w:rsid w:val="0041394A"/>
    <w:rsid w:val="00416890"/>
    <w:rsid w:val="004202CB"/>
    <w:rsid w:val="00421E10"/>
    <w:rsid w:val="00421F95"/>
    <w:rsid w:val="004228D1"/>
    <w:rsid w:val="00422E04"/>
    <w:rsid w:val="00422E4E"/>
    <w:rsid w:val="0042432B"/>
    <w:rsid w:val="00426312"/>
    <w:rsid w:val="00426F20"/>
    <w:rsid w:val="00430F77"/>
    <w:rsid w:val="00431F5B"/>
    <w:rsid w:val="0043311D"/>
    <w:rsid w:val="004344D7"/>
    <w:rsid w:val="004349E3"/>
    <w:rsid w:val="00435B51"/>
    <w:rsid w:val="00435FCF"/>
    <w:rsid w:val="004363BE"/>
    <w:rsid w:val="004371DB"/>
    <w:rsid w:val="00437580"/>
    <w:rsid w:val="00440665"/>
    <w:rsid w:val="00442E22"/>
    <w:rsid w:val="004433D8"/>
    <w:rsid w:val="004439AB"/>
    <w:rsid w:val="0044440A"/>
    <w:rsid w:val="0044459B"/>
    <w:rsid w:val="00444BEB"/>
    <w:rsid w:val="00444FB4"/>
    <w:rsid w:val="00445FA3"/>
    <w:rsid w:val="004468B5"/>
    <w:rsid w:val="0045048D"/>
    <w:rsid w:val="00450A62"/>
    <w:rsid w:val="00450D3C"/>
    <w:rsid w:val="00453D8E"/>
    <w:rsid w:val="004546AB"/>
    <w:rsid w:val="004546C0"/>
    <w:rsid w:val="00454A24"/>
    <w:rsid w:val="00455203"/>
    <w:rsid w:val="00455E06"/>
    <w:rsid w:val="00457982"/>
    <w:rsid w:val="00460C06"/>
    <w:rsid w:val="00465583"/>
    <w:rsid w:val="00466758"/>
    <w:rsid w:val="0046706C"/>
    <w:rsid w:val="0046798E"/>
    <w:rsid w:val="00467BFC"/>
    <w:rsid w:val="00470FAE"/>
    <w:rsid w:val="00470FCB"/>
    <w:rsid w:val="00471589"/>
    <w:rsid w:val="004718FC"/>
    <w:rsid w:val="00471D8D"/>
    <w:rsid w:val="004732B9"/>
    <w:rsid w:val="00473A86"/>
    <w:rsid w:val="00473BBC"/>
    <w:rsid w:val="00473CB4"/>
    <w:rsid w:val="004750BB"/>
    <w:rsid w:val="004750DB"/>
    <w:rsid w:val="004758FE"/>
    <w:rsid w:val="0047719A"/>
    <w:rsid w:val="004777C7"/>
    <w:rsid w:val="004803E8"/>
    <w:rsid w:val="00480C09"/>
    <w:rsid w:val="00480DD1"/>
    <w:rsid w:val="004815D6"/>
    <w:rsid w:val="00481D97"/>
    <w:rsid w:val="00482874"/>
    <w:rsid w:val="004832F4"/>
    <w:rsid w:val="00483BD2"/>
    <w:rsid w:val="00483F65"/>
    <w:rsid w:val="0048552E"/>
    <w:rsid w:val="0048646F"/>
    <w:rsid w:val="00486742"/>
    <w:rsid w:val="00486FC6"/>
    <w:rsid w:val="0048739A"/>
    <w:rsid w:val="0049083F"/>
    <w:rsid w:val="00490F5E"/>
    <w:rsid w:val="004918B4"/>
    <w:rsid w:val="00492206"/>
    <w:rsid w:val="00492AFD"/>
    <w:rsid w:val="004935FD"/>
    <w:rsid w:val="0049460F"/>
    <w:rsid w:val="00494727"/>
    <w:rsid w:val="00494FE1"/>
    <w:rsid w:val="0049691E"/>
    <w:rsid w:val="00496A4F"/>
    <w:rsid w:val="00497011"/>
    <w:rsid w:val="004A05D2"/>
    <w:rsid w:val="004A0A65"/>
    <w:rsid w:val="004A0D95"/>
    <w:rsid w:val="004A1C29"/>
    <w:rsid w:val="004A3EFB"/>
    <w:rsid w:val="004A4A74"/>
    <w:rsid w:val="004A58E0"/>
    <w:rsid w:val="004A6054"/>
    <w:rsid w:val="004A703E"/>
    <w:rsid w:val="004A7A51"/>
    <w:rsid w:val="004A7FFD"/>
    <w:rsid w:val="004B111A"/>
    <w:rsid w:val="004B115D"/>
    <w:rsid w:val="004B22C4"/>
    <w:rsid w:val="004B3BD4"/>
    <w:rsid w:val="004B4346"/>
    <w:rsid w:val="004B4664"/>
    <w:rsid w:val="004B6C36"/>
    <w:rsid w:val="004B6EB6"/>
    <w:rsid w:val="004B7D4B"/>
    <w:rsid w:val="004B7F08"/>
    <w:rsid w:val="004B7F37"/>
    <w:rsid w:val="004C30EA"/>
    <w:rsid w:val="004C3503"/>
    <w:rsid w:val="004C47A0"/>
    <w:rsid w:val="004C47C3"/>
    <w:rsid w:val="004C584E"/>
    <w:rsid w:val="004C76FC"/>
    <w:rsid w:val="004D0D95"/>
    <w:rsid w:val="004D0E72"/>
    <w:rsid w:val="004D0F20"/>
    <w:rsid w:val="004D1133"/>
    <w:rsid w:val="004D164A"/>
    <w:rsid w:val="004D22C6"/>
    <w:rsid w:val="004D5D0A"/>
    <w:rsid w:val="004D5E88"/>
    <w:rsid w:val="004E0714"/>
    <w:rsid w:val="004E0B53"/>
    <w:rsid w:val="004E32F9"/>
    <w:rsid w:val="004E3DDC"/>
    <w:rsid w:val="004E5443"/>
    <w:rsid w:val="004E63B5"/>
    <w:rsid w:val="004E6CF6"/>
    <w:rsid w:val="004F1905"/>
    <w:rsid w:val="004F1A70"/>
    <w:rsid w:val="004F1D2E"/>
    <w:rsid w:val="004F1F49"/>
    <w:rsid w:val="004F20B7"/>
    <w:rsid w:val="004F3DDF"/>
    <w:rsid w:val="004F423F"/>
    <w:rsid w:val="004F5158"/>
    <w:rsid w:val="004F51BD"/>
    <w:rsid w:val="004F5650"/>
    <w:rsid w:val="004F60A6"/>
    <w:rsid w:val="004F6D19"/>
    <w:rsid w:val="004F6F57"/>
    <w:rsid w:val="004F729C"/>
    <w:rsid w:val="00501160"/>
    <w:rsid w:val="00501430"/>
    <w:rsid w:val="00501547"/>
    <w:rsid w:val="005022D9"/>
    <w:rsid w:val="00502357"/>
    <w:rsid w:val="00503487"/>
    <w:rsid w:val="00503496"/>
    <w:rsid w:val="005075CB"/>
    <w:rsid w:val="00511696"/>
    <w:rsid w:val="00511B68"/>
    <w:rsid w:val="00511B9C"/>
    <w:rsid w:val="00513211"/>
    <w:rsid w:val="005136FE"/>
    <w:rsid w:val="00514170"/>
    <w:rsid w:val="0051426C"/>
    <w:rsid w:val="0051600C"/>
    <w:rsid w:val="00516031"/>
    <w:rsid w:val="005163C6"/>
    <w:rsid w:val="005165B9"/>
    <w:rsid w:val="00516B97"/>
    <w:rsid w:val="00516F44"/>
    <w:rsid w:val="00521E92"/>
    <w:rsid w:val="00522903"/>
    <w:rsid w:val="0052319B"/>
    <w:rsid w:val="00524136"/>
    <w:rsid w:val="00524597"/>
    <w:rsid w:val="00524CB2"/>
    <w:rsid w:val="00525076"/>
    <w:rsid w:val="00527747"/>
    <w:rsid w:val="00527762"/>
    <w:rsid w:val="00527D4E"/>
    <w:rsid w:val="005305B1"/>
    <w:rsid w:val="005329A0"/>
    <w:rsid w:val="0053350E"/>
    <w:rsid w:val="00533B86"/>
    <w:rsid w:val="00535615"/>
    <w:rsid w:val="00536215"/>
    <w:rsid w:val="005400BD"/>
    <w:rsid w:val="005407CC"/>
    <w:rsid w:val="00542FB6"/>
    <w:rsid w:val="005435DB"/>
    <w:rsid w:val="005436C1"/>
    <w:rsid w:val="00543EAE"/>
    <w:rsid w:val="00545605"/>
    <w:rsid w:val="00545A3F"/>
    <w:rsid w:val="00546BFF"/>
    <w:rsid w:val="00546D3D"/>
    <w:rsid w:val="00546F06"/>
    <w:rsid w:val="00547143"/>
    <w:rsid w:val="00550971"/>
    <w:rsid w:val="00550B86"/>
    <w:rsid w:val="0055305E"/>
    <w:rsid w:val="00553AEC"/>
    <w:rsid w:val="00553B7E"/>
    <w:rsid w:val="0055407B"/>
    <w:rsid w:val="00555CB3"/>
    <w:rsid w:val="00560932"/>
    <w:rsid w:val="00560E8F"/>
    <w:rsid w:val="0056183F"/>
    <w:rsid w:val="005620C7"/>
    <w:rsid w:val="005621C8"/>
    <w:rsid w:val="005665B7"/>
    <w:rsid w:val="00566D81"/>
    <w:rsid w:val="00566EEE"/>
    <w:rsid w:val="00567047"/>
    <w:rsid w:val="00567727"/>
    <w:rsid w:val="00567860"/>
    <w:rsid w:val="00571033"/>
    <w:rsid w:val="005718EE"/>
    <w:rsid w:val="005723A4"/>
    <w:rsid w:val="00575457"/>
    <w:rsid w:val="00576781"/>
    <w:rsid w:val="00576D65"/>
    <w:rsid w:val="005809D0"/>
    <w:rsid w:val="005814C3"/>
    <w:rsid w:val="00582DC9"/>
    <w:rsid w:val="005841DB"/>
    <w:rsid w:val="00584363"/>
    <w:rsid w:val="00584505"/>
    <w:rsid w:val="005854C8"/>
    <w:rsid w:val="00587481"/>
    <w:rsid w:val="00590D16"/>
    <w:rsid w:val="00590EFE"/>
    <w:rsid w:val="0059134F"/>
    <w:rsid w:val="00591579"/>
    <w:rsid w:val="0059342B"/>
    <w:rsid w:val="00593DC8"/>
    <w:rsid w:val="005940FF"/>
    <w:rsid w:val="0059473D"/>
    <w:rsid w:val="005951C8"/>
    <w:rsid w:val="00596C9F"/>
    <w:rsid w:val="005978B9"/>
    <w:rsid w:val="005A0205"/>
    <w:rsid w:val="005A080C"/>
    <w:rsid w:val="005A2D45"/>
    <w:rsid w:val="005A4549"/>
    <w:rsid w:val="005A4A59"/>
    <w:rsid w:val="005A4A5A"/>
    <w:rsid w:val="005A6086"/>
    <w:rsid w:val="005A781E"/>
    <w:rsid w:val="005A7CBB"/>
    <w:rsid w:val="005B06E4"/>
    <w:rsid w:val="005B21E4"/>
    <w:rsid w:val="005B2690"/>
    <w:rsid w:val="005B2B6B"/>
    <w:rsid w:val="005B62E2"/>
    <w:rsid w:val="005B7787"/>
    <w:rsid w:val="005C1817"/>
    <w:rsid w:val="005C200C"/>
    <w:rsid w:val="005C21A3"/>
    <w:rsid w:val="005C227D"/>
    <w:rsid w:val="005C325F"/>
    <w:rsid w:val="005C375C"/>
    <w:rsid w:val="005C387F"/>
    <w:rsid w:val="005C3FBA"/>
    <w:rsid w:val="005C45FB"/>
    <w:rsid w:val="005C46FC"/>
    <w:rsid w:val="005C54B8"/>
    <w:rsid w:val="005C7578"/>
    <w:rsid w:val="005D0D91"/>
    <w:rsid w:val="005D13AC"/>
    <w:rsid w:val="005D14F5"/>
    <w:rsid w:val="005D23F3"/>
    <w:rsid w:val="005D2B3A"/>
    <w:rsid w:val="005D32D6"/>
    <w:rsid w:val="005D4A42"/>
    <w:rsid w:val="005D51CA"/>
    <w:rsid w:val="005D7102"/>
    <w:rsid w:val="005D7DAA"/>
    <w:rsid w:val="005E0930"/>
    <w:rsid w:val="005E224B"/>
    <w:rsid w:val="005E30E5"/>
    <w:rsid w:val="005E3771"/>
    <w:rsid w:val="005E398F"/>
    <w:rsid w:val="005E4259"/>
    <w:rsid w:val="005E4F19"/>
    <w:rsid w:val="005E6A60"/>
    <w:rsid w:val="005E79B4"/>
    <w:rsid w:val="005F203D"/>
    <w:rsid w:val="005F3498"/>
    <w:rsid w:val="005F3715"/>
    <w:rsid w:val="005F45C0"/>
    <w:rsid w:val="005F4E93"/>
    <w:rsid w:val="005F66C3"/>
    <w:rsid w:val="005F6F4D"/>
    <w:rsid w:val="005F6FA1"/>
    <w:rsid w:val="0060059A"/>
    <w:rsid w:val="00600F2E"/>
    <w:rsid w:val="00603BF9"/>
    <w:rsid w:val="00606398"/>
    <w:rsid w:val="00607437"/>
    <w:rsid w:val="00607953"/>
    <w:rsid w:val="00611398"/>
    <w:rsid w:val="00611ACE"/>
    <w:rsid w:val="00613FE2"/>
    <w:rsid w:val="00614C78"/>
    <w:rsid w:val="0061510A"/>
    <w:rsid w:val="00626496"/>
    <w:rsid w:val="006267E6"/>
    <w:rsid w:val="00626809"/>
    <w:rsid w:val="0062684E"/>
    <w:rsid w:val="006306B0"/>
    <w:rsid w:val="006306E4"/>
    <w:rsid w:val="006310E2"/>
    <w:rsid w:val="006314EA"/>
    <w:rsid w:val="0063212B"/>
    <w:rsid w:val="00633AA0"/>
    <w:rsid w:val="00633E13"/>
    <w:rsid w:val="00635B94"/>
    <w:rsid w:val="006362D4"/>
    <w:rsid w:val="0063758B"/>
    <w:rsid w:val="00641241"/>
    <w:rsid w:val="006418CD"/>
    <w:rsid w:val="00643273"/>
    <w:rsid w:val="00643405"/>
    <w:rsid w:val="006444D0"/>
    <w:rsid w:val="006465BA"/>
    <w:rsid w:val="006476ED"/>
    <w:rsid w:val="00647F21"/>
    <w:rsid w:val="00647F4A"/>
    <w:rsid w:val="00647F62"/>
    <w:rsid w:val="00651A64"/>
    <w:rsid w:val="00651E49"/>
    <w:rsid w:val="0065464A"/>
    <w:rsid w:val="00654D88"/>
    <w:rsid w:val="006555AB"/>
    <w:rsid w:val="0066002D"/>
    <w:rsid w:val="00661F24"/>
    <w:rsid w:val="00662B65"/>
    <w:rsid w:val="0066316B"/>
    <w:rsid w:val="00663708"/>
    <w:rsid w:val="00663F6A"/>
    <w:rsid w:val="00665053"/>
    <w:rsid w:val="00665DA4"/>
    <w:rsid w:val="00665F8F"/>
    <w:rsid w:val="00667FF9"/>
    <w:rsid w:val="006701CA"/>
    <w:rsid w:val="006708DF"/>
    <w:rsid w:val="00671F81"/>
    <w:rsid w:val="00674F73"/>
    <w:rsid w:val="00675697"/>
    <w:rsid w:val="00675E8A"/>
    <w:rsid w:val="006769AF"/>
    <w:rsid w:val="00676E96"/>
    <w:rsid w:val="00677110"/>
    <w:rsid w:val="006806E5"/>
    <w:rsid w:val="00680780"/>
    <w:rsid w:val="00680936"/>
    <w:rsid w:val="0068099E"/>
    <w:rsid w:val="00680EAB"/>
    <w:rsid w:val="00682B1D"/>
    <w:rsid w:val="00682D99"/>
    <w:rsid w:val="00682E03"/>
    <w:rsid w:val="006830ED"/>
    <w:rsid w:val="006832FE"/>
    <w:rsid w:val="006859C1"/>
    <w:rsid w:val="006873E0"/>
    <w:rsid w:val="006902E9"/>
    <w:rsid w:val="0069093C"/>
    <w:rsid w:val="00690CAA"/>
    <w:rsid w:val="00690E44"/>
    <w:rsid w:val="00691AD9"/>
    <w:rsid w:val="00692F92"/>
    <w:rsid w:val="00692FA1"/>
    <w:rsid w:val="006931B7"/>
    <w:rsid w:val="006934FB"/>
    <w:rsid w:val="0069521C"/>
    <w:rsid w:val="006958B3"/>
    <w:rsid w:val="00696420"/>
    <w:rsid w:val="0069785B"/>
    <w:rsid w:val="00697A55"/>
    <w:rsid w:val="00697AC4"/>
    <w:rsid w:val="006A0D68"/>
    <w:rsid w:val="006A115A"/>
    <w:rsid w:val="006A2C1A"/>
    <w:rsid w:val="006A3247"/>
    <w:rsid w:val="006A4374"/>
    <w:rsid w:val="006A5265"/>
    <w:rsid w:val="006A5CB2"/>
    <w:rsid w:val="006A7725"/>
    <w:rsid w:val="006B03F3"/>
    <w:rsid w:val="006B27E0"/>
    <w:rsid w:val="006B3B48"/>
    <w:rsid w:val="006B3F8D"/>
    <w:rsid w:val="006B5314"/>
    <w:rsid w:val="006B5F9F"/>
    <w:rsid w:val="006B67EF"/>
    <w:rsid w:val="006B73ED"/>
    <w:rsid w:val="006C20E4"/>
    <w:rsid w:val="006C2E6A"/>
    <w:rsid w:val="006C3D46"/>
    <w:rsid w:val="006C47F4"/>
    <w:rsid w:val="006C5F56"/>
    <w:rsid w:val="006C698D"/>
    <w:rsid w:val="006C6E1E"/>
    <w:rsid w:val="006C6F16"/>
    <w:rsid w:val="006C74EB"/>
    <w:rsid w:val="006C787A"/>
    <w:rsid w:val="006D0FF6"/>
    <w:rsid w:val="006D150A"/>
    <w:rsid w:val="006D29E2"/>
    <w:rsid w:val="006D383D"/>
    <w:rsid w:val="006D4B85"/>
    <w:rsid w:val="006D57B5"/>
    <w:rsid w:val="006D66F7"/>
    <w:rsid w:val="006E0E5B"/>
    <w:rsid w:val="006E1513"/>
    <w:rsid w:val="006E5C49"/>
    <w:rsid w:val="006E7269"/>
    <w:rsid w:val="006E7CF0"/>
    <w:rsid w:val="006F29A6"/>
    <w:rsid w:val="006F2BF6"/>
    <w:rsid w:val="006F4C3B"/>
    <w:rsid w:val="006F4C86"/>
    <w:rsid w:val="006F7020"/>
    <w:rsid w:val="0070031E"/>
    <w:rsid w:val="00700E73"/>
    <w:rsid w:val="0070255D"/>
    <w:rsid w:val="007028F1"/>
    <w:rsid w:val="00704641"/>
    <w:rsid w:val="00704A39"/>
    <w:rsid w:val="00704CB1"/>
    <w:rsid w:val="00704EC6"/>
    <w:rsid w:val="00705E87"/>
    <w:rsid w:val="00706B79"/>
    <w:rsid w:val="00707B70"/>
    <w:rsid w:val="00707BA9"/>
    <w:rsid w:val="007104AD"/>
    <w:rsid w:val="007110FE"/>
    <w:rsid w:val="0071129D"/>
    <w:rsid w:val="00711875"/>
    <w:rsid w:val="00713AAE"/>
    <w:rsid w:val="00714C31"/>
    <w:rsid w:val="00714E83"/>
    <w:rsid w:val="00715EB1"/>
    <w:rsid w:val="00716332"/>
    <w:rsid w:val="007203A3"/>
    <w:rsid w:val="00721AB4"/>
    <w:rsid w:val="00721B98"/>
    <w:rsid w:val="00723586"/>
    <w:rsid w:val="007242BA"/>
    <w:rsid w:val="00724E24"/>
    <w:rsid w:val="007269B7"/>
    <w:rsid w:val="0072757E"/>
    <w:rsid w:val="00732E29"/>
    <w:rsid w:val="0073467C"/>
    <w:rsid w:val="00734E5C"/>
    <w:rsid w:val="007363E5"/>
    <w:rsid w:val="0073672C"/>
    <w:rsid w:val="00736C28"/>
    <w:rsid w:val="00740425"/>
    <w:rsid w:val="007419BF"/>
    <w:rsid w:val="00743B68"/>
    <w:rsid w:val="00743BE1"/>
    <w:rsid w:val="007459AE"/>
    <w:rsid w:val="00745BF2"/>
    <w:rsid w:val="00745DC2"/>
    <w:rsid w:val="00745EB9"/>
    <w:rsid w:val="0074638B"/>
    <w:rsid w:val="00746B20"/>
    <w:rsid w:val="00751DFD"/>
    <w:rsid w:val="00751FE7"/>
    <w:rsid w:val="00752394"/>
    <w:rsid w:val="00753FC6"/>
    <w:rsid w:val="00755ECB"/>
    <w:rsid w:val="00756275"/>
    <w:rsid w:val="00756A8A"/>
    <w:rsid w:val="00762377"/>
    <w:rsid w:val="00762502"/>
    <w:rsid w:val="00762B79"/>
    <w:rsid w:val="00762B85"/>
    <w:rsid w:val="00762CE0"/>
    <w:rsid w:val="0076526E"/>
    <w:rsid w:val="00766096"/>
    <w:rsid w:val="00767220"/>
    <w:rsid w:val="00767D99"/>
    <w:rsid w:val="007709BA"/>
    <w:rsid w:val="00770AF2"/>
    <w:rsid w:val="007710F1"/>
    <w:rsid w:val="00772065"/>
    <w:rsid w:val="00772992"/>
    <w:rsid w:val="00773B4E"/>
    <w:rsid w:val="00773EB4"/>
    <w:rsid w:val="0077454B"/>
    <w:rsid w:val="0077565A"/>
    <w:rsid w:val="00775C82"/>
    <w:rsid w:val="00777F00"/>
    <w:rsid w:val="00782670"/>
    <w:rsid w:val="00782F2D"/>
    <w:rsid w:val="00783272"/>
    <w:rsid w:val="00783A23"/>
    <w:rsid w:val="00783AC4"/>
    <w:rsid w:val="00786C0F"/>
    <w:rsid w:val="00790800"/>
    <w:rsid w:val="00792A8E"/>
    <w:rsid w:val="00792BB6"/>
    <w:rsid w:val="007936C7"/>
    <w:rsid w:val="00793FDE"/>
    <w:rsid w:val="007941CB"/>
    <w:rsid w:val="007942AD"/>
    <w:rsid w:val="00795133"/>
    <w:rsid w:val="00796343"/>
    <w:rsid w:val="00797857"/>
    <w:rsid w:val="007A02C1"/>
    <w:rsid w:val="007A10B7"/>
    <w:rsid w:val="007A11A2"/>
    <w:rsid w:val="007A11B0"/>
    <w:rsid w:val="007A1592"/>
    <w:rsid w:val="007A1BE8"/>
    <w:rsid w:val="007A2EF1"/>
    <w:rsid w:val="007A340C"/>
    <w:rsid w:val="007A3E20"/>
    <w:rsid w:val="007A423E"/>
    <w:rsid w:val="007A4A9A"/>
    <w:rsid w:val="007A5548"/>
    <w:rsid w:val="007A5BCF"/>
    <w:rsid w:val="007A5D21"/>
    <w:rsid w:val="007A5E36"/>
    <w:rsid w:val="007A6034"/>
    <w:rsid w:val="007A60B2"/>
    <w:rsid w:val="007A70B9"/>
    <w:rsid w:val="007A7248"/>
    <w:rsid w:val="007A7AE9"/>
    <w:rsid w:val="007A7C18"/>
    <w:rsid w:val="007A7CB4"/>
    <w:rsid w:val="007B0EFD"/>
    <w:rsid w:val="007B1B7A"/>
    <w:rsid w:val="007B38C1"/>
    <w:rsid w:val="007B40E6"/>
    <w:rsid w:val="007B4C9C"/>
    <w:rsid w:val="007B5DA3"/>
    <w:rsid w:val="007B6720"/>
    <w:rsid w:val="007B68BF"/>
    <w:rsid w:val="007B6F04"/>
    <w:rsid w:val="007B6FC4"/>
    <w:rsid w:val="007C0BCD"/>
    <w:rsid w:val="007C19A5"/>
    <w:rsid w:val="007C3C7B"/>
    <w:rsid w:val="007C40B2"/>
    <w:rsid w:val="007C514E"/>
    <w:rsid w:val="007C5BB1"/>
    <w:rsid w:val="007C5D89"/>
    <w:rsid w:val="007C6153"/>
    <w:rsid w:val="007C657E"/>
    <w:rsid w:val="007C6823"/>
    <w:rsid w:val="007C6DBC"/>
    <w:rsid w:val="007C76AD"/>
    <w:rsid w:val="007D0FB9"/>
    <w:rsid w:val="007D35FB"/>
    <w:rsid w:val="007D3963"/>
    <w:rsid w:val="007D399E"/>
    <w:rsid w:val="007D42E7"/>
    <w:rsid w:val="007D46FF"/>
    <w:rsid w:val="007D5F59"/>
    <w:rsid w:val="007D6097"/>
    <w:rsid w:val="007D636F"/>
    <w:rsid w:val="007D7AD3"/>
    <w:rsid w:val="007E124A"/>
    <w:rsid w:val="007E3A73"/>
    <w:rsid w:val="007E3FA4"/>
    <w:rsid w:val="007E5203"/>
    <w:rsid w:val="007E6BD4"/>
    <w:rsid w:val="007F03F3"/>
    <w:rsid w:val="007F05BE"/>
    <w:rsid w:val="007F1702"/>
    <w:rsid w:val="007F18ED"/>
    <w:rsid w:val="007F1A37"/>
    <w:rsid w:val="007F24BD"/>
    <w:rsid w:val="007F40CD"/>
    <w:rsid w:val="007F4E4B"/>
    <w:rsid w:val="007F6255"/>
    <w:rsid w:val="007F6FD4"/>
    <w:rsid w:val="007F7543"/>
    <w:rsid w:val="008001EA"/>
    <w:rsid w:val="00800EAC"/>
    <w:rsid w:val="008013DD"/>
    <w:rsid w:val="008042E2"/>
    <w:rsid w:val="00804781"/>
    <w:rsid w:val="00804E74"/>
    <w:rsid w:val="00805FA3"/>
    <w:rsid w:val="00810768"/>
    <w:rsid w:val="008114A3"/>
    <w:rsid w:val="008130B3"/>
    <w:rsid w:val="008130EC"/>
    <w:rsid w:val="008132CF"/>
    <w:rsid w:val="00813753"/>
    <w:rsid w:val="00813B87"/>
    <w:rsid w:val="00815C94"/>
    <w:rsid w:val="0081683C"/>
    <w:rsid w:val="00816984"/>
    <w:rsid w:val="00817999"/>
    <w:rsid w:val="0082022E"/>
    <w:rsid w:val="0082087F"/>
    <w:rsid w:val="0082100D"/>
    <w:rsid w:val="00821D2D"/>
    <w:rsid w:val="00822C45"/>
    <w:rsid w:val="00822CF9"/>
    <w:rsid w:val="0082303B"/>
    <w:rsid w:val="00823B09"/>
    <w:rsid w:val="00823F30"/>
    <w:rsid w:val="008240D7"/>
    <w:rsid w:val="0082414D"/>
    <w:rsid w:val="00824DB7"/>
    <w:rsid w:val="008251E2"/>
    <w:rsid w:val="0082562A"/>
    <w:rsid w:val="00825DB5"/>
    <w:rsid w:val="0082679B"/>
    <w:rsid w:val="00826A5E"/>
    <w:rsid w:val="00826CC9"/>
    <w:rsid w:val="008279FE"/>
    <w:rsid w:val="00827C5B"/>
    <w:rsid w:val="00832689"/>
    <w:rsid w:val="008328A2"/>
    <w:rsid w:val="00832C83"/>
    <w:rsid w:val="00832E0B"/>
    <w:rsid w:val="00832EBB"/>
    <w:rsid w:val="0083449E"/>
    <w:rsid w:val="008363D6"/>
    <w:rsid w:val="008366F2"/>
    <w:rsid w:val="00836A0B"/>
    <w:rsid w:val="00836C1D"/>
    <w:rsid w:val="00836C52"/>
    <w:rsid w:val="008374DB"/>
    <w:rsid w:val="008379DF"/>
    <w:rsid w:val="0084012C"/>
    <w:rsid w:val="00840EA4"/>
    <w:rsid w:val="00840FE2"/>
    <w:rsid w:val="00841AF4"/>
    <w:rsid w:val="0084294D"/>
    <w:rsid w:val="00842E02"/>
    <w:rsid w:val="008442F9"/>
    <w:rsid w:val="00844A68"/>
    <w:rsid w:val="00845396"/>
    <w:rsid w:val="00845432"/>
    <w:rsid w:val="00845443"/>
    <w:rsid w:val="0084546D"/>
    <w:rsid w:val="008456FB"/>
    <w:rsid w:val="00846446"/>
    <w:rsid w:val="00847412"/>
    <w:rsid w:val="00847896"/>
    <w:rsid w:val="00850D74"/>
    <w:rsid w:val="008516E0"/>
    <w:rsid w:val="008529CD"/>
    <w:rsid w:val="0085456F"/>
    <w:rsid w:val="008555EE"/>
    <w:rsid w:val="00855AA0"/>
    <w:rsid w:val="00855BD0"/>
    <w:rsid w:val="00860BDF"/>
    <w:rsid w:val="00860D8E"/>
    <w:rsid w:val="00861ED7"/>
    <w:rsid w:val="00862112"/>
    <w:rsid w:val="008637BF"/>
    <w:rsid w:val="008652CC"/>
    <w:rsid w:val="00866886"/>
    <w:rsid w:val="00867792"/>
    <w:rsid w:val="008714B9"/>
    <w:rsid w:val="00874D4B"/>
    <w:rsid w:val="00874E80"/>
    <w:rsid w:val="008774BC"/>
    <w:rsid w:val="008815DD"/>
    <w:rsid w:val="00881FE6"/>
    <w:rsid w:val="00882045"/>
    <w:rsid w:val="0088351F"/>
    <w:rsid w:val="0088413E"/>
    <w:rsid w:val="00884D39"/>
    <w:rsid w:val="00884F90"/>
    <w:rsid w:val="008851E6"/>
    <w:rsid w:val="00885D9F"/>
    <w:rsid w:val="008865F1"/>
    <w:rsid w:val="00886B08"/>
    <w:rsid w:val="00887BBF"/>
    <w:rsid w:val="00890110"/>
    <w:rsid w:val="00890217"/>
    <w:rsid w:val="00891721"/>
    <w:rsid w:val="0089227D"/>
    <w:rsid w:val="008929EC"/>
    <w:rsid w:val="00892BB1"/>
    <w:rsid w:val="008935EC"/>
    <w:rsid w:val="008A1397"/>
    <w:rsid w:val="008A1922"/>
    <w:rsid w:val="008A1A68"/>
    <w:rsid w:val="008A304E"/>
    <w:rsid w:val="008A3470"/>
    <w:rsid w:val="008A4999"/>
    <w:rsid w:val="008A49FE"/>
    <w:rsid w:val="008A5098"/>
    <w:rsid w:val="008A62C2"/>
    <w:rsid w:val="008B0507"/>
    <w:rsid w:val="008B254D"/>
    <w:rsid w:val="008B2631"/>
    <w:rsid w:val="008B4C60"/>
    <w:rsid w:val="008B531A"/>
    <w:rsid w:val="008B6492"/>
    <w:rsid w:val="008C0367"/>
    <w:rsid w:val="008C14C7"/>
    <w:rsid w:val="008C1B6B"/>
    <w:rsid w:val="008C2442"/>
    <w:rsid w:val="008C4F1A"/>
    <w:rsid w:val="008C529C"/>
    <w:rsid w:val="008C5F89"/>
    <w:rsid w:val="008C63E5"/>
    <w:rsid w:val="008C712F"/>
    <w:rsid w:val="008C77E3"/>
    <w:rsid w:val="008D1DDD"/>
    <w:rsid w:val="008D22A1"/>
    <w:rsid w:val="008D2E6A"/>
    <w:rsid w:val="008D2F31"/>
    <w:rsid w:val="008D2F43"/>
    <w:rsid w:val="008D5322"/>
    <w:rsid w:val="008D5DD0"/>
    <w:rsid w:val="008D62D9"/>
    <w:rsid w:val="008D7141"/>
    <w:rsid w:val="008E0A13"/>
    <w:rsid w:val="008E1148"/>
    <w:rsid w:val="008E39BD"/>
    <w:rsid w:val="008E3D74"/>
    <w:rsid w:val="008E4564"/>
    <w:rsid w:val="008E492F"/>
    <w:rsid w:val="008E589F"/>
    <w:rsid w:val="008E5ABC"/>
    <w:rsid w:val="008E5CBC"/>
    <w:rsid w:val="008E5E7C"/>
    <w:rsid w:val="008E600F"/>
    <w:rsid w:val="008E63AB"/>
    <w:rsid w:val="008E6826"/>
    <w:rsid w:val="008E6890"/>
    <w:rsid w:val="008E6E99"/>
    <w:rsid w:val="008F267E"/>
    <w:rsid w:val="008F2916"/>
    <w:rsid w:val="008F2AE1"/>
    <w:rsid w:val="008F33DD"/>
    <w:rsid w:val="008F4746"/>
    <w:rsid w:val="008F51F6"/>
    <w:rsid w:val="008F6CB5"/>
    <w:rsid w:val="008F721C"/>
    <w:rsid w:val="009001C1"/>
    <w:rsid w:val="00900E54"/>
    <w:rsid w:val="00900F14"/>
    <w:rsid w:val="009020BE"/>
    <w:rsid w:val="009025D9"/>
    <w:rsid w:val="009044EA"/>
    <w:rsid w:val="00904815"/>
    <w:rsid w:val="00904D8F"/>
    <w:rsid w:val="00906381"/>
    <w:rsid w:val="0090754A"/>
    <w:rsid w:val="009102E9"/>
    <w:rsid w:val="00910AE6"/>
    <w:rsid w:val="009118AA"/>
    <w:rsid w:val="00911F7B"/>
    <w:rsid w:val="0091229B"/>
    <w:rsid w:val="00912C3A"/>
    <w:rsid w:val="009144C7"/>
    <w:rsid w:val="00915276"/>
    <w:rsid w:val="009155A4"/>
    <w:rsid w:val="00916C95"/>
    <w:rsid w:val="00917F17"/>
    <w:rsid w:val="00917F3D"/>
    <w:rsid w:val="00920F72"/>
    <w:rsid w:val="00922238"/>
    <w:rsid w:val="00922F66"/>
    <w:rsid w:val="00923E15"/>
    <w:rsid w:val="009245BD"/>
    <w:rsid w:val="0092563F"/>
    <w:rsid w:val="0092580A"/>
    <w:rsid w:val="00926717"/>
    <w:rsid w:val="0092751E"/>
    <w:rsid w:val="0093083B"/>
    <w:rsid w:val="009316F8"/>
    <w:rsid w:val="00932A83"/>
    <w:rsid w:val="00933601"/>
    <w:rsid w:val="00933847"/>
    <w:rsid w:val="009358C3"/>
    <w:rsid w:val="00935E7B"/>
    <w:rsid w:val="0093637D"/>
    <w:rsid w:val="0093748D"/>
    <w:rsid w:val="009413B0"/>
    <w:rsid w:val="00941EFD"/>
    <w:rsid w:val="00942C80"/>
    <w:rsid w:val="009444A1"/>
    <w:rsid w:val="0094450A"/>
    <w:rsid w:val="00946543"/>
    <w:rsid w:val="009470AA"/>
    <w:rsid w:val="00947206"/>
    <w:rsid w:val="00947832"/>
    <w:rsid w:val="00952AE4"/>
    <w:rsid w:val="00952F34"/>
    <w:rsid w:val="00953562"/>
    <w:rsid w:val="00953F0B"/>
    <w:rsid w:val="00954350"/>
    <w:rsid w:val="009549CA"/>
    <w:rsid w:val="009549E4"/>
    <w:rsid w:val="00955724"/>
    <w:rsid w:val="00955B30"/>
    <w:rsid w:val="0095697B"/>
    <w:rsid w:val="00957511"/>
    <w:rsid w:val="00957561"/>
    <w:rsid w:val="0095756C"/>
    <w:rsid w:val="00957986"/>
    <w:rsid w:val="00960625"/>
    <w:rsid w:val="0096084D"/>
    <w:rsid w:val="009611F4"/>
    <w:rsid w:val="00961488"/>
    <w:rsid w:val="00961557"/>
    <w:rsid w:val="009628AA"/>
    <w:rsid w:val="00962CFF"/>
    <w:rsid w:val="00963D90"/>
    <w:rsid w:val="00964194"/>
    <w:rsid w:val="00964687"/>
    <w:rsid w:val="00964866"/>
    <w:rsid w:val="009649C7"/>
    <w:rsid w:val="00965C2C"/>
    <w:rsid w:val="00966E8F"/>
    <w:rsid w:val="00966F9C"/>
    <w:rsid w:val="009701A5"/>
    <w:rsid w:val="009702B7"/>
    <w:rsid w:val="00970319"/>
    <w:rsid w:val="00970A08"/>
    <w:rsid w:val="00970E07"/>
    <w:rsid w:val="00970FA7"/>
    <w:rsid w:val="009722B3"/>
    <w:rsid w:val="00974AB1"/>
    <w:rsid w:val="00975B6E"/>
    <w:rsid w:val="00976C6F"/>
    <w:rsid w:val="00976CA7"/>
    <w:rsid w:val="00980123"/>
    <w:rsid w:val="00983448"/>
    <w:rsid w:val="00983980"/>
    <w:rsid w:val="0098427B"/>
    <w:rsid w:val="0098473F"/>
    <w:rsid w:val="00985B33"/>
    <w:rsid w:val="00985B42"/>
    <w:rsid w:val="009867D6"/>
    <w:rsid w:val="009868AA"/>
    <w:rsid w:val="00987C09"/>
    <w:rsid w:val="00990CD6"/>
    <w:rsid w:val="00991D6A"/>
    <w:rsid w:val="00992762"/>
    <w:rsid w:val="00993708"/>
    <w:rsid w:val="00993E32"/>
    <w:rsid w:val="00996705"/>
    <w:rsid w:val="009A0945"/>
    <w:rsid w:val="009A0D18"/>
    <w:rsid w:val="009A3D19"/>
    <w:rsid w:val="009A5CAB"/>
    <w:rsid w:val="009A794E"/>
    <w:rsid w:val="009B10B5"/>
    <w:rsid w:val="009B182E"/>
    <w:rsid w:val="009B32E3"/>
    <w:rsid w:val="009B3988"/>
    <w:rsid w:val="009B3A20"/>
    <w:rsid w:val="009B5297"/>
    <w:rsid w:val="009B57B6"/>
    <w:rsid w:val="009B6443"/>
    <w:rsid w:val="009C2D7D"/>
    <w:rsid w:val="009C3A5E"/>
    <w:rsid w:val="009C3DDD"/>
    <w:rsid w:val="009C456D"/>
    <w:rsid w:val="009C67A5"/>
    <w:rsid w:val="009C6DBE"/>
    <w:rsid w:val="009C71CA"/>
    <w:rsid w:val="009D0201"/>
    <w:rsid w:val="009D16F1"/>
    <w:rsid w:val="009D1D8D"/>
    <w:rsid w:val="009D20D5"/>
    <w:rsid w:val="009D223B"/>
    <w:rsid w:val="009D697F"/>
    <w:rsid w:val="009D6DDA"/>
    <w:rsid w:val="009D6E67"/>
    <w:rsid w:val="009E016D"/>
    <w:rsid w:val="009E052D"/>
    <w:rsid w:val="009E07E0"/>
    <w:rsid w:val="009E2F21"/>
    <w:rsid w:val="009E459D"/>
    <w:rsid w:val="009E485B"/>
    <w:rsid w:val="009E50D0"/>
    <w:rsid w:val="009E598A"/>
    <w:rsid w:val="009E5A52"/>
    <w:rsid w:val="009E6795"/>
    <w:rsid w:val="009F04F6"/>
    <w:rsid w:val="009F08E6"/>
    <w:rsid w:val="009F1381"/>
    <w:rsid w:val="009F1504"/>
    <w:rsid w:val="009F1555"/>
    <w:rsid w:val="009F161E"/>
    <w:rsid w:val="009F1779"/>
    <w:rsid w:val="009F342E"/>
    <w:rsid w:val="009F42B7"/>
    <w:rsid w:val="009F48C6"/>
    <w:rsid w:val="009F56F5"/>
    <w:rsid w:val="009F64DE"/>
    <w:rsid w:val="009F6586"/>
    <w:rsid w:val="009F6607"/>
    <w:rsid w:val="009F733F"/>
    <w:rsid w:val="00A007AD"/>
    <w:rsid w:val="00A00858"/>
    <w:rsid w:val="00A02713"/>
    <w:rsid w:val="00A02B26"/>
    <w:rsid w:val="00A0495E"/>
    <w:rsid w:val="00A05BC3"/>
    <w:rsid w:val="00A068CA"/>
    <w:rsid w:val="00A0696A"/>
    <w:rsid w:val="00A07D12"/>
    <w:rsid w:val="00A07DBB"/>
    <w:rsid w:val="00A10FBE"/>
    <w:rsid w:val="00A126FC"/>
    <w:rsid w:val="00A13F7B"/>
    <w:rsid w:val="00A16797"/>
    <w:rsid w:val="00A2029C"/>
    <w:rsid w:val="00A2238F"/>
    <w:rsid w:val="00A22ABE"/>
    <w:rsid w:val="00A238AB"/>
    <w:rsid w:val="00A238C4"/>
    <w:rsid w:val="00A23988"/>
    <w:rsid w:val="00A250AD"/>
    <w:rsid w:val="00A2512B"/>
    <w:rsid w:val="00A27E97"/>
    <w:rsid w:val="00A30204"/>
    <w:rsid w:val="00A30478"/>
    <w:rsid w:val="00A30979"/>
    <w:rsid w:val="00A31DD9"/>
    <w:rsid w:val="00A31F22"/>
    <w:rsid w:val="00A327D3"/>
    <w:rsid w:val="00A3353D"/>
    <w:rsid w:val="00A340A5"/>
    <w:rsid w:val="00A3517A"/>
    <w:rsid w:val="00A353C0"/>
    <w:rsid w:val="00A37510"/>
    <w:rsid w:val="00A37A1F"/>
    <w:rsid w:val="00A4040B"/>
    <w:rsid w:val="00A40BA0"/>
    <w:rsid w:val="00A413BC"/>
    <w:rsid w:val="00A4149C"/>
    <w:rsid w:val="00A414F1"/>
    <w:rsid w:val="00A42E94"/>
    <w:rsid w:val="00A43CA8"/>
    <w:rsid w:val="00A45046"/>
    <w:rsid w:val="00A46096"/>
    <w:rsid w:val="00A46DA8"/>
    <w:rsid w:val="00A471A2"/>
    <w:rsid w:val="00A4724C"/>
    <w:rsid w:val="00A505BB"/>
    <w:rsid w:val="00A513A0"/>
    <w:rsid w:val="00A52320"/>
    <w:rsid w:val="00A52574"/>
    <w:rsid w:val="00A52B40"/>
    <w:rsid w:val="00A52FD8"/>
    <w:rsid w:val="00A531CE"/>
    <w:rsid w:val="00A53472"/>
    <w:rsid w:val="00A536F6"/>
    <w:rsid w:val="00A56275"/>
    <w:rsid w:val="00A605CF"/>
    <w:rsid w:val="00A60A83"/>
    <w:rsid w:val="00A60C01"/>
    <w:rsid w:val="00A60ECE"/>
    <w:rsid w:val="00A6191B"/>
    <w:rsid w:val="00A61A76"/>
    <w:rsid w:val="00A61CD5"/>
    <w:rsid w:val="00A622D4"/>
    <w:rsid w:val="00A631E1"/>
    <w:rsid w:val="00A63A03"/>
    <w:rsid w:val="00A64D3E"/>
    <w:rsid w:val="00A65949"/>
    <w:rsid w:val="00A663AF"/>
    <w:rsid w:val="00A6765C"/>
    <w:rsid w:val="00A7005A"/>
    <w:rsid w:val="00A74233"/>
    <w:rsid w:val="00A75623"/>
    <w:rsid w:val="00A75968"/>
    <w:rsid w:val="00A75A16"/>
    <w:rsid w:val="00A75D48"/>
    <w:rsid w:val="00A77884"/>
    <w:rsid w:val="00A83A3E"/>
    <w:rsid w:val="00A84C28"/>
    <w:rsid w:val="00A84CB6"/>
    <w:rsid w:val="00A850F8"/>
    <w:rsid w:val="00A85A06"/>
    <w:rsid w:val="00A85DE8"/>
    <w:rsid w:val="00A861BD"/>
    <w:rsid w:val="00A87451"/>
    <w:rsid w:val="00A87B64"/>
    <w:rsid w:val="00A912AF"/>
    <w:rsid w:val="00A9159A"/>
    <w:rsid w:val="00A920E7"/>
    <w:rsid w:val="00A92777"/>
    <w:rsid w:val="00A93E61"/>
    <w:rsid w:val="00A94B42"/>
    <w:rsid w:val="00A9658A"/>
    <w:rsid w:val="00A971A9"/>
    <w:rsid w:val="00A973A9"/>
    <w:rsid w:val="00AA0CAE"/>
    <w:rsid w:val="00AA18DF"/>
    <w:rsid w:val="00AA1C04"/>
    <w:rsid w:val="00AA20D1"/>
    <w:rsid w:val="00AA26DD"/>
    <w:rsid w:val="00AA2BD8"/>
    <w:rsid w:val="00AA2DED"/>
    <w:rsid w:val="00AA349E"/>
    <w:rsid w:val="00AA364C"/>
    <w:rsid w:val="00AA3A33"/>
    <w:rsid w:val="00AA4246"/>
    <w:rsid w:val="00AA47CF"/>
    <w:rsid w:val="00AA5AFF"/>
    <w:rsid w:val="00AA6918"/>
    <w:rsid w:val="00AA7A25"/>
    <w:rsid w:val="00AA7FEA"/>
    <w:rsid w:val="00AB0A3B"/>
    <w:rsid w:val="00AB1826"/>
    <w:rsid w:val="00AB1ADD"/>
    <w:rsid w:val="00AB1B4A"/>
    <w:rsid w:val="00AB291E"/>
    <w:rsid w:val="00AB2D81"/>
    <w:rsid w:val="00AB360F"/>
    <w:rsid w:val="00AB3A9B"/>
    <w:rsid w:val="00AB3AE5"/>
    <w:rsid w:val="00AB6AC7"/>
    <w:rsid w:val="00AB7269"/>
    <w:rsid w:val="00AB78C0"/>
    <w:rsid w:val="00AB7C9F"/>
    <w:rsid w:val="00AC130D"/>
    <w:rsid w:val="00AC189F"/>
    <w:rsid w:val="00AC2213"/>
    <w:rsid w:val="00AC3E80"/>
    <w:rsid w:val="00AC3EE6"/>
    <w:rsid w:val="00AC45CA"/>
    <w:rsid w:val="00AC47E9"/>
    <w:rsid w:val="00AC4AC0"/>
    <w:rsid w:val="00AC65E3"/>
    <w:rsid w:val="00AC6DFE"/>
    <w:rsid w:val="00AC733E"/>
    <w:rsid w:val="00AD0930"/>
    <w:rsid w:val="00AD14CA"/>
    <w:rsid w:val="00AD164D"/>
    <w:rsid w:val="00AD19C5"/>
    <w:rsid w:val="00AD1F6A"/>
    <w:rsid w:val="00AD2231"/>
    <w:rsid w:val="00AD2783"/>
    <w:rsid w:val="00AD34BB"/>
    <w:rsid w:val="00AD4954"/>
    <w:rsid w:val="00AD4E4E"/>
    <w:rsid w:val="00AD59A6"/>
    <w:rsid w:val="00AD772C"/>
    <w:rsid w:val="00AD772F"/>
    <w:rsid w:val="00AD7D58"/>
    <w:rsid w:val="00AE09A7"/>
    <w:rsid w:val="00AE0FB7"/>
    <w:rsid w:val="00AE14CC"/>
    <w:rsid w:val="00AE1CFC"/>
    <w:rsid w:val="00AE32AF"/>
    <w:rsid w:val="00AE3D50"/>
    <w:rsid w:val="00AE44AE"/>
    <w:rsid w:val="00AE5328"/>
    <w:rsid w:val="00AE5871"/>
    <w:rsid w:val="00AE5F24"/>
    <w:rsid w:val="00AF2213"/>
    <w:rsid w:val="00AF283F"/>
    <w:rsid w:val="00AF30A5"/>
    <w:rsid w:val="00AF35CA"/>
    <w:rsid w:val="00AF4F91"/>
    <w:rsid w:val="00AF4FF8"/>
    <w:rsid w:val="00AF55F8"/>
    <w:rsid w:val="00AF65FF"/>
    <w:rsid w:val="00AF6FAF"/>
    <w:rsid w:val="00AF7607"/>
    <w:rsid w:val="00AF7FFC"/>
    <w:rsid w:val="00B00CBB"/>
    <w:rsid w:val="00B01278"/>
    <w:rsid w:val="00B01545"/>
    <w:rsid w:val="00B01813"/>
    <w:rsid w:val="00B01FB6"/>
    <w:rsid w:val="00B02519"/>
    <w:rsid w:val="00B034BA"/>
    <w:rsid w:val="00B034DC"/>
    <w:rsid w:val="00B03787"/>
    <w:rsid w:val="00B04BE0"/>
    <w:rsid w:val="00B144D6"/>
    <w:rsid w:val="00B145F9"/>
    <w:rsid w:val="00B14C66"/>
    <w:rsid w:val="00B15C1E"/>
    <w:rsid w:val="00B15C27"/>
    <w:rsid w:val="00B15DE8"/>
    <w:rsid w:val="00B1665D"/>
    <w:rsid w:val="00B1715C"/>
    <w:rsid w:val="00B17519"/>
    <w:rsid w:val="00B23F34"/>
    <w:rsid w:val="00B242B3"/>
    <w:rsid w:val="00B24D32"/>
    <w:rsid w:val="00B24D46"/>
    <w:rsid w:val="00B254AA"/>
    <w:rsid w:val="00B25F35"/>
    <w:rsid w:val="00B2733B"/>
    <w:rsid w:val="00B275A2"/>
    <w:rsid w:val="00B277B2"/>
    <w:rsid w:val="00B31859"/>
    <w:rsid w:val="00B3189C"/>
    <w:rsid w:val="00B32818"/>
    <w:rsid w:val="00B32B38"/>
    <w:rsid w:val="00B34D44"/>
    <w:rsid w:val="00B35106"/>
    <w:rsid w:val="00B358F9"/>
    <w:rsid w:val="00B36551"/>
    <w:rsid w:val="00B37F74"/>
    <w:rsid w:val="00B40961"/>
    <w:rsid w:val="00B41536"/>
    <w:rsid w:val="00B42DAB"/>
    <w:rsid w:val="00B43E78"/>
    <w:rsid w:val="00B44C4E"/>
    <w:rsid w:val="00B44E14"/>
    <w:rsid w:val="00B4532A"/>
    <w:rsid w:val="00B466E7"/>
    <w:rsid w:val="00B47A6D"/>
    <w:rsid w:val="00B47C07"/>
    <w:rsid w:val="00B50039"/>
    <w:rsid w:val="00B5018C"/>
    <w:rsid w:val="00B50DF7"/>
    <w:rsid w:val="00B52579"/>
    <w:rsid w:val="00B52DCA"/>
    <w:rsid w:val="00B556B5"/>
    <w:rsid w:val="00B55CEB"/>
    <w:rsid w:val="00B55D16"/>
    <w:rsid w:val="00B55E92"/>
    <w:rsid w:val="00B565E1"/>
    <w:rsid w:val="00B6046F"/>
    <w:rsid w:val="00B6282A"/>
    <w:rsid w:val="00B63888"/>
    <w:rsid w:val="00B64235"/>
    <w:rsid w:val="00B64AA6"/>
    <w:rsid w:val="00B66A99"/>
    <w:rsid w:val="00B67941"/>
    <w:rsid w:val="00B70AE0"/>
    <w:rsid w:val="00B70C10"/>
    <w:rsid w:val="00B71823"/>
    <w:rsid w:val="00B718EC"/>
    <w:rsid w:val="00B723AC"/>
    <w:rsid w:val="00B73F23"/>
    <w:rsid w:val="00B74443"/>
    <w:rsid w:val="00B767E6"/>
    <w:rsid w:val="00B77C19"/>
    <w:rsid w:val="00B77FA7"/>
    <w:rsid w:val="00B80AD9"/>
    <w:rsid w:val="00B8302E"/>
    <w:rsid w:val="00B87C35"/>
    <w:rsid w:val="00B87F5A"/>
    <w:rsid w:val="00B919B4"/>
    <w:rsid w:val="00B91B42"/>
    <w:rsid w:val="00B92514"/>
    <w:rsid w:val="00B928E7"/>
    <w:rsid w:val="00B92BA3"/>
    <w:rsid w:val="00B9335D"/>
    <w:rsid w:val="00B94C2E"/>
    <w:rsid w:val="00B963F9"/>
    <w:rsid w:val="00B96C3F"/>
    <w:rsid w:val="00B96C4A"/>
    <w:rsid w:val="00BA2C41"/>
    <w:rsid w:val="00BA375B"/>
    <w:rsid w:val="00BA4330"/>
    <w:rsid w:val="00BA48B7"/>
    <w:rsid w:val="00BA6E98"/>
    <w:rsid w:val="00BA701C"/>
    <w:rsid w:val="00BA746F"/>
    <w:rsid w:val="00BA7C20"/>
    <w:rsid w:val="00BB0C52"/>
    <w:rsid w:val="00BB0EF2"/>
    <w:rsid w:val="00BB13D2"/>
    <w:rsid w:val="00BB1B9D"/>
    <w:rsid w:val="00BB38D9"/>
    <w:rsid w:val="00BB3F4A"/>
    <w:rsid w:val="00BB4352"/>
    <w:rsid w:val="00BB5E92"/>
    <w:rsid w:val="00BB68FB"/>
    <w:rsid w:val="00BB6F04"/>
    <w:rsid w:val="00BB6F6F"/>
    <w:rsid w:val="00BB75DB"/>
    <w:rsid w:val="00BB7702"/>
    <w:rsid w:val="00BB7941"/>
    <w:rsid w:val="00BC139D"/>
    <w:rsid w:val="00BC1C00"/>
    <w:rsid w:val="00BC2021"/>
    <w:rsid w:val="00BC29AE"/>
    <w:rsid w:val="00BC3754"/>
    <w:rsid w:val="00BC3E6C"/>
    <w:rsid w:val="00BC3FE3"/>
    <w:rsid w:val="00BC4998"/>
    <w:rsid w:val="00BC4FF8"/>
    <w:rsid w:val="00BC675F"/>
    <w:rsid w:val="00BC7A3F"/>
    <w:rsid w:val="00BD021B"/>
    <w:rsid w:val="00BD0565"/>
    <w:rsid w:val="00BD2522"/>
    <w:rsid w:val="00BD263B"/>
    <w:rsid w:val="00BD2CC1"/>
    <w:rsid w:val="00BD346A"/>
    <w:rsid w:val="00BD5A22"/>
    <w:rsid w:val="00BD6191"/>
    <w:rsid w:val="00BD7376"/>
    <w:rsid w:val="00BD7390"/>
    <w:rsid w:val="00BE039F"/>
    <w:rsid w:val="00BE118C"/>
    <w:rsid w:val="00BE2307"/>
    <w:rsid w:val="00BE386B"/>
    <w:rsid w:val="00BE48C3"/>
    <w:rsid w:val="00BE4EBE"/>
    <w:rsid w:val="00BE562B"/>
    <w:rsid w:val="00BE5637"/>
    <w:rsid w:val="00BE5C71"/>
    <w:rsid w:val="00BE5E50"/>
    <w:rsid w:val="00BE5FE7"/>
    <w:rsid w:val="00BF06CB"/>
    <w:rsid w:val="00BF15A0"/>
    <w:rsid w:val="00BF2259"/>
    <w:rsid w:val="00BF2303"/>
    <w:rsid w:val="00BF231F"/>
    <w:rsid w:val="00BF248F"/>
    <w:rsid w:val="00BF38B5"/>
    <w:rsid w:val="00BF61D7"/>
    <w:rsid w:val="00BF700D"/>
    <w:rsid w:val="00C00B83"/>
    <w:rsid w:val="00C00E59"/>
    <w:rsid w:val="00C0141E"/>
    <w:rsid w:val="00C01FB6"/>
    <w:rsid w:val="00C02B14"/>
    <w:rsid w:val="00C10777"/>
    <w:rsid w:val="00C107DB"/>
    <w:rsid w:val="00C12C04"/>
    <w:rsid w:val="00C14D10"/>
    <w:rsid w:val="00C15026"/>
    <w:rsid w:val="00C1503C"/>
    <w:rsid w:val="00C16072"/>
    <w:rsid w:val="00C16441"/>
    <w:rsid w:val="00C1734E"/>
    <w:rsid w:val="00C17A6D"/>
    <w:rsid w:val="00C17D42"/>
    <w:rsid w:val="00C2044D"/>
    <w:rsid w:val="00C2101C"/>
    <w:rsid w:val="00C21987"/>
    <w:rsid w:val="00C21F1F"/>
    <w:rsid w:val="00C22AA1"/>
    <w:rsid w:val="00C236DE"/>
    <w:rsid w:val="00C2741C"/>
    <w:rsid w:val="00C3036D"/>
    <w:rsid w:val="00C30C42"/>
    <w:rsid w:val="00C30FE7"/>
    <w:rsid w:val="00C31A6B"/>
    <w:rsid w:val="00C31B7F"/>
    <w:rsid w:val="00C31B9E"/>
    <w:rsid w:val="00C326FB"/>
    <w:rsid w:val="00C33CAA"/>
    <w:rsid w:val="00C342DA"/>
    <w:rsid w:val="00C35939"/>
    <w:rsid w:val="00C35B20"/>
    <w:rsid w:val="00C36014"/>
    <w:rsid w:val="00C36D04"/>
    <w:rsid w:val="00C36DA6"/>
    <w:rsid w:val="00C37352"/>
    <w:rsid w:val="00C41881"/>
    <w:rsid w:val="00C422F4"/>
    <w:rsid w:val="00C42977"/>
    <w:rsid w:val="00C43123"/>
    <w:rsid w:val="00C439D8"/>
    <w:rsid w:val="00C44F0E"/>
    <w:rsid w:val="00C45B0B"/>
    <w:rsid w:val="00C45F80"/>
    <w:rsid w:val="00C46E7E"/>
    <w:rsid w:val="00C47427"/>
    <w:rsid w:val="00C478F9"/>
    <w:rsid w:val="00C51956"/>
    <w:rsid w:val="00C52CBE"/>
    <w:rsid w:val="00C531E4"/>
    <w:rsid w:val="00C54750"/>
    <w:rsid w:val="00C55064"/>
    <w:rsid w:val="00C553C0"/>
    <w:rsid w:val="00C56689"/>
    <w:rsid w:val="00C56E6F"/>
    <w:rsid w:val="00C56FAF"/>
    <w:rsid w:val="00C571D4"/>
    <w:rsid w:val="00C579F5"/>
    <w:rsid w:val="00C61D1B"/>
    <w:rsid w:val="00C62F20"/>
    <w:rsid w:val="00C63ED7"/>
    <w:rsid w:val="00C641FB"/>
    <w:rsid w:val="00C65A9C"/>
    <w:rsid w:val="00C66008"/>
    <w:rsid w:val="00C665E7"/>
    <w:rsid w:val="00C66757"/>
    <w:rsid w:val="00C67F65"/>
    <w:rsid w:val="00C70C95"/>
    <w:rsid w:val="00C710A0"/>
    <w:rsid w:val="00C71DA5"/>
    <w:rsid w:val="00C72202"/>
    <w:rsid w:val="00C722D2"/>
    <w:rsid w:val="00C735B4"/>
    <w:rsid w:val="00C7426A"/>
    <w:rsid w:val="00C74373"/>
    <w:rsid w:val="00C74CCE"/>
    <w:rsid w:val="00C75639"/>
    <w:rsid w:val="00C75B0B"/>
    <w:rsid w:val="00C7623B"/>
    <w:rsid w:val="00C768F4"/>
    <w:rsid w:val="00C76B72"/>
    <w:rsid w:val="00C779FF"/>
    <w:rsid w:val="00C77CEF"/>
    <w:rsid w:val="00C801D4"/>
    <w:rsid w:val="00C806BE"/>
    <w:rsid w:val="00C8223D"/>
    <w:rsid w:val="00C83859"/>
    <w:rsid w:val="00C83A38"/>
    <w:rsid w:val="00C83CBD"/>
    <w:rsid w:val="00C84405"/>
    <w:rsid w:val="00C84645"/>
    <w:rsid w:val="00C847B4"/>
    <w:rsid w:val="00C8571D"/>
    <w:rsid w:val="00C85C65"/>
    <w:rsid w:val="00C86326"/>
    <w:rsid w:val="00C870A7"/>
    <w:rsid w:val="00C9001E"/>
    <w:rsid w:val="00C9032D"/>
    <w:rsid w:val="00C9110C"/>
    <w:rsid w:val="00C9132A"/>
    <w:rsid w:val="00C91A52"/>
    <w:rsid w:val="00C92A51"/>
    <w:rsid w:val="00C935E0"/>
    <w:rsid w:val="00C93B22"/>
    <w:rsid w:val="00C95436"/>
    <w:rsid w:val="00C9578D"/>
    <w:rsid w:val="00C9674C"/>
    <w:rsid w:val="00C96D82"/>
    <w:rsid w:val="00C973BC"/>
    <w:rsid w:val="00C978B1"/>
    <w:rsid w:val="00CA0D84"/>
    <w:rsid w:val="00CA0FFA"/>
    <w:rsid w:val="00CA15A2"/>
    <w:rsid w:val="00CA2812"/>
    <w:rsid w:val="00CA3AAD"/>
    <w:rsid w:val="00CA4767"/>
    <w:rsid w:val="00CA5335"/>
    <w:rsid w:val="00CA693D"/>
    <w:rsid w:val="00CA6B8B"/>
    <w:rsid w:val="00CB10E7"/>
    <w:rsid w:val="00CB28BB"/>
    <w:rsid w:val="00CB4920"/>
    <w:rsid w:val="00CB52E0"/>
    <w:rsid w:val="00CB6CA4"/>
    <w:rsid w:val="00CC0595"/>
    <w:rsid w:val="00CC1D17"/>
    <w:rsid w:val="00CC1E4F"/>
    <w:rsid w:val="00CC220A"/>
    <w:rsid w:val="00CC3A5C"/>
    <w:rsid w:val="00CD1D87"/>
    <w:rsid w:val="00CD240E"/>
    <w:rsid w:val="00CD3082"/>
    <w:rsid w:val="00CD3794"/>
    <w:rsid w:val="00CD3F02"/>
    <w:rsid w:val="00CD4CE0"/>
    <w:rsid w:val="00CD5317"/>
    <w:rsid w:val="00CD6334"/>
    <w:rsid w:val="00CD6593"/>
    <w:rsid w:val="00CD7BDC"/>
    <w:rsid w:val="00CD7FFC"/>
    <w:rsid w:val="00CE1F73"/>
    <w:rsid w:val="00CE28C6"/>
    <w:rsid w:val="00CE4E1B"/>
    <w:rsid w:val="00CE5160"/>
    <w:rsid w:val="00CF15A5"/>
    <w:rsid w:val="00CF327E"/>
    <w:rsid w:val="00CF347C"/>
    <w:rsid w:val="00CF60D8"/>
    <w:rsid w:val="00CF7DD7"/>
    <w:rsid w:val="00D0062E"/>
    <w:rsid w:val="00D02627"/>
    <w:rsid w:val="00D0269E"/>
    <w:rsid w:val="00D02A79"/>
    <w:rsid w:val="00D02CA9"/>
    <w:rsid w:val="00D04832"/>
    <w:rsid w:val="00D07138"/>
    <w:rsid w:val="00D07BEE"/>
    <w:rsid w:val="00D10296"/>
    <w:rsid w:val="00D10DD5"/>
    <w:rsid w:val="00D11120"/>
    <w:rsid w:val="00D11DF7"/>
    <w:rsid w:val="00D12122"/>
    <w:rsid w:val="00D1247F"/>
    <w:rsid w:val="00D128B1"/>
    <w:rsid w:val="00D12C4B"/>
    <w:rsid w:val="00D13E49"/>
    <w:rsid w:val="00D14D9C"/>
    <w:rsid w:val="00D15F6F"/>
    <w:rsid w:val="00D1740A"/>
    <w:rsid w:val="00D178D1"/>
    <w:rsid w:val="00D259B9"/>
    <w:rsid w:val="00D27F1E"/>
    <w:rsid w:val="00D31EA9"/>
    <w:rsid w:val="00D343A9"/>
    <w:rsid w:val="00D346FB"/>
    <w:rsid w:val="00D349E1"/>
    <w:rsid w:val="00D34AD6"/>
    <w:rsid w:val="00D36465"/>
    <w:rsid w:val="00D36795"/>
    <w:rsid w:val="00D40E5F"/>
    <w:rsid w:val="00D4151A"/>
    <w:rsid w:val="00D41C5F"/>
    <w:rsid w:val="00D44383"/>
    <w:rsid w:val="00D4440B"/>
    <w:rsid w:val="00D46A29"/>
    <w:rsid w:val="00D5314C"/>
    <w:rsid w:val="00D53D49"/>
    <w:rsid w:val="00D55E90"/>
    <w:rsid w:val="00D56374"/>
    <w:rsid w:val="00D569C0"/>
    <w:rsid w:val="00D60693"/>
    <w:rsid w:val="00D61B5E"/>
    <w:rsid w:val="00D61C13"/>
    <w:rsid w:val="00D6382E"/>
    <w:rsid w:val="00D65AB7"/>
    <w:rsid w:val="00D65C39"/>
    <w:rsid w:val="00D65DB7"/>
    <w:rsid w:val="00D65E46"/>
    <w:rsid w:val="00D6630E"/>
    <w:rsid w:val="00D66B70"/>
    <w:rsid w:val="00D673D0"/>
    <w:rsid w:val="00D70507"/>
    <w:rsid w:val="00D7138E"/>
    <w:rsid w:val="00D71ABA"/>
    <w:rsid w:val="00D722B8"/>
    <w:rsid w:val="00D7323E"/>
    <w:rsid w:val="00D742C5"/>
    <w:rsid w:val="00D74794"/>
    <w:rsid w:val="00D75806"/>
    <w:rsid w:val="00D76260"/>
    <w:rsid w:val="00D76E7E"/>
    <w:rsid w:val="00D7780A"/>
    <w:rsid w:val="00D8078F"/>
    <w:rsid w:val="00D80983"/>
    <w:rsid w:val="00D80AA0"/>
    <w:rsid w:val="00D80FB1"/>
    <w:rsid w:val="00D8197B"/>
    <w:rsid w:val="00D81C7E"/>
    <w:rsid w:val="00D82BAE"/>
    <w:rsid w:val="00D83161"/>
    <w:rsid w:val="00D83836"/>
    <w:rsid w:val="00D83B79"/>
    <w:rsid w:val="00D8403A"/>
    <w:rsid w:val="00D84211"/>
    <w:rsid w:val="00D852C3"/>
    <w:rsid w:val="00D867C2"/>
    <w:rsid w:val="00D9083A"/>
    <w:rsid w:val="00D90D82"/>
    <w:rsid w:val="00D90FFA"/>
    <w:rsid w:val="00D9646E"/>
    <w:rsid w:val="00D96E5C"/>
    <w:rsid w:val="00D97112"/>
    <w:rsid w:val="00D972F8"/>
    <w:rsid w:val="00DA0481"/>
    <w:rsid w:val="00DA0AB8"/>
    <w:rsid w:val="00DA0B09"/>
    <w:rsid w:val="00DA2684"/>
    <w:rsid w:val="00DA3265"/>
    <w:rsid w:val="00DA36EE"/>
    <w:rsid w:val="00DA45BD"/>
    <w:rsid w:val="00DA5415"/>
    <w:rsid w:val="00DA6216"/>
    <w:rsid w:val="00DA6B42"/>
    <w:rsid w:val="00DA744E"/>
    <w:rsid w:val="00DA791D"/>
    <w:rsid w:val="00DA7BE9"/>
    <w:rsid w:val="00DB0757"/>
    <w:rsid w:val="00DB0CCA"/>
    <w:rsid w:val="00DB1927"/>
    <w:rsid w:val="00DB1A00"/>
    <w:rsid w:val="00DB1C2C"/>
    <w:rsid w:val="00DB43AF"/>
    <w:rsid w:val="00DB46D2"/>
    <w:rsid w:val="00DB54DD"/>
    <w:rsid w:val="00DB75A1"/>
    <w:rsid w:val="00DB7937"/>
    <w:rsid w:val="00DB7A86"/>
    <w:rsid w:val="00DC1B56"/>
    <w:rsid w:val="00DC2128"/>
    <w:rsid w:val="00DC252F"/>
    <w:rsid w:val="00DC2663"/>
    <w:rsid w:val="00DC382E"/>
    <w:rsid w:val="00DC47A7"/>
    <w:rsid w:val="00DC4F96"/>
    <w:rsid w:val="00DC6278"/>
    <w:rsid w:val="00DC6519"/>
    <w:rsid w:val="00DD0069"/>
    <w:rsid w:val="00DD27D4"/>
    <w:rsid w:val="00DD2B41"/>
    <w:rsid w:val="00DD310C"/>
    <w:rsid w:val="00DD338E"/>
    <w:rsid w:val="00DD3B4A"/>
    <w:rsid w:val="00DD53A9"/>
    <w:rsid w:val="00DD70C6"/>
    <w:rsid w:val="00DE0514"/>
    <w:rsid w:val="00DE3446"/>
    <w:rsid w:val="00DE3EC3"/>
    <w:rsid w:val="00DE6C7A"/>
    <w:rsid w:val="00DF01E5"/>
    <w:rsid w:val="00DF0F1E"/>
    <w:rsid w:val="00DF110A"/>
    <w:rsid w:val="00DF15D3"/>
    <w:rsid w:val="00DF3703"/>
    <w:rsid w:val="00DF635C"/>
    <w:rsid w:val="00DF63CC"/>
    <w:rsid w:val="00E02D9D"/>
    <w:rsid w:val="00E0349B"/>
    <w:rsid w:val="00E042B9"/>
    <w:rsid w:val="00E128BE"/>
    <w:rsid w:val="00E12FA4"/>
    <w:rsid w:val="00E15697"/>
    <w:rsid w:val="00E159F2"/>
    <w:rsid w:val="00E15CAF"/>
    <w:rsid w:val="00E16BB6"/>
    <w:rsid w:val="00E1798D"/>
    <w:rsid w:val="00E17D09"/>
    <w:rsid w:val="00E21848"/>
    <w:rsid w:val="00E221F9"/>
    <w:rsid w:val="00E229CC"/>
    <w:rsid w:val="00E2337C"/>
    <w:rsid w:val="00E234B8"/>
    <w:rsid w:val="00E23750"/>
    <w:rsid w:val="00E23A4F"/>
    <w:rsid w:val="00E23E07"/>
    <w:rsid w:val="00E24537"/>
    <w:rsid w:val="00E267B7"/>
    <w:rsid w:val="00E267D9"/>
    <w:rsid w:val="00E26E83"/>
    <w:rsid w:val="00E275C9"/>
    <w:rsid w:val="00E300DB"/>
    <w:rsid w:val="00E3120C"/>
    <w:rsid w:val="00E3211D"/>
    <w:rsid w:val="00E32238"/>
    <w:rsid w:val="00E32373"/>
    <w:rsid w:val="00E329A3"/>
    <w:rsid w:val="00E33BAC"/>
    <w:rsid w:val="00E34A5E"/>
    <w:rsid w:val="00E36167"/>
    <w:rsid w:val="00E37838"/>
    <w:rsid w:val="00E42103"/>
    <w:rsid w:val="00E43495"/>
    <w:rsid w:val="00E43919"/>
    <w:rsid w:val="00E45862"/>
    <w:rsid w:val="00E45E20"/>
    <w:rsid w:val="00E45F8B"/>
    <w:rsid w:val="00E460E0"/>
    <w:rsid w:val="00E46F23"/>
    <w:rsid w:val="00E5171E"/>
    <w:rsid w:val="00E51BCB"/>
    <w:rsid w:val="00E52098"/>
    <w:rsid w:val="00E5218E"/>
    <w:rsid w:val="00E52774"/>
    <w:rsid w:val="00E53789"/>
    <w:rsid w:val="00E539E6"/>
    <w:rsid w:val="00E545A4"/>
    <w:rsid w:val="00E5543B"/>
    <w:rsid w:val="00E5587D"/>
    <w:rsid w:val="00E56303"/>
    <w:rsid w:val="00E5747C"/>
    <w:rsid w:val="00E57D9A"/>
    <w:rsid w:val="00E57FE1"/>
    <w:rsid w:val="00E608FB"/>
    <w:rsid w:val="00E62572"/>
    <w:rsid w:val="00E62A42"/>
    <w:rsid w:val="00E663C1"/>
    <w:rsid w:val="00E669F0"/>
    <w:rsid w:val="00E66ED8"/>
    <w:rsid w:val="00E67F29"/>
    <w:rsid w:val="00E718E0"/>
    <w:rsid w:val="00E72215"/>
    <w:rsid w:val="00E7311F"/>
    <w:rsid w:val="00E736DD"/>
    <w:rsid w:val="00E73E8B"/>
    <w:rsid w:val="00E765F4"/>
    <w:rsid w:val="00E80638"/>
    <w:rsid w:val="00E80C20"/>
    <w:rsid w:val="00E816DF"/>
    <w:rsid w:val="00E81741"/>
    <w:rsid w:val="00E8284E"/>
    <w:rsid w:val="00E83593"/>
    <w:rsid w:val="00E86389"/>
    <w:rsid w:val="00E86412"/>
    <w:rsid w:val="00E86609"/>
    <w:rsid w:val="00E874B7"/>
    <w:rsid w:val="00E879DA"/>
    <w:rsid w:val="00E9054A"/>
    <w:rsid w:val="00E905B2"/>
    <w:rsid w:val="00E9075B"/>
    <w:rsid w:val="00E908D4"/>
    <w:rsid w:val="00E90CDE"/>
    <w:rsid w:val="00E90F61"/>
    <w:rsid w:val="00E92A2B"/>
    <w:rsid w:val="00E93279"/>
    <w:rsid w:val="00E93A0E"/>
    <w:rsid w:val="00E941EB"/>
    <w:rsid w:val="00E9478A"/>
    <w:rsid w:val="00E955C7"/>
    <w:rsid w:val="00E95823"/>
    <w:rsid w:val="00EA0A4C"/>
    <w:rsid w:val="00EA11F4"/>
    <w:rsid w:val="00EA1380"/>
    <w:rsid w:val="00EA1F84"/>
    <w:rsid w:val="00EA33EC"/>
    <w:rsid w:val="00EA40AF"/>
    <w:rsid w:val="00EA4150"/>
    <w:rsid w:val="00EA4E75"/>
    <w:rsid w:val="00EA57D3"/>
    <w:rsid w:val="00EA58FB"/>
    <w:rsid w:val="00EA641C"/>
    <w:rsid w:val="00EA6431"/>
    <w:rsid w:val="00EB16A0"/>
    <w:rsid w:val="00EB210C"/>
    <w:rsid w:val="00EB3F30"/>
    <w:rsid w:val="00EB610D"/>
    <w:rsid w:val="00EC1DE0"/>
    <w:rsid w:val="00EC30E3"/>
    <w:rsid w:val="00EC4FFA"/>
    <w:rsid w:val="00EC5107"/>
    <w:rsid w:val="00EC62C6"/>
    <w:rsid w:val="00ED11B3"/>
    <w:rsid w:val="00ED1801"/>
    <w:rsid w:val="00ED42DA"/>
    <w:rsid w:val="00ED5A30"/>
    <w:rsid w:val="00ED6F23"/>
    <w:rsid w:val="00EE0884"/>
    <w:rsid w:val="00EE09DF"/>
    <w:rsid w:val="00EE135A"/>
    <w:rsid w:val="00EE17A7"/>
    <w:rsid w:val="00EE1F99"/>
    <w:rsid w:val="00EE2699"/>
    <w:rsid w:val="00EE3503"/>
    <w:rsid w:val="00EE4227"/>
    <w:rsid w:val="00EE50D9"/>
    <w:rsid w:val="00EE6009"/>
    <w:rsid w:val="00EE6297"/>
    <w:rsid w:val="00EE6593"/>
    <w:rsid w:val="00EF0607"/>
    <w:rsid w:val="00EF09CA"/>
    <w:rsid w:val="00EF0B11"/>
    <w:rsid w:val="00EF2079"/>
    <w:rsid w:val="00EF3654"/>
    <w:rsid w:val="00EF3ADE"/>
    <w:rsid w:val="00EF4987"/>
    <w:rsid w:val="00EF55B6"/>
    <w:rsid w:val="00EF5840"/>
    <w:rsid w:val="00EF7468"/>
    <w:rsid w:val="00EF7BA1"/>
    <w:rsid w:val="00F02AF5"/>
    <w:rsid w:val="00F02F0B"/>
    <w:rsid w:val="00F034A4"/>
    <w:rsid w:val="00F0422E"/>
    <w:rsid w:val="00F05326"/>
    <w:rsid w:val="00F0624D"/>
    <w:rsid w:val="00F06557"/>
    <w:rsid w:val="00F06F54"/>
    <w:rsid w:val="00F112AF"/>
    <w:rsid w:val="00F1327D"/>
    <w:rsid w:val="00F134CA"/>
    <w:rsid w:val="00F141E3"/>
    <w:rsid w:val="00F14520"/>
    <w:rsid w:val="00F14E10"/>
    <w:rsid w:val="00F16B64"/>
    <w:rsid w:val="00F17780"/>
    <w:rsid w:val="00F20898"/>
    <w:rsid w:val="00F211DF"/>
    <w:rsid w:val="00F226F8"/>
    <w:rsid w:val="00F23A4D"/>
    <w:rsid w:val="00F24E48"/>
    <w:rsid w:val="00F251FD"/>
    <w:rsid w:val="00F256FF"/>
    <w:rsid w:val="00F269FE"/>
    <w:rsid w:val="00F27E02"/>
    <w:rsid w:val="00F320E8"/>
    <w:rsid w:val="00F32138"/>
    <w:rsid w:val="00F32BC8"/>
    <w:rsid w:val="00F33123"/>
    <w:rsid w:val="00F335E2"/>
    <w:rsid w:val="00F347FE"/>
    <w:rsid w:val="00F35E86"/>
    <w:rsid w:val="00F361E6"/>
    <w:rsid w:val="00F367E6"/>
    <w:rsid w:val="00F36EFC"/>
    <w:rsid w:val="00F37025"/>
    <w:rsid w:val="00F37119"/>
    <w:rsid w:val="00F3741F"/>
    <w:rsid w:val="00F40100"/>
    <w:rsid w:val="00F40677"/>
    <w:rsid w:val="00F4078A"/>
    <w:rsid w:val="00F41627"/>
    <w:rsid w:val="00F42F65"/>
    <w:rsid w:val="00F433ED"/>
    <w:rsid w:val="00F44493"/>
    <w:rsid w:val="00F46685"/>
    <w:rsid w:val="00F47682"/>
    <w:rsid w:val="00F47C92"/>
    <w:rsid w:val="00F47DBA"/>
    <w:rsid w:val="00F50286"/>
    <w:rsid w:val="00F505E4"/>
    <w:rsid w:val="00F50A1C"/>
    <w:rsid w:val="00F528C2"/>
    <w:rsid w:val="00F52F63"/>
    <w:rsid w:val="00F53518"/>
    <w:rsid w:val="00F57443"/>
    <w:rsid w:val="00F60161"/>
    <w:rsid w:val="00F60BE0"/>
    <w:rsid w:val="00F61236"/>
    <w:rsid w:val="00F615D3"/>
    <w:rsid w:val="00F63F3A"/>
    <w:rsid w:val="00F648D5"/>
    <w:rsid w:val="00F65000"/>
    <w:rsid w:val="00F65C98"/>
    <w:rsid w:val="00F6733C"/>
    <w:rsid w:val="00F70949"/>
    <w:rsid w:val="00F7500D"/>
    <w:rsid w:val="00F76919"/>
    <w:rsid w:val="00F76B01"/>
    <w:rsid w:val="00F77675"/>
    <w:rsid w:val="00F80048"/>
    <w:rsid w:val="00F8180E"/>
    <w:rsid w:val="00F82E03"/>
    <w:rsid w:val="00F8338F"/>
    <w:rsid w:val="00F855D0"/>
    <w:rsid w:val="00F86072"/>
    <w:rsid w:val="00F8794A"/>
    <w:rsid w:val="00F902BF"/>
    <w:rsid w:val="00F9050C"/>
    <w:rsid w:val="00F91BE9"/>
    <w:rsid w:val="00F938A6"/>
    <w:rsid w:val="00F93D23"/>
    <w:rsid w:val="00F94AE0"/>
    <w:rsid w:val="00F94E7B"/>
    <w:rsid w:val="00F965D8"/>
    <w:rsid w:val="00F96741"/>
    <w:rsid w:val="00F975B7"/>
    <w:rsid w:val="00FA1EBC"/>
    <w:rsid w:val="00FA20DB"/>
    <w:rsid w:val="00FA3E01"/>
    <w:rsid w:val="00FA4702"/>
    <w:rsid w:val="00FA6620"/>
    <w:rsid w:val="00FA72C4"/>
    <w:rsid w:val="00FB1EF5"/>
    <w:rsid w:val="00FB347A"/>
    <w:rsid w:val="00FB3BAE"/>
    <w:rsid w:val="00FB414D"/>
    <w:rsid w:val="00FB480D"/>
    <w:rsid w:val="00FB6932"/>
    <w:rsid w:val="00FB76A1"/>
    <w:rsid w:val="00FC0481"/>
    <w:rsid w:val="00FC13C7"/>
    <w:rsid w:val="00FC1894"/>
    <w:rsid w:val="00FC1929"/>
    <w:rsid w:val="00FC1C73"/>
    <w:rsid w:val="00FC29A8"/>
    <w:rsid w:val="00FC3045"/>
    <w:rsid w:val="00FC39AE"/>
    <w:rsid w:val="00FC3B4A"/>
    <w:rsid w:val="00FC42CD"/>
    <w:rsid w:val="00FC45F5"/>
    <w:rsid w:val="00FC53EE"/>
    <w:rsid w:val="00FC587E"/>
    <w:rsid w:val="00FC6483"/>
    <w:rsid w:val="00FC6B4A"/>
    <w:rsid w:val="00FC71B4"/>
    <w:rsid w:val="00FD0E85"/>
    <w:rsid w:val="00FD0F13"/>
    <w:rsid w:val="00FD15DA"/>
    <w:rsid w:val="00FD17BA"/>
    <w:rsid w:val="00FD1F9F"/>
    <w:rsid w:val="00FD227D"/>
    <w:rsid w:val="00FD23B0"/>
    <w:rsid w:val="00FD30F5"/>
    <w:rsid w:val="00FD4A9F"/>
    <w:rsid w:val="00FD5B05"/>
    <w:rsid w:val="00FD60A2"/>
    <w:rsid w:val="00FD64AD"/>
    <w:rsid w:val="00FD6D36"/>
    <w:rsid w:val="00FD7C9C"/>
    <w:rsid w:val="00FD7CDA"/>
    <w:rsid w:val="00FD7D07"/>
    <w:rsid w:val="00FE0039"/>
    <w:rsid w:val="00FE1A89"/>
    <w:rsid w:val="00FE334B"/>
    <w:rsid w:val="00FE361B"/>
    <w:rsid w:val="00FE375C"/>
    <w:rsid w:val="00FE4B2B"/>
    <w:rsid w:val="00FF13B5"/>
    <w:rsid w:val="00FF2CD1"/>
    <w:rsid w:val="00FF3206"/>
    <w:rsid w:val="00FF36A3"/>
    <w:rsid w:val="00FF3BCE"/>
    <w:rsid w:val="00FF3F43"/>
    <w:rsid w:val="00FF40A7"/>
    <w:rsid w:val="00FF45EE"/>
    <w:rsid w:val="00FF49E3"/>
    <w:rsid w:val="00FF5375"/>
    <w:rsid w:val="00FF6E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434D1"/>
  <w15:chartTrackingRefBased/>
  <w15:docId w15:val="{0DB029F7-3CE8-4608-9581-A9251598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ahoma" w:hAnsi="Tahoma" w:cs="Tahoma"/>
    </w:rPr>
  </w:style>
  <w:style w:type="paragraph" w:styleId="Nagwek1">
    <w:name w:val="heading 1"/>
    <w:basedOn w:val="Normalny"/>
    <w:next w:val="Normalny"/>
    <w:link w:val="Nagwek1Znak"/>
    <w:qFormat/>
    <w:rsid w:val="003655FC"/>
    <w:pPr>
      <w:keepNext/>
      <w:outlineLvl w:val="0"/>
    </w:pPr>
    <w:rPr>
      <w:rFonts w:ascii="Times New Roman" w:hAnsi="Times New Roman" w:cs="Times New Roman"/>
      <w:sz w:val="28"/>
    </w:rPr>
  </w:style>
  <w:style w:type="paragraph" w:styleId="Nagwek2">
    <w:name w:val="heading 2"/>
    <w:basedOn w:val="Normalny"/>
    <w:next w:val="Normalny"/>
    <w:link w:val="Nagwek2Znak"/>
    <w:uiPriority w:val="9"/>
    <w:unhideWhenUsed/>
    <w:qFormat/>
    <w:rsid w:val="004E32F9"/>
    <w:pPr>
      <w:keepNext/>
      <w:spacing w:before="240" w:after="60"/>
      <w:outlineLvl w:val="1"/>
    </w:pPr>
    <w:rPr>
      <w:rFonts w:ascii="Cambria" w:hAnsi="Cambria" w:cs="Times New Roman"/>
      <w:b/>
      <w:bCs/>
      <w:i/>
      <w:iCs/>
      <w:sz w:val="28"/>
      <w:szCs w:val="28"/>
    </w:rPr>
  </w:style>
  <w:style w:type="paragraph" w:styleId="Nagwek3">
    <w:name w:val="heading 3"/>
    <w:basedOn w:val="Normalny"/>
    <w:next w:val="Normalny"/>
    <w:link w:val="Nagwek3Znak"/>
    <w:qFormat/>
    <w:rsid w:val="005E224B"/>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3413CD"/>
    <w:pPr>
      <w:keepNext/>
      <w:spacing w:before="240" w:after="60"/>
      <w:outlineLvl w:val="3"/>
    </w:pPr>
    <w:rPr>
      <w:rFonts w:ascii="Times New Roman" w:hAnsi="Times New Roman" w:cs="Times New Roman"/>
      <w:b/>
      <w:bCs/>
      <w:sz w:val="28"/>
      <w:szCs w:val="28"/>
    </w:rPr>
  </w:style>
  <w:style w:type="paragraph" w:styleId="Nagwek5">
    <w:name w:val="heading 5"/>
    <w:basedOn w:val="Normalny"/>
    <w:next w:val="Normalny"/>
    <w:link w:val="Nagwek5Znak"/>
    <w:uiPriority w:val="9"/>
    <w:qFormat/>
    <w:rsid w:val="003413CD"/>
    <w:pPr>
      <w:spacing w:before="240" w:after="60"/>
      <w:outlineLvl w:val="4"/>
    </w:pPr>
    <w:rPr>
      <w:b/>
      <w:bCs/>
      <w:i/>
      <w:iCs/>
      <w:sz w:val="26"/>
      <w:szCs w:val="26"/>
    </w:rPr>
  </w:style>
  <w:style w:type="paragraph" w:styleId="Nagwek6">
    <w:name w:val="heading 6"/>
    <w:basedOn w:val="Normalny"/>
    <w:next w:val="Normalny"/>
    <w:link w:val="Nagwek6Znak"/>
    <w:uiPriority w:val="9"/>
    <w:unhideWhenUsed/>
    <w:qFormat/>
    <w:rsid w:val="004E32F9"/>
    <w:pPr>
      <w:spacing w:before="240" w:after="60"/>
      <w:outlineLvl w:val="5"/>
    </w:pPr>
    <w:rPr>
      <w:rFonts w:ascii="Calibri" w:hAnsi="Calibri" w:cs="Times New Roman"/>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A84C28"/>
    <w:pPr>
      <w:tabs>
        <w:tab w:val="center" w:pos="4536"/>
        <w:tab w:val="right" w:pos="9072"/>
      </w:tabs>
    </w:pPr>
  </w:style>
  <w:style w:type="character" w:customStyle="1" w:styleId="NagwekZnak">
    <w:name w:val="Nagłówek Znak"/>
    <w:link w:val="Nagwek"/>
    <w:uiPriority w:val="99"/>
    <w:semiHidden/>
    <w:rsid w:val="00344734"/>
    <w:rPr>
      <w:rFonts w:ascii="Tahoma" w:hAnsi="Tahoma" w:cs="Tahoma"/>
      <w:sz w:val="20"/>
      <w:szCs w:val="20"/>
    </w:rPr>
  </w:style>
  <w:style w:type="paragraph" w:styleId="Stopka">
    <w:name w:val="footer"/>
    <w:basedOn w:val="Normalny"/>
    <w:link w:val="StopkaZnak"/>
    <w:uiPriority w:val="99"/>
    <w:rsid w:val="00A84C28"/>
    <w:pPr>
      <w:tabs>
        <w:tab w:val="center" w:pos="4536"/>
        <w:tab w:val="right" w:pos="9072"/>
      </w:tabs>
    </w:pPr>
  </w:style>
  <w:style w:type="character" w:customStyle="1" w:styleId="StopkaZnak">
    <w:name w:val="Stopka Znak"/>
    <w:link w:val="Stopka"/>
    <w:uiPriority w:val="99"/>
    <w:semiHidden/>
    <w:rsid w:val="00344734"/>
    <w:rPr>
      <w:rFonts w:ascii="Tahoma" w:hAnsi="Tahoma" w:cs="Tahoma"/>
      <w:sz w:val="20"/>
      <w:szCs w:val="20"/>
    </w:rPr>
  </w:style>
  <w:style w:type="paragraph" w:styleId="Tekstdymka">
    <w:name w:val="Balloon Text"/>
    <w:basedOn w:val="Normalny"/>
    <w:link w:val="TekstdymkaZnak"/>
    <w:uiPriority w:val="99"/>
    <w:semiHidden/>
    <w:rsid w:val="00957511"/>
    <w:rPr>
      <w:sz w:val="16"/>
      <w:szCs w:val="16"/>
    </w:rPr>
  </w:style>
  <w:style w:type="character" w:customStyle="1" w:styleId="TekstdymkaZnak">
    <w:name w:val="Tekst dymka Znak"/>
    <w:link w:val="Tekstdymka"/>
    <w:uiPriority w:val="99"/>
    <w:semiHidden/>
    <w:rsid w:val="00344734"/>
    <w:rPr>
      <w:rFonts w:cs="Tahoma"/>
      <w:sz w:val="0"/>
      <w:szCs w:val="0"/>
    </w:rPr>
  </w:style>
  <w:style w:type="character" w:styleId="Hipercze">
    <w:name w:val="Hyperlink"/>
    <w:uiPriority w:val="99"/>
    <w:rsid w:val="00957511"/>
    <w:rPr>
      <w:color w:val="0000FF"/>
      <w:u w:val="single"/>
    </w:rPr>
  </w:style>
  <w:style w:type="paragraph" w:styleId="Mapadokumentu">
    <w:name w:val="Document Map"/>
    <w:basedOn w:val="Normalny"/>
    <w:link w:val="MapadokumentuZnak"/>
    <w:uiPriority w:val="99"/>
    <w:semiHidden/>
    <w:unhideWhenUsed/>
    <w:rsid w:val="00850D74"/>
    <w:rPr>
      <w:sz w:val="16"/>
      <w:szCs w:val="16"/>
    </w:rPr>
  </w:style>
  <w:style w:type="character" w:customStyle="1" w:styleId="MapadokumentuZnak">
    <w:name w:val="Mapa dokumentu Znak"/>
    <w:link w:val="Mapadokumentu"/>
    <w:uiPriority w:val="99"/>
    <w:semiHidden/>
    <w:rsid w:val="00850D74"/>
    <w:rPr>
      <w:rFonts w:ascii="Tahoma" w:hAnsi="Tahoma" w:cs="Tahoma"/>
      <w:sz w:val="16"/>
      <w:szCs w:val="16"/>
    </w:rPr>
  </w:style>
  <w:style w:type="character" w:customStyle="1" w:styleId="Nagwek1Znak">
    <w:name w:val="Nagłówek 1 Znak"/>
    <w:link w:val="Nagwek1"/>
    <w:rsid w:val="003655FC"/>
    <w:rPr>
      <w:sz w:val="28"/>
    </w:rPr>
  </w:style>
  <w:style w:type="character" w:customStyle="1" w:styleId="Nagwek4Znak">
    <w:name w:val="Nagłówek 4 Znak"/>
    <w:link w:val="Nagwek4"/>
    <w:uiPriority w:val="9"/>
    <w:rsid w:val="003413CD"/>
    <w:rPr>
      <w:b/>
      <w:bCs/>
      <w:sz w:val="28"/>
      <w:szCs w:val="28"/>
    </w:rPr>
  </w:style>
  <w:style w:type="character" w:customStyle="1" w:styleId="Nagwek5Znak">
    <w:name w:val="Nagłówek 5 Znak"/>
    <w:link w:val="Nagwek5"/>
    <w:uiPriority w:val="9"/>
    <w:rsid w:val="003413CD"/>
    <w:rPr>
      <w:rFonts w:ascii="Tahoma" w:hAnsi="Tahoma" w:cs="Tahoma"/>
      <w:b/>
      <w:bCs/>
      <w:i/>
      <w:iCs/>
      <w:sz w:val="26"/>
      <w:szCs w:val="26"/>
    </w:rPr>
  </w:style>
  <w:style w:type="character" w:customStyle="1" w:styleId="Nagwek3Znak">
    <w:name w:val="Nagłówek 3 Znak"/>
    <w:link w:val="Nagwek3"/>
    <w:rsid w:val="005E224B"/>
    <w:rPr>
      <w:rFonts w:ascii="Arial" w:hAnsi="Arial" w:cs="Arial"/>
      <w:b/>
      <w:bCs/>
      <w:sz w:val="26"/>
      <w:szCs w:val="26"/>
    </w:rPr>
  </w:style>
  <w:style w:type="paragraph" w:customStyle="1" w:styleId="a">
    <w:basedOn w:val="Normalny"/>
    <w:next w:val="Mapadokumentu"/>
    <w:link w:val="PlandokumentuZnak"/>
    <w:uiPriority w:val="99"/>
    <w:unhideWhenUsed/>
    <w:rsid w:val="000D78EE"/>
    <w:rPr>
      <w:sz w:val="16"/>
      <w:szCs w:val="16"/>
    </w:rPr>
  </w:style>
  <w:style w:type="character" w:customStyle="1" w:styleId="PlandokumentuZnak">
    <w:name w:val="Plan dokumentu Znak"/>
    <w:link w:val="a"/>
    <w:uiPriority w:val="99"/>
    <w:semiHidden/>
    <w:rsid w:val="000D78EE"/>
    <w:rPr>
      <w:rFonts w:ascii="Tahoma" w:hAnsi="Tahoma" w:cs="Tahoma"/>
      <w:sz w:val="16"/>
      <w:szCs w:val="16"/>
    </w:rPr>
  </w:style>
  <w:style w:type="character" w:customStyle="1" w:styleId="Nagwek2Znak">
    <w:name w:val="Nagłówek 2 Znak"/>
    <w:link w:val="Nagwek2"/>
    <w:uiPriority w:val="9"/>
    <w:rsid w:val="004E32F9"/>
    <w:rPr>
      <w:rFonts w:ascii="Cambria" w:eastAsia="Times New Roman" w:hAnsi="Cambria" w:cs="Times New Roman"/>
      <w:b/>
      <w:bCs/>
      <w:i/>
      <w:iCs/>
      <w:sz w:val="28"/>
      <w:szCs w:val="28"/>
    </w:rPr>
  </w:style>
  <w:style w:type="character" w:customStyle="1" w:styleId="Nagwek6Znak">
    <w:name w:val="Nagłówek 6 Znak"/>
    <w:link w:val="Nagwek6"/>
    <w:uiPriority w:val="9"/>
    <w:rsid w:val="004E32F9"/>
    <w:rPr>
      <w:rFonts w:ascii="Calibri" w:eastAsia="Times New Roman" w:hAnsi="Calibri" w:cs="Times New Roman"/>
      <w:b/>
      <w:bCs/>
      <w:sz w:val="22"/>
      <w:szCs w:val="22"/>
    </w:rPr>
  </w:style>
  <w:style w:type="paragraph" w:styleId="Lista">
    <w:name w:val="List"/>
    <w:basedOn w:val="Normalny"/>
    <w:uiPriority w:val="99"/>
    <w:unhideWhenUsed/>
    <w:rsid w:val="004E32F9"/>
    <w:pPr>
      <w:ind w:left="283" w:hanging="283"/>
      <w:contextualSpacing/>
    </w:pPr>
  </w:style>
  <w:style w:type="paragraph" w:styleId="Lista2">
    <w:name w:val="List 2"/>
    <w:basedOn w:val="Normalny"/>
    <w:uiPriority w:val="99"/>
    <w:unhideWhenUsed/>
    <w:rsid w:val="004E32F9"/>
    <w:pPr>
      <w:ind w:left="566" w:hanging="283"/>
      <w:contextualSpacing/>
    </w:pPr>
  </w:style>
  <w:style w:type="paragraph" w:styleId="Tekstpodstawowy">
    <w:name w:val="Body Text"/>
    <w:basedOn w:val="Normalny"/>
    <w:link w:val="TekstpodstawowyZnak"/>
    <w:uiPriority w:val="99"/>
    <w:unhideWhenUsed/>
    <w:rsid w:val="004E32F9"/>
    <w:pPr>
      <w:spacing w:after="120"/>
    </w:pPr>
  </w:style>
  <w:style w:type="character" w:customStyle="1" w:styleId="TekstpodstawowyZnak">
    <w:name w:val="Tekst podstawowy Znak"/>
    <w:link w:val="Tekstpodstawowy"/>
    <w:uiPriority w:val="99"/>
    <w:rsid w:val="004E32F9"/>
    <w:rPr>
      <w:rFonts w:ascii="Tahoma" w:hAnsi="Tahoma" w:cs="Tahoma"/>
    </w:rPr>
  </w:style>
  <w:style w:type="paragraph" w:styleId="Tekstpodstawowywcity">
    <w:name w:val="Body Text Indent"/>
    <w:basedOn w:val="Normalny"/>
    <w:link w:val="TekstpodstawowywcityZnak"/>
    <w:uiPriority w:val="99"/>
    <w:unhideWhenUsed/>
    <w:rsid w:val="004E32F9"/>
    <w:pPr>
      <w:spacing w:after="120"/>
      <w:ind w:left="283"/>
    </w:pPr>
  </w:style>
  <w:style w:type="character" w:customStyle="1" w:styleId="TekstpodstawowywcityZnak">
    <w:name w:val="Tekst podstawowy wcięty Znak"/>
    <w:link w:val="Tekstpodstawowywcity"/>
    <w:uiPriority w:val="99"/>
    <w:rsid w:val="004E32F9"/>
    <w:rPr>
      <w:rFonts w:ascii="Tahoma" w:hAnsi="Tahoma" w:cs="Tahoma"/>
    </w:rPr>
  </w:style>
  <w:style w:type="paragraph" w:styleId="Wcicienormalne">
    <w:name w:val="Normal Indent"/>
    <w:basedOn w:val="Normalny"/>
    <w:uiPriority w:val="99"/>
    <w:unhideWhenUsed/>
    <w:rsid w:val="004E32F9"/>
    <w:pPr>
      <w:ind w:left="708"/>
    </w:pPr>
  </w:style>
  <w:style w:type="paragraph" w:styleId="Tekstpodstawowyzwciciem">
    <w:name w:val="Body Text First Indent"/>
    <w:basedOn w:val="Tekstpodstawowy"/>
    <w:link w:val="TekstpodstawowyzwciciemZnak"/>
    <w:uiPriority w:val="99"/>
    <w:unhideWhenUsed/>
    <w:rsid w:val="004E32F9"/>
    <w:pPr>
      <w:ind w:firstLine="210"/>
    </w:pPr>
  </w:style>
  <w:style w:type="character" w:customStyle="1" w:styleId="TekstpodstawowyzwciciemZnak">
    <w:name w:val="Tekst podstawowy z wcięciem Znak"/>
    <w:basedOn w:val="TekstpodstawowyZnak"/>
    <w:link w:val="Tekstpodstawowyzwciciem"/>
    <w:uiPriority w:val="99"/>
    <w:rsid w:val="004E32F9"/>
    <w:rPr>
      <w:rFonts w:ascii="Tahoma" w:hAnsi="Tahoma" w:cs="Tahoma"/>
    </w:rPr>
  </w:style>
  <w:style w:type="paragraph" w:styleId="Tekstpodstawowyzwciciem2">
    <w:name w:val="Body Text First Indent 2"/>
    <w:basedOn w:val="Tekstpodstawowywcity"/>
    <w:link w:val="Tekstpodstawowyzwciciem2Znak"/>
    <w:uiPriority w:val="99"/>
    <w:unhideWhenUsed/>
    <w:rsid w:val="004E32F9"/>
    <w:pPr>
      <w:ind w:firstLine="210"/>
    </w:pPr>
  </w:style>
  <w:style w:type="character" w:customStyle="1" w:styleId="Tekstpodstawowyzwciciem2Znak">
    <w:name w:val="Tekst podstawowy z wcięciem 2 Znak"/>
    <w:basedOn w:val="TekstpodstawowywcityZnak"/>
    <w:link w:val="Tekstpodstawowyzwciciem2"/>
    <w:uiPriority w:val="99"/>
    <w:rsid w:val="004E32F9"/>
    <w:rPr>
      <w:rFonts w:ascii="Tahoma" w:hAnsi="Tahoma" w:cs="Tahoma"/>
    </w:rPr>
  </w:style>
  <w:style w:type="character" w:styleId="UyteHipercze">
    <w:name w:val="FollowedHyperlink"/>
    <w:uiPriority w:val="99"/>
    <w:semiHidden/>
    <w:unhideWhenUsed/>
    <w:rsid w:val="00F40677"/>
    <w:rPr>
      <w:color w:val="800080"/>
      <w:u w:val="single"/>
    </w:rPr>
  </w:style>
  <w:style w:type="paragraph" w:styleId="Akapitzlist">
    <w:name w:val="List Paragraph"/>
    <w:basedOn w:val="Normalny"/>
    <w:link w:val="AkapitzlistZnak"/>
    <w:uiPriority w:val="34"/>
    <w:qFormat/>
    <w:rsid w:val="00661F24"/>
    <w:pPr>
      <w:ind w:left="720"/>
      <w:contextualSpacing/>
    </w:pPr>
  </w:style>
  <w:style w:type="character" w:customStyle="1" w:styleId="AkapitzlistZnak">
    <w:name w:val="Akapit z listą Znak"/>
    <w:link w:val="Akapitzlist"/>
    <w:uiPriority w:val="34"/>
    <w:locked/>
    <w:rsid w:val="000E53B2"/>
    <w:rPr>
      <w:rFonts w:ascii="Tahoma" w:hAnsi="Tahoma" w:cs="Tahoma"/>
    </w:rPr>
  </w:style>
  <w:style w:type="character" w:customStyle="1" w:styleId="jlqj4b">
    <w:name w:val="jlqj4b"/>
    <w:basedOn w:val="Domylnaczcionkaakapitu"/>
    <w:rsid w:val="00315688"/>
  </w:style>
  <w:style w:type="character" w:styleId="Nierozpoznanawzmianka">
    <w:name w:val="Unresolved Mention"/>
    <w:basedOn w:val="Domylnaczcionkaakapitu"/>
    <w:uiPriority w:val="99"/>
    <w:semiHidden/>
    <w:unhideWhenUsed/>
    <w:rsid w:val="006978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58137">
      <w:bodyDiv w:val="1"/>
      <w:marLeft w:val="0"/>
      <w:marRight w:val="0"/>
      <w:marTop w:val="0"/>
      <w:marBottom w:val="0"/>
      <w:divBdr>
        <w:top w:val="none" w:sz="0" w:space="0" w:color="auto"/>
        <w:left w:val="none" w:sz="0" w:space="0" w:color="auto"/>
        <w:bottom w:val="none" w:sz="0" w:space="0" w:color="auto"/>
        <w:right w:val="none" w:sz="0" w:space="0" w:color="auto"/>
      </w:divBdr>
    </w:div>
    <w:div w:id="557135540">
      <w:bodyDiv w:val="1"/>
      <w:marLeft w:val="0"/>
      <w:marRight w:val="0"/>
      <w:marTop w:val="0"/>
      <w:marBottom w:val="0"/>
      <w:divBdr>
        <w:top w:val="none" w:sz="0" w:space="0" w:color="auto"/>
        <w:left w:val="none" w:sz="0" w:space="0" w:color="auto"/>
        <w:bottom w:val="none" w:sz="0" w:space="0" w:color="auto"/>
        <w:right w:val="none" w:sz="0" w:space="0" w:color="auto"/>
      </w:divBdr>
    </w:div>
    <w:div w:id="723411953">
      <w:bodyDiv w:val="1"/>
      <w:marLeft w:val="0"/>
      <w:marRight w:val="0"/>
      <w:marTop w:val="0"/>
      <w:marBottom w:val="0"/>
      <w:divBdr>
        <w:top w:val="none" w:sz="0" w:space="0" w:color="auto"/>
        <w:left w:val="none" w:sz="0" w:space="0" w:color="auto"/>
        <w:bottom w:val="none" w:sz="0" w:space="0" w:color="auto"/>
        <w:right w:val="none" w:sz="0" w:space="0" w:color="auto"/>
      </w:divBdr>
    </w:div>
    <w:div w:id="868496208">
      <w:bodyDiv w:val="1"/>
      <w:marLeft w:val="0"/>
      <w:marRight w:val="0"/>
      <w:marTop w:val="0"/>
      <w:marBottom w:val="0"/>
      <w:divBdr>
        <w:top w:val="none" w:sz="0" w:space="0" w:color="auto"/>
        <w:left w:val="none" w:sz="0" w:space="0" w:color="auto"/>
        <w:bottom w:val="none" w:sz="0" w:space="0" w:color="auto"/>
        <w:right w:val="none" w:sz="0" w:space="0" w:color="auto"/>
      </w:divBdr>
    </w:div>
    <w:div w:id="1865555461">
      <w:bodyDiv w:val="1"/>
      <w:marLeft w:val="0"/>
      <w:marRight w:val="0"/>
      <w:marTop w:val="0"/>
      <w:marBottom w:val="0"/>
      <w:divBdr>
        <w:top w:val="none" w:sz="0" w:space="0" w:color="auto"/>
        <w:left w:val="none" w:sz="0" w:space="0" w:color="auto"/>
        <w:bottom w:val="none" w:sz="0" w:space="0" w:color="auto"/>
        <w:right w:val="none" w:sz="0" w:space="0" w:color="auto"/>
      </w:divBdr>
    </w:div>
    <w:div w:id="20142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ff23668-a7c0-4ea7-be82-a1417344c1a2" xsi:nil="true"/>
    <lcf76f155ced4ddcb4097134ff3c332f xmlns="2be28881-014c-4882-897d-10ee1acd92d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F30A414BCF19A048AE5AF641F2F40270" ma:contentTypeVersion="12" ma:contentTypeDescription="Utwórz nowy dokument." ma:contentTypeScope="" ma:versionID="51edb0edd7c2da292fc0122e724078de">
  <xsd:schema xmlns:xsd="http://www.w3.org/2001/XMLSchema" xmlns:xs="http://www.w3.org/2001/XMLSchema" xmlns:p="http://schemas.microsoft.com/office/2006/metadata/properties" xmlns:ns2="2be28881-014c-4882-897d-10ee1acd92dd" xmlns:ns3="2ff23668-a7c0-4ea7-be82-a1417344c1a2" targetNamespace="http://schemas.microsoft.com/office/2006/metadata/properties" ma:root="true" ma:fieldsID="a3c9f8ebb71a4332dff4dae0ecc40c9e" ns2:_="" ns3:_="">
    <xsd:import namespace="2be28881-014c-4882-897d-10ee1acd92dd"/>
    <xsd:import namespace="2ff23668-a7c0-4ea7-be82-a1417344c1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8881-014c-4882-897d-10ee1acd9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801e366f-1b14-43b1-b788-11d95fc9f6a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f23668-a7c0-4ea7-be82-a1417344c1a2"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2" nillable="true" ma:displayName="Taxonomy Catch All Column" ma:hidden="true" ma:list="{1eb71f0f-ffe2-414d-9a1c-23535ed758b2}" ma:internalName="TaxCatchAll" ma:showField="CatchAllData" ma:web="2ff23668-a7c0-4ea7-be82-a1417344c1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111C62-F04C-43AD-9711-AB1FC6DB54A9}">
  <ds:schemaRefs>
    <ds:schemaRef ds:uri="http://schemas.microsoft.com/sharepoint/v3/contenttype/forms"/>
  </ds:schemaRefs>
</ds:datastoreItem>
</file>

<file path=customXml/itemProps2.xml><?xml version="1.0" encoding="utf-8"?>
<ds:datastoreItem xmlns:ds="http://schemas.openxmlformats.org/officeDocument/2006/customXml" ds:itemID="{066630A4-3B7B-4E8D-9572-7953126660B1}">
  <ds:schemaRefs>
    <ds:schemaRef ds:uri="http://schemas.microsoft.com/office/2006/metadata/properties"/>
    <ds:schemaRef ds:uri="http://schemas.microsoft.com/office/infopath/2007/PartnerControls"/>
    <ds:schemaRef ds:uri="2ff23668-a7c0-4ea7-be82-a1417344c1a2"/>
    <ds:schemaRef ds:uri="2be28881-014c-4882-897d-10ee1acd92dd"/>
  </ds:schemaRefs>
</ds:datastoreItem>
</file>

<file path=customXml/itemProps3.xml><?xml version="1.0" encoding="utf-8"?>
<ds:datastoreItem xmlns:ds="http://schemas.openxmlformats.org/officeDocument/2006/customXml" ds:itemID="{485DEC76-0142-4D82-9159-63C9CECDD706}">
  <ds:schemaRefs>
    <ds:schemaRef ds:uri="http://schemas.openxmlformats.org/officeDocument/2006/bibliography"/>
  </ds:schemaRefs>
</ds:datastoreItem>
</file>

<file path=customXml/itemProps4.xml><?xml version="1.0" encoding="utf-8"?>
<ds:datastoreItem xmlns:ds="http://schemas.openxmlformats.org/officeDocument/2006/customXml" ds:itemID="{8BC752C6-F1CB-4E34-A3C5-F520F4142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8881-014c-4882-897d-10ee1acd92dd"/>
    <ds:schemaRef ds:uri="2ff23668-a7c0-4ea7-be82-a1417344c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Pages>
  <Words>2130</Words>
  <Characters>12781</Characters>
  <Application>Microsoft Office Word</Application>
  <DocSecurity>0</DocSecurity>
  <Lines>106</Lines>
  <Paragraphs>29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Firma A</Company>
  <LinksUpToDate>false</LinksUpToDate>
  <CharactersWithSpaces>14882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Gruszecki</dc:creator>
  <cp:keywords/>
  <cp:lastModifiedBy>Monika Lesiak-Mańka RCZKL</cp:lastModifiedBy>
  <cp:revision>8</cp:revision>
  <cp:lastPrinted>2025-05-28T10:29:00Z</cp:lastPrinted>
  <dcterms:created xsi:type="dcterms:W3CDTF">2025-05-23T10:24:00Z</dcterms:created>
  <dcterms:modified xsi:type="dcterms:W3CDTF">2025-05-28T10:29:00Z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0x010100F30A414BCF19A048AE5AF641F2F40270</vt:lpwstr>
  </property>
</Properties>
</file>