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D8E7" w14:textId="77777777" w:rsidR="00F6061A" w:rsidRPr="00C17C20" w:rsidRDefault="00F6061A" w:rsidP="00F6061A">
      <w:pPr>
        <w:jc w:val="right"/>
        <w:rPr>
          <w:sz w:val="16"/>
          <w:szCs w:val="16"/>
        </w:rPr>
      </w:pPr>
      <w:r>
        <w:rPr>
          <w:sz w:val="16"/>
          <w:szCs w:val="16"/>
        </w:rPr>
        <w:t>Z</w:t>
      </w:r>
      <w:r w:rsidRPr="00C17C20">
        <w:rPr>
          <w:sz w:val="16"/>
          <w:szCs w:val="16"/>
        </w:rPr>
        <w:t>ałącznik nr 1</w:t>
      </w:r>
    </w:p>
    <w:p w14:paraId="53C00556" w14:textId="2425DFBD" w:rsidR="00F6061A" w:rsidRPr="00C17C20" w:rsidRDefault="00F6061A" w:rsidP="00F6061A">
      <w:pPr>
        <w:jc w:val="right"/>
        <w:rPr>
          <w:sz w:val="16"/>
          <w:szCs w:val="16"/>
        </w:rPr>
      </w:pPr>
      <w:bookmarkStart w:id="0" w:name="_Hlk89934707"/>
      <w:r w:rsidRPr="00C17C20">
        <w:rPr>
          <w:sz w:val="16"/>
          <w:szCs w:val="16"/>
        </w:rPr>
        <w:t>do „POLITYKI OTM-R – OTWARTY PRZEJRZYSTY MERYTORYCZNY PROCES REKRUTACJI”</w:t>
      </w:r>
      <w:bookmarkEnd w:id="0"/>
    </w:p>
    <w:p w14:paraId="089991E8" w14:textId="77777777" w:rsidR="00F6061A" w:rsidRDefault="00F6061A" w:rsidP="00F6061A">
      <w:pPr>
        <w:spacing w:before="120" w:line="276" w:lineRule="auto"/>
        <w:jc w:val="both"/>
        <w:rPr>
          <w:rFonts w:ascii="Arial" w:hAnsi="Arial" w:cs="Arial"/>
          <w:b/>
          <w:bCs/>
          <w:color w:val="212529"/>
          <w:kern w:val="36"/>
          <w:sz w:val="22"/>
          <w:szCs w:val="22"/>
        </w:rPr>
      </w:pPr>
    </w:p>
    <w:p w14:paraId="067F26B5" w14:textId="41DF372D" w:rsidR="00F6061A" w:rsidRPr="001C794F" w:rsidRDefault="001C794F" w:rsidP="001F179F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94F">
        <w:rPr>
          <w:rFonts w:asciiTheme="minorHAnsi" w:hAnsiTheme="minorHAnsi" w:cstheme="minorHAnsi"/>
          <w:b/>
          <w:bCs/>
          <w:color w:val="212529"/>
          <w:kern w:val="36"/>
          <w:sz w:val="22"/>
          <w:szCs w:val="22"/>
        </w:rPr>
        <w:t>ASYSTENT</w:t>
      </w:r>
      <w:r w:rsidR="00F6061A" w:rsidRPr="001C794F">
        <w:rPr>
          <w:rFonts w:asciiTheme="minorHAnsi" w:hAnsiTheme="minorHAnsi" w:cstheme="minorHAnsi"/>
          <w:b/>
          <w:bCs/>
          <w:color w:val="212529"/>
          <w:kern w:val="36"/>
          <w:sz w:val="22"/>
          <w:szCs w:val="22"/>
        </w:rPr>
        <w:t xml:space="preserve"> W GRUPIE PRACOWNIKÓW BADAWCZO-DYDAKTYCZNYCH, </w:t>
      </w:r>
      <w:r w:rsidRPr="001C794F">
        <w:rPr>
          <w:rFonts w:asciiTheme="minorHAnsi" w:hAnsiTheme="minorHAnsi" w:cstheme="minorHAnsi"/>
          <w:b/>
          <w:bCs/>
          <w:color w:val="212529"/>
          <w:kern w:val="36"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b/>
          <w:bCs/>
          <w:color w:val="212529"/>
          <w:kern w:val="36"/>
          <w:sz w:val="22"/>
          <w:szCs w:val="22"/>
        </w:rPr>
        <w:t xml:space="preserve">                                </w:t>
      </w:r>
      <w:r w:rsidRPr="001C794F">
        <w:rPr>
          <w:rFonts w:asciiTheme="minorHAnsi" w:hAnsiTheme="minorHAnsi" w:cstheme="minorHAnsi"/>
          <w:b/>
          <w:sz w:val="22"/>
          <w:szCs w:val="22"/>
        </w:rPr>
        <w:t>INSTYTUT SYSTEMÓW INŻYNIERII ELEKTRYCZNEJ</w:t>
      </w:r>
    </w:p>
    <w:p w14:paraId="56FCB4C9" w14:textId="0AFF25C4" w:rsidR="00F6061A" w:rsidRPr="00CA6528" w:rsidRDefault="00F6061A" w:rsidP="00F6061A">
      <w:pPr>
        <w:shd w:val="clear" w:color="auto" w:fill="FFFFFF"/>
        <w:spacing w:before="120" w:line="276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CA6528">
        <w:rPr>
          <w:rFonts w:asciiTheme="minorHAnsi" w:hAnsiTheme="minorHAnsi" w:cstheme="minorHAnsi"/>
          <w:color w:val="000000"/>
          <w:shd w:val="clear" w:color="auto" w:fill="FFFFFF"/>
        </w:rPr>
        <w:t xml:space="preserve">Politechnika Łódzka jest jedną z najlepszych uczelni technicznych w Polsce. Posiada </w:t>
      </w:r>
      <w:r w:rsidR="001F179F" w:rsidRPr="00CA6528">
        <w:rPr>
          <w:rFonts w:asciiTheme="minorHAnsi" w:hAnsiTheme="minorHAnsi" w:cstheme="minorHAnsi"/>
          <w:color w:val="000000"/>
          <w:shd w:val="clear" w:color="auto" w:fill="FFFFFF"/>
        </w:rPr>
        <w:t>80</w:t>
      </w:r>
      <w:r w:rsidRPr="00CA6528">
        <w:rPr>
          <w:rFonts w:asciiTheme="minorHAnsi" w:hAnsiTheme="minorHAnsi" w:cstheme="minorHAnsi"/>
          <w:color w:val="000000"/>
          <w:shd w:val="clear" w:color="auto" w:fill="FFFFFF"/>
        </w:rPr>
        <w:t xml:space="preserve">-letnią tradycję </w:t>
      </w:r>
      <w:r w:rsidR="001F179F" w:rsidRPr="00CA6528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CA6528">
        <w:rPr>
          <w:rFonts w:asciiTheme="minorHAnsi" w:hAnsiTheme="minorHAnsi" w:cstheme="minorHAnsi"/>
          <w:color w:val="000000"/>
          <w:shd w:val="clear" w:color="auto" w:fill="FFFFFF"/>
        </w:rPr>
        <w:t xml:space="preserve"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</w:t>
      </w:r>
      <w:r w:rsidR="00CA6528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CA6528">
        <w:rPr>
          <w:rFonts w:asciiTheme="minorHAnsi" w:hAnsiTheme="minorHAnsi" w:cstheme="minorHAnsi"/>
          <w:color w:val="000000"/>
          <w:shd w:val="clear" w:color="auto" w:fill="FFFFFF"/>
        </w:rPr>
        <w:t xml:space="preserve">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</w:t>
      </w:r>
      <w:r w:rsidR="00CA6528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CA6528">
        <w:rPr>
          <w:rFonts w:asciiTheme="minorHAnsi" w:hAnsiTheme="minorHAnsi" w:cstheme="minorHAnsi"/>
          <w:color w:val="000000"/>
          <w:shd w:val="clear" w:color="auto" w:fill="FFFFFF"/>
        </w:rPr>
        <w:t>i „Kodeksu postępowania przy rekrutacji pracowników naukowych”.</w:t>
      </w:r>
    </w:p>
    <w:p w14:paraId="37B0645A" w14:textId="77777777" w:rsidR="00F6061A" w:rsidRPr="00DF59D0" w:rsidRDefault="00F6061A" w:rsidP="00F6061A">
      <w:p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1B12B192" w14:textId="77777777" w:rsidR="001C794F" w:rsidRPr="001C794F" w:rsidRDefault="001C794F" w:rsidP="001C794F">
      <w:pPr>
        <w:rPr>
          <w:rFonts w:asciiTheme="minorHAnsi" w:hAnsiTheme="minorHAnsi" w:cstheme="minorHAnsi"/>
        </w:rPr>
      </w:pPr>
      <w:r w:rsidRPr="001C794F">
        <w:rPr>
          <w:rFonts w:asciiTheme="minorHAnsi" w:hAnsiTheme="minorHAnsi" w:cstheme="minorHAnsi"/>
        </w:rPr>
        <w:t>Wymagania stawiane kandydatowi:</w:t>
      </w:r>
      <w:r w:rsidRPr="001C794F">
        <w:rPr>
          <w:rFonts w:asciiTheme="minorHAnsi" w:hAnsiTheme="minorHAnsi" w:cstheme="minorHAnsi"/>
        </w:rPr>
        <w:br/>
        <w:t>•    co najmniej stopień magistra inżyniera w dyscyplinie nauki Automatyka, Elektronika, Elektrotechnika i Technologie Kosmiczne ukończony z wynikiem co najmniej bardzo dobrym;</w:t>
      </w:r>
      <w:r w:rsidRPr="001C794F">
        <w:rPr>
          <w:rFonts w:asciiTheme="minorHAnsi" w:hAnsiTheme="minorHAnsi" w:cstheme="minorHAnsi"/>
        </w:rPr>
        <w:br/>
        <w:t xml:space="preserve">•    dorobek naukowy udokumentowany publikacjami w czasopismach z dawnej listy A lub aktualnej listy </w:t>
      </w:r>
      <w:proofErr w:type="spellStart"/>
      <w:r w:rsidRPr="001C794F">
        <w:rPr>
          <w:rFonts w:asciiTheme="minorHAnsi" w:hAnsiTheme="minorHAnsi" w:cstheme="minorHAnsi"/>
        </w:rPr>
        <w:t>MNiSzW</w:t>
      </w:r>
      <w:proofErr w:type="spellEnd"/>
      <w:r w:rsidRPr="001C794F">
        <w:rPr>
          <w:rFonts w:asciiTheme="minorHAnsi" w:hAnsiTheme="minorHAnsi" w:cstheme="minorHAnsi"/>
        </w:rPr>
        <w:t xml:space="preserve"> z punktacją od 70 punktów wzwyż;</w:t>
      </w:r>
      <w:r w:rsidRPr="001C794F">
        <w:rPr>
          <w:rFonts w:asciiTheme="minorHAnsi" w:hAnsiTheme="minorHAnsi" w:cstheme="minorHAnsi"/>
        </w:rPr>
        <w:br/>
        <w:t xml:space="preserve">•    znajomość niezbędnych zagadnień z zakresu elektrotechniki, metrologii oraz szeroko pojętej inżynierii elektrycznej; </w:t>
      </w:r>
    </w:p>
    <w:p w14:paraId="3733010F" w14:textId="77777777" w:rsidR="001C794F" w:rsidRPr="001C794F" w:rsidRDefault="001C794F" w:rsidP="001C794F">
      <w:pPr>
        <w:rPr>
          <w:rFonts w:asciiTheme="minorHAnsi" w:hAnsiTheme="minorHAnsi" w:cstheme="minorHAnsi"/>
        </w:rPr>
      </w:pPr>
      <w:r w:rsidRPr="001C794F">
        <w:rPr>
          <w:rFonts w:asciiTheme="minorHAnsi" w:hAnsiTheme="minorHAnsi" w:cstheme="minorHAnsi"/>
        </w:rPr>
        <w:t>•    doświadczenie dydaktyczne w prowadzeniu zajęć na wyższej uczelni;</w:t>
      </w:r>
    </w:p>
    <w:p w14:paraId="3ABC802E" w14:textId="77777777" w:rsidR="001C794F" w:rsidRPr="001C794F" w:rsidRDefault="001C794F" w:rsidP="001C794F">
      <w:pPr>
        <w:rPr>
          <w:rFonts w:asciiTheme="minorHAnsi" w:hAnsiTheme="minorHAnsi" w:cstheme="minorHAnsi"/>
        </w:rPr>
      </w:pPr>
      <w:r w:rsidRPr="001C794F">
        <w:rPr>
          <w:rFonts w:asciiTheme="minorHAnsi" w:hAnsiTheme="minorHAnsi" w:cstheme="minorHAnsi"/>
        </w:rPr>
        <w:t>•    doświadczenie praktyczne w zakresie eksploatacji sieci i urządzeń elektrycznych i elektroenergetycznych;</w:t>
      </w:r>
      <w:r w:rsidRPr="001C794F">
        <w:rPr>
          <w:rFonts w:asciiTheme="minorHAnsi" w:hAnsiTheme="minorHAnsi" w:cstheme="minorHAnsi"/>
        </w:rPr>
        <w:br/>
        <w:t>•    umiejętność samodzielnego przygotowywania publikacji naukowych i sporządzania raportów naukowych;</w:t>
      </w:r>
      <w:r w:rsidRPr="001C794F">
        <w:rPr>
          <w:rFonts w:asciiTheme="minorHAnsi" w:hAnsiTheme="minorHAnsi" w:cstheme="minorHAnsi"/>
        </w:rPr>
        <w:br/>
        <w:t>•    znajomość języka polskiego w stopniu umożliwiającym prowadzenie zajęć dydaktycznych;</w:t>
      </w:r>
      <w:r w:rsidRPr="001C794F">
        <w:rPr>
          <w:rFonts w:asciiTheme="minorHAnsi" w:hAnsiTheme="minorHAnsi" w:cstheme="minorHAnsi"/>
        </w:rPr>
        <w:br/>
        <w:t>•    znajomość języka angielskiego na poziomie nie niższym niż B2;</w:t>
      </w:r>
      <w:r w:rsidRPr="001C794F">
        <w:rPr>
          <w:rFonts w:asciiTheme="minorHAnsi" w:hAnsiTheme="minorHAnsi" w:cstheme="minorHAnsi"/>
        </w:rPr>
        <w:br/>
        <w:t>•    umiejętność publicznej prezentacji wyników prac naukowych;</w:t>
      </w:r>
    </w:p>
    <w:p w14:paraId="6C8E357B" w14:textId="77777777" w:rsidR="001C794F" w:rsidRPr="001C794F" w:rsidRDefault="001C794F" w:rsidP="001C794F">
      <w:pPr>
        <w:rPr>
          <w:rFonts w:asciiTheme="minorHAnsi" w:hAnsiTheme="minorHAnsi" w:cstheme="minorHAnsi"/>
        </w:rPr>
      </w:pPr>
      <w:r w:rsidRPr="001C794F">
        <w:rPr>
          <w:rFonts w:asciiTheme="minorHAnsi" w:hAnsiTheme="minorHAnsi" w:cstheme="minorHAnsi"/>
        </w:rPr>
        <w:t>•    chęć zdobywania nowej wiedzy i ciągłego doskonalenia treści programowych prowadzonych przedmiotów oraz tworzenia nowych stanowisk laboratoryjnych;</w:t>
      </w:r>
      <w:r w:rsidRPr="001C794F">
        <w:rPr>
          <w:rFonts w:asciiTheme="minorHAnsi" w:hAnsiTheme="minorHAnsi" w:cstheme="minorHAnsi"/>
        </w:rPr>
        <w:br/>
        <w:t>•    doświadczenie w wystąpieniach na konferencjach krajowych oraz międzynarodowych.</w:t>
      </w:r>
    </w:p>
    <w:p w14:paraId="26A6A88B" w14:textId="77777777" w:rsidR="001C794F" w:rsidRPr="001C794F" w:rsidRDefault="001C794F" w:rsidP="001C794F">
      <w:pPr>
        <w:rPr>
          <w:rFonts w:asciiTheme="minorHAnsi" w:hAnsiTheme="minorHAnsi" w:cstheme="minorHAnsi"/>
        </w:rPr>
      </w:pPr>
    </w:p>
    <w:p w14:paraId="0AA65592" w14:textId="1E6968D6" w:rsidR="002246D2" w:rsidRDefault="001C794F" w:rsidP="001C794F">
      <w:pPr>
        <w:rPr>
          <w:rFonts w:asciiTheme="minorHAnsi" w:hAnsiTheme="minorHAnsi" w:cstheme="minorHAnsi"/>
        </w:rPr>
      </w:pPr>
      <w:r w:rsidRPr="001C794F">
        <w:rPr>
          <w:rFonts w:asciiTheme="minorHAnsi" w:hAnsiTheme="minorHAnsi" w:cstheme="minorHAnsi"/>
        </w:rPr>
        <w:t>1.    Warunki pracy:</w:t>
      </w:r>
      <w:r w:rsidRPr="001C794F">
        <w:rPr>
          <w:rFonts w:asciiTheme="minorHAnsi" w:hAnsiTheme="minorHAnsi" w:cstheme="minorHAnsi"/>
        </w:rPr>
        <w:br/>
        <w:t>•    pełen etat,</w:t>
      </w:r>
      <w:r w:rsidRPr="001C794F">
        <w:rPr>
          <w:rFonts w:asciiTheme="minorHAnsi" w:hAnsiTheme="minorHAnsi" w:cstheme="minorHAnsi"/>
        </w:rPr>
        <w:br/>
        <w:t>•    przewidywany termin rozpoczęcia zatrudnienia: Listopad 2025 r.,</w:t>
      </w:r>
      <w:r w:rsidRPr="001C794F">
        <w:rPr>
          <w:rFonts w:asciiTheme="minorHAnsi" w:hAnsiTheme="minorHAnsi" w:cstheme="minorHAnsi"/>
        </w:rPr>
        <w:br/>
        <w:t>•    praca stacjonarna,</w:t>
      </w:r>
      <w:r w:rsidRPr="001C794F">
        <w:rPr>
          <w:rFonts w:asciiTheme="minorHAnsi" w:hAnsiTheme="minorHAnsi" w:cstheme="minorHAnsi"/>
        </w:rPr>
        <w:br/>
        <w:t>•    uprawnienia: możliwość rozwoju kariery naukowej, wyjazdy zagraniczne związane </w:t>
      </w:r>
      <w:r w:rsidRPr="001C794F">
        <w:rPr>
          <w:rFonts w:asciiTheme="minorHAnsi" w:hAnsiTheme="minorHAnsi" w:cstheme="minorHAnsi"/>
        </w:rPr>
        <w:br/>
        <w:t>z prowadzeniem badań, uczestniczenie w konferencjach krajowych i międzynarodowych, publikowanie artykułów naukowych w renomowanych czasopismach</w:t>
      </w:r>
      <w:r w:rsidR="00CA6528">
        <w:rPr>
          <w:rFonts w:asciiTheme="minorHAnsi" w:hAnsiTheme="minorHAnsi" w:cstheme="minorHAnsi"/>
        </w:rPr>
        <w:t>.</w:t>
      </w:r>
    </w:p>
    <w:p w14:paraId="2AEB72AE" w14:textId="77777777" w:rsidR="002246D2" w:rsidRDefault="002246D2" w:rsidP="001C794F">
      <w:pPr>
        <w:rPr>
          <w:rFonts w:asciiTheme="minorHAnsi" w:hAnsiTheme="minorHAnsi" w:cstheme="minorHAnsi"/>
        </w:rPr>
      </w:pPr>
    </w:p>
    <w:p w14:paraId="6AE20659" w14:textId="77777777" w:rsidR="00CA6528" w:rsidRDefault="001C794F" w:rsidP="001C794F">
      <w:pPr>
        <w:rPr>
          <w:rFonts w:asciiTheme="minorHAnsi" w:hAnsiTheme="minorHAnsi" w:cstheme="minorHAnsi"/>
        </w:rPr>
      </w:pPr>
      <w:r w:rsidRPr="001C794F">
        <w:rPr>
          <w:rFonts w:asciiTheme="minorHAnsi" w:hAnsiTheme="minorHAnsi" w:cstheme="minorHAnsi"/>
        </w:rPr>
        <w:t>2.    Opis przewidywanego zakresu zadań i obowiązków: </w:t>
      </w:r>
      <w:r w:rsidRPr="001C794F">
        <w:rPr>
          <w:rFonts w:asciiTheme="minorHAnsi" w:hAnsiTheme="minorHAnsi" w:cstheme="minorHAnsi"/>
        </w:rPr>
        <w:br/>
        <w:t>•    prowadzenie badań naukowych;</w:t>
      </w:r>
      <w:r w:rsidRPr="001C794F">
        <w:rPr>
          <w:rFonts w:asciiTheme="minorHAnsi" w:hAnsiTheme="minorHAnsi" w:cstheme="minorHAnsi"/>
        </w:rPr>
        <w:br/>
        <w:t>•    prowadzenie zajęć dydaktycznych;</w:t>
      </w:r>
      <w:r w:rsidRPr="001C794F">
        <w:rPr>
          <w:rFonts w:asciiTheme="minorHAnsi" w:hAnsiTheme="minorHAnsi" w:cstheme="minorHAnsi"/>
        </w:rPr>
        <w:br/>
        <w:t xml:space="preserve">•    przygotowywanie wniosków badawczych, finansowanych ze środków publicznych polskich (NCN,   </w:t>
      </w:r>
      <w:proofErr w:type="spellStart"/>
      <w:r w:rsidRPr="001C794F">
        <w:rPr>
          <w:rFonts w:asciiTheme="minorHAnsi" w:hAnsiTheme="minorHAnsi" w:cstheme="minorHAnsi"/>
        </w:rPr>
        <w:t>NCBiR</w:t>
      </w:r>
      <w:proofErr w:type="spellEnd"/>
      <w:r w:rsidRPr="001C794F">
        <w:rPr>
          <w:rFonts w:asciiTheme="minorHAnsi" w:hAnsiTheme="minorHAnsi" w:cstheme="minorHAnsi"/>
        </w:rPr>
        <w:t>, NFOŚiGW, FNP) lub środków UE;</w:t>
      </w:r>
    </w:p>
    <w:p w14:paraId="1F27BB48" w14:textId="77777777" w:rsidR="00CA6528" w:rsidRDefault="00CA6528" w:rsidP="001C794F">
      <w:pPr>
        <w:rPr>
          <w:rFonts w:asciiTheme="minorHAnsi" w:hAnsiTheme="minorHAnsi" w:cstheme="minorHAnsi"/>
        </w:rPr>
      </w:pPr>
    </w:p>
    <w:p w14:paraId="42453473" w14:textId="77777777" w:rsidR="00CA6528" w:rsidRDefault="00CA6528" w:rsidP="001C794F">
      <w:pPr>
        <w:rPr>
          <w:rFonts w:asciiTheme="minorHAnsi" w:hAnsiTheme="minorHAnsi" w:cstheme="minorHAnsi"/>
        </w:rPr>
      </w:pPr>
    </w:p>
    <w:p w14:paraId="59E99D0D" w14:textId="77777777" w:rsidR="00CA6528" w:rsidRDefault="00CA6528" w:rsidP="001C794F">
      <w:pPr>
        <w:rPr>
          <w:rFonts w:asciiTheme="minorHAnsi" w:hAnsiTheme="minorHAnsi" w:cstheme="minorHAnsi"/>
        </w:rPr>
      </w:pPr>
    </w:p>
    <w:p w14:paraId="30FA93B1" w14:textId="73FA06F3" w:rsidR="001C794F" w:rsidRPr="001C794F" w:rsidRDefault="001C794F" w:rsidP="001C794F">
      <w:pPr>
        <w:rPr>
          <w:rFonts w:asciiTheme="minorHAnsi" w:hAnsiTheme="minorHAnsi" w:cstheme="minorHAnsi"/>
        </w:rPr>
      </w:pPr>
      <w:r w:rsidRPr="001C794F">
        <w:rPr>
          <w:rFonts w:asciiTheme="minorHAnsi" w:hAnsiTheme="minorHAnsi" w:cstheme="minorHAnsi"/>
        </w:rPr>
        <w:lastRenderedPageBreak/>
        <w:br/>
        <w:t>•    bardzo dobra organizacja i samodzielność oraz silna motywacja do pracy;</w:t>
      </w:r>
      <w:r w:rsidRPr="001C794F">
        <w:rPr>
          <w:rFonts w:asciiTheme="minorHAnsi" w:hAnsiTheme="minorHAnsi" w:cstheme="minorHAnsi"/>
        </w:rPr>
        <w:br/>
        <w:t>•    otwartość na nowe koncepcje, łatwość przyswajania wiedzy;</w:t>
      </w:r>
      <w:r w:rsidRPr="001C794F">
        <w:rPr>
          <w:rFonts w:asciiTheme="minorHAnsi" w:hAnsiTheme="minorHAnsi" w:cstheme="minorHAnsi"/>
        </w:rPr>
        <w:br/>
        <w:t>•    gotowość do poświęcenia się pracy naukowej;</w:t>
      </w:r>
      <w:r w:rsidRPr="001C794F">
        <w:rPr>
          <w:rFonts w:asciiTheme="minorHAnsi" w:hAnsiTheme="minorHAnsi" w:cstheme="minorHAnsi"/>
        </w:rPr>
        <w:br/>
        <w:t>•    wysokie umiejętności interpersonalne, pozwalające na efektywną pracę zespołową;</w:t>
      </w:r>
      <w:r w:rsidRPr="001C794F">
        <w:rPr>
          <w:rFonts w:asciiTheme="minorHAnsi" w:hAnsiTheme="minorHAnsi" w:cstheme="minorHAnsi"/>
        </w:rPr>
        <w:br/>
        <w:t>•    dokładność w wykonywaniu powierzonych zadań oraz łatwość w dostosowaniu się do procedur;</w:t>
      </w:r>
      <w:r w:rsidRPr="001C794F">
        <w:rPr>
          <w:rFonts w:asciiTheme="minorHAnsi" w:hAnsiTheme="minorHAnsi" w:cstheme="minorHAnsi"/>
        </w:rPr>
        <w:br/>
        <w:t>•    wysokie umiejętności komunikacyjne.</w:t>
      </w:r>
    </w:p>
    <w:p w14:paraId="1800B90E" w14:textId="0F682A1E" w:rsidR="001C794F" w:rsidRDefault="001C794F" w:rsidP="001C794F">
      <w:pPr>
        <w:rPr>
          <w:rFonts w:asciiTheme="minorHAnsi" w:hAnsiTheme="minorHAnsi" w:cstheme="minorHAnsi"/>
        </w:rPr>
      </w:pPr>
      <w:r w:rsidRPr="001C794F">
        <w:rPr>
          <w:rFonts w:asciiTheme="minorHAnsi" w:hAnsiTheme="minorHAnsi" w:cstheme="minorHAnsi"/>
        </w:rPr>
        <w:t>Zadania przewidziane w ramach zakresu obowiązków, to m.in.:</w:t>
      </w:r>
      <w:r w:rsidRPr="001C794F">
        <w:rPr>
          <w:rFonts w:asciiTheme="minorHAnsi" w:hAnsiTheme="minorHAnsi" w:cstheme="minorHAnsi"/>
        </w:rPr>
        <w:br/>
        <w:t>•    prowadzenie badań naukowych z zakresu dyscypliny Automatyka, Elektronika, Elektrotechnika i Technologie Kosmiczne;(w tym: przygotowywanie publikacji naukowych oraz wystąpienia na konferencjach krajowych oraz międzynarodowych);</w:t>
      </w:r>
      <w:r w:rsidRPr="001C794F">
        <w:rPr>
          <w:rFonts w:asciiTheme="minorHAnsi" w:hAnsiTheme="minorHAnsi" w:cstheme="minorHAnsi"/>
        </w:rPr>
        <w:br/>
        <w:t>•    prowadzenie zajęć dydaktycznych na prowadzonych przez Instytut Systemów Inżynierii Elektrycznej kierunkach studiów (m. in. wykłady, ćwiczenia, laboratoria</w:t>
      </w:r>
      <w:r w:rsidR="002246D2">
        <w:rPr>
          <w:rFonts w:asciiTheme="minorHAnsi" w:hAnsiTheme="minorHAnsi" w:cstheme="minorHAnsi"/>
        </w:rPr>
        <w:t>, projekty</w:t>
      </w:r>
      <w:r w:rsidRPr="001C794F">
        <w:rPr>
          <w:rFonts w:asciiTheme="minorHAnsi" w:hAnsiTheme="minorHAnsi" w:cstheme="minorHAnsi"/>
        </w:rPr>
        <w:t>);</w:t>
      </w:r>
      <w:r w:rsidRPr="001C794F">
        <w:rPr>
          <w:rFonts w:asciiTheme="minorHAnsi" w:hAnsiTheme="minorHAnsi" w:cstheme="minorHAnsi"/>
        </w:rPr>
        <w:br/>
        <w:t>•    uczestnictwo w projektach badawczych realizowanych w Instytucie oraz aplikowanie o granty finansowane przez zewnętrzne instytucje;</w:t>
      </w:r>
      <w:r w:rsidRPr="001C794F">
        <w:rPr>
          <w:rFonts w:asciiTheme="minorHAnsi" w:hAnsiTheme="minorHAnsi" w:cstheme="minorHAnsi"/>
        </w:rPr>
        <w:br/>
        <w:t>•    udział w pracach organizacyjnych na rzecz Instytutu Systemów Inżynierii Elektrycznej, Wydziału Elektrotechniki, Elektroniki, Informatyki i Automatyki i Uczelni.</w:t>
      </w:r>
    </w:p>
    <w:p w14:paraId="338AE98A" w14:textId="77777777" w:rsidR="002246D2" w:rsidRPr="001C794F" w:rsidRDefault="002246D2" w:rsidP="001C794F">
      <w:pPr>
        <w:rPr>
          <w:rFonts w:asciiTheme="minorHAnsi" w:hAnsiTheme="minorHAnsi" w:cstheme="minorHAnsi"/>
        </w:rPr>
      </w:pPr>
    </w:p>
    <w:p w14:paraId="6EC81A10" w14:textId="77777777" w:rsidR="001C794F" w:rsidRPr="001C794F" w:rsidRDefault="001C794F" w:rsidP="001C794F">
      <w:pPr>
        <w:rPr>
          <w:rFonts w:asciiTheme="minorHAnsi" w:hAnsiTheme="minorHAnsi" w:cstheme="minorHAnsi"/>
        </w:rPr>
      </w:pPr>
      <w:r w:rsidRPr="001C794F">
        <w:rPr>
          <w:rFonts w:asciiTheme="minorHAnsi" w:hAnsiTheme="minorHAnsi" w:cstheme="minorHAnsi"/>
        </w:rPr>
        <w:t>3.    Wykaz wymaganych dokumentów:</w:t>
      </w:r>
      <w:r w:rsidRPr="001C794F">
        <w:rPr>
          <w:rFonts w:asciiTheme="minorHAnsi" w:hAnsiTheme="minorHAnsi" w:cstheme="minorHAnsi"/>
        </w:rPr>
        <w:br/>
        <w:t>•    Podanie o zatrudnienie do JM Rektora PŁ;</w:t>
      </w:r>
      <w:r w:rsidRPr="001C794F">
        <w:rPr>
          <w:rFonts w:asciiTheme="minorHAnsi" w:hAnsiTheme="minorHAnsi" w:cstheme="minorHAnsi"/>
        </w:rPr>
        <w:br/>
        <w:t>•    Kwestionariusz osobowy dla osoby ubiegającej się o zatrudnienie w Politechnice Łódzkiej, stanowiący załącznik nr 1.1 do „POLITYKI OTM-R – OTWARTY PRZEJRZYSTY MERYTORYCZNY PROCES REKRUTACJI”;</w:t>
      </w:r>
      <w:r w:rsidRPr="001C794F">
        <w:rPr>
          <w:rFonts w:asciiTheme="minorHAnsi" w:hAnsiTheme="minorHAnsi" w:cstheme="minorHAnsi"/>
        </w:rPr>
        <w:br/>
        <w:t>•    Klauzula o ochronie danych osobowych, stanowiąca załącznik nr 1.2 do „POLITYKI OTM-R – OTWARTY PRZEJRZYSTY MERYTORYCZNY PROCES REKRUTACJI”;</w:t>
      </w:r>
      <w:r w:rsidRPr="001C794F">
        <w:rPr>
          <w:rFonts w:asciiTheme="minorHAnsi" w:hAnsiTheme="minorHAnsi" w:cstheme="minorHAnsi"/>
        </w:rPr>
        <w:br/>
        <w:t>•    Zgoda na przetwarzanie danych osobowych, stanowiąca załącznik nr 1.3 do „POLITYKI OTM-R – OTWARTY PRZEJRZYSTY MERYTORYCZNY PROCES REKRUTACJI”;</w:t>
      </w:r>
      <w:r w:rsidRPr="001C794F">
        <w:rPr>
          <w:rFonts w:asciiTheme="minorHAnsi" w:hAnsiTheme="minorHAnsi" w:cstheme="minorHAnsi"/>
        </w:rPr>
        <w:br/>
        <w:t>•    Krótki opis dotychczasowej działalności naukowej, zawierający listę osiągnięć (np. publikacje naukowe, nagrody, udział w konferencjach).</w:t>
      </w:r>
      <w:r w:rsidRPr="001C794F">
        <w:rPr>
          <w:rFonts w:asciiTheme="minorHAnsi" w:hAnsiTheme="minorHAnsi" w:cstheme="minorHAnsi"/>
        </w:rPr>
        <w:br/>
        <w:t>•    Odpisy/kopie dyplomów;</w:t>
      </w:r>
      <w:r w:rsidRPr="001C794F">
        <w:rPr>
          <w:rFonts w:asciiTheme="minorHAnsi" w:hAnsiTheme="minorHAnsi" w:cstheme="minorHAnsi"/>
        </w:rPr>
        <w:br/>
        <w:t>•    Inne dokumenty potwierdzające posiadane kwalifikacje.</w:t>
      </w:r>
    </w:p>
    <w:p w14:paraId="50665942" w14:textId="215CBB72" w:rsidR="001C794F" w:rsidRDefault="001C794F" w:rsidP="001C794F">
      <w:pPr>
        <w:rPr>
          <w:rFonts w:asciiTheme="minorHAnsi" w:hAnsiTheme="minorHAnsi" w:cstheme="minorHAnsi"/>
        </w:rPr>
      </w:pPr>
      <w:r w:rsidRPr="001C794F">
        <w:rPr>
          <w:rFonts w:asciiTheme="minorHAnsi" w:hAnsiTheme="minorHAnsi" w:cstheme="minorHAnsi"/>
        </w:rPr>
        <w:t>4.    Miejsce, forma i termin składania dokumentów:</w:t>
      </w:r>
      <w:r w:rsidRPr="001C794F">
        <w:rPr>
          <w:rFonts w:asciiTheme="minorHAnsi" w:hAnsiTheme="minorHAnsi" w:cstheme="minorHAnsi"/>
        </w:rPr>
        <w:br/>
        <w:t xml:space="preserve">Dokumenty należy przesłać drogą elektroniczną na adres mailowy </w:t>
      </w:r>
      <w:hyperlink r:id="rId11" w:history="1">
        <w:r w:rsidRPr="001C794F">
          <w:rPr>
            <w:rStyle w:val="Hipercze"/>
            <w:rFonts w:asciiTheme="minorHAnsi" w:hAnsiTheme="minorHAnsi" w:cstheme="minorHAnsi"/>
          </w:rPr>
          <w:t>w2i26@adm.p.lodz.pl</w:t>
        </w:r>
      </w:hyperlink>
      <w:r w:rsidRPr="001C794F">
        <w:rPr>
          <w:rFonts w:asciiTheme="minorHAnsi" w:hAnsiTheme="minorHAnsi" w:cstheme="minorHAnsi"/>
        </w:rPr>
        <w:t xml:space="preserve"> do dnia 1</w:t>
      </w:r>
      <w:r w:rsidR="00CA6528">
        <w:rPr>
          <w:rFonts w:asciiTheme="minorHAnsi" w:hAnsiTheme="minorHAnsi" w:cstheme="minorHAnsi"/>
        </w:rPr>
        <w:t>9</w:t>
      </w:r>
      <w:r w:rsidRPr="001C794F">
        <w:rPr>
          <w:rFonts w:asciiTheme="minorHAnsi" w:hAnsiTheme="minorHAnsi" w:cstheme="minorHAnsi"/>
        </w:rPr>
        <w:t xml:space="preserve"> listopada 2025 r. lub należy dostarczyć na adres</w:t>
      </w:r>
      <w:r>
        <w:rPr>
          <w:rFonts w:asciiTheme="minorHAnsi" w:hAnsiTheme="minorHAnsi" w:cstheme="minorHAnsi"/>
        </w:rPr>
        <w:t>:</w:t>
      </w:r>
      <w:r w:rsidRPr="001C794F">
        <w:rPr>
          <w:rFonts w:asciiTheme="minorHAnsi" w:hAnsiTheme="minorHAnsi" w:cstheme="minorHAnsi"/>
        </w:rPr>
        <w:t xml:space="preserve"> Instytut Systemów Inżynierii Elektrycznej, ul. Stefanowskiego 18, 90-537 Łódź, </w:t>
      </w:r>
      <w:r w:rsidR="00CA6528">
        <w:rPr>
          <w:rFonts w:asciiTheme="minorHAnsi" w:hAnsiTheme="minorHAnsi" w:cstheme="minorHAnsi"/>
        </w:rPr>
        <w:br/>
      </w:r>
      <w:r w:rsidRPr="001C794F">
        <w:rPr>
          <w:rFonts w:asciiTheme="minorHAnsi" w:hAnsiTheme="minorHAnsi" w:cstheme="minorHAnsi"/>
        </w:rPr>
        <w:t>z dopiskiem „Konkurs na stanowisko asystenta I26” w terminie do dnia 1</w:t>
      </w:r>
      <w:r w:rsidR="00CA6528">
        <w:rPr>
          <w:rFonts w:asciiTheme="minorHAnsi" w:hAnsiTheme="minorHAnsi" w:cstheme="minorHAnsi"/>
        </w:rPr>
        <w:t>9</w:t>
      </w:r>
      <w:r w:rsidRPr="001C794F">
        <w:rPr>
          <w:rFonts w:asciiTheme="minorHAnsi" w:hAnsiTheme="minorHAnsi" w:cstheme="minorHAnsi"/>
        </w:rPr>
        <w:t>.11.2025 r.</w:t>
      </w:r>
      <w:r w:rsidRPr="001C794F">
        <w:rPr>
          <w:rFonts w:asciiTheme="minorHAnsi" w:hAnsiTheme="minorHAnsi" w:cstheme="minorHAnsi"/>
        </w:rPr>
        <w:br/>
        <w:t>Liczy się data wpływu dokumentów do Instytutu Systemów Inżynierii Elektrycznej.</w:t>
      </w:r>
      <w:r w:rsidRPr="001C794F">
        <w:rPr>
          <w:rFonts w:asciiTheme="minorHAnsi" w:hAnsiTheme="minorHAnsi" w:cstheme="minorHAnsi"/>
        </w:rPr>
        <w:br/>
        <w:t>Kandydaci/</w:t>
      </w:r>
      <w:proofErr w:type="spellStart"/>
      <w:r w:rsidRPr="001C794F">
        <w:rPr>
          <w:rFonts w:asciiTheme="minorHAnsi" w:hAnsiTheme="minorHAnsi" w:cstheme="minorHAnsi"/>
        </w:rPr>
        <w:t>tki</w:t>
      </w:r>
      <w:proofErr w:type="spellEnd"/>
      <w:r w:rsidRPr="001C794F">
        <w:rPr>
          <w:rFonts w:asciiTheme="minorHAnsi" w:hAnsiTheme="minorHAnsi" w:cstheme="minorHAnsi"/>
        </w:rPr>
        <w:t xml:space="preserve"> będą mogli dokonać odbioru złożonych przez siebie dokumentów związanych z konkursem przez okres 30 dni od daty zakończenia konkursu.</w:t>
      </w:r>
      <w:r w:rsidRPr="001C794F">
        <w:rPr>
          <w:rFonts w:asciiTheme="minorHAnsi" w:hAnsiTheme="minorHAnsi" w:cstheme="minorHAnsi"/>
        </w:rPr>
        <w:br/>
        <w:t>Kandydaci/</w:t>
      </w:r>
      <w:proofErr w:type="spellStart"/>
      <w:r w:rsidRPr="001C794F">
        <w:rPr>
          <w:rFonts w:asciiTheme="minorHAnsi" w:hAnsiTheme="minorHAnsi" w:cstheme="minorHAnsi"/>
        </w:rPr>
        <w:t>tki</w:t>
      </w:r>
      <w:proofErr w:type="spellEnd"/>
      <w:r w:rsidRPr="001C794F">
        <w:rPr>
          <w:rFonts w:asciiTheme="minorHAnsi" w:hAnsiTheme="minorHAnsi" w:cstheme="minorHAnsi"/>
        </w:rPr>
        <w:t xml:space="preserve"> spełniający wymogi formalne zostaną zaproszeni na rozmowę kwalifikacyjną.</w:t>
      </w:r>
      <w:r w:rsidRPr="001C794F">
        <w:rPr>
          <w:rFonts w:asciiTheme="minorHAnsi" w:hAnsiTheme="minorHAnsi" w:cstheme="minorHAnsi"/>
        </w:rPr>
        <w:br/>
        <w:t>Informację dotyczące rozmowy kwalifikacyjnej zostaną przesłane Kandydatom/kom pocztą elektroniczną. </w:t>
      </w:r>
      <w:r w:rsidRPr="001C794F">
        <w:rPr>
          <w:rFonts w:asciiTheme="minorHAnsi" w:hAnsiTheme="minorHAnsi" w:cstheme="minorHAnsi"/>
        </w:rPr>
        <w:br/>
        <w:t>   </w:t>
      </w:r>
      <w:r w:rsidRPr="001C794F">
        <w:rPr>
          <w:rFonts w:asciiTheme="minorHAnsi" w:hAnsiTheme="minorHAnsi" w:cstheme="minorHAnsi"/>
        </w:rPr>
        <w:br/>
        <w:t>5.    Dane osoby do kontaktu:</w:t>
      </w:r>
      <w:r w:rsidRPr="001C794F">
        <w:rPr>
          <w:rFonts w:asciiTheme="minorHAnsi" w:hAnsiTheme="minorHAnsi" w:cstheme="minorHAnsi"/>
        </w:rPr>
        <w:br/>
        <w:t xml:space="preserve">Dodatkowych informacji na temat konkursu udziela dr hab. inż. Ewa Korzeniewska, prof. uczelni </w:t>
      </w:r>
      <w:hyperlink r:id="rId12" w:history="1">
        <w:r w:rsidR="002246D2" w:rsidRPr="002B6FA2">
          <w:rPr>
            <w:rStyle w:val="Hipercze"/>
            <w:rFonts w:asciiTheme="minorHAnsi" w:hAnsiTheme="minorHAnsi" w:cstheme="minorHAnsi"/>
          </w:rPr>
          <w:t>w2i26@adm.p.lodz.pl</w:t>
        </w:r>
      </w:hyperlink>
      <w:r w:rsidR="002246D2">
        <w:rPr>
          <w:rFonts w:asciiTheme="minorHAnsi" w:hAnsiTheme="minorHAnsi" w:cstheme="minorHAnsi"/>
        </w:rPr>
        <w:t xml:space="preserve">. </w:t>
      </w:r>
      <w:r w:rsidRPr="001C794F">
        <w:rPr>
          <w:rFonts w:asciiTheme="minorHAnsi" w:hAnsiTheme="minorHAnsi" w:cstheme="minorHAnsi"/>
        </w:rPr>
        <w:t>Przewidywany termin rozstrzygnięcia konkursu: listopad 2025 r. </w:t>
      </w:r>
    </w:p>
    <w:p w14:paraId="5CEEBD2A" w14:textId="77777777" w:rsidR="00A112B0" w:rsidRDefault="00A112B0" w:rsidP="001C794F">
      <w:pPr>
        <w:rPr>
          <w:rFonts w:asciiTheme="minorHAnsi" w:hAnsiTheme="minorHAnsi" w:cstheme="minorHAnsi"/>
        </w:rPr>
      </w:pPr>
    </w:p>
    <w:p w14:paraId="6B64C8A2" w14:textId="226DF0A7" w:rsidR="00A112B0" w:rsidRPr="00A112B0" w:rsidRDefault="00A112B0" w:rsidP="00A112B0">
      <w:pPr>
        <w:pStyle w:val="Akapitzlist"/>
        <w:numPr>
          <w:ilvl w:val="0"/>
          <w:numId w:val="29"/>
        </w:numPr>
        <w:spacing w:before="120"/>
        <w:ind w:left="426"/>
        <w:jc w:val="both"/>
        <w:rPr>
          <w:rFonts w:asciiTheme="minorHAnsi" w:hAnsiTheme="minorHAnsi" w:cstheme="minorHAnsi"/>
          <w:i/>
          <w:iCs/>
          <w:color w:val="EE0000"/>
        </w:rPr>
      </w:pPr>
      <w:r w:rsidRPr="00A112B0">
        <w:rPr>
          <w:rFonts w:asciiTheme="minorHAnsi" w:hAnsiTheme="minorHAnsi" w:cstheme="minorHAnsi"/>
          <w:b/>
        </w:rPr>
        <w:t>Dodatkowe informacje:</w:t>
      </w:r>
      <w:r w:rsidRPr="00A112B0">
        <w:rPr>
          <w:rFonts w:asciiTheme="minorHAnsi" w:hAnsiTheme="minorHAnsi" w:cstheme="minorHAnsi"/>
        </w:rPr>
        <w:t xml:space="preserve"> </w:t>
      </w:r>
      <w:bookmarkStart w:id="1" w:name="_Hlk204859696"/>
      <w:r w:rsidRPr="00A112B0">
        <w:rPr>
          <w:rFonts w:asciiTheme="minorHAnsi" w:hAnsiTheme="minorHAnsi" w:cstheme="minorHAnsi"/>
          <w:i/>
          <w:iCs/>
        </w:rPr>
        <w:t xml:space="preserve">Posiadamy wewnętrzną procedurę dokonywania zgłoszeń naruszeń prawa </w:t>
      </w:r>
      <w:r w:rsidRPr="00A112B0">
        <w:rPr>
          <w:rFonts w:asciiTheme="minorHAnsi" w:hAnsiTheme="minorHAnsi" w:cstheme="minorHAnsi"/>
          <w:i/>
          <w:iCs/>
        </w:rPr>
        <w:br/>
        <w:t>i podejmowania działań następczych w Politechnice Łódzkiej.</w:t>
      </w:r>
    </w:p>
    <w:bookmarkEnd w:id="1"/>
    <w:p w14:paraId="06E6FAFB" w14:textId="77777777" w:rsidR="00A112B0" w:rsidRPr="001C794F" w:rsidRDefault="00A112B0" w:rsidP="001C794F">
      <w:pPr>
        <w:rPr>
          <w:rFonts w:asciiTheme="minorHAnsi" w:hAnsiTheme="minorHAnsi" w:cstheme="minorHAnsi"/>
        </w:rPr>
      </w:pPr>
    </w:p>
    <w:p w14:paraId="017B1598" w14:textId="77777777" w:rsidR="001C794F" w:rsidRPr="001C794F" w:rsidRDefault="001C794F" w:rsidP="001C794F">
      <w:pPr>
        <w:rPr>
          <w:rFonts w:asciiTheme="minorHAnsi" w:hAnsiTheme="minorHAnsi" w:cstheme="minorHAnsi"/>
        </w:rPr>
      </w:pPr>
    </w:p>
    <w:p w14:paraId="2D708CEB" w14:textId="155D1D95" w:rsidR="00F6061A" w:rsidRDefault="00F6061A" w:rsidP="00F6061A">
      <w:pPr>
        <w:jc w:val="right"/>
        <w:rPr>
          <w:rFonts w:ascii="Arial" w:hAnsi="Arial" w:cs="Arial"/>
          <w:sz w:val="16"/>
          <w:szCs w:val="16"/>
        </w:rPr>
      </w:pPr>
      <w:r w:rsidRPr="00DF59D0">
        <w:rPr>
          <w:rFonts w:ascii="Times New Roman" w:eastAsia="Calibri" w:hAnsi="Times New Roman" w:cs="Times New Roman"/>
          <w:color w:val="2F5496"/>
          <w:sz w:val="22"/>
          <w:szCs w:val="22"/>
          <w:lang w:eastAsia="en-US"/>
        </w:rPr>
        <w:br w:type="page"/>
      </w:r>
    </w:p>
    <w:p w14:paraId="793183BE" w14:textId="4B0C2EE9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69F808CF" w:rsidR="000672D0" w:rsidRPr="00793FDE" w:rsidRDefault="000672D0" w:rsidP="001C794F">
      <w:pPr>
        <w:pStyle w:val="Akapitzlist"/>
        <w:numPr>
          <w:ilvl w:val="0"/>
          <w:numId w:val="13"/>
        </w:numPr>
        <w:tabs>
          <w:tab w:val="left" w:pos="709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 xml:space="preserve">Przebieg dotychczasowego zatrudnienia (gdy jest ono niezbędne do wykonywania pracy określonego rodzaju lub na określonym stanowisku) 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271A2A5F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</w:t>
      </w:r>
      <w:r w:rsidR="00CA6528"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 xml:space="preserve">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1D851C2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</w:t>
      </w:r>
      <w:r w:rsidR="00CA6528"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 xml:space="preserve">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52C551BF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</w:t>
      </w:r>
      <w:r w:rsidR="00CA6528"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 xml:space="preserve">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49EE77D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1D51" w14:textId="77777777" w:rsidR="004F5FE3" w:rsidRDefault="004F5FE3">
      <w:r>
        <w:separator/>
      </w:r>
    </w:p>
  </w:endnote>
  <w:endnote w:type="continuationSeparator" w:id="0">
    <w:p w14:paraId="22D24393" w14:textId="77777777" w:rsidR="004F5FE3" w:rsidRDefault="004F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2118128504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6147" w14:textId="77777777" w:rsidR="004F5FE3" w:rsidRDefault="004F5FE3">
      <w:r>
        <w:separator/>
      </w:r>
    </w:p>
  </w:footnote>
  <w:footnote w:type="continuationSeparator" w:id="0">
    <w:p w14:paraId="31ECCCB9" w14:textId="77777777" w:rsidR="004F5FE3" w:rsidRDefault="004F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389503949" name="Obraz 389503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66727681" name="Obraz 466727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40B25"/>
    <w:multiLevelType w:val="hybridMultilevel"/>
    <w:tmpl w:val="52B2D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44A37"/>
    <w:multiLevelType w:val="hybridMultilevel"/>
    <w:tmpl w:val="035C40CC"/>
    <w:lvl w:ilvl="0" w:tplc="2842EB6A">
      <w:start w:val="6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b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9B26BCB"/>
    <w:multiLevelType w:val="hybridMultilevel"/>
    <w:tmpl w:val="5034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94825"/>
    <w:multiLevelType w:val="hybridMultilevel"/>
    <w:tmpl w:val="E834D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D0F95"/>
    <w:multiLevelType w:val="hybridMultilevel"/>
    <w:tmpl w:val="D1EA8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65D25"/>
    <w:multiLevelType w:val="hybridMultilevel"/>
    <w:tmpl w:val="40CE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515BA"/>
    <w:multiLevelType w:val="hybridMultilevel"/>
    <w:tmpl w:val="184C70A4"/>
    <w:lvl w:ilvl="0" w:tplc="C8EA5FB4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B104B"/>
    <w:multiLevelType w:val="hybridMultilevel"/>
    <w:tmpl w:val="902A1B22"/>
    <w:lvl w:ilvl="0" w:tplc="2FCE7E54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1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F30A3"/>
    <w:multiLevelType w:val="hybridMultilevel"/>
    <w:tmpl w:val="27D0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B23EF7"/>
    <w:multiLevelType w:val="hybridMultilevel"/>
    <w:tmpl w:val="E7401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34100"/>
    <w:multiLevelType w:val="hybridMultilevel"/>
    <w:tmpl w:val="D152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608516">
    <w:abstractNumId w:val="8"/>
  </w:num>
  <w:num w:numId="2" w16cid:durableId="2147233148">
    <w:abstractNumId w:val="3"/>
  </w:num>
  <w:num w:numId="3" w16cid:durableId="1067142091">
    <w:abstractNumId w:val="2"/>
  </w:num>
  <w:num w:numId="4" w16cid:durableId="75565848">
    <w:abstractNumId w:val="1"/>
  </w:num>
  <w:num w:numId="5" w16cid:durableId="465436888">
    <w:abstractNumId w:val="0"/>
  </w:num>
  <w:num w:numId="6" w16cid:durableId="1985348185">
    <w:abstractNumId w:val="9"/>
  </w:num>
  <w:num w:numId="7" w16cid:durableId="1845508373">
    <w:abstractNumId w:val="7"/>
  </w:num>
  <w:num w:numId="8" w16cid:durableId="413091060">
    <w:abstractNumId w:val="6"/>
  </w:num>
  <w:num w:numId="9" w16cid:durableId="2057700326">
    <w:abstractNumId w:val="5"/>
  </w:num>
  <w:num w:numId="10" w16cid:durableId="1349327853">
    <w:abstractNumId w:val="4"/>
  </w:num>
  <w:num w:numId="11" w16cid:durableId="978806518">
    <w:abstractNumId w:val="14"/>
  </w:num>
  <w:num w:numId="12" w16cid:durableId="1472791369">
    <w:abstractNumId w:val="23"/>
  </w:num>
  <w:num w:numId="13" w16cid:durableId="319045447">
    <w:abstractNumId w:val="21"/>
  </w:num>
  <w:num w:numId="14" w16cid:durableId="333656545">
    <w:abstractNumId w:val="10"/>
  </w:num>
  <w:num w:numId="15" w16cid:durableId="311251456">
    <w:abstractNumId w:val="15"/>
  </w:num>
  <w:num w:numId="16" w16cid:durableId="1972246721">
    <w:abstractNumId w:val="25"/>
  </w:num>
  <w:num w:numId="17" w16cid:durableId="1115825687">
    <w:abstractNumId w:val="26"/>
  </w:num>
  <w:num w:numId="18" w16cid:durableId="1523788544">
    <w:abstractNumId w:val="27"/>
  </w:num>
  <w:num w:numId="19" w16cid:durableId="416100838">
    <w:abstractNumId w:val="24"/>
  </w:num>
  <w:num w:numId="20" w16cid:durableId="1297102042">
    <w:abstractNumId w:val="28"/>
  </w:num>
  <w:num w:numId="21" w16cid:durableId="215707590">
    <w:abstractNumId w:val="18"/>
  </w:num>
  <w:num w:numId="22" w16cid:durableId="1733775628">
    <w:abstractNumId w:val="13"/>
  </w:num>
  <w:num w:numId="23" w16cid:durableId="159348100">
    <w:abstractNumId w:val="11"/>
  </w:num>
  <w:num w:numId="24" w16cid:durableId="1782066378">
    <w:abstractNumId w:val="17"/>
  </w:num>
  <w:num w:numId="25" w16cid:durableId="1063021672">
    <w:abstractNumId w:val="16"/>
  </w:num>
  <w:num w:numId="26" w16cid:durableId="1608613691">
    <w:abstractNumId w:val="22"/>
  </w:num>
  <w:num w:numId="27" w16cid:durableId="324479871">
    <w:abstractNumId w:val="20"/>
  </w:num>
  <w:num w:numId="28" w16cid:durableId="452948272">
    <w:abstractNumId w:val="12"/>
  </w:num>
  <w:num w:numId="29" w16cid:durableId="17667285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77E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0D5"/>
    <w:rsid w:val="000235DB"/>
    <w:rsid w:val="00023AF8"/>
    <w:rsid w:val="000247A4"/>
    <w:rsid w:val="00024F66"/>
    <w:rsid w:val="00025DCF"/>
    <w:rsid w:val="00026A67"/>
    <w:rsid w:val="00027583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950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3DBE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2A26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89"/>
    <w:rsid w:val="000F73BF"/>
    <w:rsid w:val="000F7B81"/>
    <w:rsid w:val="00100D84"/>
    <w:rsid w:val="00100E5C"/>
    <w:rsid w:val="00102383"/>
    <w:rsid w:val="00103639"/>
    <w:rsid w:val="001038C0"/>
    <w:rsid w:val="001039FE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B5E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6FE"/>
    <w:rsid w:val="00136881"/>
    <w:rsid w:val="00140A32"/>
    <w:rsid w:val="00142CBD"/>
    <w:rsid w:val="00143E7B"/>
    <w:rsid w:val="00147CF6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1B4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C794F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3811"/>
    <w:rsid w:val="001E4EAA"/>
    <w:rsid w:val="001E7D73"/>
    <w:rsid w:val="001F021F"/>
    <w:rsid w:val="001F12E4"/>
    <w:rsid w:val="001F14E7"/>
    <w:rsid w:val="001F179F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6D2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47B77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39FC"/>
    <w:rsid w:val="002B5DEE"/>
    <w:rsid w:val="002B6705"/>
    <w:rsid w:val="002B6D8F"/>
    <w:rsid w:val="002B7DD5"/>
    <w:rsid w:val="002C0D4A"/>
    <w:rsid w:val="002C101B"/>
    <w:rsid w:val="002C1257"/>
    <w:rsid w:val="002C1471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7A0"/>
    <w:rsid w:val="002F0DEE"/>
    <w:rsid w:val="002F1502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AFC"/>
    <w:rsid w:val="00314FFF"/>
    <w:rsid w:val="00316169"/>
    <w:rsid w:val="0031695A"/>
    <w:rsid w:val="00316DE3"/>
    <w:rsid w:val="00317B3D"/>
    <w:rsid w:val="00320124"/>
    <w:rsid w:val="00320C80"/>
    <w:rsid w:val="00322F27"/>
    <w:rsid w:val="00323E9C"/>
    <w:rsid w:val="003250AB"/>
    <w:rsid w:val="003263AF"/>
    <w:rsid w:val="0033051F"/>
    <w:rsid w:val="00330555"/>
    <w:rsid w:val="00330DD9"/>
    <w:rsid w:val="00330E1E"/>
    <w:rsid w:val="00330E72"/>
    <w:rsid w:val="00331088"/>
    <w:rsid w:val="003341C8"/>
    <w:rsid w:val="003344CF"/>
    <w:rsid w:val="00334AA2"/>
    <w:rsid w:val="003357C3"/>
    <w:rsid w:val="0034077D"/>
    <w:rsid w:val="00341258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574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5957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5C50"/>
    <w:rsid w:val="004F5FE3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25B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160F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5857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66AD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2BF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4BDB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012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6D0C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359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054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19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9E6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074B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B99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6F93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4F59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375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5884"/>
    <w:rsid w:val="00996705"/>
    <w:rsid w:val="009A0AFC"/>
    <w:rsid w:val="009A0D18"/>
    <w:rsid w:val="009A1660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530"/>
    <w:rsid w:val="00A05BC3"/>
    <w:rsid w:val="00A068CA"/>
    <w:rsid w:val="00A0696A"/>
    <w:rsid w:val="00A07D12"/>
    <w:rsid w:val="00A07DBB"/>
    <w:rsid w:val="00A10FBE"/>
    <w:rsid w:val="00A112B0"/>
    <w:rsid w:val="00A126FC"/>
    <w:rsid w:val="00A13F7B"/>
    <w:rsid w:val="00A16797"/>
    <w:rsid w:val="00A2029C"/>
    <w:rsid w:val="00A2238F"/>
    <w:rsid w:val="00A22ABE"/>
    <w:rsid w:val="00A238AB"/>
    <w:rsid w:val="00A23988"/>
    <w:rsid w:val="00A24E6E"/>
    <w:rsid w:val="00A250AD"/>
    <w:rsid w:val="00A2512B"/>
    <w:rsid w:val="00A27E97"/>
    <w:rsid w:val="00A30478"/>
    <w:rsid w:val="00A30979"/>
    <w:rsid w:val="00A31B33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805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346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2D7D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1DF7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528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5E63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01A4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3C04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0D2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50D6"/>
    <w:rsid w:val="00EB610D"/>
    <w:rsid w:val="00EC1DE0"/>
    <w:rsid w:val="00EC30E3"/>
    <w:rsid w:val="00EC4FFA"/>
    <w:rsid w:val="00EC5107"/>
    <w:rsid w:val="00EC5A4A"/>
    <w:rsid w:val="00EC62C6"/>
    <w:rsid w:val="00ED11B3"/>
    <w:rsid w:val="00ED1801"/>
    <w:rsid w:val="00ED1FEA"/>
    <w:rsid w:val="00ED42DA"/>
    <w:rsid w:val="00ED5A30"/>
    <w:rsid w:val="00ED66CE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E7CC9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4E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61A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59A0"/>
    <w:rsid w:val="00F86072"/>
    <w:rsid w:val="00F8739B"/>
    <w:rsid w:val="00F8794A"/>
    <w:rsid w:val="00F902BF"/>
    <w:rsid w:val="00F9050C"/>
    <w:rsid w:val="00F91BE9"/>
    <w:rsid w:val="00F938A6"/>
    <w:rsid w:val="00F93D23"/>
    <w:rsid w:val="00F94AE0"/>
    <w:rsid w:val="00F94E7B"/>
    <w:rsid w:val="00F955B9"/>
    <w:rsid w:val="00F965D8"/>
    <w:rsid w:val="00F96741"/>
    <w:rsid w:val="00F975B7"/>
    <w:rsid w:val="00FA1EBC"/>
    <w:rsid w:val="00FA20DB"/>
    <w:rsid w:val="00FA2246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C75C8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docId w15:val="{D4137187-16B4-4226-BA4B-10541E88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F606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0A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0AF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0AFC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0A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0AFC"/>
    <w:rPr>
      <w:rFonts w:ascii="Tahoma" w:hAnsi="Tahoma" w:cs="Tahoma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0AF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A0AFC"/>
    <w:rPr>
      <w:rFonts w:ascii="Tahoma" w:hAnsi="Tahoma" w:cs="Tahom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758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7583"/>
    <w:rPr>
      <w:rFonts w:ascii="Tahoma" w:hAnsi="Tahoma" w:cs="Tahom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758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4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2i26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2i26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3AF8F-AF6D-4FA2-A3E9-65EDFBCE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1772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Gruszecki</dc:creator>
  <cp:lastModifiedBy>Monika Lesiak-Mańka RCZKL</cp:lastModifiedBy>
  <cp:revision>4</cp:revision>
  <cp:lastPrinted>2025-10-20T11:30:00Z</cp:lastPrinted>
  <dcterms:created xsi:type="dcterms:W3CDTF">2025-10-20T11:07:00Z</dcterms:created>
  <dcterms:modified xsi:type="dcterms:W3CDTF">2025-10-31T08:26:00Z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  <property fmtid="{D5CDD505-2E9C-101B-9397-08002B2CF9AE}" pid="3" name="GrammarlyDocumentId">
    <vt:lpwstr>60dd2779-f3f3-4c1b-9c75-f3471dc27a2b</vt:lpwstr>
  </property>
</Properties>
</file>