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57F35C84" w14:textId="77777777" w:rsidR="00232A5F" w:rsidRPr="00232A5F" w:rsidRDefault="00232A5F" w:rsidP="00232A5F">
      <w:pPr>
        <w:jc w:val="right"/>
        <w:rPr>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r w:rsidRPr="00232A5F">
        <w:rPr>
          <w:rFonts w:ascii="Arial" w:hAnsi="Arial" w:cs="Arial"/>
          <w:sz w:val="16"/>
          <w:szCs w:val="16"/>
          <w:lang w:val="en-GB"/>
        </w:rPr>
        <w:t>The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07443138" w14:textId="77777777" w:rsidR="008B0AE6" w:rsidRPr="00DD0481" w:rsidRDefault="008B0AE6" w:rsidP="00515CD6">
      <w:pPr>
        <w:jc w:val="both"/>
        <w:rPr>
          <w:rFonts w:ascii="Times New Roman" w:hAnsi="Times New Roman" w:cs="Times New Roman"/>
          <w:sz w:val="24"/>
          <w:szCs w:val="24"/>
          <w:lang w:val="en-US"/>
        </w:rPr>
      </w:pPr>
      <w:r>
        <w:rPr>
          <w:rFonts w:ascii="Times New Roman" w:hAnsi="Times New Roman" w:cs="Times New Roman"/>
          <w:b/>
          <w:bCs/>
          <w:sz w:val="24"/>
          <w:szCs w:val="24"/>
          <w:lang w:val="en-US"/>
        </w:rPr>
        <w:t>Unit</w:t>
      </w:r>
      <w:r w:rsidRPr="00DD0481">
        <w:rPr>
          <w:rFonts w:ascii="Times New Roman" w:hAnsi="Times New Roman" w:cs="Times New Roman"/>
          <w:sz w:val="24"/>
          <w:szCs w:val="24"/>
          <w:lang w:val="en-US"/>
        </w:rPr>
        <w:t>:  International Centre for Research on Innovative Bio-based Materials</w:t>
      </w:r>
      <w:r>
        <w:rPr>
          <w:rFonts w:ascii="Times New Roman" w:hAnsi="Times New Roman" w:cs="Times New Roman"/>
          <w:sz w:val="24"/>
          <w:szCs w:val="24"/>
          <w:lang w:val="en-US"/>
        </w:rPr>
        <w:t xml:space="preserve"> (ICRI-BioM), Lodz University of Technology</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Poland.</w:t>
      </w:r>
    </w:p>
    <w:p w14:paraId="5E20E365" w14:textId="77777777" w:rsidR="008B0AE6" w:rsidRPr="00DD0481" w:rsidRDefault="008B0AE6" w:rsidP="00515CD6">
      <w:pPr>
        <w:jc w:val="both"/>
        <w:rPr>
          <w:rFonts w:ascii="Times New Roman" w:hAnsi="Times New Roman" w:cs="Times New Roman"/>
          <w:sz w:val="24"/>
          <w:szCs w:val="24"/>
          <w:lang w:val="en-US"/>
        </w:rPr>
      </w:pPr>
    </w:p>
    <w:p w14:paraId="2EC0806B" w14:textId="29B39F46" w:rsidR="008B0AE6" w:rsidRPr="000A74A8" w:rsidRDefault="008B0AE6" w:rsidP="00515CD6">
      <w:pPr>
        <w:jc w:val="both"/>
        <w:rPr>
          <w:rFonts w:ascii="Times New Roman" w:hAnsi="Times New Roman" w:cs="Times New Roman"/>
          <w:b/>
          <w:bCs/>
          <w:sz w:val="24"/>
          <w:szCs w:val="24"/>
          <w:lang w:val="en-GB"/>
        </w:rPr>
      </w:pPr>
      <w:r w:rsidRPr="000A74A8">
        <w:rPr>
          <w:rFonts w:ascii="Times New Roman" w:hAnsi="Times New Roman" w:cs="Times New Roman"/>
          <w:b/>
          <w:bCs/>
          <w:sz w:val="24"/>
          <w:szCs w:val="24"/>
          <w:lang w:val="en-GB"/>
        </w:rPr>
        <w:t>Position</w:t>
      </w:r>
      <w:r w:rsidRPr="000A74A8">
        <w:rPr>
          <w:rFonts w:ascii="Times New Roman" w:hAnsi="Times New Roman" w:cs="Times New Roman"/>
          <w:sz w:val="24"/>
          <w:szCs w:val="24"/>
          <w:lang w:val="en-GB"/>
        </w:rPr>
        <w:t xml:space="preserve">: PhD student in </w:t>
      </w:r>
      <w:r>
        <w:rPr>
          <w:rFonts w:ascii="Times New Roman" w:hAnsi="Times New Roman" w:cs="Times New Roman"/>
          <w:sz w:val="24"/>
          <w:szCs w:val="24"/>
          <w:lang w:val="en-GB"/>
        </w:rPr>
        <w:t>Chemical Sciences</w:t>
      </w:r>
    </w:p>
    <w:p w14:paraId="2A0B63D6" w14:textId="77777777" w:rsidR="008B0AE6" w:rsidRPr="00DD0481" w:rsidRDefault="008B0AE6" w:rsidP="00515CD6">
      <w:pPr>
        <w:jc w:val="both"/>
        <w:rPr>
          <w:rFonts w:ascii="Times New Roman" w:hAnsi="Times New Roman" w:cs="Times New Roman"/>
          <w:sz w:val="24"/>
          <w:szCs w:val="24"/>
          <w:lang w:val="en-US"/>
        </w:rPr>
      </w:pPr>
      <w:r>
        <w:rPr>
          <w:rFonts w:ascii="Times New Roman" w:hAnsi="Times New Roman" w:cs="Times New Roman"/>
          <w:b/>
          <w:bCs/>
          <w:sz w:val="24"/>
          <w:szCs w:val="24"/>
          <w:lang w:val="en-US"/>
        </w:rPr>
        <w:t>Requirements</w:t>
      </w:r>
      <w:r w:rsidRPr="00DD0481">
        <w:rPr>
          <w:rFonts w:ascii="Times New Roman" w:hAnsi="Times New Roman" w:cs="Times New Roman"/>
          <w:sz w:val="24"/>
          <w:szCs w:val="24"/>
          <w:lang w:val="en-US"/>
        </w:rPr>
        <w:t>:</w:t>
      </w:r>
    </w:p>
    <w:p w14:paraId="1201CFDA" w14:textId="77777777" w:rsidR="008B0AE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We seek a highly motivated and enthusiastic </w:t>
      </w:r>
      <w:r>
        <w:rPr>
          <w:rFonts w:ascii="Times New Roman" w:hAnsi="Times New Roman" w:cs="Times New Roman"/>
          <w:sz w:val="24"/>
          <w:szCs w:val="24"/>
          <w:lang w:val="en-US"/>
        </w:rPr>
        <w:t>Ph.D.</w:t>
      </w:r>
      <w:r w:rsidRPr="00DD0481">
        <w:rPr>
          <w:rFonts w:ascii="Times New Roman" w:hAnsi="Times New Roman" w:cs="Times New Roman"/>
          <w:sz w:val="24"/>
          <w:szCs w:val="24"/>
          <w:lang w:val="en-US"/>
        </w:rPr>
        <w:t xml:space="preserve"> student for a period of 3 </w:t>
      </w:r>
      <w:r>
        <w:rPr>
          <w:rFonts w:ascii="Times New Roman" w:hAnsi="Times New Roman" w:cs="Times New Roman"/>
          <w:sz w:val="24"/>
          <w:szCs w:val="24"/>
          <w:lang w:val="en-US"/>
        </w:rPr>
        <w:t>years</w:t>
      </w:r>
      <w:r w:rsidRPr="00DD0481">
        <w:rPr>
          <w:rFonts w:ascii="Times New Roman" w:hAnsi="Times New Roman" w:cs="Times New Roman"/>
          <w:sz w:val="24"/>
          <w:szCs w:val="24"/>
          <w:lang w:val="en-US"/>
        </w:rPr>
        <w:t xml:space="preserve"> at the International Centre for Research on Innovative Bio-based Materials</w:t>
      </w:r>
      <w:r>
        <w:rPr>
          <w:rFonts w:ascii="Times New Roman" w:hAnsi="Times New Roman" w:cs="Times New Roman"/>
          <w:sz w:val="24"/>
          <w:szCs w:val="24"/>
          <w:lang w:val="en-US"/>
        </w:rPr>
        <w:t xml:space="preserve"> (ICRI-BioM)</w:t>
      </w:r>
      <w:r w:rsidRPr="00DD0481">
        <w:rPr>
          <w:rFonts w:ascii="Times New Roman" w:hAnsi="Times New Roman" w:cs="Times New Roman"/>
          <w:sz w:val="24"/>
          <w:szCs w:val="24"/>
          <w:lang w:val="en-US"/>
        </w:rPr>
        <w:t>, Lodz University of Technology. The position is part of the project</w:t>
      </w:r>
      <w:r>
        <w:rPr>
          <w:rFonts w:ascii="Times New Roman" w:hAnsi="Times New Roman" w:cs="Times New Roman"/>
          <w:sz w:val="24"/>
          <w:szCs w:val="24"/>
          <w:lang w:val="en-US"/>
        </w:rPr>
        <w:t xml:space="preserve"> “NIR-active Multilayer Coatings for Titanium Alloys to disinfect Superbugs</w:t>
      </w:r>
      <w:r w:rsidRPr="00DD0481">
        <w:rPr>
          <w:rFonts w:ascii="Times New Roman" w:hAnsi="Times New Roman" w:cs="Times New Roman"/>
          <w:sz w:val="24"/>
          <w:szCs w:val="24"/>
          <w:lang w:val="en-US"/>
        </w:rPr>
        <w:t>” (</w:t>
      </w:r>
      <w:r>
        <w:rPr>
          <w:rFonts w:ascii="Times New Roman" w:hAnsi="Times New Roman" w:cs="Times New Roman"/>
          <w:sz w:val="24"/>
          <w:szCs w:val="24"/>
          <w:lang w:val="en-US"/>
        </w:rPr>
        <w:t>NIR-CURATOR</w:t>
      </w:r>
      <w:r w:rsidRPr="00DD0481">
        <w:rPr>
          <w:rFonts w:ascii="Times New Roman" w:hAnsi="Times New Roman" w:cs="Times New Roman"/>
          <w:sz w:val="24"/>
          <w:szCs w:val="24"/>
          <w:lang w:val="en-US"/>
        </w:rPr>
        <w:t>), financed by the NCN (National Science Centre)</w:t>
      </w:r>
      <w:r>
        <w:rPr>
          <w:rFonts w:ascii="Times New Roman" w:hAnsi="Times New Roman" w:cs="Times New Roman"/>
          <w:sz w:val="24"/>
          <w:szCs w:val="24"/>
          <w:lang w:val="en-US"/>
        </w:rPr>
        <w:t>, Poland</w:t>
      </w:r>
      <w:r w:rsidRPr="00DD0481">
        <w:rPr>
          <w:rFonts w:ascii="Times New Roman" w:hAnsi="Times New Roman" w:cs="Times New Roman"/>
          <w:sz w:val="24"/>
          <w:szCs w:val="24"/>
          <w:lang w:val="en-US"/>
        </w:rPr>
        <w:t>.</w:t>
      </w:r>
    </w:p>
    <w:p w14:paraId="6A8FA021" w14:textId="77777777" w:rsidR="008B0AE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br/>
      </w:r>
      <w:r w:rsidRPr="000A74A8">
        <w:rPr>
          <w:rFonts w:ascii="Times New Roman" w:hAnsi="Times New Roman" w:cs="Times New Roman"/>
          <w:b/>
          <w:bCs/>
          <w:sz w:val="24"/>
          <w:szCs w:val="24"/>
          <w:lang w:val="en-US"/>
        </w:rPr>
        <w:t>Principal Investigator of the project</w:t>
      </w:r>
      <w:r w:rsidRPr="00DD0481">
        <w:rPr>
          <w:rFonts w:ascii="Times New Roman" w:hAnsi="Times New Roman" w:cs="Times New Roman"/>
          <w:sz w:val="24"/>
          <w:szCs w:val="24"/>
          <w:lang w:val="en-US"/>
        </w:rPr>
        <w:t>: dr  hab. Vignesh Kumaravel</w:t>
      </w:r>
      <w:r>
        <w:rPr>
          <w:rFonts w:ascii="Times New Roman" w:hAnsi="Times New Roman" w:cs="Times New Roman"/>
          <w:sz w:val="24"/>
          <w:szCs w:val="24"/>
          <w:lang w:val="en-US"/>
        </w:rPr>
        <w:t xml:space="preserve">, </w:t>
      </w:r>
      <w:proofErr w:type="spellStart"/>
      <w:r w:rsidRPr="00DD0481">
        <w:rPr>
          <w:rFonts w:ascii="Times New Roman" w:hAnsi="Times New Roman" w:cs="Times New Roman"/>
          <w:sz w:val="24"/>
          <w:szCs w:val="24"/>
          <w:lang w:val="en-US"/>
        </w:rPr>
        <w:t>prof.uczelni</w:t>
      </w:r>
      <w:proofErr w:type="spellEnd"/>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ICRI-BioM</w:t>
      </w:r>
      <w:r w:rsidRPr="00DD0481">
        <w:rPr>
          <w:rFonts w:ascii="Times New Roman" w:hAnsi="Times New Roman" w:cs="Times New Roman"/>
          <w:sz w:val="24"/>
          <w:szCs w:val="24"/>
          <w:lang w:val="en-US"/>
        </w:rPr>
        <w:t xml:space="preserve">, Lodz University of Technology). </w:t>
      </w:r>
    </w:p>
    <w:p w14:paraId="22FF0C33" w14:textId="77777777" w:rsidR="008B0AE6" w:rsidRDefault="008B0AE6" w:rsidP="00515CD6">
      <w:pPr>
        <w:jc w:val="both"/>
        <w:rPr>
          <w:rFonts w:ascii="Times New Roman" w:hAnsi="Times New Roman" w:cs="Times New Roman"/>
          <w:sz w:val="24"/>
          <w:szCs w:val="24"/>
          <w:lang w:val="en-US"/>
        </w:rPr>
      </w:pPr>
    </w:p>
    <w:p w14:paraId="0C7276A4" w14:textId="1E3E2A00" w:rsidR="00515CD6" w:rsidRDefault="008B0AE6" w:rsidP="00515CD6">
      <w:pPr>
        <w:jc w:val="both"/>
        <w:rPr>
          <w:rFonts w:ascii="Times New Roman" w:hAnsi="Times New Roman" w:cs="Times New Roman"/>
          <w:sz w:val="24"/>
          <w:szCs w:val="24"/>
          <w:lang w:val="en-US"/>
        </w:rPr>
      </w:pPr>
      <w:r w:rsidRPr="00435BFF">
        <w:rPr>
          <w:rFonts w:ascii="Times New Roman" w:hAnsi="Times New Roman" w:cs="Times New Roman"/>
          <w:b/>
          <w:bCs/>
          <w:sz w:val="24"/>
          <w:szCs w:val="24"/>
          <w:lang w:val="en-US"/>
        </w:rPr>
        <w:t>ELIGIBILITY CRITERIA:</w:t>
      </w:r>
    </w:p>
    <w:p w14:paraId="68546745" w14:textId="3B92DE99" w:rsidR="00515CD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w:t>
      </w:r>
      <w:r w:rsidRPr="00F753A1">
        <w:rPr>
          <w:rFonts w:ascii="Times New Roman" w:hAnsi="Times New Roman" w:cs="Times New Roman"/>
          <w:sz w:val="24"/>
          <w:szCs w:val="24"/>
          <w:lang w:val="en-US"/>
        </w:rPr>
        <w:t>Open to candidates of any nationality and gender</w:t>
      </w:r>
      <w:r w:rsidRPr="00DD0481">
        <w:rPr>
          <w:rFonts w:ascii="Times New Roman" w:hAnsi="Times New Roman" w:cs="Times New Roman"/>
          <w:sz w:val="24"/>
          <w:szCs w:val="24"/>
          <w:lang w:val="en-US"/>
        </w:rPr>
        <w:t>.</w:t>
      </w:r>
    </w:p>
    <w:p w14:paraId="290E364B" w14:textId="61CBF3CA" w:rsidR="00392687"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w:t>
      </w:r>
      <w:r w:rsidRPr="00F753A1">
        <w:rPr>
          <w:rFonts w:ascii="Times New Roman" w:hAnsi="Times New Roman" w:cs="Times New Roman"/>
          <w:sz w:val="24"/>
          <w:szCs w:val="24"/>
          <w:lang w:val="en-US"/>
        </w:rPr>
        <w:t xml:space="preserve">Must hold </w:t>
      </w:r>
      <w:r>
        <w:rPr>
          <w:rFonts w:ascii="Times New Roman" w:hAnsi="Times New Roman" w:cs="Times New Roman"/>
          <w:sz w:val="24"/>
          <w:szCs w:val="24"/>
          <w:lang w:val="en-US"/>
        </w:rPr>
        <w:t xml:space="preserve">an </w:t>
      </w:r>
      <w:r w:rsidRPr="00DD0481">
        <w:rPr>
          <w:rFonts w:ascii="Times New Roman" w:hAnsi="Times New Roman" w:cs="Times New Roman"/>
          <w:sz w:val="24"/>
          <w:szCs w:val="24"/>
          <w:lang w:val="en-US"/>
        </w:rPr>
        <w:t>MSc</w:t>
      </w:r>
      <w:r>
        <w:rPr>
          <w:rFonts w:ascii="Times New Roman" w:hAnsi="Times New Roman" w:cs="Times New Roman"/>
          <w:sz w:val="24"/>
          <w:szCs w:val="24"/>
          <w:lang w:val="en-US"/>
        </w:rPr>
        <w:t>/MTech</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degree</w:t>
      </w:r>
      <w:r w:rsidRPr="00DD0481">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one of </w:t>
      </w:r>
      <w:r w:rsidRPr="00DD0481">
        <w:rPr>
          <w:rFonts w:ascii="Times New Roman" w:hAnsi="Times New Roman" w:cs="Times New Roman"/>
          <w:sz w:val="24"/>
          <w:szCs w:val="24"/>
          <w:lang w:val="en-US"/>
        </w:rPr>
        <w:t xml:space="preserve">the following fields: </w:t>
      </w:r>
      <w:r>
        <w:rPr>
          <w:rFonts w:ascii="Times New Roman" w:hAnsi="Times New Roman" w:cs="Times New Roman"/>
          <w:sz w:val="24"/>
          <w:szCs w:val="24"/>
          <w:lang w:val="en-US"/>
        </w:rPr>
        <w:t>Chemistry, Materials Science, Biotechnology,</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Biochemistry, Electrochemistry, </w:t>
      </w:r>
      <w:r w:rsidRPr="00DD0481">
        <w:rPr>
          <w:rFonts w:ascii="Times New Roman" w:hAnsi="Times New Roman" w:cs="Times New Roman"/>
          <w:sz w:val="24"/>
          <w:szCs w:val="24"/>
          <w:lang w:val="en-US"/>
        </w:rPr>
        <w:t>or related fields.</w:t>
      </w:r>
      <w:r w:rsidR="00392687">
        <w:rPr>
          <w:rFonts w:ascii="Times New Roman" w:hAnsi="Times New Roman" w:cs="Times New Roman"/>
          <w:sz w:val="24"/>
          <w:szCs w:val="24"/>
          <w:lang w:val="en-US"/>
        </w:rPr>
        <w:t xml:space="preserve"> The candidates should attach </w:t>
      </w:r>
      <w:r w:rsidR="00515CD6">
        <w:rPr>
          <w:rFonts w:ascii="Times New Roman" w:hAnsi="Times New Roman" w:cs="Times New Roman"/>
          <w:sz w:val="24"/>
          <w:szCs w:val="24"/>
          <w:lang w:val="en-US"/>
        </w:rPr>
        <w:br/>
      </w:r>
      <w:r w:rsidR="00392687">
        <w:rPr>
          <w:rFonts w:ascii="Times New Roman" w:hAnsi="Times New Roman" w:cs="Times New Roman"/>
          <w:sz w:val="24"/>
          <w:szCs w:val="24"/>
          <w:lang w:val="en-US"/>
        </w:rPr>
        <w:t>a copy of the Master’s degree certificate with the application.</w:t>
      </w:r>
    </w:p>
    <w:p w14:paraId="6AD7258D" w14:textId="5AC8798C" w:rsidR="00515CD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Ph</w:t>
      </w:r>
      <w:r>
        <w:rPr>
          <w:rFonts w:ascii="Times New Roman" w:hAnsi="Times New Roman" w:cs="Times New Roman"/>
          <w:sz w:val="24"/>
          <w:szCs w:val="24"/>
          <w:lang w:val="en-US"/>
        </w:rPr>
        <w:t>.</w:t>
      </w:r>
      <w:r w:rsidRPr="00DD0481">
        <w:rPr>
          <w:rFonts w:ascii="Times New Roman" w:hAnsi="Times New Roman" w:cs="Times New Roman"/>
          <w:sz w:val="24"/>
          <w:szCs w:val="24"/>
          <w:lang w:val="en-US"/>
        </w:rPr>
        <w:t>D</w:t>
      </w:r>
      <w:r>
        <w:rPr>
          <w:rFonts w:ascii="Times New Roman" w:hAnsi="Times New Roman" w:cs="Times New Roman"/>
          <w:sz w:val="24"/>
          <w:szCs w:val="24"/>
          <w:lang w:val="en-US"/>
        </w:rPr>
        <w:t>.</w:t>
      </w:r>
      <w:r w:rsidRPr="00DD0481">
        <w:rPr>
          <w:rFonts w:ascii="Times New Roman" w:hAnsi="Times New Roman" w:cs="Times New Roman"/>
          <w:sz w:val="24"/>
          <w:szCs w:val="24"/>
          <w:lang w:val="en-US"/>
        </w:rPr>
        <w:t xml:space="preserve"> student status at the start and during participation in the project.</w:t>
      </w:r>
      <w:r w:rsidRPr="00DD0481">
        <w:rPr>
          <w:rFonts w:ascii="Times New Roman" w:hAnsi="Times New Roman" w:cs="Times New Roman"/>
          <w:sz w:val="24"/>
          <w:szCs w:val="24"/>
          <w:lang w:val="en-US"/>
        </w:rPr>
        <w:br/>
        <w:t xml:space="preserve">- Good practical and theoretical knowledge with </w:t>
      </w:r>
      <w:r>
        <w:rPr>
          <w:rFonts w:ascii="Times New Roman" w:hAnsi="Times New Roman" w:cs="Times New Roman"/>
          <w:sz w:val="24"/>
          <w:szCs w:val="24"/>
          <w:lang w:val="en-US"/>
        </w:rPr>
        <w:t>antibacterial experiments and cell culture experiments</w:t>
      </w:r>
      <w:r w:rsidRPr="00DD0481">
        <w:rPr>
          <w:rFonts w:ascii="Times New Roman" w:hAnsi="Times New Roman" w:cs="Times New Roman"/>
          <w:sz w:val="24"/>
          <w:szCs w:val="24"/>
          <w:lang w:val="en-US"/>
        </w:rPr>
        <w:t>.</w:t>
      </w:r>
    </w:p>
    <w:p w14:paraId="410152BA" w14:textId="78F1AF18" w:rsidR="00515CD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Practical knowledge of </w:t>
      </w:r>
      <w:r>
        <w:rPr>
          <w:rFonts w:ascii="Times New Roman" w:hAnsi="Times New Roman" w:cs="Times New Roman"/>
          <w:sz w:val="24"/>
          <w:szCs w:val="24"/>
          <w:lang w:val="en-US"/>
        </w:rPr>
        <w:t>electrochemistry experiments, nanomaterials fabrication, and characterization techniques</w:t>
      </w:r>
      <w:r w:rsidR="00515CD6">
        <w:rPr>
          <w:rFonts w:ascii="Times New Roman" w:hAnsi="Times New Roman" w:cs="Times New Roman"/>
          <w:sz w:val="24"/>
          <w:szCs w:val="24"/>
          <w:lang w:val="en-US"/>
        </w:rPr>
        <w:t>.</w:t>
      </w:r>
    </w:p>
    <w:p w14:paraId="7694B0B9" w14:textId="414CAA75" w:rsidR="00515CD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Must demonstrate a strong work ethic and enthusiasm for research</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xml:space="preserve">- </w:t>
      </w:r>
      <w:r w:rsidRPr="00E43D91">
        <w:rPr>
          <w:rFonts w:ascii="Times New Roman" w:hAnsi="Times New Roman" w:cs="Times New Roman"/>
          <w:sz w:val="24"/>
          <w:szCs w:val="24"/>
          <w:lang w:val="en-US"/>
        </w:rPr>
        <w:t xml:space="preserve">Active participation in student scientific groups, </w:t>
      </w:r>
      <w:r>
        <w:rPr>
          <w:rFonts w:ascii="Times New Roman" w:hAnsi="Times New Roman" w:cs="Times New Roman"/>
          <w:sz w:val="24"/>
          <w:szCs w:val="24"/>
          <w:lang w:val="en-US"/>
        </w:rPr>
        <w:t xml:space="preserve">professional </w:t>
      </w:r>
      <w:r w:rsidRPr="00E43D91">
        <w:rPr>
          <w:rFonts w:ascii="Times New Roman" w:hAnsi="Times New Roman" w:cs="Times New Roman"/>
          <w:sz w:val="24"/>
          <w:szCs w:val="24"/>
          <w:lang w:val="en-US"/>
        </w:rPr>
        <w:t xml:space="preserve">societies, and </w:t>
      </w:r>
      <w:r>
        <w:rPr>
          <w:rFonts w:ascii="Times New Roman" w:hAnsi="Times New Roman" w:cs="Times New Roman"/>
          <w:sz w:val="24"/>
          <w:szCs w:val="24"/>
          <w:lang w:val="en-US"/>
        </w:rPr>
        <w:t xml:space="preserve">academic </w:t>
      </w:r>
      <w:r w:rsidRPr="00E43D91">
        <w:rPr>
          <w:rFonts w:ascii="Times New Roman" w:hAnsi="Times New Roman" w:cs="Times New Roman"/>
          <w:sz w:val="24"/>
          <w:szCs w:val="24"/>
          <w:lang w:val="en-US"/>
        </w:rPr>
        <w:t>conferences</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Fluency in spoken and written English.</w:t>
      </w:r>
    </w:p>
    <w:p w14:paraId="2E4BBFA8" w14:textId="2B045F62" w:rsidR="00515CD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Publications in peer-reviewed journals and </w:t>
      </w:r>
      <w:r>
        <w:rPr>
          <w:rFonts w:ascii="Times New Roman" w:hAnsi="Times New Roman" w:cs="Times New Roman"/>
          <w:sz w:val="24"/>
          <w:szCs w:val="24"/>
          <w:lang w:val="en-US"/>
        </w:rPr>
        <w:t xml:space="preserve">research </w:t>
      </w:r>
      <w:r w:rsidRPr="00E43D91">
        <w:rPr>
          <w:rFonts w:ascii="Times New Roman" w:hAnsi="Times New Roman" w:cs="Times New Roman"/>
          <w:sz w:val="24"/>
          <w:szCs w:val="24"/>
          <w:lang w:val="en-US"/>
        </w:rPr>
        <w:t>internships abroad will be considered advantageous</w:t>
      </w:r>
      <w:r w:rsidRPr="00DD0481">
        <w:rPr>
          <w:rFonts w:ascii="Times New Roman" w:hAnsi="Times New Roman" w:cs="Times New Roman"/>
          <w:sz w:val="24"/>
          <w:szCs w:val="24"/>
          <w:lang w:val="en-US"/>
        </w:rPr>
        <w:t>.</w:t>
      </w:r>
    </w:p>
    <w:p w14:paraId="2D83BDD2" w14:textId="35343115" w:rsidR="008B0AE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Prior experience in </w:t>
      </w:r>
      <w:r>
        <w:rPr>
          <w:rFonts w:ascii="Times New Roman" w:hAnsi="Times New Roman" w:cs="Times New Roman"/>
          <w:sz w:val="24"/>
          <w:szCs w:val="24"/>
          <w:lang w:val="en-US"/>
        </w:rPr>
        <w:t>microbiology and electrochemical coating</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techniques</w:t>
      </w:r>
      <w:r w:rsidRPr="00DD0481">
        <w:rPr>
          <w:rFonts w:ascii="Times New Roman" w:hAnsi="Times New Roman" w:cs="Times New Roman"/>
          <w:sz w:val="24"/>
          <w:szCs w:val="24"/>
          <w:lang w:val="en-US"/>
        </w:rPr>
        <w:t xml:space="preserve"> will be considered as valuable assets.</w:t>
      </w:r>
      <w:r>
        <w:rPr>
          <w:rFonts w:ascii="Times New Roman" w:hAnsi="Times New Roman" w:cs="Times New Roman"/>
          <w:sz w:val="24"/>
          <w:szCs w:val="24"/>
          <w:lang w:val="en-US"/>
        </w:rPr>
        <w:t xml:space="preserve"> </w:t>
      </w:r>
    </w:p>
    <w:p w14:paraId="3215EB18" w14:textId="77777777" w:rsidR="008B0AE6" w:rsidRDefault="008B0AE6" w:rsidP="00515CD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Knowledge on error analysis and statistical data analysis related to the experimental results</w:t>
      </w:r>
      <w:r w:rsidRPr="00DD0481">
        <w:rPr>
          <w:rFonts w:ascii="Times New Roman" w:hAnsi="Times New Roman" w:cs="Times New Roman"/>
          <w:sz w:val="24"/>
          <w:szCs w:val="24"/>
          <w:lang w:val="en-US"/>
        </w:rPr>
        <w:t>.</w:t>
      </w:r>
    </w:p>
    <w:p w14:paraId="0DE8CE57" w14:textId="77777777" w:rsidR="008B0AE6" w:rsidRPr="00DD0481" w:rsidRDefault="008B0AE6" w:rsidP="00515CD6">
      <w:pPr>
        <w:jc w:val="both"/>
        <w:rPr>
          <w:rFonts w:ascii="Times New Roman" w:hAnsi="Times New Roman" w:cs="Times New Roman"/>
          <w:sz w:val="24"/>
          <w:szCs w:val="24"/>
          <w:lang w:val="en-US"/>
        </w:rPr>
      </w:pPr>
    </w:p>
    <w:p w14:paraId="3740922F" w14:textId="77777777" w:rsidR="008B0AE6" w:rsidRPr="00DD0481" w:rsidRDefault="008B0AE6" w:rsidP="00515CD6">
      <w:pPr>
        <w:jc w:val="both"/>
        <w:rPr>
          <w:rFonts w:ascii="Times New Roman" w:hAnsi="Times New Roman" w:cs="Times New Roman"/>
          <w:sz w:val="24"/>
          <w:szCs w:val="24"/>
          <w:lang w:val="en-US"/>
        </w:rPr>
      </w:pPr>
      <w:r>
        <w:rPr>
          <w:rFonts w:ascii="Times New Roman" w:hAnsi="Times New Roman" w:cs="Times New Roman"/>
          <w:b/>
          <w:bCs/>
          <w:sz w:val="24"/>
          <w:szCs w:val="24"/>
          <w:lang w:val="en-US"/>
        </w:rPr>
        <w:t>SCOPE OF WORK</w:t>
      </w:r>
      <w:r w:rsidRPr="00DD0481">
        <w:rPr>
          <w:rFonts w:ascii="Times New Roman" w:hAnsi="Times New Roman" w:cs="Times New Roman"/>
          <w:sz w:val="24"/>
          <w:szCs w:val="24"/>
          <w:lang w:val="en-US"/>
        </w:rPr>
        <w:t>:</w:t>
      </w:r>
    </w:p>
    <w:p w14:paraId="4334DFDA" w14:textId="77777777" w:rsidR="008B0AE6" w:rsidRPr="00F753A1" w:rsidRDefault="008B0AE6" w:rsidP="00515CD6">
      <w:pPr>
        <w:tabs>
          <w:tab w:val="left" w:pos="0"/>
          <w:tab w:val="left" w:pos="142"/>
        </w:tabs>
        <w:autoSpaceDE w:val="0"/>
        <w:autoSpaceDN w:val="0"/>
        <w:adjustRightInd w:val="0"/>
        <w:ind w:hanging="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 xml:space="preserve">       -      Development of nanomaterials and coatings for 3D printed titanium all</w:t>
      </w:r>
      <w:r>
        <w:rPr>
          <w:rFonts w:ascii="Times New Roman" w:hAnsi="Times New Roman" w:cs="Times New Roman"/>
          <w:sz w:val="24"/>
          <w:szCs w:val="24"/>
          <w:lang w:val="en-US"/>
        </w:rPr>
        <w:t>oys.</w:t>
      </w:r>
      <w:r w:rsidRPr="00F753A1">
        <w:rPr>
          <w:rFonts w:ascii="Times New Roman" w:hAnsi="Times New Roman" w:cs="Times New Roman"/>
          <w:sz w:val="24"/>
          <w:szCs w:val="24"/>
          <w:lang w:val="en-US"/>
        </w:rPr>
        <w:t xml:space="preserve"> </w:t>
      </w:r>
    </w:p>
    <w:p w14:paraId="5E7C92AC" w14:textId="77777777" w:rsidR="008B0AE6" w:rsidRPr="00F753A1" w:rsidRDefault="008B0AE6" w:rsidP="00515CD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Characterization of materials and coatings using XRD, Raman, XPS, FE-SEM, TEM, and AFM techniques</w:t>
      </w:r>
    </w:p>
    <w:p w14:paraId="6C13C093" w14:textId="77777777" w:rsidR="008B0AE6" w:rsidRPr="00F753A1" w:rsidRDefault="008B0AE6" w:rsidP="00515CD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Investigation of in</w:t>
      </w:r>
      <w:r>
        <w:rPr>
          <w:rFonts w:ascii="Times New Roman" w:hAnsi="Times New Roman" w:cs="Times New Roman"/>
          <w:sz w:val="24"/>
          <w:szCs w:val="24"/>
          <w:lang w:val="en-US"/>
        </w:rPr>
        <w:t xml:space="preserve"> </w:t>
      </w:r>
      <w:r w:rsidRPr="00F753A1">
        <w:rPr>
          <w:rFonts w:ascii="Times New Roman" w:hAnsi="Times New Roman" w:cs="Times New Roman"/>
          <w:sz w:val="24"/>
          <w:szCs w:val="24"/>
          <w:lang w:val="en-US"/>
        </w:rPr>
        <w:t>vitro antibacterial features of the coatings and materials against selected microbes.</w:t>
      </w:r>
    </w:p>
    <w:p w14:paraId="4CCFBD6A" w14:textId="77777777" w:rsidR="008B0AE6" w:rsidRPr="00F753A1" w:rsidRDefault="008B0AE6" w:rsidP="00515CD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Investigation of antibacterial mechanisms using appropriate assays and analytical techniques</w:t>
      </w:r>
    </w:p>
    <w:p w14:paraId="58A268A4" w14:textId="77777777" w:rsidR="008B0AE6" w:rsidRPr="00F753A1" w:rsidRDefault="008B0AE6" w:rsidP="00515CD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F753A1">
        <w:rPr>
          <w:rFonts w:ascii="Times New Roman" w:hAnsi="Times New Roman" w:cs="Times New Roman"/>
          <w:sz w:val="24"/>
          <w:szCs w:val="24"/>
          <w:lang w:val="en-US"/>
        </w:rPr>
        <w:t xml:space="preserve">iocompatibility </w:t>
      </w:r>
      <w:r>
        <w:rPr>
          <w:rFonts w:ascii="Times New Roman" w:hAnsi="Times New Roman" w:cs="Times New Roman"/>
          <w:sz w:val="24"/>
          <w:szCs w:val="24"/>
          <w:lang w:val="en-US"/>
        </w:rPr>
        <w:t xml:space="preserve">experiments </w:t>
      </w:r>
      <w:r w:rsidRPr="00F753A1">
        <w:rPr>
          <w:rFonts w:ascii="Times New Roman" w:hAnsi="Times New Roman" w:cs="Times New Roman"/>
          <w:sz w:val="24"/>
          <w:szCs w:val="24"/>
          <w:lang w:val="en-US"/>
        </w:rPr>
        <w:t xml:space="preserve">of antibacterial coatings </w:t>
      </w:r>
    </w:p>
    <w:p w14:paraId="69955350" w14:textId="77777777" w:rsidR="008B0AE6" w:rsidRPr="00FA2399" w:rsidRDefault="008B0AE6" w:rsidP="00515CD6">
      <w:pPr>
        <w:pStyle w:val="Akapitzlist"/>
        <w:autoSpaceDE w:val="0"/>
        <w:autoSpaceDN w:val="0"/>
        <w:adjustRightInd w:val="0"/>
        <w:ind w:left="426"/>
        <w:jc w:val="both"/>
        <w:rPr>
          <w:rFonts w:ascii="Times New Roman" w:hAnsi="Times New Roman" w:cs="Times New Roman"/>
          <w:color w:val="EE0000"/>
          <w:sz w:val="24"/>
          <w:szCs w:val="24"/>
          <w:lang w:val="en-US"/>
        </w:rPr>
      </w:pPr>
    </w:p>
    <w:p w14:paraId="17D2B663" w14:textId="77777777" w:rsidR="00515CD6" w:rsidRDefault="008B0AE6" w:rsidP="00515CD6">
      <w:pPr>
        <w:jc w:val="both"/>
        <w:rPr>
          <w:rFonts w:ascii="Times New Roman" w:hAnsi="Times New Roman" w:cs="Times New Roman"/>
          <w:sz w:val="24"/>
          <w:szCs w:val="24"/>
          <w:lang w:val="en-US"/>
        </w:rPr>
      </w:pPr>
      <w:r w:rsidRPr="000A74A8">
        <w:rPr>
          <w:rFonts w:ascii="Times New Roman" w:hAnsi="Times New Roman" w:cs="Times New Roman"/>
          <w:b/>
          <w:bCs/>
          <w:sz w:val="24"/>
          <w:szCs w:val="24"/>
          <w:lang w:val="en-US"/>
        </w:rPr>
        <w:lastRenderedPageBreak/>
        <w:t>NCN competition type</w:t>
      </w:r>
      <w:r w:rsidRPr="000A74A8">
        <w:rPr>
          <w:rFonts w:ascii="Times New Roman" w:hAnsi="Times New Roman" w:cs="Times New Roman"/>
          <w:sz w:val="24"/>
          <w:szCs w:val="24"/>
          <w:lang w:val="en-US"/>
        </w:rPr>
        <w:t xml:space="preserve">: </w:t>
      </w:r>
      <w:r>
        <w:rPr>
          <w:rFonts w:ascii="Times New Roman" w:hAnsi="Times New Roman" w:cs="Times New Roman"/>
          <w:sz w:val="24"/>
          <w:szCs w:val="24"/>
          <w:lang w:val="en-US"/>
        </w:rPr>
        <w:t>OPUS 28 + LAP</w:t>
      </w:r>
    </w:p>
    <w:p w14:paraId="187FF485" w14:textId="7FD45107" w:rsidR="00515CD6" w:rsidRDefault="008B0AE6" w:rsidP="00515CD6">
      <w:pPr>
        <w:jc w:val="both"/>
        <w:rPr>
          <w:rFonts w:ascii="Times New Roman" w:hAnsi="Times New Roman" w:cs="Times New Roman"/>
          <w:b/>
          <w:bCs/>
          <w:sz w:val="24"/>
          <w:szCs w:val="24"/>
          <w:lang w:val="en-US"/>
        </w:rPr>
      </w:pPr>
      <w:r w:rsidRPr="000A74A8">
        <w:rPr>
          <w:rFonts w:ascii="Times New Roman" w:hAnsi="Times New Roman" w:cs="Times New Roman"/>
          <w:sz w:val="24"/>
          <w:szCs w:val="24"/>
          <w:lang w:val="en-US"/>
        </w:rPr>
        <w:br/>
      </w:r>
      <w:r w:rsidRPr="000A74A8">
        <w:rPr>
          <w:rFonts w:ascii="Times New Roman" w:hAnsi="Times New Roman" w:cs="Times New Roman"/>
          <w:b/>
          <w:bCs/>
          <w:sz w:val="24"/>
          <w:szCs w:val="24"/>
          <w:lang w:val="en-US"/>
        </w:rPr>
        <w:t>application deadline</w:t>
      </w:r>
      <w:r w:rsidRPr="000A74A8">
        <w:rPr>
          <w:rFonts w:ascii="Times New Roman" w:hAnsi="Times New Roman" w:cs="Times New Roman"/>
          <w:sz w:val="24"/>
          <w:szCs w:val="24"/>
          <w:lang w:val="en-US"/>
        </w:rPr>
        <w:t xml:space="preserve">: </w:t>
      </w:r>
      <w:r w:rsidR="00392687">
        <w:rPr>
          <w:rFonts w:ascii="Times New Roman" w:hAnsi="Times New Roman" w:cs="Times New Roman"/>
          <w:sz w:val="24"/>
          <w:szCs w:val="24"/>
          <w:lang w:val="en-US"/>
        </w:rPr>
        <w:t>30</w:t>
      </w:r>
      <w:r w:rsidRPr="000A74A8">
        <w:rPr>
          <w:rFonts w:ascii="Times New Roman" w:hAnsi="Times New Roman" w:cs="Times New Roman"/>
          <w:sz w:val="24"/>
          <w:szCs w:val="24"/>
          <w:vertAlign w:val="superscript"/>
          <w:lang w:val="en-US"/>
        </w:rPr>
        <w:t>th</w:t>
      </w:r>
      <w:r w:rsidRPr="000A74A8">
        <w:rPr>
          <w:rFonts w:ascii="Times New Roman" w:hAnsi="Times New Roman" w:cs="Times New Roman"/>
          <w:sz w:val="24"/>
          <w:szCs w:val="24"/>
          <w:lang w:val="en-US"/>
        </w:rPr>
        <w:t xml:space="preserve"> </w:t>
      </w:r>
      <w:r w:rsidR="00392687">
        <w:rPr>
          <w:rFonts w:ascii="Times New Roman" w:hAnsi="Times New Roman" w:cs="Times New Roman"/>
          <w:sz w:val="24"/>
          <w:szCs w:val="24"/>
          <w:lang w:val="en-US"/>
        </w:rPr>
        <w:t>November</w:t>
      </w:r>
      <w:r w:rsidRPr="000A74A8">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r w:rsidRPr="000A74A8">
        <w:rPr>
          <w:rFonts w:ascii="Times New Roman" w:hAnsi="Times New Roman" w:cs="Times New Roman"/>
          <w:sz w:val="24"/>
          <w:szCs w:val="24"/>
          <w:lang w:val="en-US"/>
        </w:rPr>
        <w:t>, 6:00 PM (CE</w:t>
      </w:r>
      <w:r>
        <w:rPr>
          <w:rFonts w:ascii="Times New Roman" w:hAnsi="Times New Roman" w:cs="Times New Roman"/>
          <w:sz w:val="24"/>
          <w:szCs w:val="24"/>
          <w:lang w:val="en-US"/>
        </w:rPr>
        <w:t>S</w:t>
      </w:r>
      <w:r w:rsidRPr="000A74A8">
        <w:rPr>
          <w:rFonts w:ascii="Times New Roman" w:hAnsi="Times New Roman" w:cs="Times New Roman"/>
          <w:sz w:val="24"/>
          <w:szCs w:val="24"/>
          <w:lang w:val="en-US"/>
        </w:rPr>
        <w:t>T)</w:t>
      </w:r>
    </w:p>
    <w:p w14:paraId="20AA07F2" w14:textId="09ABA259" w:rsidR="008B0AE6" w:rsidRPr="000A74A8" w:rsidRDefault="008B0AE6" w:rsidP="00515CD6">
      <w:pPr>
        <w:jc w:val="both"/>
        <w:rPr>
          <w:rFonts w:ascii="Times New Roman" w:hAnsi="Times New Roman" w:cs="Times New Roman"/>
          <w:sz w:val="24"/>
          <w:szCs w:val="24"/>
          <w:lang w:val="en-US"/>
        </w:rPr>
      </w:pPr>
      <w:r w:rsidRPr="000A74A8">
        <w:rPr>
          <w:rFonts w:ascii="Times New Roman" w:hAnsi="Times New Roman" w:cs="Times New Roman"/>
          <w:b/>
          <w:bCs/>
          <w:sz w:val="24"/>
          <w:szCs w:val="24"/>
          <w:lang w:val="en-US"/>
        </w:rPr>
        <w:t>Application method</w:t>
      </w:r>
      <w:r w:rsidRPr="000A74A8">
        <w:rPr>
          <w:rFonts w:ascii="Times New Roman" w:hAnsi="Times New Roman" w:cs="Times New Roman"/>
          <w:sz w:val="24"/>
          <w:szCs w:val="24"/>
          <w:lang w:val="en-US"/>
        </w:rPr>
        <w:t>: A single PDF via email</w:t>
      </w:r>
    </w:p>
    <w:p w14:paraId="35FF8743" w14:textId="77777777" w:rsidR="008B0AE6" w:rsidRDefault="008B0AE6" w:rsidP="00515CD6">
      <w:pPr>
        <w:tabs>
          <w:tab w:val="left" w:pos="5319"/>
        </w:tabs>
        <w:jc w:val="both"/>
        <w:rPr>
          <w:rFonts w:ascii="Times New Roman" w:hAnsi="Times New Roman" w:cs="Times New Roman"/>
          <w:sz w:val="24"/>
          <w:szCs w:val="24"/>
          <w:lang w:val="en-US"/>
        </w:rPr>
      </w:pPr>
    </w:p>
    <w:p w14:paraId="00D544BD" w14:textId="77777777" w:rsidR="008B0AE6" w:rsidRDefault="008B0AE6" w:rsidP="00515CD6">
      <w:pPr>
        <w:jc w:val="both"/>
        <w:rPr>
          <w:rFonts w:ascii="Times New Roman" w:hAnsi="Times New Roman" w:cs="Times New Roman"/>
          <w:sz w:val="24"/>
          <w:szCs w:val="24"/>
          <w:lang w:val="en-US"/>
        </w:rPr>
      </w:pPr>
      <w:r w:rsidRPr="000A74A8">
        <w:rPr>
          <w:rFonts w:ascii="Times New Roman" w:hAnsi="Times New Roman" w:cs="Times New Roman"/>
          <w:b/>
          <w:bCs/>
          <w:sz w:val="24"/>
          <w:szCs w:val="24"/>
          <w:lang w:val="en-US"/>
        </w:rPr>
        <w:t>Employment conditions</w:t>
      </w:r>
      <w:r w:rsidRPr="000A74A8">
        <w:rPr>
          <w:rFonts w:ascii="Times New Roman" w:hAnsi="Times New Roman" w:cs="Times New Roman"/>
          <w:sz w:val="24"/>
          <w:szCs w:val="24"/>
          <w:lang w:val="en-US"/>
        </w:rPr>
        <w:t>:</w:t>
      </w:r>
    </w:p>
    <w:p w14:paraId="10BAAD54" w14:textId="77777777" w:rsidR="008B0AE6" w:rsidRPr="000A74A8" w:rsidRDefault="008B0AE6" w:rsidP="00515CD6">
      <w:pPr>
        <w:jc w:val="both"/>
        <w:rPr>
          <w:rFonts w:ascii="Times New Roman" w:hAnsi="Times New Roman" w:cs="Times New Roman"/>
          <w:sz w:val="24"/>
          <w:szCs w:val="24"/>
          <w:lang w:val="en-US"/>
        </w:rPr>
      </w:pPr>
    </w:p>
    <w:p w14:paraId="64981880" w14:textId="77777777" w:rsidR="008B0AE6" w:rsidRDefault="008B0AE6" w:rsidP="00515CD6">
      <w:pPr>
        <w:jc w:val="both"/>
        <w:rPr>
          <w:rFonts w:ascii="Times New Roman" w:hAnsi="Times New Roman" w:cs="Times New Roman"/>
          <w:b/>
          <w:bCs/>
          <w:sz w:val="24"/>
          <w:szCs w:val="24"/>
          <w:lang w:val="en-US"/>
        </w:rPr>
      </w:pPr>
      <w:r w:rsidRPr="00D26224">
        <w:rPr>
          <w:rFonts w:ascii="Times New Roman" w:hAnsi="Times New Roman" w:cs="Times New Roman"/>
          <w:b/>
          <w:bCs/>
          <w:sz w:val="24"/>
          <w:szCs w:val="24"/>
          <w:lang w:val="en-US"/>
        </w:rPr>
        <w:t>WE OFFER</w:t>
      </w:r>
    </w:p>
    <w:p w14:paraId="39F0D98E" w14:textId="77777777" w:rsidR="008B0AE6" w:rsidRPr="00DD0481" w:rsidRDefault="008B0AE6" w:rsidP="00515CD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Ph.D. scholarship according to the </w:t>
      </w:r>
      <w:r w:rsidRPr="00FA2399">
        <w:rPr>
          <w:rFonts w:ascii="Times New Roman" w:hAnsi="Times New Roman" w:cs="Times New Roman"/>
          <w:sz w:val="24"/>
          <w:szCs w:val="24"/>
          <w:lang w:val="en-US"/>
        </w:rPr>
        <w:t>Interdisciplinary Doctoral School</w:t>
      </w:r>
      <w:r>
        <w:rPr>
          <w:rFonts w:ascii="Times New Roman" w:hAnsi="Times New Roman" w:cs="Times New Roman"/>
          <w:sz w:val="24"/>
          <w:szCs w:val="24"/>
          <w:lang w:val="en-US"/>
        </w:rPr>
        <w:t xml:space="preserve"> (IDS) regulations</w:t>
      </w:r>
      <w:r w:rsidRPr="00DD0481">
        <w:rPr>
          <w:rFonts w:ascii="Times New Roman" w:hAnsi="Times New Roman" w:cs="Times New Roman"/>
          <w:sz w:val="24"/>
          <w:szCs w:val="24"/>
          <w:lang w:val="en-US"/>
        </w:rPr>
        <w:t xml:space="preserve">. An active </w:t>
      </w:r>
      <w:r>
        <w:rPr>
          <w:rFonts w:ascii="Times New Roman" w:hAnsi="Times New Roman" w:cs="Times New Roman"/>
          <w:sz w:val="24"/>
          <w:szCs w:val="24"/>
          <w:lang w:val="en-US"/>
        </w:rPr>
        <w:t xml:space="preserve">research </w:t>
      </w:r>
      <w:r w:rsidRPr="00DD0481">
        <w:rPr>
          <w:rFonts w:ascii="Times New Roman" w:hAnsi="Times New Roman" w:cs="Times New Roman"/>
          <w:sz w:val="24"/>
          <w:szCs w:val="24"/>
          <w:lang w:val="en-US"/>
        </w:rPr>
        <w:t>environment and a highly motivated group.</w:t>
      </w:r>
    </w:p>
    <w:p w14:paraId="67D6DFB8" w14:textId="77777777" w:rsidR="008B0AE6" w:rsidRPr="00D26224" w:rsidRDefault="008B0AE6" w:rsidP="00515CD6">
      <w:pPr>
        <w:jc w:val="both"/>
        <w:rPr>
          <w:rFonts w:ascii="Times New Roman" w:hAnsi="Times New Roman" w:cs="Times New Roman"/>
          <w:b/>
          <w:bCs/>
          <w:sz w:val="24"/>
          <w:szCs w:val="24"/>
          <w:lang w:val="en-US"/>
        </w:rPr>
      </w:pPr>
    </w:p>
    <w:p w14:paraId="39518C75" w14:textId="77777777" w:rsidR="008B0AE6" w:rsidRDefault="008B0AE6" w:rsidP="00515CD6">
      <w:pPr>
        <w:suppressAutoHyphens/>
        <w:autoSpaceDN w:val="0"/>
        <w:jc w:val="both"/>
        <w:textAlignment w:val="baseline"/>
        <w:rPr>
          <w:rFonts w:ascii="Times New Roman" w:hAnsi="Times New Roman" w:cs="Times New Roman"/>
          <w:b/>
          <w:bCs/>
          <w:sz w:val="24"/>
          <w:szCs w:val="24"/>
          <w:lang w:val="en-US"/>
        </w:rPr>
      </w:pPr>
      <w:r w:rsidRPr="00D26224">
        <w:rPr>
          <w:rFonts w:ascii="Times New Roman" w:hAnsi="Times New Roman" w:cs="Times New Roman"/>
          <w:b/>
          <w:bCs/>
          <w:sz w:val="24"/>
          <w:szCs w:val="24"/>
          <w:lang w:val="en-US"/>
        </w:rPr>
        <w:t>THE APPLICATION MUST CONTAIN:</w:t>
      </w:r>
    </w:p>
    <w:p w14:paraId="08862C97" w14:textId="77777777" w:rsidR="008B0AE6" w:rsidRDefault="008B0AE6" w:rsidP="00515CD6">
      <w:pPr>
        <w:suppressAutoHyphens/>
        <w:autoSpaceDN w:val="0"/>
        <w:jc w:val="both"/>
        <w:textAlignment w:val="baseline"/>
        <w:rPr>
          <w:rFonts w:ascii="Times New Roman" w:hAnsi="Times New Roman" w:cs="Times New Roman"/>
          <w:sz w:val="24"/>
          <w:szCs w:val="24"/>
          <w:lang w:val="en-US"/>
        </w:rPr>
      </w:pPr>
      <w:r w:rsidRPr="000F2B0A">
        <w:rPr>
          <w:rFonts w:ascii="Times New Roman" w:hAnsi="Times New Roman" w:cs="Times New Roman"/>
          <w:sz w:val="24"/>
          <w:szCs w:val="24"/>
          <w:lang w:val="en-US"/>
        </w:rPr>
        <w:t xml:space="preserve">- a brief motivation letter (one page) outlining why you are interested in the position, your </w:t>
      </w:r>
      <w:r>
        <w:rPr>
          <w:rFonts w:ascii="Times New Roman" w:hAnsi="Times New Roman" w:cs="Times New Roman"/>
          <w:sz w:val="24"/>
          <w:szCs w:val="24"/>
          <w:lang w:val="en-US"/>
        </w:rPr>
        <w:t xml:space="preserve">CV including your </w:t>
      </w:r>
      <w:r w:rsidRPr="000F2B0A">
        <w:rPr>
          <w:rFonts w:ascii="Times New Roman" w:hAnsi="Times New Roman" w:cs="Times New Roman"/>
          <w:sz w:val="24"/>
          <w:szCs w:val="24"/>
          <w:lang w:val="en-US"/>
        </w:rPr>
        <w:t>previous research projects</w:t>
      </w:r>
      <w:r>
        <w:rPr>
          <w:rFonts w:ascii="Times New Roman" w:hAnsi="Times New Roman" w:cs="Times New Roman"/>
          <w:sz w:val="24"/>
          <w:szCs w:val="24"/>
          <w:lang w:val="en-US"/>
        </w:rPr>
        <w:t>,</w:t>
      </w:r>
      <w:r w:rsidRPr="000F2B0A">
        <w:rPr>
          <w:rFonts w:ascii="Times New Roman" w:hAnsi="Times New Roman" w:cs="Times New Roman"/>
          <w:sz w:val="24"/>
          <w:szCs w:val="24"/>
          <w:lang w:val="en-US"/>
        </w:rPr>
        <w:t xml:space="preserve"> work experience, career goals</w:t>
      </w:r>
      <w:r>
        <w:rPr>
          <w:rFonts w:ascii="Times New Roman" w:hAnsi="Times New Roman" w:cs="Times New Roman"/>
          <w:sz w:val="24"/>
          <w:szCs w:val="24"/>
          <w:lang w:val="en-US"/>
        </w:rPr>
        <w:t xml:space="preserve"> &amp; a </w:t>
      </w:r>
      <w:r w:rsidRPr="000F2B0A">
        <w:rPr>
          <w:rFonts w:ascii="Times New Roman" w:hAnsi="Times New Roman" w:cs="Times New Roman"/>
          <w:sz w:val="24"/>
          <w:szCs w:val="24"/>
          <w:lang w:val="en-US"/>
        </w:rPr>
        <w:t>complete list of conference abstracts and/or publications</w:t>
      </w:r>
      <w:r>
        <w:rPr>
          <w:rFonts w:ascii="Times New Roman" w:hAnsi="Times New Roman" w:cs="Times New Roman"/>
          <w:sz w:val="24"/>
          <w:szCs w:val="24"/>
          <w:lang w:val="en-US"/>
        </w:rPr>
        <w:t>, and Copies of degree certificates and transcripts</w:t>
      </w:r>
      <w:r w:rsidRPr="000F2B0A">
        <w:rPr>
          <w:rFonts w:ascii="Times New Roman" w:hAnsi="Times New Roman" w:cs="Times New Roman"/>
          <w:sz w:val="24"/>
          <w:szCs w:val="24"/>
          <w:lang w:val="en-US"/>
        </w:rPr>
        <w:t>.</w:t>
      </w:r>
    </w:p>
    <w:p w14:paraId="1E69464B" w14:textId="77777777" w:rsidR="008B0AE6" w:rsidRDefault="008B0AE6" w:rsidP="00515CD6">
      <w:pPr>
        <w:suppressAutoHyphens/>
        <w:autoSpaceDN w:val="0"/>
        <w:jc w:val="both"/>
        <w:textAlignment w:val="baseline"/>
        <w:rPr>
          <w:rFonts w:ascii="Times New Roman" w:hAnsi="Times New Roman" w:cs="Times New Roman"/>
          <w:sz w:val="24"/>
          <w:szCs w:val="24"/>
          <w:lang w:val="en-US"/>
        </w:rPr>
      </w:pPr>
    </w:p>
    <w:p w14:paraId="47BA6FE1" w14:textId="77777777" w:rsidR="008B0AE6" w:rsidRPr="00A67CF4" w:rsidRDefault="008B0AE6" w:rsidP="00515CD6">
      <w:pPr>
        <w:shd w:val="clear" w:color="auto" w:fill="FFFFFF"/>
        <w:jc w:val="both"/>
        <w:rPr>
          <w:rFonts w:ascii="Times New Roman" w:hAnsi="Times New Roman" w:cs="Times New Roman"/>
          <w:bCs/>
          <w:sz w:val="24"/>
          <w:szCs w:val="24"/>
          <w:highlight w:val="yellow"/>
          <w:lang w:val="en-US"/>
        </w:rPr>
      </w:pPr>
      <w:r w:rsidRPr="00A67CF4">
        <w:rPr>
          <w:rFonts w:ascii="Times New Roman" w:hAnsi="Times New Roman" w:cs="Times New Roman"/>
          <w:sz w:val="24"/>
          <w:szCs w:val="24"/>
          <w:lang w:val="en-GB" w:eastAsia="en-GB"/>
        </w:rPr>
        <w:t xml:space="preserve">- consent to the processing of personal data according to the following statement: </w:t>
      </w:r>
      <w:r w:rsidRPr="00A67CF4">
        <w:rPr>
          <w:rFonts w:ascii="Times New Roman" w:hAnsi="Times New Roman" w:cs="Times New Roman"/>
          <w:sz w:val="24"/>
          <w:szCs w:val="24"/>
          <w:lang w:val="en-US"/>
        </w:rPr>
        <w:t>for the purpose of the recruitment process, please attach a</w:t>
      </w:r>
      <w:r w:rsidRPr="00A67CF4">
        <w:rPr>
          <w:rFonts w:ascii="Times New Roman" w:hAnsi="Times New Roman" w:cs="Times New Roman"/>
          <w:bCs/>
          <w:sz w:val="24"/>
          <w:szCs w:val="24"/>
          <w:lang w:val="en-US"/>
        </w:rPr>
        <w:t xml:space="preserve">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w:t>
      </w:r>
    </w:p>
    <w:p w14:paraId="5662F343" w14:textId="77777777" w:rsidR="008B0AE6" w:rsidRPr="000A74A8" w:rsidRDefault="008B0AE6" w:rsidP="00515CD6">
      <w:pPr>
        <w:suppressAutoHyphens/>
        <w:autoSpaceDN w:val="0"/>
        <w:jc w:val="both"/>
        <w:textAlignment w:val="baseline"/>
        <w:rPr>
          <w:rFonts w:ascii="Times New Roman" w:eastAsia="Calibri" w:hAnsi="Times New Roman" w:cs="Times New Roman"/>
          <w:bCs/>
          <w:kern w:val="3"/>
          <w:sz w:val="24"/>
          <w:szCs w:val="24"/>
          <w:lang w:val="en-US"/>
        </w:rPr>
      </w:pPr>
    </w:p>
    <w:p w14:paraId="2D1B3A17" w14:textId="77777777" w:rsidR="008B0AE6" w:rsidRPr="000A74A8" w:rsidRDefault="008B0AE6" w:rsidP="00515CD6">
      <w:pPr>
        <w:autoSpaceDE w:val="0"/>
        <w:autoSpaceDN w:val="0"/>
        <w:adjustRightInd w:val="0"/>
        <w:jc w:val="both"/>
        <w:rPr>
          <w:rFonts w:ascii="Times New Roman" w:hAnsi="Times New Roman" w:cs="Times New Roman"/>
          <w:b/>
          <w:bCs/>
          <w:sz w:val="24"/>
          <w:szCs w:val="24"/>
          <w:lang w:val="en-US"/>
        </w:rPr>
      </w:pPr>
      <w:r w:rsidRPr="000A74A8">
        <w:rPr>
          <w:rFonts w:ascii="Times New Roman" w:hAnsi="Times New Roman" w:cs="Times New Roman"/>
          <w:b/>
          <w:bCs/>
          <w:sz w:val="24"/>
          <w:szCs w:val="24"/>
          <w:lang w:val="en-US"/>
        </w:rPr>
        <w:t>HOW TO APPLY</w:t>
      </w:r>
    </w:p>
    <w:p w14:paraId="08905BA7" w14:textId="77777777" w:rsidR="008B0AE6" w:rsidRDefault="008B0AE6" w:rsidP="00515CD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Please attach your application </w:t>
      </w:r>
      <w:r>
        <w:rPr>
          <w:rFonts w:ascii="Times New Roman" w:hAnsi="Times New Roman" w:cs="Times New Roman"/>
          <w:sz w:val="24"/>
          <w:szCs w:val="24"/>
          <w:lang w:val="en-US"/>
        </w:rPr>
        <w:t xml:space="preserve">with all supporting documents </w:t>
      </w:r>
      <w:r w:rsidRPr="000A74A8">
        <w:rPr>
          <w:rFonts w:ascii="Times New Roman" w:hAnsi="Times New Roman" w:cs="Times New Roman"/>
          <w:sz w:val="24"/>
          <w:szCs w:val="24"/>
          <w:lang w:val="en-US"/>
        </w:rPr>
        <w:t xml:space="preserve">in English </w:t>
      </w:r>
      <w:r w:rsidRPr="00E43D91">
        <w:rPr>
          <w:rFonts w:ascii="Times New Roman" w:hAnsi="Times New Roman" w:cs="Times New Roman"/>
          <w:b/>
          <w:bCs/>
          <w:sz w:val="24"/>
          <w:szCs w:val="24"/>
          <w:lang w:val="en-US"/>
        </w:rPr>
        <w:t>as a single PDF</w:t>
      </w:r>
      <w:r w:rsidRPr="000A74A8">
        <w:rPr>
          <w:rFonts w:ascii="Times New Roman" w:hAnsi="Times New Roman" w:cs="Times New Roman"/>
          <w:sz w:val="24"/>
          <w:szCs w:val="24"/>
          <w:lang w:val="en-US"/>
        </w:rPr>
        <w:t xml:space="preserve"> file (max 15 Mb) and send it to:</w:t>
      </w:r>
      <w:r>
        <w:rPr>
          <w:rFonts w:ascii="Times New Roman" w:hAnsi="Times New Roman" w:cs="Times New Roman"/>
          <w:sz w:val="24"/>
          <w:szCs w:val="24"/>
          <w:lang w:val="en-US"/>
        </w:rPr>
        <w:t xml:space="preserve"> </w:t>
      </w:r>
      <w:hyperlink r:id="rId11" w:history="1">
        <w:r w:rsidRPr="00D31B5D">
          <w:rPr>
            <w:rStyle w:val="Hipercze"/>
            <w:rFonts w:ascii="Times New Roman" w:hAnsi="Times New Roman" w:cs="Times New Roman"/>
            <w:sz w:val="24"/>
            <w:szCs w:val="24"/>
            <w:lang w:val="en-US"/>
          </w:rPr>
          <w:t>vignesh.kumaravel@p.lodz.pl</w:t>
        </w:r>
      </w:hyperlink>
      <w:r>
        <w:rPr>
          <w:rFonts w:ascii="Times New Roman" w:hAnsi="Times New Roman" w:cs="Times New Roman"/>
          <w:sz w:val="24"/>
          <w:szCs w:val="24"/>
          <w:lang w:val="en-US"/>
        </w:rPr>
        <w:t xml:space="preserve"> with a subject “</w:t>
      </w:r>
      <w:r w:rsidRPr="00E43D91">
        <w:rPr>
          <w:rFonts w:ascii="Times New Roman" w:hAnsi="Times New Roman" w:cs="Times New Roman"/>
          <w:b/>
          <w:bCs/>
          <w:sz w:val="24"/>
          <w:szCs w:val="24"/>
          <w:lang w:val="en-US"/>
        </w:rPr>
        <w:t>Ph.D. position in the NIR-CURATOR project</w:t>
      </w:r>
      <w:r>
        <w:rPr>
          <w:rFonts w:ascii="Times New Roman" w:hAnsi="Times New Roman" w:cs="Times New Roman"/>
          <w:sz w:val="24"/>
          <w:szCs w:val="24"/>
          <w:lang w:val="en-US"/>
        </w:rPr>
        <w:t>”</w:t>
      </w:r>
    </w:p>
    <w:p w14:paraId="2518BA3C" w14:textId="1C2CB76B" w:rsidR="008B0AE6" w:rsidRDefault="008B0AE6" w:rsidP="00515CD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Deadline for applications: </w:t>
      </w:r>
      <w:r w:rsidR="00392687">
        <w:rPr>
          <w:rFonts w:ascii="Times New Roman" w:hAnsi="Times New Roman" w:cs="Times New Roman"/>
          <w:sz w:val="24"/>
          <w:szCs w:val="24"/>
          <w:lang w:val="en-US"/>
        </w:rPr>
        <w:t>30</w:t>
      </w:r>
      <w:r w:rsidRPr="000A74A8">
        <w:rPr>
          <w:rFonts w:ascii="Times New Roman" w:hAnsi="Times New Roman" w:cs="Times New Roman"/>
          <w:sz w:val="24"/>
          <w:szCs w:val="24"/>
          <w:vertAlign w:val="superscript"/>
          <w:lang w:val="en-US"/>
        </w:rPr>
        <w:t>th</w:t>
      </w:r>
      <w:r w:rsidRPr="000A74A8">
        <w:rPr>
          <w:rFonts w:ascii="Times New Roman" w:hAnsi="Times New Roman" w:cs="Times New Roman"/>
          <w:sz w:val="24"/>
          <w:szCs w:val="24"/>
          <w:lang w:val="en-US"/>
        </w:rPr>
        <w:t xml:space="preserve"> </w:t>
      </w:r>
      <w:r w:rsidR="00392687">
        <w:rPr>
          <w:rFonts w:ascii="Times New Roman" w:hAnsi="Times New Roman" w:cs="Times New Roman"/>
          <w:sz w:val="24"/>
          <w:szCs w:val="24"/>
          <w:lang w:val="en-US"/>
        </w:rPr>
        <w:t>November</w:t>
      </w:r>
      <w:r w:rsidRPr="000A74A8">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p>
    <w:p w14:paraId="40AD5BD9" w14:textId="5B92D78C" w:rsidR="008B0AE6" w:rsidRPr="000A74A8" w:rsidRDefault="008B0AE6" w:rsidP="00515CD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Planned date of conclusion of the call: </w:t>
      </w:r>
      <w:r>
        <w:rPr>
          <w:rFonts w:ascii="Times New Roman" w:hAnsi="Times New Roman" w:cs="Times New Roman"/>
          <w:sz w:val="24"/>
          <w:szCs w:val="24"/>
          <w:lang w:val="en-US"/>
        </w:rPr>
        <w:t xml:space="preserve">on or before </w:t>
      </w:r>
      <w:r w:rsidR="00392687">
        <w:rPr>
          <w:rFonts w:ascii="Times New Roman" w:hAnsi="Times New Roman" w:cs="Times New Roman"/>
          <w:sz w:val="24"/>
          <w:szCs w:val="24"/>
          <w:lang w:val="en-US"/>
        </w:rPr>
        <w:t>20</w:t>
      </w:r>
      <w:r w:rsidRPr="00FA239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392687">
        <w:rPr>
          <w:rFonts w:ascii="Times New Roman" w:hAnsi="Times New Roman" w:cs="Times New Roman"/>
          <w:sz w:val="24"/>
          <w:szCs w:val="24"/>
          <w:lang w:val="en-US"/>
        </w:rPr>
        <w:t>December</w:t>
      </w:r>
      <w:r w:rsidRPr="000A74A8">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p>
    <w:p w14:paraId="55A97BAF" w14:textId="6520937B" w:rsidR="008B0AE6" w:rsidRPr="008508AF" w:rsidRDefault="008B0AE6" w:rsidP="00515CD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Planned start date of the position: </w:t>
      </w:r>
      <w:r w:rsidR="00392687">
        <w:rPr>
          <w:rFonts w:ascii="Times New Roman" w:hAnsi="Times New Roman" w:cs="Times New Roman"/>
          <w:sz w:val="24"/>
          <w:szCs w:val="24"/>
          <w:lang w:val="en-US"/>
        </w:rPr>
        <w:t>January 2026</w:t>
      </w:r>
      <w:r w:rsidRPr="000A74A8">
        <w:rPr>
          <w:rFonts w:ascii="Times New Roman" w:hAnsi="Times New Roman" w:cs="Times New Roman"/>
          <w:sz w:val="24"/>
          <w:szCs w:val="24"/>
          <w:lang w:val="en-US"/>
        </w:rPr>
        <w:t xml:space="preserve"> or later if necessary.</w:t>
      </w:r>
    </w:p>
    <w:p w14:paraId="61FAB8F8" w14:textId="77777777" w:rsidR="008B0AE6" w:rsidRDefault="008B0AE6" w:rsidP="00515CD6">
      <w:pPr>
        <w:autoSpaceDE w:val="0"/>
        <w:autoSpaceDN w:val="0"/>
        <w:adjustRightInd w:val="0"/>
        <w:jc w:val="both"/>
        <w:rPr>
          <w:rFonts w:ascii="Times New Roman" w:hAnsi="Times New Roman" w:cs="Times New Roman"/>
          <w:b/>
          <w:bCs/>
          <w:sz w:val="24"/>
          <w:szCs w:val="24"/>
          <w:lang w:val="en-US"/>
        </w:rPr>
      </w:pPr>
      <w:r w:rsidRPr="00DD0481">
        <w:rPr>
          <w:rFonts w:ascii="Times New Roman" w:hAnsi="Times New Roman" w:cs="Times New Roman"/>
          <w:sz w:val="24"/>
          <w:szCs w:val="24"/>
          <w:lang w:val="en-US"/>
        </w:rPr>
        <w:br/>
      </w:r>
      <w:r w:rsidRPr="009D702A">
        <w:rPr>
          <w:rFonts w:ascii="Times New Roman" w:hAnsi="Times New Roman" w:cs="Times New Roman"/>
          <w:b/>
          <w:bCs/>
          <w:sz w:val="24"/>
          <w:szCs w:val="24"/>
          <w:lang w:val="en-US"/>
        </w:rPr>
        <w:t>ADDITIONAL INFORMATION</w:t>
      </w:r>
    </w:p>
    <w:p w14:paraId="4274FF01" w14:textId="77777777" w:rsidR="004C4D89" w:rsidRDefault="004C4D89" w:rsidP="00515CD6">
      <w:pPr>
        <w:autoSpaceDE w:val="0"/>
        <w:autoSpaceDN w:val="0"/>
        <w:adjustRightInd w:val="0"/>
        <w:jc w:val="both"/>
        <w:rPr>
          <w:rFonts w:ascii="Times New Roman" w:hAnsi="Times New Roman" w:cs="Times New Roman"/>
          <w:b/>
          <w:bCs/>
          <w:sz w:val="24"/>
          <w:szCs w:val="24"/>
          <w:lang w:val="en-US"/>
        </w:rPr>
      </w:pPr>
    </w:p>
    <w:p w14:paraId="12570AB9" w14:textId="2F357DD9" w:rsidR="004C4D89" w:rsidRPr="004C4D89" w:rsidRDefault="004C4D89" w:rsidP="004C4D89">
      <w:pPr>
        <w:spacing w:before="120" w:after="160" w:line="259" w:lineRule="auto"/>
        <w:jc w:val="both"/>
        <w:rPr>
          <w:rFonts w:ascii="Times New Roman" w:eastAsiaTheme="minorHAnsi" w:hAnsi="Times New Roman" w:cs="Times New Roman"/>
          <w:sz w:val="24"/>
          <w:szCs w:val="24"/>
          <w:lang w:val="en-US" w:eastAsia="en-US"/>
        </w:rPr>
      </w:pPr>
      <w:r w:rsidRPr="004C4D89">
        <w:rPr>
          <w:rFonts w:ascii="Times New Roman" w:hAnsi="Times New Roman" w:cs="Times New Roman"/>
          <w:i/>
          <w:iCs/>
          <w:sz w:val="24"/>
          <w:szCs w:val="24"/>
          <w:lang w:val="en-US"/>
        </w:rPr>
        <w:t>We have an internal procedure for reporting violations of the law and taking follow-up actions at the Lodz University of Technology.</w:t>
      </w:r>
    </w:p>
    <w:p w14:paraId="2CBBCA41" w14:textId="77777777" w:rsidR="004C4D89" w:rsidRDefault="004C4D89" w:rsidP="00515CD6">
      <w:pPr>
        <w:autoSpaceDE w:val="0"/>
        <w:autoSpaceDN w:val="0"/>
        <w:adjustRightInd w:val="0"/>
        <w:jc w:val="both"/>
        <w:rPr>
          <w:rFonts w:ascii="Times New Roman" w:hAnsi="Times New Roman" w:cs="Times New Roman"/>
          <w:b/>
          <w:bCs/>
          <w:sz w:val="24"/>
          <w:szCs w:val="24"/>
          <w:lang w:val="en-US"/>
        </w:rPr>
      </w:pPr>
    </w:p>
    <w:p w14:paraId="6A96FE79" w14:textId="77777777" w:rsidR="008B0AE6" w:rsidRPr="008508AF" w:rsidRDefault="008B0AE6" w:rsidP="00515CD6">
      <w:pPr>
        <w:autoSpaceDE w:val="0"/>
        <w:autoSpaceDN w:val="0"/>
        <w:adjustRightInd w:val="0"/>
        <w:jc w:val="both"/>
        <w:rPr>
          <w:rFonts w:ascii="Times New Roman" w:hAnsi="Times New Roman" w:cs="Times New Roman"/>
          <w:sz w:val="24"/>
          <w:szCs w:val="24"/>
          <w:lang w:val="en-US"/>
        </w:rPr>
      </w:pPr>
      <w:r w:rsidRPr="008508AF">
        <w:rPr>
          <w:rFonts w:ascii="Times New Roman" w:hAnsi="Times New Roman" w:cs="Times New Roman"/>
          <w:sz w:val="24"/>
          <w:szCs w:val="24"/>
          <w:lang w:val="en-US"/>
        </w:rPr>
        <w:t>The best candidates will be invited for a 30-minute job interview that will be organized on the Microsoft Teams platform.</w:t>
      </w:r>
    </w:p>
    <w:p w14:paraId="3DAD55E1" w14:textId="77777777" w:rsidR="008B0AE6" w:rsidRDefault="008B0AE6" w:rsidP="00515CD6">
      <w:pPr>
        <w:autoSpaceDE w:val="0"/>
        <w:autoSpaceDN w:val="0"/>
        <w:adjustRightInd w:val="0"/>
        <w:jc w:val="both"/>
        <w:rPr>
          <w:rFonts w:ascii="Times New Roman" w:hAnsi="Times New Roman" w:cs="Times New Roman"/>
          <w:sz w:val="24"/>
          <w:szCs w:val="24"/>
          <w:lang w:val="en-US"/>
        </w:rPr>
      </w:pPr>
    </w:p>
    <w:p w14:paraId="11BD43DD" w14:textId="24E12EFB" w:rsidR="00515CD6" w:rsidRDefault="008B0AE6" w:rsidP="00515CD6">
      <w:pPr>
        <w:autoSpaceDE w:val="0"/>
        <w:autoSpaceDN w:val="0"/>
        <w:adjustRightInd w:val="0"/>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The competition may not be settled due to </w:t>
      </w:r>
      <w:r>
        <w:rPr>
          <w:rFonts w:ascii="Times New Roman" w:hAnsi="Times New Roman" w:cs="Times New Roman"/>
          <w:sz w:val="24"/>
          <w:szCs w:val="24"/>
          <w:lang w:val="en-US"/>
        </w:rPr>
        <w:t xml:space="preserve">a </w:t>
      </w:r>
      <w:r w:rsidRPr="00DD0481">
        <w:rPr>
          <w:rFonts w:ascii="Times New Roman" w:hAnsi="Times New Roman" w:cs="Times New Roman"/>
          <w:sz w:val="24"/>
          <w:szCs w:val="24"/>
          <w:lang w:val="en-US"/>
        </w:rPr>
        <w:t>lack of candidates meeting the requirements.</w:t>
      </w:r>
      <w:r w:rsidRPr="00DD0481">
        <w:rPr>
          <w:rFonts w:ascii="Times New Roman" w:hAnsi="Times New Roman" w:cs="Times New Roman"/>
          <w:sz w:val="24"/>
          <w:szCs w:val="24"/>
          <w:lang w:val="en-US"/>
        </w:rPr>
        <w:br/>
        <w:t>The decision of the Recruitment Committee cannot be appealed.</w:t>
      </w:r>
    </w:p>
    <w:p w14:paraId="7F06D9E7" w14:textId="44E2603D" w:rsidR="00515CD6" w:rsidRDefault="008B0AE6" w:rsidP="00515CD6">
      <w:pPr>
        <w:autoSpaceDE w:val="0"/>
        <w:autoSpaceDN w:val="0"/>
        <w:adjustRightInd w:val="0"/>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lastRenderedPageBreak/>
        <w:t>The scholarship is granted according to REGULATIONS FOR AWARDING NCN SCHOLARSHIPS FOR NCN-FUNDED RESEARCH PROJECTS.</w:t>
      </w:r>
    </w:p>
    <w:p w14:paraId="3DC45E1F" w14:textId="6DD427C6" w:rsidR="008B0AE6" w:rsidRDefault="008B0AE6" w:rsidP="00515CD6">
      <w:pPr>
        <w:autoSpaceDE w:val="0"/>
        <w:autoSpaceDN w:val="0"/>
        <w:adjustRightInd w:val="0"/>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The NCN research scholarship may be combined with other scholarships and salaries financed from NCN funds awarded under more than one research project, with the reservation that the total amount of scholarships and salaries collected may not exceed 5 000 PLN per month.</w:t>
      </w:r>
    </w:p>
    <w:p w14:paraId="315BACBF" w14:textId="77777777" w:rsidR="008B0AE6" w:rsidRDefault="008B0AE6" w:rsidP="00515CD6">
      <w:pPr>
        <w:autoSpaceDE w:val="0"/>
        <w:autoSpaceDN w:val="0"/>
        <w:adjustRightInd w:val="0"/>
        <w:jc w:val="both"/>
        <w:rPr>
          <w:rFonts w:ascii="Times New Roman" w:hAnsi="Times New Roman" w:cs="Times New Roman"/>
          <w:b/>
          <w:bCs/>
          <w:sz w:val="24"/>
          <w:szCs w:val="24"/>
          <w:lang w:val="en-US"/>
        </w:rPr>
      </w:pPr>
      <w:r w:rsidRPr="00DD0481">
        <w:rPr>
          <w:rFonts w:ascii="Times New Roman" w:hAnsi="Times New Roman" w:cs="Times New Roman"/>
          <w:sz w:val="24"/>
          <w:szCs w:val="24"/>
          <w:lang w:val="en-US"/>
        </w:rPr>
        <w:br/>
      </w:r>
      <w:r w:rsidRPr="009D702A">
        <w:rPr>
          <w:rFonts w:ascii="Times New Roman" w:hAnsi="Times New Roman" w:cs="Times New Roman"/>
          <w:b/>
          <w:bCs/>
          <w:sz w:val="24"/>
          <w:szCs w:val="24"/>
          <w:lang w:val="en-US"/>
        </w:rPr>
        <w:t>PROJECT OVERVIEW</w:t>
      </w:r>
      <w:r>
        <w:rPr>
          <w:rFonts w:ascii="Times New Roman" w:hAnsi="Times New Roman" w:cs="Times New Roman"/>
          <w:b/>
          <w:bCs/>
          <w:sz w:val="24"/>
          <w:szCs w:val="24"/>
          <w:lang w:val="en-US"/>
        </w:rPr>
        <w:t>:</w:t>
      </w:r>
    </w:p>
    <w:p w14:paraId="24FEDAEE" w14:textId="77777777" w:rsidR="008B0AE6" w:rsidRPr="00E43D91" w:rsidRDefault="008B0AE6" w:rsidP="00515CD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 xml:space="preserve">3D-printed titanium implants are increasingly employed in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surgeries, but they are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susceptible to microbial adhesion and biofilm formation. Globally, several patients are affected by these postoperative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implant-associated infections. Treating such infections is challenging and expensive, imposing</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both economic and physical burdens on patients. Furthermore, the long-term consumption of synthetic</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antibiotics and the use of antibiotic-coated medical implants contribute to the emergence of antibiotic-resistant</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microorganisms (superbugs).</w:t>
      </w:r>
    </w:p>
    <w:p w14:paraId="60219122" w14:textId="77777777" w:rsidR="008B0AE6" w:rsidRPr="00E43D91" w:rsidRDefault="008B0AE6" w:rsidP="00515CD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According to the European Centre for Disease Prevention and Control (ECDC), antimicrobial</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resistance is responsible for approximately 33,000 deaths annually in the European Union (EU) and incurs an</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annual healthcare cost of EUR 1.5 billion (ECDC and WHO report, 2023). Around 4.1 million patients are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annually affected by antimicrobial-resistant infections, many of whom experience prolonged hospitalizations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additional treatments, highlighting an urgent need for next-generation implants with highly effective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antibacterial coatings.</w:t>
      </w:r>
    </w:p>
    <w:p w14:paraId="02C9B9CB" w14:textId="77777777" w:rsidR="008B0AE6" w:rsidRPr="00E43D91" w:rsidRDefault="008B0AE6" w:rsidP="00515CD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Considering the serious challenges posed by antimicrobial resistance and the growing demand for</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personalized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implants, especially given Europe’s aging population, the NIR-CURATOR project</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aims to investigate an innovative titanium alloy with inherent antibacterial properties, further promoting its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efficiency through a non-invasive near-infrared (NIR) light activated multilayer coating without relying on</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synthetic antibiotics, drastically reducing the implant-associated infections.</w:t>
      </w:r>
    </w:p>
    <w:p w14:paraId="0FE95E91" w14:textId="77777777" w:rsidR="008B0AE6" w:rsidRPr="00E43D91" w:rsidRDefault="008B0AE6" w:rsidP="00515CD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This project will collaborate with complementary skilled teams from Poland and the Czech Republic</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result in the fundamental basis for designing the next generation of personalized titanium implants and</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multifunctional coatings. These implants have the potential to reduce postoperative infections by at least 25%,</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including those caused by superbugs, without compromising osteogenic features, bioactivity, stability, and</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mechanical durability.</w:t>
      </w:r>
    </w:p>
    <w:p w14:paraId="06DD8E8A" w14:textId="77777777" w:rsidR="008B0AE6" w:rsidRPr="00E43D91" w:rsidRDefault="008B0AE6" w:rsidP="00515CD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By utilizing 3D printing, novel coatings, nontoxic antibacterial agents, and computational calculations,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NIR-CURATOR will enhance implant performance and reduce the frequency of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implant revision</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surgeries. This research is expected to improve infection control management, enhance the quality of life for</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society and individuals, lead to cost savings, and decrease Europe’s dependence on imported medical devices.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The development and application of similar antibacterial coatings in other sectors, including food processing</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public transportation, can create new market opportunities and drive economic growth.</w:t>
      </w:r>
    </w:p>
    <w:p w14:paraId="7CB1EE8A" w14:textId="77777777" w:rsidR="008B0AE6" w:rsidRPr="00E43D91" w:rsidRDefault="008B0AE6" w:rsidP="00515CD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In conclusion, the fundamental research on innovative titanium implants and long-term stable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antibacterial coatings through the NIR-CURATOR project aims to reform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implant technology and</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address critical public health issues.</w:t>
      </w:r>
    </w:p>
    <w:p w14:paraId="51191CFE" w14:textId="77777777" w:rsidR="008B0AE6" w:rsidRPr="00E43D91" w:rsidRDefault="008B0AE6" w:rsidP="008B0AE6">
      <w:pPr>
        <w:rPr>
          <w:rFonts w:ascii="Times New Roman" w:hAnsi="Times New Roman" w:cs="Times New Roman"/>
          <w:lang w:val="en-US"/>
        </w:rPr>
      </w:pPr>
    </w:p>
    <w:p w14:paraId="4B7A15AA" w14:textId="77777777" w:rsidR="008B0AE6" w:rsidRPr="00DD0481" w:rsidRDefault="008B0AE6" w:rsidP="008B0AE6">
      <w:pPr>
        <w:autoSpaceDE w:val="0"/>
        <w:autoSpaceDN w:val="0"/>
        <w:adjustRightInd w:val="0"/>
        <w:rPr>
          <w:rFonts w:ascii="Times New Roman" w:hAnsi="Times New Roman" w:cs="Times New Roman"/>
          <w:sz w:val="24"/>
          <w:szCs w:val="24"/>
          <w:lang w:val="en-US"/>
        </w:rPr>
      </w:pPr>
    </w:p>
    <w:p w14:paraId="259DE8FC" w14:textId="77777777" w:rsidR="008B0AE6" w:rsidRPr="00D3120F" w:rsidRDefault="008B0AE6" w:rsidP="008B0AE6">
      <w:pPr>
        <w:rPr>
          <w:lang w:val="en-US"/>
        </w:rPr>
      </w:pPr>
    </w:p>
    <w:p w14:paraId="03DF8D52" w14:textId="77777777" w:rsidR="005B6938" w:rsidRDefault="005B6938" w:rsidP="005B6938">
      <w:pPr>
        <w:spacing w:line="276" w:lineRule="auto"/>
        <w:rPr>
          <w:rFonts w:ascii="Arial" w:hAnsi="Arial" w:cs="Arial"/>
          <w:sz w:val="16"/>
          <w:szCs w:val="16"/>
          <w:lang w:val="en-US"/>
        </w:rPr>
      </w:pPr>
    </w:p>
    <w:p w14:paraId="1B377237" w14:textId="77777777" w:rsidR="004D01E5" w:rsidRDefault="004D01E5" w:rsidP="005B6938">
      <w:pPr>
        <w:spacing w:line="276" w:lineRule="auto"/>
        <w:rPr>
          <w:rFonts w:ascii="Arial" w:hAnsi="Arial" w:cs="Arial"/>
          <w:sz w:val="16"/>
          <w:szCs w:val="16"/>
          <w:lang w:val="en-US"/>
        </w:rPr>
      </w:pPr>
    </w:p>
    <w:p w14:paraId="6B321227" w14:textId="77777777" w:rsidR="004D01E5" w:rsidRDefault="004D01E5" w:rsidP="005B6938">
      <w:pPr>
        <w:spacing w:line="276" w:lineRule="auto"/>
        <w:rPr>
          <w:rFonts w:ascii="Arial" w:hAnsi="Arial" w:cs="Arial"/>
          <w:sz w:val="16"/>
          <w:szCs w:val="16"/>
          <w:lang w:val="en-US"/>
        </w:rPr>
      </w:pP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lastRenderedPageBreak/>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1FDF" w14:textId="77777777" w:rsidR="00DF4B60" w:rsidRDefault="00DF4B60">
      <w:r>
        <w:separator/>
      </w:r>
    </w:p>
  </w:endnote>
  <w:endnote w:type="continuationSeparator" w:id="0">
    <w:p w14:paraId="435B3920" w14:textId="77777777" w:rsidR="00DF4B60" w:rsidRDefault="00DF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D7DF" w14:textId="77777777" w:rsidR="00DF4B60" w:rsidRDefault="00DF4B60">
      <w:r>
        <w:separator/>
      </w:r>
    </w:p>
  </w:footnote>
  <w:footnote w:type="continuationSeparator" w:id="0">
    <w:p w14:paraId="076133C5" w14:textId="77777777" w:rsidR="00DF4B60" w:rsidRDefault="00DF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B6046BB"/>
    <w:multiLevelType w:val="multilevel"/>
    <w:tmpl w:val="3CB2D0C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46643643"/>
    <w:multiLevelType w:val="hybridMultilevel"/>
    <w:tmpl w:val="4258BDFC"/>
    <w:lvl w:ilvl="0" w:tplc="BABEA98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5"/>
  </w:num>
  <w:num w:numId="12" w16cid:durableId="284507718">
    <w:abstractNumId w:val="23"/>
  </w:num>
  <w:num w:numId="13" w16cid:durableId="465005637">
    <w:abstractNumId w:val="22"/>
  </w:num>
  <w:num w:numId="14" w16cid:durableId="440615242">
    <w:abstractNumId w:val="10"/>
  </w:num>
  <w:num w:numId="15" w16cid:durableId="364451450">
    <w:abstractNumId w:val="13"/>
  </w:num>
  <w:num w:numId="16" w16cid:durableId="1299845578">
    <w:abstractNumId w:val="17"/>
  </w:num>
  <w:num w:numId="17" w16cid:durableId="404189385">
    <w:abstractNumId w:val="16"/>
  </w:num>
  <w:num w:numId="18" w16cid:durableId="526530225">
    <w:abstractNumId w:val="20"/>
  </w:num>
  <w:num w:numId="19" w16cid:durableId="154879789">
    <w:abstractNumId w:val="18"/>
  </w:num>
  <w:num w:numId="20" w16cid:durableId="751203591">
    <w:abstractNumId w:val="11"/>
  </w:num>
  <w:num w:numId="21" w16cid:durableId="571895560">
    <w:abstractNumId w:val="21"/>
  </w:num>
  <w:num w:numId="22" w16cid:durableId="1729842042">
    <w:abstractNumId w:val="12"/>
  </w:num>
  <w:num w:numId="23" w16cid:durableId="276646378">
    <w:abstractNumId w:val="19"/>
  </w:num>
  <w:num w:numId="24" w16cid:durableId="9264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6B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3EE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A7893"/>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3E9C"/>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87"/>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407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68A"/>
    <w:rsid w:val="004B3BD4"/>
    <w:rsid w:val="004B4346"/>
    <w:rsid w:val="004B4664"/>
    <w:rsid w:val="004B6101"/>
    <w:rsid w:val="004B6C36"/>
    <w:rsid w:val="004B6EB6"/>
    <w:rsid w:val="004B7D4B"/>
    <w:rsid w:val="004B7F08"/>
    <w:rsid w:val="004B7F37"/>
    <w:rsid w:val="004C30EA"/>
    <w:rsid w:val="004C3503"/>
    <w:rsid w:val="004C47A0"/>
    <w:rsid w:val="004C47C3"/>
    <w:rsid w:val="004C4D89"/>
    <w:rsid w:val="004C584E"/>
    <w:rsid w:val="004C76FC"/>
    <w:rsid w:val="004D01E5"/>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5CD6"/>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858"/>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23F"/>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5337"/>
    <w:rsid w:val="008A1397"/>
    <w:rsid w:val="008A1922"/>
    <w:rsid w:val="008A1A68"/>
    <w:rsid w:val="008A304E"/>
    <w:rsid w:val="008A3470"/>
    <w:rsid w:val="008A4999"/>
    <w:rsid w:val="008A49FE"/>
    <w:rsid w:val="008A5098"/>
    <w:rsid w:val="008A62C2"/>
    <w:rsid w:val="008B0507"/>
    <w:rsid w:val="008B0AE6"/>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2303"/>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3630"/>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4B60"/>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3EBE"/>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06FD1"/>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nesh.kumaravel@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1890</Words>
  <Characters>11344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cp:revision>
  <cp:lastPrinted>2025-10-24T08:58:00Z</cp:lastPrinted>
  <dcterms:created xsi:type="dcterms:W3CDTF">2025-10-23T08:57:00Z</dcterms:created>
  <dcterms:modified xsi:type="dcterms:W3CDTF">2025-10-31T08:18:00Z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y fmtid="{D5CDD505-2E9C-101B-9397-08002B2CF9AE}" pid="3" name="GrammarlyDocumentId">
    <vt:lpwstr>19cdf4e7-c1e8-458b-a904-3137f1ed22d4</vt:lpwstr>
  </property>
</Properties>
</file>