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A44599" w:rsidRDefault="000E53B2" w:rsidP="000E53B2">
      <w:pPr>
        <w:jc w:val="right"/>
        <w:rPr>
          <w:rFonts w:ascii="Arial" w:hAnsi="Arial" w:cs="Arial"/>
          <w:sz w:val="16"/>
          <w:szCs w:val="16"/>
          <w:lang w:val="en-GB"/>
        </w:rPr>
      </w:pPr>
      <w:r w:rsidRPr="00A44599">
        <w:rPr>
          <w:rFonts w:ascii="Arial" w:hAnsi="Arial" w:cs="Arial"/>
          <w:sz w:val="16"/>
          <w:szCs w:val="16"/>
          <w:lang w:val="en-GB"/>
        </w:rPr>
        <w:t>Annex no. 1</w:t>
      </w:r>
    </w:p>
    <w:p w14:paraId="4D9FB793" w14:textId="77777777" w:rsidR="000E53B2" w:rsidRPr="00A44599" w:rsidRDefault="000E53B2" w:rsidP="000E53B2">
      <w:pPr>
        <w:jc w:val="right"/>
        <w:rPr>
          <w:rFonts w:ascii="Arial" w:hAnsi="Arial" w:cs="Arial"/>
          <w:sz w:val="16"/>
          <w:szCs w:val="16"/>
          <w:lang w:val="en-GB"/>
        </w:rPr>
      </w:pPr>
      <w:bookmarkStart w:id="0" w:name="_Hlk89934707"/>
      <w:r w:rsidRPr="00A44599">
        <w:rPr>
          <w:rFonts w:ascii="Arial" w:hAnsi="Arial" w:cs="Arial"/>
          <w:sz w:val="16"/>
          <w:szCs w:val="16"/>
          <w:lang w:val="en-GB"/>
        </w:rPr>
        <w:t xml:space="preserve">to </w:t>
      </w:r>
      <w:bookmarkEnd w:id="0"/>
      <w:r w:rsidRPr="00A44599">
        <w:rPr>
          <w:rFonts w:ascii="Arial" w:hAnsi="Arial" w:cs="Arial"/>
          <w:sz w:val="16"/>
          <w:szCs w:val="16"/>
          <w:lang w:val="en-GB"/>
        </w:rPr>
        <w:t>The OTM-R POLICY - OPEN TRANSPARENT MERIT-BASED RECRUITMENT</w:t>
      </w:r>
    </w:p>
    <w:p w14:paraId="051F8692" w14:textId="77777777" w:rsidR="000E53B2" w:rsidRPr="00A44599" w:rsidRDefault="000E53B2" w:rsidP="000E53B2">
      <w:pPr>
        <w:jc w:val="right"/>
        <w:rPr>
          <w:rFonts w:ascii="Arial" w:hAnsi="Arial" w:cs="Arial"/>
          <w:sz w:val="16"/>
          <w:szCs w:val="16"/>
          <w:lang w:val="en-GB"/>
        </w:rPr>
      </w:pPr>
    </w:p>
    <w:p w14:paraId="61B1C583" w14:textId="2EC44DED" w:rsidR="00880091" w:rsidRPr="00A44599" w:rsidRDefault="008A6D6F" w:rsidP="00880091">
      <w:pPr>
        <w:shd w:val="clear" w:color="auto" w:fill="FFFFFF"/>
        <w:spacing w:before="120"/>
        <w:jc w:val="center"/>
        <w:rPr>
          <w:rFonts w:cs="Times New Roman"/>
          <w:b/>
          <w:bCs/>
          <w:color w:val="212529"/>
          <w:kern w:val="36"/>
          <w:szCs w:val="24"/>
          <w:lang w:val="en-GB"/>
        </w:rPr>
      </w:pPr>
      <w:r>
        <w:rPr>
          <w:rFonts w:cs="Times New Roman"/>
          <w:b/>
          <w:bCs/>
          <w:kern w:val="36"/>
          <w:szCs w:val="24"/>
          <w:lang w:val="en-GB"/>
        </w:rPr>
        <w:t>A</w:t>
      </w:r>
      <w:r w:rsidRPr="008A6D6F">
        <w:rPr>
          <w:rFonts w:cs="Times New Roman"/>
          <w:b/>
          <w:bCs/>
          <w:kern w:val="36"/>
          <w:szCs w:val="24"/>
          <w:lang w:val="en-GB"/>
        </w:rPr>
        <w:t>ssistant professor</w:t>
      </w:r>
      <w:r w:rsidR="00B32BDA">
        <w:rPr>
          <w:rFonts w:cs="Times New Roman"/>
          <w:b/>
          <w:bCs/>
          <w:kern w:val="36"/>
          <w:szCs w:val="24"/>
          <w:lang w:val="en-GB"/>
        </w:rPr>
        <w:t xml:space="preserve"> (F/M)</w:t>
      </w:r>
      <w:r>
        <w:rPr>
          <w:rFonts w:cs="Times New Roman"/>
          <w:b/>
          <w:bCs/>
          <w:kern w:val="36"/>
          <w:szCs w:val="24"/>
          <w:lang w:val="en-GB"/>
        </w:rPr>
        <w:t xml:space="preserve"> </w:t>
      </w:r>
      <w:r w:rsidR="00880091" w:rsidRPr="00A44599">
        <w:rPr>
          <w:rFonts w:cs="Times New Roman"/>
          <w:b/>
          <w:bCs/>
          <w:kern w:val="36"/>
          <w:szCs w:val="24"/>
          <w:lang w:val="en-GB"/>
        </w:rPr>
        <w:t xml:space="preserve">in </w:t>
      </w:r>
      <w:r w:rsidR="004306D2" w:rsidRPr="00A44599">
        <w:rPr>
          <w:rFonts w:cs="Times New Roman"/>
          <w:b/>
          <w:bCs/>
          <w:kern w:val="36"/>
          <w:szCs w:val="24"/>
          <w:lang w:val="en-GB"/>
        </w:rPr>
        <w:t>the</w:t>
      </w:r>
      <w:r w:rsidR="00880091" w:rsidRPr="00A44599">
        <w:rPr>
          <w:rFonts w:cs="Times New Roman"/>
          <w:b/>
          <w:bCs/>
          <w:kern w:val="36"/>
          <w:szCs w:val="24"/>
          <w:lang w:val="en-GB"/>
        </w:rPr>
        <w:t xml:space="preserve"> group of research</w:t>
      </w:r>
      <w:r w:rsidR="004306D2" w:rsidRPr="00A44599">
        <w:rPr>
          <w:rFonts w:cs="Times New Roman"/>
          <w:b/>
          <w:bCs/>
          <w:kern w:val="36"/>
          <w:szCs w:val="24"/>
          <w:lang w:val="en-GB"/>
        </w:rPr>
        <w:t xml:space="preserve"> and teaching</w:t>
      </w:r>
      <w:r w:rsidR="00880091" w:rsidRPr="00A44599">
        <w:rPr>
          <w:rFonts w:cs="Times New Roman"/>
          <w:b/>
          <w:bCs/>
          <w:kern w:val="36"/>
          <w:szCs w:val="24"/>
          <w:lang w:val="en-GB"/>
        </w:rPr>
        <w:t xml:space="preserve"> p</w:t>
      </w:r>
      <w:r w:rsidR="00880091" w:rsidRPr="00A44599">
        <w:rPr>
          <w:rFonts w:cs="Times New Roman"/>
          <w:b/>
          <w:bCs/>
          <w:color w:val="212529"/>
          <w:kern w:val="36"/>
          <w:szCs w:val="24"/>
          <w:lang w:val="en-GB"/>
        </w:rPr>
        <w:t>ositions, Institute of Electronics</w:t>
      </w:r>
    </w:p>
    <w:p w14:paraId="3972521F" w14:textId="77777777" w:rsidR="00867F51" w:rsidRPr="00A44599" w:rsidRDefault="00867F51" w:rsidP="00867F51">
      <w:pPr>
        <w:spacing w:before="120"/>
        <w:ind w:left="425" w:hanging="425"/>
        <w:jc w:val="both"/>
        <w:rPr>
          <w:rFonts w:ascii="Arial" w:hAnsi="Arial" w:cs="Arial"/>
          <w:color w:val="000000"/>
          <w:szCs w:val="24"/>
          <w:shd w:val="clear" w:color="auto" w:fill="FFFFFF"/>
          <w:lang w:val="en-GB"/>
        </w:rPr>
      </w:pPr>
      <w:r w:rsidRPr="00A44599">
        <w:rPr>
          <w:rFonts w:ascii="Arial" w:hAnsi="Arial" w:cs="Arial"/>
          <w:color w:val="000000"/>
          <w:szCs w:val="24"/>
          <w:shd w:val="clear" w:color="auto" w:fill="FFFFFF"/>
          <w:lang w:val="en-GB"/>
        </w:rPr>
        <w:t>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the European Charter for Researchers and the Code of Conduct for the Recruitment of Researchers.</w:t>
      </w:r>
    </w:p>
    <w:p w14:paraId="2B783E8A" w14:textId="77777777" w:rsidR="002C4C57" w:rsidRPr="00A44599" w:rsidRDefault="002C4C57" w:rsidP="00867F51">
      <w:pPr>
        <w:spacing w:before="120"/>
        <w:ind w:left="425" w:hanging="425"/>
        <w:jc w:val="both"/>
        <w:rPr>
          <w:rFonts w:ascii="Arial" w:hAnsi="Arial" w:cs="Arial"/>
          <w:color w:val="000000"/>
          <w:szCs w:val="24"/>
          <w:shd w:val="clear" w:color="auto" w:fill="FFFFFF"/>
          <w:lang w:val="en-GB"/>
        </w:rPr>
      </w:pPr>
    </w:p>
    <w:p w14:paraId="659BF7BE" w14:textId="5C3A7DFC" w:rsidR="000E53B2" w:rsidRPr="00A44599" w:rsidRDefault="000E53B2" w:rsidP="00194E6C">
      <w:pPr>
        <w:pStyle w:val="Akapitzlist"/>
        <w:numPr>
          <w:ilvl w:val="0"/>
          <w:numId w:val="17"/>
        </w:numPr>
        <w:spacing w:before="120"/>
        <w:jc w:val="both"/>
        <w:rPr>
          <w:rFonts w:ascii="Arial" w:hAnsi="Arial" w:cs="Arial"/>
          <w:lang w:val="en-GB"/>
        </w:rPr>
      </w:pPr>
      <w:r w:rsidRPr="00A44599">
        <w:rPr>
          <w:rFonts w:ascii="Arial" w:hAnsi="Arial" w:cs="Arial"/>
          <w:lang w:val="en-GB"/>
        </w:rPr>
        <w:t>The requirements to be met by the candidate.</w:t>
      </w:r>
    </w:p>
    <w:p w14:paraId="63C5EBC1" w14:textId="02721F1F" w:rsidR="004627C4" w:rsidRPr="00E04735" w:rsidRDefault="004627C4" w:rsidP="004627C4">
      <w:pPr>
        <w:pStyle w:val="Akapitzlist"/>
        <w:numPr>
          <w:ilvl w:val="0"/>
          <w:numId w:val="21"/>
        </w:numPr>
        <w:shd w:val="clear" w:color="auto" w:fill="FFFFFF"/>
        <w:tabs>
          <w:tab w:val="left" w:pos="1134"/>
        </w:tabs>
        <w:spacing w:after="160" w:line="276" w:lineRule="auto"/>
        <w:ind w:left="1134" w:hanging="218"/>
        <w:jc w:val="both"/>
        <w:rPr>
          <w:rFonts w:ascii="Arial" w:hAnsi="Arial" w:cs="Arial"/>
          <w:shd w:val="clear" w:color="auto" w:fill="FFFFFF"/>
          <w:lang w:val="en-GB"/>
        </w:rPr>
      </w:pPr>
      <w:r w:rsidRPr="00E04735">
        <w:rPr>
          <w:rFonts w:ascii="Arial" w:hAnsi="Arial" w:cs="Arial"/>
          <w:shd w:val="clear" w:color="auto" w:fill="FFFFFF"/>
          <w:lang w:val="en-GB"/>
        </w:rPr>
        <w:t>a PhD in the scientific discipline automation, electronics, electrical engineering and space technologies;</w:t>
      </w:r>
    </w:p>
    <w:p w14:paraId="3AF22B9F" w14:textId="5052FFAC" w:rsidR="004627C4" w:rsidRPr="00E04735" w:rsidRDefault="004627C4" w:rsidP="004627C4">
      <w:pPr>
        <w:pStyle w:val="Akapitzlist"/>
        <w:numPr>
          <w:ilvl w:val="0"/>
          <w:numId w:val="21"/>
        </w:numPr>
        <w:shd w:val="clear" w:color="auto" w:fill="FFFFFF"/>
        <w:tabs>
          <w:tab w:val="left" w:pos="1134"/>
        </w:tabs>
        <w:spacing w:after="160" w:line="276" w:lineRule="auto"/>
        <w:ind w:left="1134" w:hanging="218"/>
        <w:jc w:val="both"/>
        <w:rPr>
          <w:rFonts w:ascii="Arial" w:hAnsi="Arial" w:cs="Arial"/>
          <w:shd w:val="clear" w:color="auto" w:fill="FFFFFF"/>
          <w:lang w:val="en-GB"/>
        </w:rPr>
      </w:pPr>
      <w:r w:rsidRPr="00E04735">
        <w:rPr>
          <w:rFonts w:ascii="Arial" w:hAnsi="Arial" w:cs="Arial"/>
          <w:shd w:val="clear" w:color="auto" w:fill="FFFFFF"/>
          <w:lang w:val="en-GB"/>
        </w:rPr>
        <w:t>authorship or co-authorship of scientific publications in journals included in Part A of the list of scientific journals published by the Ministry of Science and Higher Education in Poland;</w:t>
      </w:r>
    </w:p>
    <w:p w14:paraId="77804ACD" w14:textId="72CDF9EB" w:rsidR="004627C4" w:rsidRPr="00E04735" w:rsidRDefault="004627C4" w:rsidP="004627C4">
      <w:pPr>
        <w:pStyle w:val="Akapitzlist"/>
        <w:numPr>
          <w:ilvl w:val="0"/>
          <w:numId w:val="21"/>
        </w:numPr>
        <w:shd w:val="clear" w:color="auto" w:fill="FFFFFF"/>
        <w:tabs>
          <w:tab w:val="left" w:pos="1134"/>
        </w:tabs>
        <w:spacing w:after="160" w:line="276" w:lineRule="auto"/>
        <w:ind w:left="1134" w:hanging="218"/>
        <w:jc w:val="both"/>
        <w:rPr>
          <w:rFonts w:ascii="Arial" w:hAnsi="Arial" w:cs="Arial"/>
          <w:shd w:val="clear" w:color="auto" w:fill="FFFFFF"/>
          <w:lang w:val="en-GB"/>
        </w:rPr>
      </w:pPr>
      <w:r w:rsidRPr="00E04735">
        <w:rPr>
          <w:rFonts w:ascii="Arial" w:hAnsi="Arial" w:cs="Arial"/>
          <w:shd w:val="clear" w:color="auto" w:fill="FFFFFF"/>
          <w:lang w:val="en-GB"/>
        </w:rPr>
        <w:t>proficiency in English sufficient to teach foreign students;</w:t>
      </w:r>
    </w:p>
    <w:p w14:paraId="0FC284B9" w14:textId="62F9B32A" w:rsidR="004627C4" w:rsidRPr="00E04735" w:rsidRDefault="004627C4" w:rsidP="004627C4">
      <w:pPr>
        <w:pStyle w:val="Akapitzlist"/>
        <w:numPr>
          <w:ilvl w:val="0"/>
          <w:numId w:val="21"/>
        </w:numPr>
        <w:shd w:val="clear" w:color="auto" w:fill="FFFFFF"/>
        <w:tabs>
          <w:tab w:val="left" w:pos="1134"/>
        </w:tabs>
        <w:spacing w:after="160" w:line="276" w:lineRule="auto"/>
        <w:ind w:left="1134" w:hanging="218"/>
        <w:jc w:val="both"/>
        <w:rPr>
          <w:rFonts w:ascii="Arial" w:hAnsi="Arial" w:cs="Arial"/>
          <w:shd w:val="clear" w:color="auto" w:fill="FFFFFF"/>
          <w:lang w:val="en-GB"/>
        </w:rPr>
      </w:pPr>
      <w:r w:rsidRPr="00E04735">
        <w:rPr>
          <w:rFonts w:ascii="Arial" w:hAnsi="Arial" w:cs="Arial"/>
          <w:shd w:val="clear" w:color="auto" w:fill="FFFFFF"/>
          <w:lang w:val="en-GB"/>
        </w:rPr>
        <w:t>research experience in the field of artificial intelligence, and the processing and analysis of biomedical signals;</w:t>
      </w:r>
    </w:p>
    <w:p w14:paraId="346A7690" w14:textId="205B49C5" w:rsidR="004627C4" w:rsidRPr="00E04735" w:rsidRDefault="004627C4" w:rsidP="004627C4">
      <w:pPr>
        <w:pStyle w:val="Akapitzlist"/>
        <w:numPr>
          <w:ilvl w:val="0"/>
          <w:numId w:val="21"/>
        </w:numPr>
        <w:shd w:val="clear" w:color="auto" w:fill="FFFFFF"/>
        <w:tabs>
          <w:tab w:val="left" w:pos="1134"/>
        </w:tabs>
        <w:spacing w:after="160" w:line="276" w:lineRule="auto"/>
        <w:ind w:left="1134" w:hanging="218"/>
        <w:jc w:val="both"/>
        <w:rPr>
          <w:rFonts w:ascii="Arial" w:hAnsi="Arial" w:cs="Arial"/>
          <w:shd w:val="clear" w:color="auto" w:fill="FFFFFF"/>
          <w:lang w:val="en-GB"/>
        </w:rPr>
      </w:pPr>
      <w:r w:rsidRPr="00E04735">
        <w:rPr>
          <w:rFonts w:ascii="Arial" w:hAnsi="Arial" w:cs="Arial"/>
          <w:shd w:val="clear" w:color="auto" w:fill="FFFFFF"/>
          <w:lang w:val="en-GB"/>
        </w:rPr>
        <w:t>experience in the design and construction of autonomous electronic systems.</w:t>
      </w:r>
    </w:p>
    <w:p w14:paraId="653BEBEB" w14:textId="4743E1B1" w:rsidR="00452319" w:rsidRPr="00A44599" w:rsidRDefault="00452319" w:rsidP="004627C4">
      <w:pPr>
        <w:pStyle w:val="Akapitzlist"/>
        <w:shd w:val="clear" w:color="auto" w:fill="FFFFFF"/>
        <w:tabs>
          <w:tab w:val="left" w:pos="1134"/>
        </w:tabs>
        <w:spacing w:after="160" w:line="276" w:lineRule="auto"/>
        <w:ind w:left="1276"/>
        <w:jc w:val="both"/>
        <w:rPr>
          <w:rFonts w:ascii="Arial" w:hAnsi="Arial" w:cs="Arial"/>
          <w:lang w:val="en-GB"/>
        </w:rPr>
      </w:pPr>
    </w:p>
    <w:p w14:paraId="2B7C1821" w14:textId="23BADF65" w:rsidR="000E53B2" w:rsidRPr="00A44599" w:rsidRDefault="000E53B2" w:rsidP="00127FA4">
      <w:pPr>
        <w:pStyle w:val="Akapitzlist"/>
        <w:numPr>
          <w:ilvl w:val="0"/>
          <w:numId w:val="17"/>
        </w:numPr>
        <w:spacing w:before="120"/>
        <w:jc w:val="both"/>
        <w:rPr>
          <w:rFonts w:ascii="Arial" w:hAnsi="Arial" w:cs="Arial"/>
          <w:lang w:val="en-GB"/>
        </w:rPr>
      </w:pPr>
      <w:r w:rsidRPr="00A44599">
        <w:rPr>
          <w:rFonts w:ascii="Arial" w:hAnsi="Arial" w:cs="Arial"/>
          <w:lang w:val="en-GB"/>
        </w:rPr>
        <w:t>Specification of the terms and conditions of employment and authority associated with the position.</w:t>
      </w:r>
    </w:p>
    <w:p w14:paraId="750F4E50" w14:textId="7D7416F3" w:rsidR="00E04735" w:rsidRPr="00B32BDA" w:rsidRDefault="00E04735"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B32BDA">
        <w:rPr>
          <w:rFonts w:ascii="Arial" w:hAnsi="Arial" w:cs="Arial"/>
          <w:shd w:val="clear" w:color="auto" w:fill="FFFFFF"/>
          <w:lang w:val="en-GB"/>
        </w:rPr>
        <w:t>conducting scientific research;</w:t>
      </w:r>
      <w:r w:rsidR="00C21C4D" w:rsidRPr="00B32BDA">
        <w:rPr>
          <w:rFonts w:ascii="Arial" w:hAnsi="Arial" w:cs="Arial"/>
          <w:shd w:val="clear" w:color="auto" w:fill="FFFFFF"/>
          <w:lang w:val="en-GB"/>
        </w:rPr>
        <w:t xml:space="preserve"> </w:t>
      </w:r>
    </w:p>
    <w:p w14:paraId="619E3463" w14:textId="7AE317A7" w:rsidR="00127FA4" w:rsidRPr="00A44599" w:rsidRDefault="00127FA4"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full-time employment;</w:t>
      </w:r>
    </w:p>
    <w:p w14:paraId="0D4CAA49" w14:textId="4BCAFE62" w:rsidR="00127FA4"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 xml:space="preserve"> expected </w:t>
      </w:r>
      <w:r w:rsidR="00127FA4" w:rsidRPr="00A44599">
        <w:rPr>
          <w:rFonts w:ascii="Arial" w:hAnsi="Arial" w:cs="Arial"/>
          <w:shd w:val="clear" w:color="auto" w:fill="FFFFFF"/>
          <w:lang w:val="en-GB"/>
        </w:rPr>
        <w:t xml:space="preserve">start date: </w:t>
      </w:r>
      <w:r w:rsidR="00E04735">
        <w:rPr>
          <w:rFonts w:ascii="Arial" w:hAnsi="Arial" w:cs="Arial"/>
          <w:shd w:val="clear" w:color="auto" w:fill="FFFFFF"/>
          <w:lang w:val="en-GB"/>
        </w:rPr>
        <w:t>September</w:t>
      </w:r>
      <w:r w:rsidR="0051128C" w:rsidRPr="00A44599">
        <w:rPr>
          <w:rFonts w:ascii="Arial" w:hAnsi="Arial" w:cs="Arial"/>
          <w:shd w:val="clear" w:color="auto" w:fill="FFFFFF"/>
          <w:lang w:val="en-GB"/>
        </w:rPr>
        <w:t xml:space="preserve"> 2026</w:t>
      </w:r>
      <w:r w:rsidR="00D75E7F">
        <w:rPr>
          <w:rFonts w:ascii="Arial" w:hAnsi="Arial" w:cs="Arial"/>
          <w:shd w:val="clear" w:color="auto" w:fill="FFFFFF"/>
          <w:lang w:val="en-GB"/>
        </w:rPr>
        <w:t>;</w:t>
      </w:r>
    </w:p>
    <w:p w14:paraId="70B9226D" w14:textId="125EB578" w:rsidR="00E04735" w:rsidRPr="00FD7CEA" w:rsidRDefault="008B73A7"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FD7CEA">
        <w:rPr>
          <w:rFonts w:ascii="Arial" w:hAnsi="Arial" w:cs="Arial"/>
          <w:shd w:val="clear" w:color="auto" w:fill="FFFFFF"/>
          <w:lang w:val="en-GB"/>
        </w:rPr>
        <w:t>s</w:t>
      </w:r>
      <w:r w:rsidR="00E04735" w:rsidRPr="00FD7CEA">
        <w:rPr>
          <w:rFonts w:ascii="Arial" w:hAnsi="Arial" w:cs="Arial"/>
          <w:shd w:val="clear" w:color="auto" w:fill="FFFFFF"/>
          <w:lang w:val="en-GB"/>
        </w:rPr>
        <w:t xml:space="preserve">alary: </w:t>
      </w:r>
      <w:r w:rsidR="00FD7CEA">
        <w:rPr>
          <w:rFonts w:ascii="Arial" w:hAnsi="Arial" w:cs="Arial"/>
          <w:shd w:val="clear" w:color="auto" w:fill="FFFFFF"/>
          <w:lang w:val="en-GB"/>
        </w:rPr>
        <w:t>s</w:t>
      </w:r>
      <w:r w:rsidR="00FD7CEA" w:rsidRPr="00FD7CEA">
        <w:rPr>
          <w:rFonts w:ascii="Arial" w:hAnsi="Arial" w:cs="Arial"/>
          <w:shd w:val="clear" w:color="auto" w:fill="FFFFFF"/>
          <w:lang w:val="en-GB"/>
        </w:rPr>
        <w:t>alary from PLN 7,400  (the actual salary amount will be determined based on the candidate's</w:t>
      </w:r>
      <w:r w:rsidR="00D75E7F">
        <w:rPr>
          <w:rFonts w:ascii="Arial" w:hAnsi="Arial" w:cs="Arial"/>
          <w:shd w:val="clear" w:color="auto" w:fill="FFFFFF"/>
          <w:lang w:val="en-GB"/>
        </w:rPr>
        <w:t xml:space="preserve"> </w:t>
      </w:r>
      <w:r w:rsidR="00FD7CEA" w:rsidRPr="00FD7CEA">
        <w:rPr>
          <w:rFonts w:ascii="Arial" w:hAnsi="Arial" w:cs="Arial"/>
          <w:shd w:val="clear" w:color="auto" w:fill="FFFFFF"/>
          <w:lang w:val="en-GB"/>
        </w:rPr>
        <w:t>experience, length of service, and qualifications</w:t>
      </w:r>
      <w:r w:rsidR="00D75E7F">
        <w:rPr>
          <w:rFonts w:ascii="Arial" w:hAnsi="Arial" w:cs="Arial"/>
          <w:shd w:val="clear" w:color="auto" w:fill="FFFFFF"/>
          <w:lang w:val="en-GB"/>
        </w:rPr>
        <w:t>.</w:t>
      </w:r>
    </w:p>
    <w:p w14:paraId="0073F339" w14:textId="77777777" w:rsidR="00127FA4" w:rsidRPr="00A44599" w:rsidRDefault="00127FA4" w:rsidP="00127FA4">
      <w:pPr>
        <w:shd w:val="clear" w:color="auto" w:fill="FFFFFF"/>
        <w:ind w:left="851"/>
        <w:jc w:val="both"/>
        <w:rPr>
          <w:rFonts w:ascii="Arial" w:hAnsi="Arial" w:cs="Arial"/>
          <w:szCs w:val="24"/>
          <w:shd w:val="clear" w:color="auto" w:fill="FFFFFF"/>
          <w:lang w:val="en-GB"/>
        </w:rPr>
      </w:pPr>
      <w:r w:rsidRPr="00A44599">
        <w:rPr>
          <w:rFonts w:ascii="Arial" w:hAnsi="Arial" w:cs="Arial"/>
          <w:szCs w:val="24"/>
          <w:lang w:val="en-GB"/>
        </w:rPr>
        <w:t>Entitlements</w:t>
      </w:r>
    </w:p>
    <w:p w14:paraId="5D41D8CC" w14:textId="14B8E1B5" w:rsidR="00127FA4" w:rsidRPr="008B73A7"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8A6D6F">
        <w:rPr>
          <w:rFonts w:ascii="Arial" w:hAnsi="Arial" w:cs="Arial"/>
          <w:color w:val="00B050"/>
          <w:shd w:val="clear" w:color="auto" w:fill="FFFFFF"/>
          <w:lang w:val="en-GB"/>
        </w:rPr>
        <w:t xml:space="preserve"> </w:t>
      </w:r>
      <w:r w:rsidR="00127FA4" w:rsidRPr="008B73A7">
        <w:rPr>
          <w:rFonts w:ascii="Arial" w:hAnsi="Arial" w:cs="Arial"/>
          <w:shd w:val="clear" w:color="auto" w:fill="FFFFFF"/>
          <w:lang w:val="en-GB"/>
        </w:rPr>
        <w:t>the opportunity to develop an academic career;</w:t>
      </w:r>
    </w:p>
    <w:p w14:paraId="0CC735FE" w14:textId="565BB929" w:rsidR="008E2D5F" w:rsidRPr="008B73A7" w:rsidRDefault="00826FC9"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8B73A7">
        <w:rPr>
          <w:rFonts w:ascii="Arial" w:hAnsi="Arial" w:cs="Arial"/>
          <w:shd w:val="clear" w:color="auto" w:fill="FFFFFF"/>
          <w:lang w:val="en-GB"/>
        </w:rPr>
        <w:t xml:space="preserve"> </w:t>
      </w:r>
      <w:r w:rsidR="001E7A4A" w:rsidRPr="008B73A7">
        <w:rPr>
          <w:rFonts w:ascii="Arial" w:hAnsi="Arial" w:cs="Arial"/>
          <w:shd w:val="clear" w:color="auto" w:fill="FFFFFF"/>
          <w:lang w:val="en-GB"/>
        </w:rPr>
        <w:t>p</w:t>
      </w:r>
      <w:r w:rsidR="008E2D5F" w:rsidRPr="008B73A7">
        <w:rPr>
          <w:rFonts w:ascii="Arial" w:hAnsi="Arial" w:cs="Arial"/>
          <w:shd w:val="clear" w:color="auto" w:fill="FFFFFF"/>
          <w:lang w:val="en-GB"/>
        </w:rPr>
        <w:t xml:space="preserve">articipation in </w:t>
      </w:r>
      <w:r w:rsidR="006F38E9" w:rsidRPr="008B73A7">
        <w:rPr>
          <w:rFonts w:ascii="Arial" w:hAnsi="Arial" w:cs="Arial"/>
          <w:shd w:val="clear" w:color="auto" w:fill="FFFFFF"/>
          <w:lang w:val="en-GB"/>
        </w:rPr>
        <w:t>national and international research grants;</w:t>
      </w:r>
    </w:p>
    <w:p w14:paraId="4226DF9A" w14:textId="05B5CACE" w:rsidR="00127FA4" w:rsidRPr="008B73A7"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8B73A7">
        <w:rPr>
          <w:rFonts w:ascii="Arial" w:hAnsi="Arial" w:cs="Arial"/>
          <w:shd w:val="clear" w:color="auto" w:fill="FFFFFF"/>
          <w:lang w:val="en-GB"/>
        </w:rPr>
        <w:t xml:space="preserve"> </w:t>
      </w:r>
      <w:r w:rsidR="00127FA4" w:rsidRPr="008B73A7">
        <w:rPr>
          <w:rFonts w:ascii="Arial" w:hAnsi="Arial" w:cs="Arial"/>
          <w:shd w:val="clear" w:color="auto" w:fill="FFFFFF"/>
          <w:lang w:val="en-GB"/>
        </w:rPr>
        <w:t>participation in scientific conferences</w:t>
      </w:r>
      <w:r w:rsidR="006F38E9" w:rsidRPr="008B73A7">
        <w:rPr>
          <w:rFonts w:ascii="Arial" w:hAnsi="Arial" w:cs="Arial"/>
          <w:shd w:val="clear" w:color="auto" w:fill="FFFFFF"/>
          <w:lang w:val="en-GB"/>
        </w:rPr>
        <w:t xml:space="preserve"> (national and international)</w:t>
      </w:r>
      <w:r w:rsidR="00127FA4" w:rsidRPr="008B73A7">
        <w:rPr>
          <w:rFonts w:ascii="Arial" w:hAnsi="Arial" w:cs="Arial"/>
          <w:shd w:val="clear" w:color="auto" w:fill="FFFFFF"/>
          <w:lang w:val="en-GB"/>
        </w:rPr>
        <w:t>;</w:t>
      </w:r>
    </w:p>
    <w:p w14:paraId="685CFA73" w14:textId="0E51DE28" w:rsidR="00127FA4" w:rsidRPr="008B73A7"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8B73A7">
        <w:rPr>
          <w:rFonts w:ascii="Arial" w:hAnsi="Arial" w:cs="Arial"/>
          <w:shd w:val="clear" w:color="auto" w:fill="FFFFFF"/>
          <w:lang w:val="en-GB"/>
        </w:rPr>
        <w:t xml:space="preserve"> </w:t>
      </w:r>
      <w:r w:rsidR="00127FA4" w:rsidRPr="008B73A7">
        <w:rPr>
          <w:rFonts w:ascii="Arial" w:hAnsi="Arial" w:cs="Arial"/>
          <w:shd w:val="clear" w:color="auto" w:fill="FFFFFF"/>
          <w:lang w:val="en-GB"/>
        </w:rPr>
        <w:t>publication of scientific papers in journals with a high citation index (Impact Factor)</w:t>
      </w:r>
      <w:r w:rsidRPr="008B73A7">
        <w:rPr>
          <w:rFonts w:ascii="Arial" w:hAnsi="Arial" w:cs="Arial"/>
          <w:shd w:val="clear" w:color="auto" w:fill="FFFFFF"/>
          <w:lang w:val="en-GB"/>
        </w:rPr>
        <w:t>;</w:t>
      </w:r>
    </w:p>
    <w:p w14:paraId="30A0CBE5" w14:textId="77777777" w:rsidR="00127FA4" w:rsidRPr="00A44599" w:rsidRDefault="00127FA4" w:rsidP="00127FA4">
      <w:pPr>
        <w:pStyle w:val="Akapitzlist"/>
        <w:spacing w:before="120"/>
        <w:ind w:left="780"/>
        <w:jc w:val="both"/>
        <w:rPr>
          <w:rFonts w:ascii="Arial" w:hAnsi="Arial" w:cs="Arial"/>
          <w:lang w:val="en-GB"/>
        </w:rPr>
      </w:pPr>
    </w:p>
    <w:p w14:paraId="52B6773D" w14:textId="031856AC" w:rsidR="000E53B2" w:rsidRPr="00A44599" w:rsidRDefault="000E53B2" w:rsidP="00127FA4">
      <w:pPr>
        <w:pStyle w:val="Akapitzlist"/>
        <w:numPr>
          <w:ilvl w:val="0"/>
          <w:numId w:val="17"/>
        </w:numPr>
        <w:spacing w:before="120"/>
        <w:jc w:val="both"/>
        <w:rPr>
          <w:rFonts w:ascii="Arial" w:hAnsi="Arial" w:cs="Arial"/>
          <w:lang w:val="en-GB"/>
        </w:rPr>
      </w:pPr>
      <w:r w:rsidRPr="00A44599">
        <w:rPr>
          <w:rFonts w:ascii="Arial" w:hAnsi="Arial" w:cs="Arial"/>
          <w:lang w:val="en-GB"/>
        </w:rPr>
        <w:t>Description of the expected responsibilities and duties.</w:t>
      </w:r>
    </w:p>
    <w:p w14:paraId="7E8DD5EF" w14:textId="3F91ABA9" w:rsidR="00C21C4D" w:rsidRPr="008B73A7" w:rsidRDefault="00C21C4D" w:rsidP="00C21C4D">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8B73A7">
        <w:rPr>
          <w:rFonts w:ascii="Arial" w:hAnsi="Arial" w:cs="Arial"/>
          <w:shd w:val="clear" w:color="auto" w:fill="FFFFFF"/>
          <w:lang w:val="en-GB"/>
        </w:rPr>
        <w:t xml:space="preserve"> conducting scientific research;</w:t>
      </w:r>
    </w:p>
    <w:p w14:paraId="22551ACD" w14:textId="1A5EBD52" w:rsidR="00C21C4D" w:rsidRPr="008B73A7" w:rsidRDefault="00C21C4D" w:rsidP="00C21C4D">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8B73A7">
        <w:rPr>
          <w:rFonts w:ascii="Arial" w:hAnsi="Arial" w:cs="Arial"/>
          <w:shd w:val="clear" w:color="auto" w:fill="FFFFFF"/>
          <w:lang w:val="en-GB"/>
        </w:rPr>
        <w:t xml:space="preserve"> teaching classes;</w:t>
      </w:r>
    </w:p>
    <w:p w14:paraId="645C7667" w14:textId="1F813C44" w:rsidR="00C21C4D" w:rsidRPr="008B73A7" w:rsidRDefault="00C21C4D" w:rsidP="00C21C4D">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8B73A7">
        <w:rPr>
          <w:rFonts w:ascii="Arial" w:hAnsi="Arial" w:cs="Arial"/>
          <w:shd w:val="clear" w:color="auto" w:fill="FFFFFF"/>
          <w:lang w:val="en-GB"/>
        </w:rPr>
        <w:t xml:space="preserve"> preparing research proposals financed from Polish public funds or </w:t>
      </w:r>
      <w:r w:rsidR="00D14258" w:rsidRPr="008B73A7">
        <w:rPr>
          <w:rFonts w:ascii="Arial" w:hAnsi="Arial" w:cs="Arial"/>
          <w:shd w:val="clear" w:color="auto" w:fill="FFFFFF"/>
          <w:lang w:val="en-GB"/>
        </w:rPr>
        <w:t>international</w:t>
      </w:r>
      <w:r w:rsidRPr="008B73A7">
        <w:rPr>
          <w:rFonts w:ascii="Arial" w:hAnsi="Arial" w:cs="Arial"/>
          <w:shd w:val="clear" w:color="auto" w:fill="FFFFFF"/>
          <w:lang w:val="en-GB"/>
        </w:rPr>
        <w:t xml:space="preserve"> funds</w:t>
      </w:r>
      <w:r w:rsidR="00D14258" w:rsidRPr="008B73A7">
        <w:rPr>
          <w:rFonts w:ascii="Arial" w:hAnsi="Arial" w:cs="Arial"/>
          <w:shd w:val="clear" w:color="auto" w:fill="FFFFFF"/>
          <w:lang w:val="en-GB"/>
        </w:rPr>
        <w:t>;</w:t>
      </w:r>
    </w:p>
    <w:p w14:paraId="15C10370" w14:textId="6ECE0109" w:rsidR="00C21C4D" w:rsidRPr="008B73A7" w:rsidRDefault="00C21C4D" w:rsidP="00C21C4D">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8B73A7">
        <w:rPr>
          <w:rFonts w:ascii="Arial" w:hAnsi="Arial" w:cs="Arial"/>
          <w:shd w:val="clear" w:color="auto" w:fill="FFFFFF"/>
          <w:lang w:val="en-GB"/>
        </w:rPr>
        <w:t xml:space="preserve"> participation in the preparation of reports and scientific publications</w:t>
      </w:r>
      <w:r w:rsidRPr="008B73A7">
        <w:rPr>
          <w:rFonts w:ascii="Times New Roman" w:hAnsi="Times New Roman" w:cs="Times New Roman"/>
          <w:sz w:val="24"/>
          <w:szCs w:val="24"/>
          <w:lang w:val="en-GB"/>
        </w:rPr>
        <w:t>;</w:t>
      </w:r>
    </w:p>
    <w:p w14:paraId="32585DEF" w14:textId="56647144" w:rsidR="00127FA4" w:rsidRPr="008B73A7"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8B73A7">
        <w:rPr>
          <w:rFonts w:ascii="Arial" w:hAnsi="Arial" w:cs="Arial"/>
          <w:shd w:val="clear" w:color="auto" w:fill="FFFFFF"/>
          <w:lang w:val="en-GB"/>
        </w:rPr>
        <w:t xml:space="preserve"> </w:t>
      </w:r>
      <w:r w:rsidR="00127FA4" w:rsidRPr="008B73A7">
        <w:rPr>
          <w:rFonts w:ascii="Arial" w:hAnsi="Arial" w:cs="Arial"/>
          <w:shd w:val="clear" w:color="auto" w:fill="FFFFFF"/>
          <w:lang w:val="en-GB"/>
        </w:rPr>
        <w:t>performing organizational tasks within the Department where the candidate will be employed</w:t>
      </w:r>
      <w:r w:rsidR="00D75E7F">
        <w:rPr>
          <w:rFonts w:ascii="Arial" w:hAnsi="Arial" w:cs="Arial"/>
          <w:shd w:val="clear" w:color="auto" w:fill="FFFFFF"/>
          <w:lang w:val="en-GB"/>
        </w:rPr>
        <w:t>;</w:t>
      </w:r>
    </w:p>
    <w:p w14:paraId="3D09436A" w14:textId="43F996F8" w:rsidR="000E53B2" w:rsidRPr="00A44599" w:rsidRDefault="00FD7CEA" w:rsidP="000E53B2">
      <w:pPr>
        <w:spacing w:before="120"/>
        <w:ind w:left="425" w:hanging="425"/>
        <w:jc w:val="both"/>
        <w:rPr>
          <w:rFonts w:ascii="Arial" w:hAnsi="Arial" w:cs="Arial"/>
          <w:lang w:val="en-GB"/>
        </w:rPr>
      </w:pPr>
      <w:r>
        <w:rPr>
          <w:rFonts w:ascii="Arial" w:hAnsi="Arial" w:cs="Arial"/>
          <w:lang w:val="en-GB"/>
        </w:rPr>
        <w:br w:type="column"/>
      </w:r>
      <w:r w:rsidR="000E53B2" w:rsidRPr="00A44599">
        <w:rPr>
          <w:rFonts w:ascii="Arial" w:hAnsi="Arial" w:cs="Arial"/>
          <w:lang w:val="en-GB"/>
        </w:rPr>
        <w:lastRenderedPageBreak/>
        <w:t>4.</w:t>
      </w:r>
      <w:r w:rsidR="000E53B2" w:rsidRPr="00A44599">
        <w:rPr>
          <w:rFonts w:ascii="Arial" w:hAnsi="Arial" w:cs="Arial"/>
          <w:lang w:val="en-GB"/>
        </w:rPr>
        <w:tab/>
        <w:t>List of the required documents:</w:t>
      </w:r>
    </w:p>
    <w:p w14:paraId="3BED0CB1" w14:textId="547D9888" w:rsidR="008B73A7" w:rsidRDefault="008B73A7"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Pr>
          <w:rFonts w:ascii="Arial" w:hAnsi="Arial" w:cs="Arial"/>
          <w:shd w:val="clear" w:color="auto" w:fill="FFFFFF"/>
          <w:lang w:val="en-GB"/>
        </w:rPr>
        <w:t>CV</w:t>
      </w:r>
    </w:p>
    <w:p w14:paraId="276C14B3" w14:textId="34DDCC22" w:rsidR="000E53B2" w:rsidRPr="00C065F1"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t>application for employment to the Rector of Lodz University of Technology;</w:t>
      </w:r>
    </w:p>
    <w:p w14:paraId="7862CCAC" w14:textId="2438F948" w:rsidR="000E53B2" w:rsidRPr="00C065F1"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t xml:space="preserve">personal questionnaire for a person applying for employment at Lodz University of Technology, as provided in Annex no. 1.1 to the OTM-R </w:t>
      </w:r>
      <w:r w:rsidR="00DD59B8" w:rsidRPr="00C065F1">
        <w:rPr>
          <w:rFonts w:ascii="Arial" w:hAnsi="Arial" w:cs="Arial"/>
          <w:shd w:val="clear" w:color="auto" w:fill="FFFFFF"/>
          <w:lang w:val="en-GB"/>
        </w:rPr>
        <w:t>Policy - Open Transparent Merit-Based Recruitment</w:t>
      </w:r>
      <w:r w:rsidRPr="00C065F1">
        <w:rPr>
          <w:rFonts w:ascii="Arial" w:hAnsi="Arial" w:cs="Arial"/>
          <w:shd w:val="clear" w:color="auto" w:fill="FFFFFF"/>
          <w:lang w:val="en-GB"/>
        </w:rPr>
        <w:t>;</w:t>
      </w:r>
    </w:p>
    <w:p w14:paraId="0152E4CA" w14:textId="7DFD9702" w:rsidR="000E53B2" w:rsidRPr="00C065F1"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t xml:space="preserve">Data Privacy Statement as provided in Annex no. 1.2 to the </w:t>
      </w:r>
      <w:r w:rsidR="00DD59B8" w:rsidRPr="00C065F1">
        <w:rPr>
          <w:rFonts w:ascii="Arial" w:hAnsi="Arial" w:cs="Arial"/>
          <w:shd w:val="clear" w:color="auto" w:fill="FFFFFF"/>
          <w:lang w:val="en-GB"/>
        </w:rPr>
        <w:t>OTM-R Policy - Open Transparent Merit-Based Recruitment</w:t>
      </w:r>
      <w:r w:rsidRPr="00C065F1">
        <w:rPr>
          <w:rFonts w:ascii="Arial" w:hAnsi="Arial" w:cs="Arial"/>
          <w:shd w:val="clear" w:color="auto" w:fill="FFFFFF"/>
          <w:lang w:val="en-GB"/>
        </w:rPr>
        <w:t>;</w:t>
      </w:r>
    </w:p>
    <w:p w14:paraId="641FC810" w14:textId="13070352" w:rsidR="000E53B2" w:rsidRPr="00C065F1"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t xml:space="preserve">Consent to the processing of personal data, as provided in Annex no. 1.3 to the </w:t>
      </w:r>
      <w:r w:rsidR="00DD59B8" w:rsidRPr="00C065F1">
        <w:rPr>
          <w:rFonts w:ascii="Arial" w:hAnsi="Arial" w:cs="Arial"/>
          <w:shd w:val="clear" w:color="auto" w:fill="FFFFFF"/>
          <w:lang w:val="en-GB"/>
        </w:rPr>
        <w:t>OTM-R Policy - Open Transparent Merit-Based Recruitment</w:t>
      </w:r>
      <w:r w:rsidRPr="00C065F1">
        <w:rPr>
          <w:rFonts w:ascii="Arial" w:hAnsi="Arial" w:cs="Arial"/>
          <w:shd w:val="clear" w:color="auto" w:fill="FFFFFF"/>
          <w:lang w:val="en-GB"/>
        </w:rPr>
        <w:t>;</w:t>
      </w:r>
    </w:p>
    <w:p w14:paraId="324AEDDF" w14:textId="4DDDCCEC" w:rsidR="000E53B2" w:rsidRPr="00C065F1"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t xml:space="preserve">true copies/copies of diplomas; </w:t>
      </w:r>
    </w:p>
    <w:p w14:paraId="6EC4EDAF" w14:textId="665A3224" w:rsidR="00B21BBE" w:rsidRPr="008B73A7" w:rsidRDefault="00B21BBE"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8B73A7">
        <w:rPr>
          <w:rFonts w:ascii="Arial" w:hAnsi="Arial" w:cs="Arial"/>
          <w:shd w:val="clear" w:color="auto" w:fill="FFFFFF"/>
          <w:lang w:val="en-GB"/>
        </w:rPr>
        <w:t>description of previous research and teaching activities</w:t>
      </w:r>
      <w:r w:rsidR="00D75E7F">
        <w:rPr>
          <w:rFonts w:ascii="Arial" w:hAnsi="Arial" w:cs="Arial"/>
          <w:shd w:val="clear" w:color="auto" w:fill="FFFFFF"/>
          <w:lang w:val="en-GB"/>
        </w:rPr>
        <w:t>;</w:t>
      </w:r>
    </w:p>
    <w:p w14:paraId="7F946411" w14:textId="179981D8" w:rsidR="000E53B2" w:rsidRPr="008B73A7"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zCs w:val="24"/>
          <w:lang w:val="en-GB"/>
        </w:rPr>
      </w:pPr>
      <w:r w:rsidRPr="008B73A7">
        <w:rPr>
          <w:rFonts w:ascii="Arial" w:hAnsi="Arial" w:cs="Arial"/>
          <w:shd w:val="clear" w:color="auto" w:fill="FFFFFF"/>
          <w:lang w:val="en-GB"/>
        </w:rPr>
        <w:t>other doc</w:t>
      </w:r>
      <w:r w:rsidRPr="008B73A7">
        <w:rPr>
          <w:rFonts w:ascii="Arial" w:hAnsi="Arial" w:cs="Arial"/>
          <w:szCs w:val="24"/>
          <w:lang w:val="en-GB"/>
        </w:rPr>
        <w:t>uments proving the qualifications</w:t>
      </w:r>
      <w:r w:rsidR="00B21BBE" w:rsidRPr="008B73A7">
        <w:rPr>
          <w:rFonts w:ascii="Arial" w:hAnsi="Arial" w:cs="Arial"/>
          <w:szCs w:val="24"/>
          <w:lang w:val="en-GB"/>
        </w:rPr>
        <w:t>;</w:t>
      </w:r>
    </w:p>
    <w:p w14:paraId="4F6DF65F" w14:textId="77777777" w:rsidR="00127FA4" w:rsidRPr="00A44599" w:rsidRDefault="00127FA4" w:rsidP="000E53B2">
      <w:pPr>
        <w:spacing w:before="120"/>
        <w:ind w:left="425" w:hanging="425"/>
        <w:jc w:val="both"/>
        <w:rPr>
          <w:rFonts w:ascii="Arial" w:hAnsi="Arial" w:cs="Arial"/>
          <w:lang w:val="en-GB"/>
        </w:rPr>
      </w:pPr>
    </w:p>
    <w:p w14:paraId="7ACFDB21" w14:textId="09C686FF" w:rsidR="000E53B2" w:rsidRPr="00A44599" w:rsidRDefault="000E53B2" w:rsidP="000E53B2">
      <w:pPr>
        <w:spacing w:before="120"/>
        <w:ind w:left="425" w:hanging="425"/>
        <w:jc w:val="both"/>
        <w:rPr>
          <w:rFonts w:ascii="Arial" w:hAnsi="Arial" w:cs="Arial"/>
          <w:lang w:val="en-GB"/>
        </w:rPr>
      </w:pPr>
      <w:r w:rsidRPr="00A44599">
        <w:rPr>
          <w:rFonts w:ascii="Arial" w:hAnsi="Arial" w:cs="Arial"/>
          <w:lang w:val="en-GB"/>
        </w:rPr>
        <w:t>5.</w:t>
      </w:r>
      <w:r w:rsidRPr="00A44599">
        <w:rPr>
          <w:rFonts w:ascii="Arial" w:hAnsi="Arial" w:cs="Arial"/>
          <w:lang w:val="en-GB"/>
        </w:rPr>
        <w:tab/>
      </w:r>
      <w:r w:rsidR="00127FA4" w:rsidRPr="00A44599">
        <w:rPr>
          <w:rFonts w:ascii="Arial" w:hAnsi="Arial" w:cs="Arial"/>
          <w:lang w:val="en-GB"/>
        </w:rPr>
        <w:t>T</w:t>
      </w:r>
      <w:r w:rsidRPr="00A44599">
        <w:rPr>
          <w:rFonts w:ascii="Arial" w:hAnsi="Arial" w:cs="Arial"/>
          <w:lang w:val="en-GB"/>
        </w:rPr>
        <w:t>he place, manner, and deadline for submitting the documents</w:t>
      </w:r>
    </w:p>
    <w:p w14:paraId="3E5896E5" w14:textId="704B0AEF" w:rsidR="004D00D2" w:rsidRPr="00A44599" w:rsidRDefault="004D00D2" w:rsidP="004D00D2">
      <w:pPr>
        <w:spacing w:before="120"/>
        <w:ind w:left="425" w:hanging="425"/>
        <w:jc w:val="both"/>
        <w:rPr>
          <w:rFonts w:ascii="Arial" w:hAnsi="Arial" w:cs="Arial"/>
          <w:color w:val="000000"/>
          <w:szCs w:val="24"/>
          <w:shd w:val="clear" w:color="auto" w:fill="FFFFFF"/>
          <w:lang w:val="en-GB"/>
        </w:rPr>
      </w:pPr>
      <w:r w:rsidRPr="00A44599">
        <w:rPr>
          <w:rFonts w:ascii="Arial" w:hAnsi="Arial" w:cs="Arial"/>
          <w:color w:val="000000"/>
          <w:szCs w:val="24"/>
          <w:shd w:val="clear" w:color="auto" w:fill="FFFFFF"/>
          <w:lang w:val="en-GB"/>
        </w:rPr>
        <w:t xml:space="preserve">The documents should be sent by e-mail to </w:t>
      </w:r>
      <w:hyperlink r:id="rId11" w:history="1">
        <w:r w:rsidRPr="00A44599">
          <w:rPr>
            <w:rFonts w:ascii="Arial" w:hAnsi="Arial" w:cs="Arial"/>
            <w:color w:val="000000"/>
            <w:szCs w:val="24"/>
            <w:shd w:val="clear" w:color="auto" w:fill="FFFFFF"/>
            <w:lang w:val="en-GB"/>
          </w:rPr>
          <w:t>aleksandra.sibinska@p.lodz.pl</w:t>
        </w:r>
      </w:hyperlink>
      <w:r w:rsidRPr="00A44599">
        <w:rPr>
          <w:rFonts w:ascii="Arial" w:hAnsi="Arial" w:cs="Arial"/>
          <w:color w:val="000000"/>
          <w:szCs w:val="24"/>
          <w:shd w:val="clear" w:color="auto" w:fill="FFFFFF"/>
          <w:lang w:val="en-GB"/>
        </w:rPr>
        <w:t xml:space="preserve"> </w:t>
      </w:r>
      <w:r w:rsidR="00BD1EA6">
        <w:rPr>
          <w:rFonts w:ascii="Arial" w:hAnsi="Arial" w:cs="Arial"/>
          <w:color w:val="000000"/>
          <w:szCs w:val="24"/>
          <w:shd w:val="clear" w:color="auto" w:fill="FFFFFF"/>
          <w:lang w:val="en-GB"/>
        </w:rPr>
        <w:t xml:space="preserve">, </w:t>
      </w:r>
      <w:r w:rsidR="00BD1EA6" w:rsidRPr="00B32BDA">
        <w:rPr>
          <w:b/>
          <w:bCs/>
          <w:lang w:val="en-US"/>
        </w:rPr>
        <w:t>in the subject line of the message, please write „application adiunkt_2</w:t>
      </w:r>
      <w:r w:rsidR="00920793">
        <w:rPr>
          <w:b/>
          <w:bCs/>
          <w:lang w:val="en-US"/>
        </w:rPr>
        <w:t xml:space="preserve"> (F/M)</w:t>
      </w:r>
      <w:r w:rsidR="00BD1EA6" w:rsidRPr="00B32BDA">
        <w:rPr>
          <w:b/>
          <w:bCs/>
          <w:lang w:val="en-US"/>
        </w:rPr>
        <w:t>”</w:t>
      </w:r>
      <w:r w:rsidR="00BD1EA6">
        <w:rPr>
          <w:rFonts w:ascii="Arial" w:hAnsi="Arial" w:cs="Arial"/>
          <w:color w:val="000000"/>
          <w:szCs w:val="24"/>
          <w:shd w:val="clear" w:color="auto" w:fill="FFFFFF"/>
          <w:lang w:val="en-GB"/>
        </w:rPr>
        <w:t xml:space="preserve"> </w:t>
      </w:r>
      <w:r w:rsidRPr="00A44599">
        <w:rPr>
          <w:rFonts w:ascii="Arial" w:hAnsi="Arial" w:cs="Arial"/>
          <w:color w:val="000000"/>
          <w:szCs w:val="24"/>
          <w:shd w:val="clear" w:color="auto" w:fill="FFFFFF"/>
          <w:lang w:val="en-GB"/>
        </w:rPr>
        <w:t xml:space="preserve">or by post to Lodz University of Technology, Institute of Electronics Al. Politechniki 8, 93-590 Lodz, building B9, floor 3, room 322 by </w:t>
      </w:r>
      <w:r w:rsidR="00FD7CEA" w:rsidRPr="00FD7CEA">
        <w:rPr>
          <w:rFonts w:ascii="Arial" w:hAnsi="Arial" w:cs="Arial"/>
          <w:b/>
          <w:bCs/>
          <w:lang w:val="en-GB"/>
        </w:rPr>
        <w:t>26.06.2026r</w:t>
      </w:r>
      <w:r w:rsidR="00FD7CEA">
        <w:rPr>
          <w:rFonts w:ascii="Arial" w:hAnsi="Arial" w:cs="Arial"/>
          <w:b/>
          <w:bCs/>
          <w:lang w:val="en-GB"/>
        </w:rPr>
        <w:t>.</w:t>
      </w:r>
      <w:r w:rsidRPr="00B32BDA">
        <w:rPr>
          <w:rFonts w:ascii="Arial" w:hAnsi="Arial" w:cs="Arial"/>
          <w:color w:val="EE0000"/>
          <w:szCs w:val="24"/>
          <w:shd w:val="clear" w:color="auto" w:fill="FFFFFF"/>
          <w:lang w:val="en-GB"/>
        </w:rPr>
        <w:t xml:space="preserve"> </w:t>
      </w:r>
      <w:r w:rsidRPr="00A44599">
        <w:rPr>
          <w:rFonts w:ascii="Arial" w:hAnsi="Arial" w:cs="Arial"/>
          <w:color w:val="000000"/>
          <w:szCs w:val="24"/>
          <w:shd w:val="clear" w:color="auto" w:fill="FFFFFF"/>
          <w:lang w:val="en-GB"/>
        </w:rPr>
        <w:t>The date on which the documents are received by the Institute of Electronics will count.</w:t>
      </w:r>
    </w:p>
    <w:p w14:paraId="41E2F02D" w14:textId="77777777" w:rsidR="004D00D2" w:rsidRPr="00A44599" w:rsidRDefault="004D00D2" w:rsidP="000E53B2">
      <w:pPr>
        <w:spacing w:before="120"/>
        <w:ind w:left="425" w:hanging="425"/>
        <w:jc w:val="both"/>
        <w:rPr>
          <w:rFonts w:ascii="Arial" w:hAnsi="Arial" w:cs="Arial"/>
          <w:lang w:val="en-GB"/>
        </w:rPr>
      </w:pPr>
    </w:p>
    <w:p w14:paraId="1316840A" w14:textId="41D573F1" w:rsidR="000E53B2" w:rsidRPr="00A44599" w:rsidRDefault="000E53B2" w:rsidP="000E53B2">
      <w:pPr>
        <w:spacing w:before="120"/>
        <w:ind w:left="425" w:hanging="425"/>
        <w:jc w:val="both"/>
        <w:rPr>
          <w:rFonts w:ascii="Arial" w:hAnsi="Arial" w:cs="Arial"/>
          <w:lang w:val="en-GB"/>
        </w:rPr>
      </w:pPr>
      <w:r w:rsidRPr="00A44599">
        <w:rPr>
          <w:rFonts w:ascii="Arial" w:hAnsi="Arial" w:cs="Arial"/>
          <w:lang w:val="en-GB"/>
        </w:rPr>
        <w:t xml:space="preserve">6. </w:t>
      </w:r>
      <w:r w:rsidRPr="00A44599">
        <w:rPr>
          <w:rFonts w:ascii="Arial" w:hAnsi="Arial" w:cs="Arial"/>
          <w:lang w:val="en-GB"/>
        </w:rPr>
        <w:tab/>
      </w:r>
      <w:r w:rsidR="00EB24D8" w:rsidRPr="00A44599">
        <w:rPr>
          <w:rFonts w:ascii="Arial" w:hAnsi="Arial" w:cs="Arial"/>
          <w:lang w:val="en-GB"/>
        </w:rPr>
        <w:t>C</w:t>
      </w:r>
      <w:r w:rsidRPr="00A44599">
        <w:rPr>
          <w:rFonts w:ascii="Arial" w:hAnsi="Arial" w:cs="Arial"/>
          <w:lang w:val="en-GB"/>
        </w:rPr>
        <w:t>ontact person and postal and e-mail addresses to which documents or scans thereof may be forwarded</w:t>
      </w:r>
      <w:r w:rsidR="00EB24D8" w:rsidRPr="00A44599">
        <w:rPr>
          <w:rFonts w:ascii="Arial" w:hAnsi="Arial" w:cs="Arial"/>
          <w:lang w:val="en-GB"/>
        </w:rPr>
        <w:t>.</w:t>
      </w:r>
    </w:p>
    <w:p w14:paraId="2B0B2C39" w14:textId="77777777" w:rsidR="00EB24D8" w:rsidRPr="00A44599" w:rsidRDefault="00EB24D8" w:rsidP="00EB24D8">
      <w:pPr>
        <w:spacing w:line="276" w:lineRule="auto"/>
        <w:ind w:left="425" w:hanging="425"/>
        <w:jc w:val="both"/>
        <w:rPr>
          <w:rFonts w:ascii="Arial" w:hAnsi="Arial" w:cs="Arial"/>
          <w:color w:val="000000"/>
          <w:shd w:val="clear" w:color="auto" w:fill="FFFFFF"/>
          <w:lang w:val="en-GB"/>
        </w:rPr>
      </w:pPr>
    </w:p>
    <w:p w14:paraId="7267B8D6" w14:textId="2199F9A6" w:rsidR="00EB24D8" w:rsidRPr="00B32BDA" w:rsidRDefault="00EB24D8" w:rsidP="00EB24D8">
      <w:pPr>
        <w:spacing w:line="276" w:lineRule="auto"/>
        <w:ind w:left="425" w:hanging="425"/>
        <w:jc w:val="both"/>
        <w:rPr>
          <w:rFonts w:ascii="Arial" w:hAnsi="Arial" w:cs="Arial"/>
          <w:color w:val="000000"/>
          <w:shd w:val="clear" w:color="auto" w:fill="FFFFFF"/>
        </w:rPr>
      </w:pPr>
      <w:r w:rsidRPr="00B32BDA">
        <w:rPr>
          <w:rFonts w:ascii="Arial" w:hAnsi="Arial" w:cs="Arial"/>
          <w:color w:val="000000"/>
          <w:shd w:val="clear" w:color="auto" w:fill="FFFFFF"/>
        </w:rPr>
        <w:t xml:space="preserve">Aleksandra Sibińska </w:t>
      </w:r>
    </w:p>
    <w:p w14:paraId="102AD711" w14:textId="77777777" w:rsidR="00EB24D8" w:rsidRPr="00B32BDA" w:rsidRDefault="00EB24D8" w:rsidP="00EB24D8">
      <w:pPr>
        <w:spacing w:line="276" w:lineRule="auto"/>
        <w:ind w:left="425" w:hanging="425"/>
        <w:jc w:val="both"/>
        <w:rPr>
          <w:rFonts w:ascii="Arial" w:hAnsi="Arial" w:cs="Arial"/>
          <w:color w:val="000000"/>
          <w:shd w:val="clear" w:color="auto" w:fill="FFFFFF"/>
        </w:rPr>
      </w:pPr>
      <w:r w:rsidRPr="00B32BDA">
        <w:rPr>
          <w:rFonts w:ascii="Arial" w:hAnsi="Arial" w:cs="Arial"/>
          <w:color w:val="000000"/>
          <w:shd w:val="clear" w:color="auto" w:fill="FFFFFF"/>
        </w:rPr>
        <w:t>adres e-mail: aleksandra.sibinska@p.lodz.pl</w:t>
      </w:r>
    </w:p>
    <w:p w14:paraId="56895B40" w14:textId="77777777" w:rsidR="00EB24D8" w:rsidRPr="00B32BDA" w:rsidRDefault="00EB24D8" w:rsidP="00EB24D8">
      <w:pPr>
        <w:spacing w:line="276" w:lineRule="auto"/>
        <w:ind w:left="425" w:hanging="425"/>
        <w:jc w:val="both"/>
        <w:rPr>
          <w:rFonts w:ascii="Arial" w:hAnsi="Arial" w:cs="Arial"/>
          <w:color w:val="000000"/>
          <w:szCs w:val="24"/>
          <w:shd w:val="clear" w:color="auto" w:fill="FFFFFF"/>
        </w:rPr>
      </w:pPr>
    </w:p>
    <w:p w14:paraId="6E7E894D" w14:textId="77777777" w:rsidR="00EB24D8" w:rsidRPr="00B32BDA" w:rsidRDefault="00EB24D8" w:rsidP="00EB24D8">
      <w:pPr>
        <w:spacing w:line="276" w:lineRule="auto"/>
        <w:ind w:left="425" w:hanging="425"/>
        <w:jc w:val="both"/>
        <w:rPr>
          <w:rFonts w:ascii="Arial" w:hAnsi="Arial" w:cs="Arial"/>
          <w:color w:val="000000"/>
          <w:szCs w:val="24"/>
          <w:shd w:val="clear" w:color="auto" w:fill="FFFFFF"/>
        </w:rPr>
      </w:pPr>
      <w:r w:rsidRPr="00B32BDA">
        <w:rPr>
          <w:rFonts w:ascii="Arial" w:hAnsi="Arial" w:cs="Arial"/>
          <w:color w:val="000000"/>
          <w:szCs w:val="24"/>
          <w:shd w:val="clear" w:color="auto" w:fill="FFFFFF"/>
        </w:rPr>
        <w:t>Instytutu Elektroniki Politechniki Łódzkiej</w:t>
      </w:r>
    </w:p>
    <w:p w14:paraId="07665420" w14:textId="1C37B223" w:rsidR="00EB24D8" w:rsidRPr="00B32BDA" w:rsidRDefault="00EB24D8" w:rsidP="00EB24D8">
      <w:pPr>
        <w:spacing w:line="276" w:lineRule="auto"/>
        <w:ind w:left="425" w:hanging="425"/>
        <w:jc w:val="both"/>
        <w:rPr>
          <w:rFonts w:ascii="Arial" w:hAnsi="Arial" w:cs="Arial"/>
          <w:color w:val="000000"/>
          <w:szCs w:val="24"/>
          <w:shd w:val="clear" w:color="auto" w:fill="FFFFFF"/>
        </w:rPr>
      </w:pPr>
      <w:r w:rsidRPr="00B32BDA">
        <w:rPr>
          <w:rFonts w:ascii="Arial" w:hAnsi="Arial" w:cs="Arial"/>
          <w:color w:val="000000"/>
          <w:szCs w:val="24"/>
          <w:shd w:val="clear" w:color="auto" w:fill="FFFFFF"/>
        </w:rPr>
        <w:t xml:space="preserve">al. Politechniki </w:t>
      </w:r>
      <w:r w:rsidR="009A5BE5" w:rsidRPr="00B32BDA">
        <w:rPr>
          <w:rFonts w:ascii="Arial" w:hAnsi="Arial" w:cs="Arial"/>
          <w:color w:val="000000"/>
          <w:szCs w:val="24"/>
          <w:shd w:val="clear" w:color="auto" w:fill="FFFFFF"/>
        </w:rPr>
        <w:t>8</w:t>
      </w:r>
    </w:p>
    <w:p w14:paraId="3AC663FB" w14:textId="7BB5FA8E" w:rsidR="00EB24D8" w:rsidRPr="00A44599" w:rsidRDefault="00EB24D8" w:rsidP="00EB24D8">
      <w:pPr>
        <w:spacing w:line="276" w:lineRule="auto"/>
        <w:ind w:left="425" w:hanging="425"/>
        <w:jc w:val="both"/>
        <w:rPr>
          <w:rFonts w:ascii="Arial" w:hAnsi="Arial" w:cs="Arial"/>
          <w:color w:val="000000"/>
          <w:szCs w:val="24"/>
          <w:shd w:val="clear" w:color="auto" w:fill="FFFFFF"/>
          <w:lang w:val="en-GB"/>
        </w:rPr>
      </w:pPr>
      <w:r w:rsidRPr="00A44599">
        <w:rPr>
          <w:rFonts w:ascii="Arial" w:hAnsi="Arial" w:cs="Arial"/>
          <w:color w:val="000000"/>
          <w:szCs w:val="24"/>
          <w:shd w:val="clear" w:color="auto" w:fill="FFFFFF"/>
          <w:lang w:val="en-GB"/>
        </w:rPr>
        <w:t>93-590 Łódź</w:t>
      </w:r>
    </w:p>
    <w:p w14:paraId="5E2F4F9B" w14:textId="77777777" w:rsidR="002C4C57" w:rsidRPr="00A44599" w:rsidRDefault="002C4C57" w:rsidP="00EB24D8">
      <w:pPr>
        <w:spacing w:line="276" w:lineRule="auto"/>
        <w:ind w:left="425" w:hanging="425"/>
        <w:jc w:val="both"/>
        <w:rPr>
          <w:rFonts w:ascii="Arial" w:hAnsi="Arial" w:cs="Arial"/>
          <w:color w:val="000000"/>
          <w:szCs w:val="24"/>
          <w:shd w:val="clear" w:color="auto" w:fill="FFFFFF"/>
          <w:lang w:val="en-GB"/>
        </w:rPr>
      </w:pPr>
    </w:p>
    <w:p w14:paraId="5B998C6D" w14:textId="3E849DFA" w:rsidR="00EB24D8" w:rsidRPr="00A44599" w:rsidRDefault="000E53B2" w:rsidP="00EB24D8">
      <w:pPr>
        <w:ind w:left="425" w:hanging="425"/>
        <w:jc w:val="both"/>
        <w:rPr>
          <w:rFonts w:cs="Times New Roman"/>
          <w:szCs w:val="24"/>
          <w:lang w:val="en-GB"/>
        </w:rPr>
      </w:pPr>
      <w:r w:rsidRPr="00A44599">
        <w:rPr>
          <w:rFonts w:ascii="Arial" w:hAnsi="Arial" w:cs="Arial"/>
          <w:lang w:val="en-GB"/>
        </w:rPr>
        <w:t>7.</w:t>
      </w:r>
      <w:r w:rsidRPr="00A44599">
        <w:rPr>
          <w:rFonts w:ascii="Arial" w:hAnsi="Arial" w:cs="Arial"/>
          <w:lang w:val="en-GB"/>
        </w:rPr>
        <w:tab/>
      </w:r>
      <w:r w:rsidR="00EB24D8" w:rsidRPr="00A44599">
        <w:rPr>
          <w:rFonts w:cs="Times New Roman"/>
          <w:szCs w:val="24"/>
          <w:lang w:val="en-GB"/>
        </w:rPr>
        <w:t>The expected date of the announcement of the decision:</w:t>
      </w:r>
      <w:r w:rsidR="00C136C9" w:rsidRPr="00A44599">
        <w:rPr>
          <w:rFonts w:cs="Times New Roman"/>
          <w:szCs w:val="24"/>
          <w:lang w:val="en-GB"/>
        </w:rPr>
        <w:t xml:space="preserve"> March</w:t>
      </w:r>
      <w:r w:rsidR="00EB24D8" w:rsidRPr="00A44599">
        <w:rPr>
          <w:rFonts w:cs="Times New Roman"/>
          <w:szCs w:val="24"/>
          <w:lang w:val="en-GB"/>
        </w:rPr>
        <w:t xml:space="preserve"> 202</w:t>
      </w:r>
      <w:r w:rsidR="00C136C9" w:rsidRPr="00A44599">
        <w:rPr>
          <w:rFonts w:cs="Times New Roman"/>
          <w:szCs w:val="24"/>
          <w:lang w:val="en-GB"/>
        </w:rPr>
        <w:t>6</w:t>
      </w:r>
    </w:p>
    <w:p w14:paraId="2CAD0CC9" w14:textId="77777777" w:rsidR="00EB24D8" w:rsidRPr="00A44599" w:rsidRDefault="00EB24D8" w:rsidP="00EB24D8">
      <w:pPr>
        <w:jc w:val="both"/>
        <w:rPr>
          <w:lang w:val="en-GB"/>
        </w:rPr>
      </w:pPr>
    </w:p>
    <w:p w14:paraId="05D05709" w14:textId="77777777" w:rsidR="00EB24D8" w:rsidRPr="00A44599" w:rsidRDefault="00EB24D8" w:rsidP="00EB24D8">
      <w:pPr>
        <w:pStyle w:val="NormalnyWeb"/>
        <w:spacing w:before="0" w:beforeAutospacing="0" w:after="0" w:afterAutospacing="0"/>
        <w:ind w:left="426" w:hanging="426"/>
        <w:rPr>
          <w:rFonts w:ascii="Arial" w:hAnsi="Arial" w:cs="Arial"/>
          <w:sz w:val="20"/>
          <w:szCs w:val="20"/>
          <w:lang w:val="en-GB"/>
        </w:rPr>
      </w:pPr>
      <w:r w:rsidRPr="00A44599">
        <w:rPr>
          <w:rFonts w:ascii="Arial" w:eastAsiaTheme="minorHAnsi" w:hAnsi="Arial" w:cs="Arial"/>
          <w:sz w:val="20"/>
          <w:szCs w:val="20"/>
          <w:lang w:val="en-GB" w:eastAsia="en-US"/>
        </w:rPr>
        <w:t>8.</w:t>
      </w:r>
      <w:r w:rsidRPr="00A44599">
        <w:rPr>
          <w:rFonts w:ascii="Arial" w:eastAsiaTheme="minorHAnsi" w:hAnsi="Arial" w:cs="Arial"/>
          <w:sz w:val="20"/>
          <w:szCs w:val="20"/>
          <w:lang w:val="en-GB" w:eastAsia="en-US"/>
        </w:rPr>
        <w:tab/>
        <w:t>The Institute of Electronics cooperates with top universities and the best companies in the world in</w:t>
      </w:r>
      <w:r w:rsidRPr="00A44599">
        <w:rPr>
          <w:rFonts w:ascii="Arial" w:hAnsi="Arial" w:cs="Arial"/>
          <w:sz w:val="20"/>
          <w:szCs w:val="20"/>
          <w:lang w:val="en-GB"/>
        </w:rPr>
        <w:t xml:space="preserve"> the following fields:</w:t>
      </w:r>
    </w:p>
    <w:p w14:paraId="24A7A9D8" w14:textId="77777777" w:rsidR="00EB24D8" w:rsidRPr="00A44599" w:rsidRDefault="00EB24D8" w:rsidP="00EB24D8">
      <w:pPr>
        <w:pStyle w:val="NormalnyWeb"/>
        <w:spacing w:before="0" w:beforeAutospacing="0" w:after="0" w:afterAutospacing="0"/>
        <w:ind w:left="426" w:hanging="426"/>
        <w:rPr>
          <w:rFonts w:ascii="Arial" w:hAnsi="Arial" w:cs="Arial"/>
          <w:sz w:val="20"/>
          <w:szCs w:val="20"/>
          <w:lang w:val="en-GB"/>
        </w:rPr>
      </w:pPr>
    </w:p>
    <w:p w14:paraId="4F2B9870" w14:textId="77777777" w:rsidR="00EB24D8" w:rsidRPr="00A44599" w:rsidRDefault="00EB24D8" w:rsidP="00EB24D8">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signal and image processing;</w:t>
      </w:r>
    </w:p>
    <w:p w14:paraId="5683D9C7" w14:textId="2D427342" w:rsidR="00EB24D8" w:rsidRPr="00A44599" w:rsidRDefault="00EB24D8" w:rsidP="00EB24D8">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wireless networks and ad hoc networks;</w:t>
      </w:r>
    </w:p>
    <w:p w14:paraId="1B468003" w14:textId="77777777" w:rsidR="00EB24D8" w:rsidRPr="00A44599" w:rsidRDefault="00EB24D8" w:rsidP="00EB24D8">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computational intelligence methods in technology, industry and medicine;</w:t>
      </w:r>
    </w:p>
    <w:p w14:paraId="7AA9A8F6" w14:textId="77777777" w:rsidR="00EB24D8" w:rsidRPr="00A44599" w:rsidRDefault="00EB24D8" w:rsidP="00EB24D8">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human-computer interface design and development;</w:t>
      </w:r>
    </w:p>
    <w:p w14:paraId="59C3D635" w14:textId="77777777" w:rsidR="00EB24D8" w:rsidRPr="00A44599" w:rsidRDefault="00EB24D8" w:rsidP="00EB24D8">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computer aided systems and devices for the people with disabilities;</w:t>
      </w:r>
    </w:p>
    <w:p w14:paraId="48FD9E5F" w14:textId="77777777" w:rsidR="00EB24D8" w:rsidRPr="00A44599" w:rsidRDefault="00EB24D8" w:rsidP="00EB24D8">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electronic equipment design.</w:t>
      </w:r>
    </w:p>
    <w:p w14:paraId="44B18AA9" w14:textId="77777777" w:rsidR="00EB24D8" w:rsidRPr="00A44599" w:rsidRDefault="00EB24D8" w:rsidP="00EB24D8">
      <w:pPr>
        <w:jc w:val="both"/>
        <w:rPr>
          <w:rFonts w:ascii="Arial" w:hAnsi="Arial" w:cs="Arial"/>
          <w:lang w:val="en-GB"/>
        </w:rPr>
      </w:pPr>
    </w:p>
    <w:p w14:paraId="6A2161AA" w14:textId="41D89C14" w:rsidR="00EB24D8" w:rsidRPr="00A44599" w:rsidRDefault="00EB24D8" w:rsidP="00EB24D8">
      <w:pPr>
        <w:ind w:left="425" w:hanging="425"/>
        <w:jc w:val="both"/>
        <w:rPr>
          <w:lang w:val="en-GB"/>
        </w:rPr>
      </w:pPr>
      <w:r w:rsidRPr="00A44599">
        <w:rPr>
          <w:rFonts w:ascii="Arial" w:hAnsi="Arial" w:cs="Arial"/>
          <w:lang w:val="en-GB"/>
        </w:rPr>
        <w:t>9.</w:t>
      </w:r>
      <w:r w:rsidRPr="00A44599">
        <w:rPr>
          <w:rFonts w:ascii="Arial" w:hAnsi="Arial" w:cs="Arial"/>
          <w:lang w:val="en-GB"/>
        </w:rPr>
        <w:tab/>
        <w:t>If documents are to be sent by post, please include the words 'Job Application</w:t>
      </w:r>
      <w:r w:rsidR="00BD1EA6">
        <w:rPr>
          <w:rFonts w:ascii="Arial" w:hAnsi="Arial" w:cs="Arial"/>
          <w:lang w:val="en-GB"/>
        </w:rPr>
        <w:t xml:space="preserve"> – adiunkt </w:t>
      </w:r>
      <w:r w:rsidR="00877F41">
        <w:rPr>
          <w:rFonts w:ascii="Arial" w:hAnsi="Arial" w:cs="Arial"/>
          <w:lang w:val="en-GB"/>
        </w:rPr>
        <w:t xml:space="preserve">(F/M) </w:t>
      </w:r>
      <w:r w:rsidR="00BD1EA6">
        <w:rPr>
          <w:rFonts w:ascii="Arial" w:hAnsi="Arial" w:cs="Arial"/>
          <w:lang w:val="en-GB"/>
        </w:rPr>
        <w:t>2</w:t>
      </w:r>
      <w:r w:rsidRPr="00A44599">
        <w:rPr>
          <w:rFonts w:ascii="Arial" w:hAnsi="Arial" w:cs="Arial"/>
          <w:lang w:val="en-GB"/>
        </w:rPr>
        <w:t>' on the envelope</w:t>
      </w:r>
      <w:r w:rsidRPr="00A44599">
        <w:rPr>
          <w:lang w:val="en-GB"/>
        </w:rPr>
        <w:t>.</w:t>
      </w:r>
    </w:p>
    <w:p w14:paraId="78F95928" w14:textId="77777777" w:rsidR="001A45F7" w:rsidRPr="00A44599" w:rsidRDefault="001A45F7" w:rsidP="00EB24D8">
      <w:pPr>
        <w:ind w:left="425" w:hanging="425"/>
        <w:jc w:val="both"/>
        <w:rPr>
          <w:lang w:val="en-GB"/>
        </w:rPr>
      </w:pPr>
    </w:p>
    <w:p w14:paraId="39F48198" w14:textId="09EF6BD6" w:rsidR="001A45F7" w:rsidRPr="00A44599" w:rsidRDefault="001A45F7" w:rsidP="00EB24D8">
      <w:pPr>
        <w:ind w:left="425" w:hanging="425"/>
        <w:jc w:val="both"/>
        <w:rPr>
          <w:lang w:val="en-GB"/>
        </w:rPr>
      </w:pPr>
      <w:r w:rsidRPr="00A44599">
        <w:rPr>
          <w:rFonts w:ascii="Arial" w:hAnsi="Arial" w:cs="Arial"/>
          <w:lang w:val="en-GB"/>
        </w:rPr>
        <w:t xml:space="preserve">10. </w:t>
      </w:r>
      <w:bookmarkStart w:id="1" w:name="x__Hlk212793327"/>
      <w:r w:rsidRPr="00A44599">
        <w:rPr>
          <w:rFonts w:ascii="Arial" w:hAnsi="Arial" w:cs="Arial"/>
          <w:lang w:val="en-GB"/>
        </w:rPr>
        <w:t>We have an internal procedure for reporting violations of the law and taking follow-up actions at the Lodz University of Technology.</w:t>
      </w:r>
      <w:bookmarkEnd w:id="1"/>
    </w:p>
    <w:p w14:paraId="2D1DCC1E" w14:textId="159F48EA" w:rsidR="00793FDE" w:rsidRPr="00A44599" w:rsidRDefault="00EB24D8" w:rsidP="002C4C57">
      <w:pPr>
        <w:spacing w:before="120"/>
        <w:ind w:left="425" w:hanging="425"/>
        <w:jc w:val="both"/>
        <w:rPr>
          <w:rFonts w:ascii="Arial" w:hAnsi="Arial" w:cs="Arial"/>
          <w:sz w:val="16"/>
          <w:szCs w:val="16"/>
          <w:lang w:val="en-GB"/>
        </w:rPr>
      </w:pPr>
      <w:r w:rsidRPr="00A44599">
        <w:rPr>
          <w:rFonts w:ascii="Arial" w:hAnsi="Arial" w:cs="Arial"/>
          <w:lang w:val="en-GB"/>
        </w:rPr>
        <w:br w:type="column"/>
      </w:r>
    </w:p>
    <w:p w14:paraId="22A29113" w14:textId="77777777" w:rsidR="008B73A7" w:rsidRPr="00793FDE" w:rsidRDefault="008B73A7" w:rsidP="008B73A7">
      <w:pPr>
        <w:jc w:val="right"/>
        <w:rPr>
          <w:rFonts w:ascii="Arial" w:hAnsi="Arial" w:cs="Arial"/>
          <w:sz w:val="16"/>
          <w:szCs w:val="16"/>
          <w:lang w:val="en-US"/>
        </w:rPr>
      </w:pPr>
      <w:r w:rsidRPr="00793FDE">
        <w:rPr>
          <w:rFonts w:ascii="Arial" w:hAnsi="Arial" w:cs="Arial"/>
          <w:sz w:val="16"/>
          <w:szCs w:val="16"/>
          <w:lang w:val="en-US"/>
        </w:rPr>
        <w:t>Annex no. 1.1</w:t>
      </w:r>
    </w:p>
    <w:p w14:paraId="51A45613" w14:textId="77777777" w:rsidR="008B73A7" w:rsidRDefault="008B73A7" w:rsidP="008B73A7">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2886FE61" w14:textId="77777777" w:rsidR="008B73A7" w:rsidRDefault="008B73A7" w:rsidP="008B73A7">
      <w:pPr>
        <w:jc w:val="right"/>
        <w:rPr>
          <w:rFonts w:ascii="Arial" w:hAnsi="Arial" w:cs="Arial"/>
          <w:sz w:val="16"/>
          <w:szCs w:val="16"/>
          <w:lang w:val="en-US"/>
        </w:rPr>
      </w:pPr>
    </w:p>
    <w:p w14:paraId="5DD9A328" w14:textId="77777777" w:rsidR="008B73A7" w:rsidRDefault="008B73A7" w:rsidP="008B73A7">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01552029" w14:textId="77777777" w:rsidR="008B73A7" w:rsidRPr="00FC29A8" w:rsidRDefault="008B73A7" w:rsidP="008B73A7">
      <w:pPr>
        <w:pStyle w:val="Akapitzlist"/>
        <w:numPr>
          <w:ilvl w:val="0"/>
          <w:numId w:val="14"/>
        </w:numPr>
        <w:spacing w:before="120" w:line="360" w:lineRule="auto"/>
        <w:jc w:val="both"/>
        <w:rPr>
          <w:lang w:val="en-US"/>
        </w:rPr>
      </w:pPr>
      <w:r w:rsidRPr="00FC29A8">
        <w:rPr>
          <w:lang w:val="en-US"/>
        </w:rPr>
        <w:t>First name(s) and family name</w:t>
      </w:r>
      <w:r>
        <w:rPr>
          <w:lang w:val="en-US"/>
        </w:rPr>
        <w:t xml:space="preserve"> </w:t>
      </w:r>
      <w:r w:rsidRPr="00FC29A8">
        <w:rPr>
          <w:rFonts w:ascii="Arial" w:hAnsi="Arial" w:cs="Arial"/>
          <w:lang w:val="en-US"/>
        </w:rPr>
        <w:t>…………</w:t>
      </w:r>
      <w:r>
        <w:rPr>
          <w:rFonts w:ascii="Arial" w:hAnsi="Arial" w:cs="Arial"/>
          <w:lang w:val="en-US"/>
        </w:rPr>
        <w:t>………………………………………………………………</w:t>
      </w:r>
    </w:p>
    <w:p w14:paraId="39BF6437" w14:textId="77777777" w:rsidR="008B73A7" w:rsidRDefault="008B73A7" w:rsidP="008B73A7">
      <w:pPr>
        <w:pStyle w:val="Akapitzlist"/>
        <w:numPr>
          <w:ilvl w:val="0"/>
          <w:numId w:val="14"/>
        </w:numPr>
        <w:spacing w:before="120" w:line="360" w:lineRule="auto"/>
        <w:jc w:val="both"/>
        <w:rPr>
          <w:lang w:val="en-US"/>
        </w:rPr>
      </w:pPr>
      <w:r w:rsidRPr="007D2DF1">
        <w:rPr>
          <w:lang w:val="en-US"/>
        </w:rPr>
        <w:t>Date of birth</w:t>
      </w:r>
      <w:r>
        <w:rPr>
          <w:lang w:val="en-US"/>
        </w:rPr>
        <w:t xml:space="preserve"> </w:t>
      </w:r>
      <w:r w:rsidRPr="00FC29A8">
        <w:rPr>
          <w:rFonts w:ascii="Arial" w:hAnsi="Arial" w:cs="Arial"/>
          <w:lang w:val="en-US"/>
        </w:rPr>
        <w:t>………………</w:t>
      </w:r>
      <w:r>
        <w:rPr>
          <w:rFonts w:ascii="Arial" w:hAnsi="Arial" w:cs="Arial"/>
          <w:lang w:val="en-US"/>
        </w:rPr>
        <w:t>………………………………………………………………………………</w:t>
      </w:r>
    </w:p>
    <w:p w14:paraId="7E7468F8" w14:textId="77777777" w:rsidR="008B73A7" w:rsidRPr="00FC29A8" w:rsidRDefault="008B73A7" w:rsidP="008B73A7">
      <w:pPr>
        <w:pStyle w:val="Akapitzlist"/>
        <w:numPr>
          <w:ilvl w:val="0"/>
          <w:numId w:val="14"/>
        </w:numPr>
        <w:spacing w:before="120" w:line="360" w:lineRule="auto"/>
        <w:jc w:val="both"/>
        <w:rPr>
          <w:rFonts w:ascii="Arial" w:hAnsi="Arial" w:cs="Arial"/>
          <w:b/>
          <w:bCs/>
          <w:sz w:val="24"/>
          <w:szCs w:val="24"/>
          <w:lang w:val="en-US"/>
        </w:rPr>
      </w:pPr>
      <w:r w:rsidRPr="007D2DF1">
        <w:rPr>
          <w:lang w:val="en-US"/>
        </w:rPr>
        <w:t>Contact de</w:t>
      </w:r>
      <w:r>
        <w:rPr>
          <w:lang w:val="en-US"/>
        </w:rPr>
        <w:t xml:space="preserve">tails </w:t>
      </w:r>
      <w:r>
        <w:rPr>
          <w:rFonts w:ascii="Arial" w:hAnsi="Arial" w:cs="Arial"/>
          <w:lang w:val="en-US"/>
        </w:rPr>
        <w:t>……………………………………………………………………………………………</w:t>
      </w:r>
    </w:p>
    <w:p w14:paraId="52EBF957" w14:textId="77777777" w:rsidR="008B73A7" w:rsidRPr="00FC29A8" w:rsidRDefault="008B73A7" w:rsidP="008B73A7">
      <w:pPr>
        <w:pStyle w:val="Akapitzlist"/>
        <w:numPr>
          <w:ilvl w:val="0"/>
          <w:numId w:val="14"/>
        </w:numPr>
        <w:spacing w:before="120" w:line="360" w:lineRule="auto"/>
        <w:jc w:val="both"/>
        <w:rPr>
          <w:rFonts w:ascii="Arial" w:hAnsi="Arial" w:cs="Arial"/>
          <w:b/>
          <w:bCs/>
          <w:sz w:val="24"/>
          <w:szCs w:val="24"/>
          <w:lang w:val="en-US"/>
        </w:rPr>
      </w:pPr>
      <w:r w:rsidRPr="001D0393">
        <w:rPr>
          <w:lang w:val="en-US"/>
        </w:rPr>
        <w:t>Education (where required for specific duties or jobs)</w:t>
      </w:r>
      <w:r>
        <w:rPr>
          <w:lang w:val="en-US"/>
        </w:rPr>
        <w:t xml:space="preserve"> </w:t>
      </w:r>
      <w:r>
        <w:rPr>
          <w:rFonts w:ascii="Arial" w:hAnsi="Arial" w:cs="Arial"/>
          <w:lang w:val="en-US"/>
        </w:rPr>
        <w:t>………………………………………………</w:t>
      </w:r>
    </w:p>
    <w:p w14:paraId="41C95333" w14:textId="77777777" w:rsidR="008B73A7" w:rsidRDefault="008B73A7" w:rsidP="008B73A7">
      <w:pPr>
        <w:pStyle w:val="Akapitzlist"/>
        <w:spacing w:before="120" w:line="360" w:lineRule="auto"/>
        <w:ind w:left="1065"/>
        <w:jc w:val="both"/>
        <w:rPr>
          <w:rFonts w:ascii="Arial" w:hAnsi="Arial" w:cs="Arial"/>
          <w:lang w:val="en-US"/>
        </w:rPr>
      </w:pPr>
      <w:r>
        <w:rPr>
          <w:rFonts w:ascii="Arial" w:hAnsi="Arial" w:cs="Arial"/>
          <w:lang w:val="en-US"/>
        </w:rPr>
        <w:t>………………………………………………………………………………………………………………</w:t>
      </w:r>
    </w:p>
    <w:p w14:paraId="6389A823" w14:textId="77777777" w:rsidR="008B73A7" w:rsidRPr="00FC29A8" w:rsidRDefault="008B73A7" w:rsidP="008B73A7">
      <w:pPr>
        <w:tabs>
          <w:tab w:val="left" w:pos="3402"/>
        </w:tabs>
        <w:spacing w:after="120" w:line="360" w:lineRule="auto"/>
        <w:jc w:val="center"/>
        <w:rPr>
          <w:rFonts w:ascii="Arial" w:hAnsi="Arial" w:cs="Arial"/>
          <w:vertAlign w:val="superscript"/>
          <w:lang w:val="en-US"/>
        </w:rPr>
      </w:pPr>
      <w:r w:rsidRPr="00FC29A8">
        <w:rPr>
          <w:rFonts w:ascii="Arial" w:hAnsi="Arial" w:cs="Arial"/>
          <w:vertAlign w:val="superscript"/>
          <w:lang w:val="en-US"/>
        </w:rPr>
        <w:t>(name of school and graduation date)</w:t>
      </w:r>
    </w:p>
    <w:p w14:paraId="33043409" w14:textId="77777777" w:rsidR="008B73A7" w:rsidRDefault="008B73A7" w:rsidP="008B73A7">
      <w:pPr>
        <w:pStyle w:val="Akapitzlist"/>
        <w:spacing w:before="120" w:line="360" w:lineRule="auto"/>
        <w:ind w:left="1065"/>
        <w:jc w:val="both"/>
        <w:rPr>
          <w:rFonts w:ascii="Arial" w:hAnsi="Arial" w:cs="Arial"/>
          <w:lang w:val="en-US"/>
        </w:rPr>
      </w:pPr>
      <w:r w:rsidRPr="00093BCF">
        <w:rPr>
          <w:rFonts w:ascii="Arial" w:hAnsi="Arial" w:cs="Arial"/>
          <w:lang w:val="en-US"/>
        </w:rPr>
        <w:t>………………</w:t>
      </w:r>
      <w:r>
        <w:rPr>
          <w:rFonts w:ascii="Arial" w:hAnsi="Arial" w:cs="Arial"/>
          <w:lang w:val="en-US"/>
        </w:rPr>
        <w:t>………………………………………………………………………………………………</w:t>
      </w:r>
    </w:p>
    <w:p w14:paraId="434D17A2" w14:textId="77777777" w:rsidR="008B73A7" w:rsidRDefault="008B73A7" w:rsidP="008B73A7">
      <w:pPr>
        <w:pStyle w:val="Akapitzlist"/>
        <w:spacing w:before="120" w:line="360" w:lineRule="auto"/>
        <w:ind w:left="1065"/>
        <w:jc w:val="both"/>
        <w:rPr>
          <w:rFonts w:ascii="Arial" w:hAnsi="Arial" w:cs="Arial"/>
          <w:lang w:val="en-US"/>
        </w:rPr>
      </w:pPr>
      <w:r>
        <w:rPr>
          <w:rFonts w:ascii="Arial" w:hAnsi="Arial" w:cs="Arial"/>
          <w:lang w:val="en-US"/>
        </w:rPr>
        <w:t>………………………………………………………………………………………………………………</w:t>
      </w:r>
    </w:p>
    <w:p w14:paraId="7F907DEF" w14:textId="77777777" w:rsidR="008B73A7" w:rsidRPr="00093BCF" w:rsidRDefault="008B73A7" w:rsidP="008B73A7">
      <w:pPr>
        <w:tabs>
          <w:tab w:val="left" w:pos="2268"/>
        </w:tabs>
        <w:spacing w:after="120" w:line="360" w:lineRule="auto"/>
        <w:jc w:val="center"/>
        <w:rPr>
          <w:rFonts w:ascii="Arial" w:hAnsi="Arial" w:cs="Arial"/>
          <w:vertAlign w:val="superscript"/>
          <w:lang w:val="en-US"/>
        </w:rPr>
      </w:pPr>
      <w:r w:rsidRPr="00093BCF">
        <w:rPr>
          <w:rFonts w:ascii="Arial" w:hAnsi="Arial" w:cs="Arial"/>
          <w:vertAlign w:val="superscript"/>
          <w:lang w:val="en-US"/>
        </w:rPr>
        <w:t>(occupation, specialisation, degree, professional title, academic title)</w:t>
      </w:r>
    </w:p>
    <w:p w14:paraId="653C4317" w14:textId="77777777" w:rsidR="008B73A7" w:rsidRPr="00093BCF" w:rsidRDefault="008B73A7" w:rsidP="008B73A7">
      <w:pPr>
        <w:pStyle w:val="Akapitzlist"/>
        <w:spacing w:before="120" w:line="360" w:lineRule="auto"/>
        <w:ind w:left="1065"/>
        <w:jc w:val="both"/>
        <w:rPr>
          <w:rFonts w:ascii="Arial" w:hAnsi="Arial" w:cs="Arial"/>
          <w:lang w:val="en-US"/>
        </w:rPr>
      </w:pPr>
    </w:p>
    <w:p w14:paraId="53E6C091" w14:textId="77777777" w:rsidR="008B73A7" w:rsidRPr="00093BCF" w:rsidRDefault="008B73A7" w:rsidP="008B73A7">
      <w:pPr>
        <w:pStyle w:val="Akapitzlist"/>
        <w:numPr>
          <w:ilvl w:val="0"/>
          <w:numId w:val="14"/>
        </w:numPr>
        <w:spacing w:before="120" w:line="360" w:lineRule="auto"/>
        <w:jc w:val="both"/>
        <w:rPr>
          <w:rFonts w:ascii="Arial" w:hAnsi="Arial" w:cs="Arial"/>
          <w:b/>
          <w:bCs/>
          <w:sz w:val="24"/>
          <w:szCs w:val="24"/>
          <w:lang w:val="en-US"/>
        </w:rPr>
      </w:pPr>
      <w:r w:rsidRPr="001D0393">
        <w:rPr>
          <w:lang w:val="en-US"/>
        </w:rPr>
        <w:t>Professional qualifications (where required for specific duties or jobs)</w:t>
      </w:r>
      <w:r>
        <w:rPr>
          <w:lang w:val="en-US"/>
        </w:rPr>
        <w:t xml:space="preserve"> </w:t>
      </w:r>
      <w:r>
        <w:rPr>
          <w:rFonts w:ascii="Arial" w:hAnsi="Arial" w:cs="Arial"/>
          <w:lang w:val="en-US"/>
        </w:rPr>
        <w:t>……………………………</w:t>
      </w:r>
    </w:p>
    <w:p w14:paraId="56765424" w14:textId="77777777" w:rsidR="008B73A7" w:rsidRDefault="008B73A7" w:rsidP="008B73A7">
      <w:pPr>
        <w:pStyle w:val="Akapitzlist"/>
        <w:spacing w:before="120" w:line="360" w:lineRule="auto"/>
        <w:ind w:left="1065"/>
        <w:jc w:val="both"/>
        <w:rPr>
          <w:rFonts w:ascii="Arial" w:hAnsi="Arial" w:cs="Arial"/>
          <w:lang w:val="en-US"/>
        </w:rPr>
      </w:pPr>
      <w:r>
        <w:rPr>
          <w:rFonts w:ascii="Arial" w:hAnsi="Arial" w:cs="Arial"/>
          <w:lang w:val="en-US"/>
        </w:rPr>
        <w:t>………………………………………………………………………………………………………………</w:t>
      </w:r>
    </w:p>
    <w:p w14:paraId="1486BE46" w14:textId="77777777" w:rsidR="008B73A7" w:rsidRDefault="008B73A7" w:rsidP="008B73A7">
      <w:pPr>
        <w:pStyle w:val="Akapitzlist"/>
        <w:spacing w:before="120" w:line="360" w:lineRule="auto"/>
        <w:ind w:left="1065"/>
        <w:jc w:val="both"/>
        <w:rPr>
          <w:rFonts w:ascii="Arial" w:hAnsi="Arial" w:cs="Arial"/>
          <w:lang w:val="en-US"/>
        </w:rPr>
      </w:pPr>
      <w:r>
        <w:rPr>
          <w:rFonts w:ascii="Arial" w:hAnsi="Arial" w:cs="Arial"/>
          <w:lang w:val="en-US"/>
        </w:rPr>
        <w:t>………………………………………………………………………………………………………………</w:t>
      </w:r>
    </w:p>
    <w:p w14:paraId="103E4B10" w14:textId="77777777" w:rsidR="008B73A7" w:rsidRPr="00093BCF" w:rsidRDefault="008B73A7" w:rsidP="008B73A7">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40D2712A" w14:textId="77777777" w:rsidR="008B73A7" w:rsidRPr="00FC29A8" w:rsidRDefault="008B73A7" w:rsidP="008B73A7">
      <w:pPr>
        <w:pStyle w:val="Akapitzlist"/>
        <w:spacing w:before="120" w:line="360" w:lineRule="auto"/>
        <w:ind w:left="1065"/>
        <w:jc w:val="both"/>
        <w:rPr>
          <w:rFonts w:ascii="Arial" w:hAnsi="Arial" w:cs="Arial"/>
          <w:b/>
          <w:bCs/>
          <w:sz w:val="24"/>
          <w:szCs w:val="24"/>
          <w:lang w:val="en-US"/>
        </w:rPr>
      </w:pPr>
    </w:p>
    <w:p w14:paraId="644C359E" w14:textId="77777777" w:rsidR="008B73A7" w:rsidRPr="00093BCF" w:rsidRDefault="008B73A7" w:rsidP="008B73A7">
      <w:pPr>
        <w:pStyle w:val="Akapitzlist"/>
        <w:numPr>
          <w:ilvl w:val="0"/>
          <w:numId w:val="14"/>
        </w:numPr>
        <w:spacing w:before="120" w:line="360" w:lineRule="auto"/>
        <w:jc w:val="both"/>
        <w:rPr>
          <w:rFonts w:ascii="Arial" w:hAnsi="Arial" w:cs="Arial"/>
          <w:b/>
          <w:bCs/>
          <w:sz w:val="24"/>
          <w:szCs w:val="24"/>
          <w:lang w:val="en-US"/>
        </w:rPr>
      </w:pPr>
      <w:r>
        <w:rPr>
          <w:lang w:val="en-US"/>
        </w:rPr>
        <w:t>E</w:t>
      </w:r>
      <w:r w:rsidRPr="00C67F76">
        <w:rPr>
          <w:lang w:val="en-US"/>
        </w:rPr>
        <w:t>mployment history (</w:t>
      </w:r>
      <w:r w:rsidRPr="001D0393">
        <w:rPr>
          <w:lang w:val="en-US"/>
        </w:rPr>
        <w:t>where required for specific duties or jobs</w:t>
      </w:r>
      <w:r w:rsidRPr="00C67F76">
        <w:rPr>
          <w:lang w:val="en-US"/>
        </w:rPr>
        <w:t>)</w:t>
      </w:r>
      <w:r>
        <w:rPr>
          <w:lang w:val="en-US"/>
        </w:rPr>
        <w:t xml:space="preserve"> </w:t>
      </w:r>
      <w:r>
        <w:rPr>
          <w:rFonts w:ascii="Arial" w:hAnsi="Arial" w:cs="Arial"/>
          <w:lang w:val="en-US"/>
        </w:rPr>
        <w:t>…………………………………..</w:t>
      </w:r>
    </w:p>
    <w:p w14:paraId="5AB1D4AD" w14:textId="77777777" w:rsidR="008B73A7" w:rsidRDefault="008B73A7" w:rsidP="008B73A7">
      <w:pPr>
        <w:pStyle w:val="Akapitzlist"/>
        <w:spacing w:before="120" w:line="360" w:lineRule="auto"/>
        <w:ind w:left="1065"/>
        <w:jc w:val="both"/>
        <w:rPr>
          <w:rFonts w:ascii="Arial" w:hAnsi="Arial" w:cs="Arial"/>
          <w:lang w:val="en-US"/>
        </w:rPr>
      </w:pPr>
      <w:r>
        <w:rPr>
          <w:rFonts w:ascii="Arial" w:hAnsi="Arial" w:cs="Arial"/>
          <w:lang w:val="en-US"/>
        </w:rPr>
        <w:t>………………………………………………………………………………………………………………</w:t>
      </w:r>
    </w:p>
    <w:p w14:paraId="7338C85C" w14:textId="77777777" w:rsidR="008B73A7" w:rsidRDefault="008B73A7" w:rsidP="008B73A7">
      <w:pPr>
        <w:pStyle w:val="Akapitzlist"/>
        <w:spacing w:before="120" w:line="360" w:lineRule="auto"/>
        <w:ind w:left="1065"/>
        <w:jc w:val="both"/>
        <w:rPr>
          <w:rFonts w:ascii="Arial" w:hAnsi="Arial" w:cs="Arial"/>
          <w:lang w:val="en-US"/>
        </w:rPr>
      </w:pPr>
      <w:r>
        <w:rPr>
          <w:rFonts w:ascii="Arial" w:hAnsi="Arial" w:cs="Arial"/>
          <w:lang w:val="en-US"/>
        </w:rPr>
        <w:t>………………………………………………………………………………………………………………</w:t>
      </w:r>
    </w:p>
    <w:p w14:paraId="646B779E" w14:textId="77777777" w:rsidR="008B73A7" w:rsidRPr="00FC29A8" w:rsidRDefault="008B73A7" w:rsidP="008B73A7">
      <w:pPr>
        <w:pStyle w:val="Akapitzlist"/>
        <w:spacing w:before="120" w:line="360" w:lineRule="auto"/>
        <w:ind w:left="1065"/>
        <w:jc w:val="both"/>
        <w:rPr>
          <w:rFonts w:ascii="Arial" w:hAnsi="Arial" w:cs="Arial"/>
          <w:b/>
          <w:bCs/>
          <w:sz w:val="24"/>
          <w:szCs w:val="24"/>
          <w:lang w:val="en-US"/>
        </w:rPr>
      </w:pPr>
      <w:r>
        <w:rPr>
          <w:rFonts w:ascii="Arial" w:hAnsi="Arial" w:cs="Arial"/>
          <w:lang w:val="en-US"/>
        </w:rPr>
        <w:t>………………………………………………………………………………………………………………</w:t>
      </w:r>
    </w:p>
    <w:p w14:paraId="09D8CE88" w14:textId="77777777" w:rsidR="008B73A7" w:rsidRPr="00FC29A8" w:rsidRDefault="008B73A7" w:rsidP="008B73A7">
      <w:pPr>
        <w:pStyle w:val="Akapitzlist"/>
        <w:spacing w:before="120" w:line="360" w:lineRule="auto"/>
        <w:ind w:left="1065"/>
        <w:jc w:val="both"/>
        <w:rPr>
          <w:rFonts w:ascii="Arial" w:hAnsi="Arial" w:cs="Arial"/>
          <w:b/>
          <w:bCs/>
          <w:sz w:val="24"/>
          <w:szCs w:val="24"/>
          <w:lang w:val="en-US"/>
        </w:rPr>
      </w:pPr>
      <w:r>
        <w:rPr>
          <w:rFonts w:ascii="Arial" w:hAnsi="Arial" w:cs="Arial"/>
          <w:lang w:val="en-US"/>
        </w:rPr>
        <w:t>………………………………………………………………………………………………………………</w:t>
      </w:r>
    </w:p>
    <w:p w14:paraId="5D77DA9F" w14:textId="77777777" w:rsidR="008B73A7" w:rsidRPr="00093BCF" w:rsidRDefault="008B73A7" w:rsidP="008B73A7">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5A0AEDD6" w14:textId="77777777" w:rsidR="008B73A7" w:rsidRPr="00FC29A8" w:rsidRDefault="008B73A7" w:rsidP="008B73A7">
      <w:pPr>
        <w:pStyle w:val="Akapitzlist"/>
        <w:numPr>
          <w:ilvl w:val="0"/>
          <w:numId w:val="14"/>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7053100B" w14:textId="77777777" w:rsidR="008B73A7" w:rsidRDefault="008B73A7" w:rsidP="008B73A7">
      <w:pPr>
        <w:pStyle w:val="Akapitzlist"/>
        <w:spacing w:before="120" w:line="360" w:lineRule="auto"/>
        <w:ind w:left="1065"/>
        <w:jc w:val="both"/>
        <w:rPr>
          <w:rFonts w:ascii="Arial" w:hAnsi="Arial" w:cs="Arial"/>
          <w:lang w:val="en-US"/>
        </w:rPr>
      </w:pPr>
      <w:r>
        <w:rPr>
          <w:lang w:val="en-US"/>
        </w:rPr>
        <w:t>r</w:t>
      </w:r>
      <w:r w:rsidRPr="000A6AFC">
        <w:rPr>
          <w:lang w:val="en-US"/>
        </w:rPr>
        <w:t>egulations</w:t>
      </w:r>
      <w:r>
        <w:rPr>
          <w:lang w:val="en-US"/>
        </w:rPr>
        <w:t xml:space="preserve"> </w:t>
      </w:r>
      <w:r>
        <w:rPr>
          <w:rFonts w:ascii="Arial" w:hAnsi="Arial" w:cs="Arial"/>
          <w:lang w:val="en-US"/>
        </w:rPr>
        <w:t>………………………………………………………………………………………..............</w:t>
      </w:r>
    </w:p>
    <w:p w14:paraId="3D9B6604" w14:textId="77777777" w:rsidR="008B73A7" w:rsidRDefault="008B73A7" w:rsidP="008B73A7">
      <w:pPr>
        <w:pStyle w:val="Akapitzlist"/>
        <w:spacing w:before="120" w:line="360" w:lineRule="auto"/>
        <w:ind w:left="1065"/>
        <w:jc w:val="both"/>
        <w:rPr>
          <w:rFonts w:ascii="Arial" w:hAnsi="Arial" w:cs="Arial"/>
          <w:lang w:val="en-US"/>
        </w:rPr>
      </w:pPr>
      <w:r>
        <w:rPr>
          <w:rFonts w:ascii="Arial" w:hAnsi="Arial" w:cs="Arial"/>
          <w:lang w:val="en-US"/>
        </w:rPr>
        <w:t>………………………………………………………………………………………………………………</w:t>
      </w:r>
    </w:p>
    <w:p w14:paraId="0DA57036" w14:textId="77777777" w:rsidR="008B73A7" w:rsidRDefault="008B73A7" w:rsidP="008B73A7">
      <w:pPr>
        <w:pStyle w:val="Akapitzlist"/>
        <w:spacing w:before="120" w:line="360" w:lineRule="auto"/>
        <w:ind w:left="1065"/>
        <w:jc w:val="both"/>
        <w:rPr>
          <w:rFonts w:ascii="Arial" w:hAnsi="Arial" w:cs="Arial"/>
          <w:lang w:val="en-US"/>
        </w:rPr>
      </w:pPr>
      <w:r>
        <w:rPr>
          <w:rFonts w:ascii="Arial" w:hAnsi="Arial" w:cs="Arial"/>
          <w:lang w:val="en-US"/>
        </w:rPr>
        <w:t>………………………………………………………………………………………………………………</w:t>
      </w:r>
    </w:p>
    <w:p w14:paraId="1ECE8968" w14:textId="77777777" w:rsidR="008B73A7" w:rsidRDefault="008B73A7" w:rsidP="008B73A7">
      <w:pPr>
        <w:pStyle w:val="Akapitzlist"/>
        <w:spacing w:before="120" w:line="360" w:lineRule="auto"/>
        <w:ind w:left="1065"/>
        <w:jc w:val="both"/>
        <w:rPr>
          <w:rFonts w:ascii="Arial" w:hAnsi="Arial" w:cs="Arial"/>
          <w:lang w:val="en-US"/>
        </w:rPr>
      </w:pPr>
      <w:r>
        <w:rPr>
          <w:rFonts w:ascii="Arial" w:hAnsi="Arial" w:cs="Arial"/>
          <w:lang w:val="en-US"/>
        </w:rPr>
        <w:t>………………………………………………………………………………………………………………</w:t>
      </w:r>
    </w:p>
    <w:p w14:paraId="747A20B0" w14:textId="77777777" w:rsidR="008B73A7" w:rsidRDefault="008B73A7" w:rsidP="008B73A7">
      <w:pPr>
        <w:pStyle w:val="Akapitzlist"/>
        <w:spacing w:before="120" w:line="360" w:lineRule="auto"/>
        <w:ind w:left="1065"/>
        <w:jc w:val="both"/>
        <w:rPr>
          <w:lang w:val="en-US"/>
        </w:rPr>
      </w:pPr>
    </w:p>
    <w:p w14:paraId="0C44EBD6" w14:textId="77777777" w:rsidR="008B73A7" w:rsidRPr="00093BCF" w:rsidRDefault="008B73A7" w:rsidP="008B73A7">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4B1839CC" w14:textId="77777777" w:rsidR="008B73A7" w:rsidRPr="00093BCF" w:rsidRDefault="008B73A7" w:rsidP="008B73A7">
      <w:pPr>
        <w:tabs>
          <w:tab w:val="left" w:pos="1276"/>
          <w:tab w:val="left" w:pos="5103"/>
        </w:tabs>
        <w:spacing w:after="120" w:line="360" w:lineRule="auto"/>
        <w:jc w:val="both"/>
        <w:rPr>
          <w:rFonts w:ascii="Arial" w:hAnsi="Arial" w:cs="Arial"/>
          <w:szCs w:val="18"/>
          <w:lang w:val="en-US"/>
        </w:r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(signature of the applicant)</w:t>
      </w:r>
    </w:p>
    <w:p w14:paraId="4B85755A" w14:textId="77777777" w:rsidR="008B73A7" w:rsidRPr="00C51956" w:rsidRDefault="008B73A7" w:rsidP="008B73A7">
      <w:pPr>
        <w:tabs>
          <w:tab w:val="left" w:pos="1134"/>
          <w:tab w:val="left" w:pos="5103"/>
        </w:tabs>
        <w:spacing w:after="120"/>
        <w:jc w:val="both"/>
        <w:rPr>
          <w:rFonts w:ascii="Arial" w:hAnsi="Arial" w:cs="Arial"/>
          <w:lang w:val="en-US"/>
        </w:rPr>
        <w:sectPr w:rsidR="008B73A7" w:rsidRPr="00C51956" w:rsidSect="008B73A7">
          <w:headerReference w:type="default" r:id="rId12"/>
          <w:footerReference w:type="default" r:id="rId13"/>
          <w:pgSz w:w="11906" w:h="16838" w:code="9"/>
          <w:pgMar w:top="851" w:right="851" w:bottom="851" w:left="1134" w:header="709" w:footer="709" w:gutter="0"/>
          <w:cols w:space="708"/>
          <w:docGrid w:linePitch="360"/>
        </w:sectPr>
      </w:pPr>
    </w:p>
    <w:p w14:paraId="0C128366" w14:textId="77777777" w:rsidR="008B73A7" w:rsidRPr="00C51956" w:rsidRDefault="008B73A7" w:rsidP="008B73A7">
      <w:pPr>
        <w:spacing w:before="120"/>
        <w:jc w:val="right"/>
        <w:rPr>
          <w:rFonts w:ascii="Arial" w:hAnsi="Arial" w:cs="Arial"/>
          <w:szCs w:val="24"/>
          <w:lang w:val="en-US"/>
        </w:rPr>
      </w:pPr>
    </w:p>
    <w:p w14:paraId="39E18A98" w14:textId="77777777" w:rsidR="00BB00B9" w:rsidRPr="00C51956" w:rsidRDefault="00BB00B9" w:rsidP="00BB00B9">
      <w:pPr>
        <w:jc w:val="right"/>
        <w:rPr>
          <w:rFonts w:ascii="Arial" w:hAnsi="Arial" w:cs="Arial"/>
          <w:sz w:val="16"/>
          <w:szCs w:val="16"/>
          <w:lang w:val="en-US"/>
        </w:rPr>
      </w:pPr>
      <w:r w:rsidRPr="00C51956">
        <w:rPr>
          <w:rFonts w:ascii="Arial" w:hAnsi="Arial" w:cs="Arial"/>
          <w:sz w:val="16"/>
          <w:szCs w:val="16"/>
          <w:lang w:val="en-US"/>
        </w:rPr>
        <w:t>Annex no. 1.2</w:t>
      </w:r>
    </w:p>
    <w:p w14:paraId="1C8EB9C5" w14:textId="77777777" w:rsidR="00BB00B9" w:rsidRPr="00C51956" w:rsidRDefault="00BB00B9" w:rsidP="00BB00B9">
      <w:pPr>
        <w:jc w:val="right"/>
        <w:rPr>
          <w:rFonts w:ascii="Arial" w:hAnsi="Arial" w:cs="Arial"/>
          <w:sz w:val="16"/>
          <w:szCs w:val="16"/>
          <w:lang w:val="en-US"/>
        </w:rPr>
      </w:pPr>
      <w:r w:rsidRPr="00C51956">
        <w:rPr>
          <w:rFonts w:ascii="Arial" w:hAnsi="Arial" w:cs="Arial"/>
          <w:sz w:val="16"/>
          <w:szCs w:val="16"/>
          <w:lang w:val="en-US"/>
        </w:rPr>
        <w:t>to The OTM-R POLICY - OPEN TRANSPARENT MERIT-BASED RECRUITMENT</w:t>
      </w:r>
    </w:p>
    <w:p w14:paraId="2A797829" w14:textId="77777777" w:rsidR="00BB00B9" w:rsidRPr="00C51956" w:rsidRDefault="00BB00B9" w:rsidP="00BB00B9">
      <w:pPr>
        <w:jc w:val="right"/>
        <w:rPr>
          <w:rFonts w:ascii="Arial" w:hAnsi="Arial" w:cs="Arial"/>
          <w:sz w:val="16"/>
          <w:szCs w:val="16"/>
          <w:lang w:val="en-US"/>
        </w:rPr>
      </w:pPr>
    </w:p>
    <w:p w14:paraId="11037C36" w14:textId="77777777" w:rsidR="00BB00B9" w:rsidRDefault="00BB00B9" w:rsidP="00BB00B9">
      <w:pPr>
        <w:spacing w:before="120"/>
        <w:jc w:val="center"/>
        <w:rPr>
          <w:rFonts w:ascii="Arial" w:hAnsi="Arial" w:cs="Arial"/>
          <w:b/>
          <w:sz w:val="24"/>
          <w:szCs w:val="24"/>
          <w:lang w:val="en-US"/>
        </w:rPr>
      </w:pPr>
      <w:bookmarkStart w:id="2" w:name="_Hlk91486720"/>
      <w:r w:rsidRPr="0030134B">
        <w:rPr>
          <w:rFonts w:ascii="Arial" w:hAnsi="Arial" w:cs="Arial"/>
          <w:b/>
          <w:sz w:val="24"/>
          <w:szCs w:val="24"/>
          <w:lang w:val="en-US"/>
        </w:rPr>
        <w:t>Data Privacy Statement for job candidates</w:t>
      </w:r>
    </w:p>
    <w:p w14:paraId="4DC0E9C0" w14:textId="77777777" w:rsidR="00BB00B9" w:rsidRPr="0030134B" w:rsidRDefault="00BB00B9" w:rsidP="00BB00B9">
      <w:pPr>
        <w:spacing w:before="120"/>
        <w:jc w:val="center"/>
        <w:rPr>
          <w:rFonts w:ascii="Arial" w:hAnsi="Arial" w:cs="Arial"/>
          <w:b/>
          <w:sz w:val="24"/>
          <w:szCs w:val="24"/>
          <w:lang w:val="en-US"/>
        </w:rPr>
      </w:pPr>
    </w:p>
    <w:bookmarkEnd w:id="2"/>
    <w:p w14:paraId="7CD4452F" w14:textId="77777777" w:rsidR="00BB00B9" w:rsidRDefault="00BB00B9" w:rsidP="00BB00B9">
      <w:pPr>
        <w:pStyle w:val="Akapitzlist"/>
        <w:numPr>
          <w:ilvl w:val="0"/>
          <w:numId w:val="16"/>
        </w:numPr>
        <w:jc w:val="both"/>
        <w:rPr>
          <w:rFonts w:ascii="Arial" w:hAnsi="Arial" w:cs="Arial"/>
          <w:szCs w:val="24"/>
          <w:lang w:val="en-US"/>
        </w:rPr>
      </w:pPr>
      <w:r w:rsidRPr="001721C3">
        <w:rPr>
          <w:rFonts w:ascii="Arial" w:hAnsi="Arial" w:cs="Arial"/>
          <w:szCs w:val="24"/>
          <w:lang w:val="en-US"/>
        </w:rPr>
        <w:t xml:space="preserve">The administrator of your data processed as part of the recruitment process is Lodz University of Technology (address: 90-924 Lodz, 116 Żeromskiego St., phone: </w:t>
      </w:r>
      <w:r w:rsidRPr="00E90C42">
        <w:rPr>
          <w:rFonts w:ascii="Arial" w:hAnsi="Arial" w:cs="Arial"/>
          <w:szCs w:val="24"/>
          <w:lang w:val="en-US"/>
        </w:rPr>
        <w:t>+48</w:t>
      </w:r>
      <w:r>
        <w:rPr>
          <w:rFonts w:ascii="Arial" w:hAnsi="Arial" w:cs="Arial"/>
          <w:szCs w:val="24"/>
          <w:lang w:val="en-US"/>
        </w:rPr>
        <w:t xml:space="preserve"> </w:t>
      </w:r>
      <w:r w:rsidRPr="001721C3">
        <w:rPr>
          <w:rFonts w:ascii="Arial" w:hAnsi="Arial" w:cs="Arial"/>
          <w:szCs w:val="24"/>
          <w:lang w:val="en-US"/>
        </w:rPr>
        <w:t>42</w:t>
      </w:r>
      <w:r>
        <w:rPr>
          <w:rFonts w:ascii="Arial" w:hAnsi="Arial" w:cs="Arial"/>
          <w:szCs w:val="24"/>
          <w:lang w:val="en-US"/>
        </w:rPr>
        <w:t> </w:t>
      </w:r>
      <w:r w:rsidRPr="001721C3">
        <w:rPr>
          <w:rFonts w:ascii="Arial" w:hAnsi="Arial" w:cs="Arial"/>
          <w:szCs w:val="24"/>
          <w:lang w:val="en-US"/>
        </w:rPr>
        <w:t>631</w:t>
      </w:r>
      <w:r>
        <w:rPr>
          <w:rFonts w:ascii="Arial" w:hAnsi="Arial" w:cs="Arial"/>
          <w:szCs w:val="24"/>
          <w:lang w:val="en-US"/>
        </w:rPr>
        <w:t xml:space="preserve"> </w:t>
      </w:r>
      <w:r w:rsidRPr="001721C3">
        <w:rPr>
          <w:rFonts w:ascii="Arial" w:hAnsi="Arial" w:cs="Arial"/>
          <w:szCs w:val="24"/>
          <w:lang w:val="en-US"/>
        </w:rPr>
        <w:t>29</w:t>
      </w:r>
      <w:r>
        <w:rPr>
          <w:rFonts w:ascii="Arial" w:hAnsi="Arial" w:cs="Arial"/>
          <w:szCs w:val="24"/>
          <w:lang w:val="en-US"/>
        </w:rPr>
        <w:t xml:space="preserve"> </w:t>
      </w:r>
      <w:r w:rsidRPr="001721C3">
        <w:rPr>
          <w:rFonts w:ascii="Arial" w:hAnsi="Arial" w:cs="Arial"/>
          <w:szCs w:val="24"/>
          <w:lang w:val="en-US"/>
        </w:rPr>
        <w:t>29), represented by the</w:t>
      </w:r>
      <w:r>
        <w:rPr>
          <w:rFonts w:ascii="Arial" w:hAnsi="Arial" w:cs="Arial"/>
          <w:szCs w:val="24"/>
          <w:lang w:val="en-US"/>
        </w:rPr>
        <w:t xml:space="preserve"> </w:t>
      </w:r>
      <w:r w:rsidRPr="001721C3">
        <w:rPr>
          <w:rFonts w:ascii="Arial" w:hAnsi="Arial" w:cs="Arial"/>
          <w:szCs w:val="24"/>
          <w:lang w:val="en-US"/>
        </w:rPr>
        <w:t>Rector as the employer.</w:t>
      </w:r>
    </w:p>
    <w:p w14:paraId="766F257D" w14:textId="77777777" w:rsidR="00BB00B9" w:rsidRDefault="00BB00B9" w:rsidP="00BB00B9">
      <w:pPr>
        <w:pStyle w:val="Akapitzlist"/>
        <w:numPr>
          <w:ilvl w:val="0"/>
          <w:numId w:val="16"/>
        </w:numPr>
        <w:jc w:val="both"/>
        <w:rPr>
          <w:rFonts w:ascii="Arial" w:hAnsi="Arial" w:cs="Arial"/>
          <w:szCs w:val="24"/>
          <w:lang w:val="en-US"/>
        </w:rPr>
      </w:pPr>
      <w:r w:rsidRPr="001721C3">
        <w:rPr>
          <w:rFonts w:ascii="Arial" w:hAnsi="Arial" w:cs="Arial"/>
          <w:szCs w:val="24"/>
          <w:lang w:val="en-US"/>
        </w:rPr>
        <w:t xml:space="preserve">At the Lodz University of Technology you can contact the Data Protection Officer at: iod@adm.p.lodz.pl, phone: </w:t>
      </w:r>
      <w:r w:rsidRPr="00E90C42">
        <w:rPr>
          <w:rFonts w:ascii="Arial" w:hAnsi="Arial" w:cs="Arial"/>
          <w:szCs w:val="24"/>
          <w:lang w:val="en-US"/>
        </w:rPr>
        <w:t>+48</w:t>
      </w:r>
      <w:r>
        <w:rPr>
          <w:rFonts w:ascii="Arial" w:hAnsi="Arial" w:cs="Arial"/>
          <w:szCs w:val="24"/>
          <w:lang w:val="en-US"/>
        </w:rPr>
        <w:t xml:space="preserve"> </w:t>
      </w:r>
      <w:r w:rsidRPr="001721C3">
        <w:rPr>
          <w:rFonts w:ascii="Arial" w:hAnsi="Arial" w:cs="Arial"/>
          <w:szCs w:val="24"/>
          <w:lang w:val="en-US"/>
        </w:rPr>
        <w:t>42 631 20 39.</w:t>
      </w:r>
    </w:p>
    <w:p w14:paraId="20FE31B6" w14:textId="77777777" w:rsidR="00BB00B9" w:rsidRDefault="00BB00B9" w:rsidP="00BB00B9">
      <w:pPr>
        <w:pStyle w:val="Akapitzlist"/>
        <w:numPr>
          <w:ilvl w:val="0"/>
          <w:numId w:val="16"/>
        </w:numPr>
        <w:jc w:val="both"/>
        <w:rPr>
          <w:rFonts w:ascii="Arial" w:hAnsi="Arial" w:cs="Arial"/>
          <w:szCs w:val="24"/>
          <w:lang w:val="en-US"/>
        </w:rPr>
      </w:pPr>
      <w:r w:rsidRPr="001721C3">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2C5CBFD" w14:textId="77777777" w:rsidR="00BB00B9" w:rsidRDefault="00BB00B9" w:rsidP="00BB00B9">
      <w:pPr>
        <w:pStyle w:val="Akapitzlist"/>
        <w:numPr>
          <w:ilvl w:val="0"/>
          <w:numId w:val="16"/>
        </w:numPr>
        <w:jc w:val="both"/>
        <w:rPr>
          <w:rFonts w:ascii="Arial" w:hAnsi="Arial" w:cs="Arial"/>
          <w:szCs w:val="24"/>
          <w:lang w:val="en-US"/>
        </w:rPr>
      </w:pPr>
      <w:r w:rsidRPr="001721C3">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092F7D95" w14:textId="77777777" w:rsidR="00BB00B9" w:rsidRDefault="00BB00B9" w:rsidP="00BB00B9">
      <w:pPr>
        <w:pStyle w:val="Akapitzlist"/>
        <w:numPr>
          <w:ilvl w:val="0"/>
          <w:numId w:val="16"/>
        </w:numPr>
        <w:jc w:val="both"/>
        <w:rPr>
          <w:rFonts w:ascii="Arial" w:hAnsi="Arial" w:cs="Arial"/>
          <w:szCs w:val="24"/>
          <w:lang w:val="en-US"/>
        </w:rPr>
      </w:pPr>
      <w:r w:rsidRPr="001721C3">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7DF17A58" w14:textId="77777777" w:rsidR="00BB00B9" w:rsidRDefault="00BB00B9" w:rsidP="00BB00B9">
      <w:pPr>
        <w:pStyle w:val="Akapitzlist"/>
        <w:numPr>
          <w:ilvl w:val="0"/>
          <w:numId w:val="16"/>
        </w:numPr>
        <w:jc w:val="both"/>
        <w:rPr>
          <w:rFonts w:ascii="Arial" w:hAnsi="Arial" w:cs="Arial"/>
          <w:szCs w:val="24"/>
          <w:lang w:val="en-US"/>
        </w:rPr>
      </w:pPr>
      <w:r w:rsidRPr="001721C3">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33EF6B2B" w14:textId="77777777" w:rsidR="00BB00B9" w:rsidRDefault="00BB00B9" w:rsidP="00BB00B9">
      <w:pPr>
        <w:pStyle w:val="Akapitzlist"/>
        <w:numPr>
          <w:ilvl w:val="0"/>
          <w:numId w:val="16"/>
        </w:numPr>
        <w:jc w:val="both"/>
        <w:rPr>
          <w:rFonts w:ascii="Arial" w:hAnsi="Arial" w:cs="Arial"/>
          <w:szCs w:val="24"/>
          <w:lang w:val="en-US"/>
        </w:rPr>
      </w:pPr>
      <w:r w:rsidRPr="001721C3">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02EF2B5D" w14:textId="77777777" w:rsidR="00BB00B9" w:rsidRPr="001721C3" w:rsidRDefault="00BB00B9" w:rsidP="00BB00B9">
      <w:pPr>
        <w:pStyle w:val="Akapitzlist"/>
        <w:numPr>
          <w:ilvl w:val="0"/>
          <w:numId w:val="16"/>
        </w:numPr>
        <w:jc w:val="both"/>
        <w:rPr>
          <w:rFonts w:ascii="Arial" w:hAnsi="Arial" w:cs="Arial"/>
          <w:szCs w:val="24"/>
          <w:lang w:val="en-US"/>
        </w:rPr>
      </w:pPr>
      <w:r w:rsidRPr="001721C3">
        <w:rPr>
          <w:rFonts w:ascii="Arial" w:hAnsi="Arial" w:cs="Arial"/>
          <w:szCs w:val="24"/>
          <w:lang w:val="en-US"/>
        </w:rPr>
        <w:t>You have the right to:</w:t>
      </w:r>
    </w:p>
    <w:p w14:paraId="2C5F40FD" w14:textId="77777777" w:rsidR="00BB00B9" w:rsidRPr="001721C3" w:rsidRDefault="00BB00B9" w:rsidP="00BB00B9">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access your data and to receive a copy of it</w:t>
      </w:r>
      <w:r>
        <w:rPr>
          <w:rFonts w:ascii="Arial" w:hAnsi="Arial" w:cs="Arial"/>
          <w:szCs w:val="24"/>
          <w:lang w:val="en-US"/>
        </w:rPr>
        <w:t>;</w:t>
      </w:r>
    </w:p>
    <w:p w14:paraId="5D4CF836" w14:textId="77777777" w:rsidR="00BB00B9" w:rsidRPr="001721C3" w:rsidRDefault="00BB00B9" w:rsidP="00BB00B9">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rectify (correct) your personal data;</w:t>
      </w:r>
    </w:p>
    <w:p w14:paraId="6CDB1957" w14:textId="77777777" w:rsidR="00BB00B9" w:rsidRPr="001721C3" w:rsidRDefault="00BB00B9" w:rsidP="00BB00B9">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restrict the processing of your personal data;</w:t>
      </w:r>
    </w:p>
    <w:p w14:paraId="2C6803C3" w14:textId="77777777" w:rsidR="00BB00B9" w:rsidRPr="001721C3" w:rsidRDefault="00BB00B9" w:rsidP="00BB00B9">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delete your personal data;</w:t>
      </w:r>
    </w:p>
    <w:p w14:paraId="2D650BB6" w14:textId="77777777" w:rsidR="00BB00B9" w:rsidRPr="001721C3" w:rsidRDefault="00BB00B9" w:rsidP="00BB00B9">
      <w:pPr>
        <w:pStyle w:val="Akapitzlist"/>
        <w:numPr>
          <w:ilvl w:val="0"/>
          <w:numId w:val="15"/>
        </w:numPr>
        <w:jc w:val="both"/>
        <w:rPr>
          <w:rFonts w:ascii="Arial" w:hAnsi="Arial" w:cs="Arial"/>
          <w:szCs w:val="24"/>
          <w:lang w:val="en-US"/>
        </w:rPr>
      </w:pPr>
      <w:r w:rsidRPr="001721C3">
        <w:rPr>
          <w:rFonts w:ascii="Arial" w:hAnsi="Arial" w:cs="Arial"/>
          <w:szCs w:val="24"/>
          <w:lang w:val="en-US"/>
        </w:rPr>
        <w:t xml:space="preserve">the right to lodge a complaint with the President of the </w:t>
      </w:r>
      <w:r w:rsidRPr="00CD1C80">
        <w:rPr>
          <w:rFonts w:ascii="Arial" w:hAnsi="Arial" w:cs="Arial"/>
          <w:szCs w:val="24"/>
          <w:lang w:val="en-US"/>
        </w:rPr>
        <w:t xml:space="preserve">Personal Data Protection Office </w:t>
      </w:r>
      <w:r w:rsidRPr="001721C3">
        <w:rPr>
          <w:rFonts w:ascii="Arial" w:hAnsi="Arial" w:cs="Arial"/>
          <w:szCs w:val="24"/>
          <w:lang w:val="en-US"/>
        </w:rPr>
        <w:t xml:space="preserve">(to the address of the </w:t>
      </w:r>
      <w:r w:rsidRPr="00CD1C80">
        <w:rPr>
          <w:rFonts w:ascii="Arial" w:hAnsi="Arial" w:cs="Arial"/>
          <w:szCs w:val="24"/>
          <w:lang w:val="en-US"/>
        </w:rPr>
        <w:t>Personal Data Protection Office</w:t>
      </w:r>
      <w:r>
        <w:rPr>
          <w:rFonts w:ascii="Arial" w:hAnsi="Arial" w:cs="Arial"/>
          <w:szCs w:val="24"/>
          <w:lang w:val="en-US"/>
        </w:rPr>
        <w:t>:</w:t>
      </w:r>
      <w:r w:rsidRPr="001721C3">
        <w:rPr>
          <w:rFonts w:ascii="Arial" w:hAnsi="Arial" w:cs="Arial"/>
          <w:szCs w:val="24"/>
          <w:lang w:val="en-US"/>
        </w:rPr>
        <w:t xml:space="preserve"> 2 Stawki St</w:t>
      </w:r>
      <w:r>
        <w:rPr>
          <w:rFonts w:ascii="Arial" w:hAnsi="Arial" w:cs="Arial"/>
          <w:szCs w:val="24"/>
          <w:lang w:val="en-US"/>
        </w:rPr>
        <w:t>.</w:t>
      </w:r>
      <w:r w:rsidRPr="001721C3">
        <w:rPr>
          <w:rFonts w:ascii="Arial" w:hAnsi="Arial" w:cs="Arial"/>
          <w:szCs w:val="24"/>
          <w:lang w:val="en-US"/>
        </w:rPr>
        <w:t>, 00 - 193 Warsaw)</w:t>
      </w:r>
    </w:p>
    <w:p w14:paraId="187EFD9E" w14:textId="77777777" w:rsidR="00BB00B9" w:rsidRPr="001721C3" w:rsidRDefault="00BB00B9" w:rsidP="00BB00B9">
      <w:pPr>
        <w:ind w:left="630"/>
        <w:jc w:val="both"/>
        <w:rPr>
          <w:rFonts w:ascii="Arial" w:hAnsi="Arial" w:cs="Arial"/>
          <w:szCs w:val="24"/>
          <w:lang w:val="en-US"/>
        </w:rPr>
      </w:pPr>
      <w:r w:rsidRPr="001721C3">
        <w:rPr>
          <w:rFonts w:ascii="Arial" w:hAnsi="Arial" w:cs="Arial"/>
          <w:szCs w:val="24"/>
          <w:lang w:val="en-US"/>
        </w:rPr>
        <w:t>Information on data requirement: Your submitting personal data to the extent of Article 221 of the Labor</w:t>
      </w:r>
      <w:r>
        <w:rPr>
          <w:rFonts w:ascii="Arial" w:hAnsi="Arial" w:cs="Arial"/>
          <w:szCs w:val="24"/>
          <w:lang w:val="en-US"/>
        </w:rPr>
        <w:t xml:space="preserve"> </w:t>
      </w:r>
      <w:r w:rsidRPr="001721C3">
        <w:rPr>
          <w:rFonts w:ascii="Arial" w:hAnsi="Arial" w:cs="Arial"/>
          <w:szCs w:val="24"/>
          <w:lang w:val="en-US"/>
        </w:rPr>
        <w:t>Code is necessary to participate in the recruitment procedure. Your provision of other data is voluntary.</w:t>
      </w:r>
    </w:p>
    <w:p w14:paraId="5AD44839" w14:textId="77777777" w:rsidR="00BB00B9" w:rsidRDefault="00BB00B9" w:rsidP="00BB00B9">
      <w:pPr>
        <w:spacing w:before="120"/>
        <w:ind w:left="810" w:hanging="180"/>
        <w:jc w:val="both"/>
        <w:rPr>
          <w:rFonts w:ascii="Arial" w:hAnsi="Arial" w:cs="Arial"/>
          <w:szCs w:val="24"/>
          <w:lang w:val="en-US"/>
        </w:rPr>
      </w:pPr>
    </w:p>
    <w:p w14:paraId="1CE3AAE5" w14:textId="77777777" w:rsidR="00BB00B9" w:rsidRPr="00C51956" w:rsidRDefault="00BB00B9" w:rsidP="00BB00B9">
      <w:pPr>
        <w:spacing w:before="120"/>
        <w:ind w:left="810" w:hanging="180"/>
        <w:jc w:val="both"/>
        <w:rPr>
          <w:rFonts w:ascii="Arial" w:hAnsi="Arial" w:cs="Arial"/>
          <w:szCs w:val="24"/>
          <w:lang w:val="en-US"/>
        </w:rPr>
      </w:pPr>
    </w:p>
    <w:p w14:paraId="651FD427" w14:textId="77777777" w:rsidR="00BB00B9" w:rsidRPr="00C51956" w:rsidRDefault="00BB00B9" w:rsidP="00BB00B9">
      <w:pPr>
        <w:spacing w:before="120"/>
        <w:ind w:left="810" w:hanging="180"/>
        <w:jc w:val="both"/>
        <w:rPr>
          <w:rFonts w:ascii="Arial" w:hAnsi="Arial" w:cs="Arial"/>
          <w:lang w:val="en-US"/>
        </w:rPr>
      </w:pPr>
      <w:r w:rsidRPr="00C51956">
        <w:rPr>
          <w:rFonts w:ascii="Arial" w:hAnsi="Arial" w:cs="Arial"/>
          <w:lang w:val="en-US"/>
        </w:rPr>
        <w:t>…………………………………….</w:t>
      </w:r>
    </w:p>
    <w:p w14:paraId="111AC884" w14:textId="77777777" w:rsidR="00BB00B9" w:rsidRPr="00C51956" w:rsidRDefault="00BB00B9" w:rsidP="00BB00B9">
      <w:pPr>
        <w:tabs>
          <w:tab w:val="left" w:pos="810"/>
          <w:tab w:val="left" w:pos="5103"/>
        </w:tabs>
        <w:spacing w:after="120"/>
        <w:jc w:val="both"/>
        <w:rPr>
          <w:rFonts w:ascii="Arial" w:hAnsi="Arial" w:cs="Arial"/>
          <w:lang w:val="en-US"/>
        </w:rPr>
        <w:sectPr w:rsidR="00BB00B9" w:rsidRPr="00C51956" w:rsidSect="00BB00B9">
          <w:pgSz w:w="11906" w:h="16838" w:code="9"/>
          <w:pgMar w:top="851" w:right="851" w:bottom="851" w:left="1134" w:header="709" w:footer="709" w:gutter="0"/>
          <w:cols w:space="708"/>
          <w:docGrid w:linePitch="360"/>
        </w:sectPr>
      </w:pPr>
      <w:r w:rsidRPr="00C51956">
        <w:rPr>
          <w:rFonts w:ascii="Arial" w:hAnsi="Arial" w:cs="Arial"/>
          <w:szCs w:val="18"/>
          <w:lang w:val="en-US"/>
        </w:rPr>
        <w:tab/>
        <w:t>(date and signature of the candidate)</w:t>
      </w:r>
    </w:p>
    <w:p w14:paraId="4B8B3C74" w14:textId="77777777" w:rsidR="00BB00B9" w:rsidRPr="00307862" w:rsidRDefault="00BB00B9" w:rsidP="00BB00B9">
      <w:pPr>
        <w:jc w:val="right"/>
        <w:rPr>
          <w:rFonts w:ascii="Arial" w:hAnsi="Arial" w:cs="Arial"/>
          <w:sz w:val="16"/>
          <w:szCs w:val="16"/>
          <w:lang w:val="en-GB"/>
        </w:rPr>
      </w:pPr>
      <w:r w:rsidRPr="00307862">
        <w:rPr>
          <w:rFonts w:ascii="Arial" w:hAnsi="Arial" w:cs="Arial"/>
          <w:sz w:val="16"/>
          <w:szCs w:val="16"/>
          <w:lang w:val="en-GB"/>
        </w:rPr>
        <w:lastRenderedPageBreak/>
        <w:t>Appendix 1.3</w:t>
      </w:r>
    </w:p>
    <w:p w14:paraId="379B1970" w14:textId="77777777" w:rsidR="00BB00B9" w:rsidRPr="00307862" w:rsidRDefault="00BB00B9" w:rsidP="00BB00B9">
      <w:pPr>
        <w:jc w:val="right"/>
        <w:rPr>
          <w:rFonts w:ascii="Arial" w:hAnsi="Arial" w:cs="Arial"/>
          <w:sz w:val="16"/>
          <w:szCs w:val="16"/>
          <w:lang w:val="en-GB"/>
        </w:rPr>
      </w:pPr>
      <w:r w:rsidRPr="00307862">
        <w:rPr>
          <w:rFonts w:ascii="Arial" w:hAnsi="Arial" w:cs="Arial"/>
          <w:sz w:val="16"/>
          <w:szCs w:val="16"/>
          <w:lang w:val="en-GB"/>
        </w:rPr>
        <w:t xml:space="preserve">to the ‘OTM-R POLICY - OPEN TRANSPARENT </w:t>
      </w:r>
      <w:r>
        <w:rPr>
          <w:rFonts w:ascii="Arial" w:hAnsi="Arial" w:cs="Arial"/>
          <w:sz w:val="16"/>
          <w:szCs w:val="16"/>
          <w:lang w:val="en-GB"/>
        </w:rPr>
        <w:t>MERIT-BASED</w:t>
      </w:r>
      <w:r w:rsidRPr="00307862">
        <w:rPr>
          <w:rFonts w:ascii="Arial" w:hAnsi="Arial" w:cs="Arial"/>
          <w:sz w:val="16"/>
          <w:szCs w:val="16"/>
          <w:lang w:val="en-GB"/>
        </w:rPr>
        <w:t xml:space="preserve"> RECRUITMENT PROCESS’”</w:t>
      </w:r>
    </w:p>
    <w:p w14:paraId="542BBBB9" w14:textId="77777777" w:rsidR="00BB00B9" w:rsidRPr="00307862" w:rsidRDefault="00BB00B9" w:rsidP="00BB00B9">
      <w:pPr>
        <w:rPr>
          <w:sz w:val="16"/>
          <w:szCs w:val="16"/>
          <w:lang w:val="en-GB"/>
        </w:rPr>
      </w:pPr>
    </w:p>
    <w:p w14:paraId="2CCD8079" w14:textId="77777777" w:rsidR="00BB00B9" w:rsidRPr="00307862" w:rsidRDefault="00BB00B9" w:rsidP="00BB00B9">
      <w:pPr>
        <w:jc w:val="right"/>
        <w:rPr>
          <w:sz w:val="16"/>
          <w:szCs w:val="16"/>
          <w:lang w:val="en-GB"/>
        </w:rPr>
      </w:pPr>
    </w:p>
    <w:p w14:paraId="62C67ABF" w14:textId="77777777" w:rsidR="00BB00B9" w:rsidRPr="00307862" w:rsidRDefault="00BB00B9" w:rsidP="00BB00B9">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735FD497" w14:textId="77777777" w:rsidR="00BB00B9" w:rsidRPr="00307862" w:rsidRDefault="00BB00B9" w:rsidP="00BB00B9">
      <w:pPr>
        <w:spacing w:before="120"/>
        <w:jc w:val="center"/>
        <w:rPr>
          <w:rFonts w:ascii="Arial" w:hAnsi="Arial" w:cs="Arial"/>
          <w:b/>
          <w:sz w:val="24"/>
          <w:szCs w:val="24"/>
          <w:lang w:val="en-GB"/>
        </w:rPr>
      </w:pPr>
    </w:p>
    <w:p w14:paraId="3E6B9194" w14:textId="77777777" w:rsidR="00BB00B9" w:rsidRPr="00307862" w:rsidRDefault="00BB00B9" w:rsidP="00BB00B9">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3FBCA3D2" w14:textId="77777777" w:rsidR="00BB00B9" w:rsidRPr="00307862" w:rsidRDefault="00BB00B9" w:rsidP="00BB00B9">
      <w:pPr>
        <w:spacing w:before="120"/>
        <w:jc w:val="both"/>
        <w:rPr>
          <w:rFonts w:ascii="Arial" w:hAnsi="Arial" w:cs="Arial"/>
          <w:szCs w:val="24"/>
          <w:lang w:val="en-GB"/>
        </w:rPr>
      </w:pPr>
    </w:p>
    <w:p w14:paraId="42E58CF3" w14:textId="77777777" w:rsidR="00BB00B9" w:rsidRPr="00540F70" w:rsidRDefault="00BB00B9" w:rsidP="00BB00B9">
      <w:pPr>
        <w:spacing w:before="120"/>
        <w:jc w:val="both"/>
        <w:rPr>
          <w:rFonts w:ascii="Arial" w:hAnsi="Arial" w:cs="Arial"/>
          <w:b/>
          <w:bCs/>
          <w:szCs w:val="24"/>
          <w:lang w:val="en-US"/>
        </w:rPr>
      </w:pPr>
      <w:r w:rsidRPr="00540F70">
        <w:rPr>
          <w:rFonts w:ascii="Arial" w:hAnsi="Arial" w:cs="Arial"/>
          <w:b/>
          <w:bCs/>
          <w:szCs w:val="24"/>
          <w:lang w:val="en-US"/>
        </w:rPr>
        <w:t>I would like to inform you that I have</w:t>
      </w:r>
      <w:r>
        <w:rPr>
          <w:rFonts w:ascii="Arial" w:hAnsi="Arial" w:cs="Arial"/>
          <w:b/>
          <w:bCs/>
          <w:szCs w:val="24"/>
          <w:lang w:val="en-US"/>
        </w:rPr>
        <w:t>/I have not*</w:t>
      </w:r>
      <w:r w:rsidRPr="00540F70">
        <w:rPr>
          <w:rFonts w:ascii="Arial" w:hAnsi="Arial" w:cs="Arial"/>
          <w:b/>
          <w:bCs/>
          <w:szCs w:val="24"/>
          <w:lang w:val="en-US"/>
        </w:rPr>
        <w:t xml:space="preserve"> been presented with the salary range for the position mentioned in the advertisement.</w:t>
      </w:r>
    </w:p>
    <w:p w14:paraId="7B5D2210" w14:textId="77777777" w:rsidR="00BB00B9" w:rsidRPr="00540F70" w:rsidRDefault="00BB00B9" w:rsidP="00BB00B9">
      <w:pPr>
        <w:spacing w:before="120"/>
        <w:jc w:val="both"/>
        <w:rPr>
          <w:rFonts w:ascii="Arial" w:hAnsi="Arial" w:cs="Arial"/>
          <w:szCs w:val="24"/>
          <w:lang w:val="en-US"/>
        </w:rPr>
      </w:pPr>
    </w:p>
    <w:p w14:paraId="3EF0AD35" w14:textId="77777777" w:rsidR="00BB00B9" w:rsidRPr="00307862" w:rsidRDefault="00BB00B9" w:rsidP="00BB00B9">
      <w:pPr>
        <w:spacing w:before="120"/>
        <w:jc w:val="right"/>
        <w:rPr>
          <w:rFonts w:ascii="Arial" w:hAnsi="Arial" w:cs="Arial"/>
          <w:szCs w:val="24"/>
          <w:lang w:val="en-GB"/>
        </w:rPr>
      </w:pPr>
      <w:r w:rsidRPr="00307862">
        <w:rPr>
          <w:rFonts w:ascii="Arial" w:hAnsi="Arial" w:cs="Arial"/>
          <w:szCs w:val="24"/>
          <w:lang w:val="en-GB"/>
        </w:rPr>
        <w:t>.....................................................................</w:t>
      </w:r>
    </w:p>
    <w:p w14:paraId="3231AB96" w14:textId="77777777" w:rsidR="00BB00B9" w:rsidRPr="00307862" w:rsidRDefault="00BB00B9" w:rsidP="00BB00B9">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36907175" w14:textId="77777777" w:rsidR="00BB00B9" w:rsidRPr="00307862" w:rsidRDefault="00BB00B9" w:rsidP="00BB00B9">
      <w:pPr>
        <w:spacing w:before="120"/>
        <w:jc w:val="both"/>
        <w:rPr>
          <w:rFonts w:ascii="Arial" w:hAnsi="Arial" w:cs="Arial"/>
          <w:szCs w:val="24"/>
          <w:lang w:val="en-GB"/>
        </w:rPr>
      </w:pPr>
    </w:p>
    <w:p w14:paraId="5E5D78C8" w14:textId="77777777" w:rsidR="00BB00B9" w:rsidRPr="00307862" w:rsidRDefault="00BB00B9" w:rsidP="00BB00B9">
      <w:pPr>
        <w:spacing w:before="120"/>
        <w:jc w:val="both"/>
        <w:rPr>
          <w:rFonts w:ascii="Arial" w:hAnsi="Arial" w:cs="Arial"/>
          <w:szCs w:val="24"/>
          <w:lang w:val="en-GB"/>
        </w:rPr>
      </w:pPr>
    </w:p>
    <w:p w14:paraId="42EF8458" w14:textId="77777777" w:rsidR="00BB00B9" w:rsidRPr="00540F70" w:rsidRDefault="00BB00B9" w:rsidP="00BB00B9">
      <w:pPr>
        <w:spacing w:before="120"/>
        <w:jc w:val="both"/>
        <w:rPr>
          <w:rFonts w:ascii="Arial" w:hAnsi="Arial" w:cs="Arial"/>
          <w:szCs w:val="24"/>
          <w:lang w:val="en-US"/>
        </w:rPr>
      </w:pPr>
    </w:p>
    <w:p w14:paraId="79B50F30" w14:textId="77777777" w:rsidR="00BB00B9" w:rsidRPr="00540F70" w:rsidRDefault="00BB00B9" w:rsidP="00BB00B9">
      <w:pPr>
        <w:spacing w:before="120"/>
        <w:jc w:val="both"/>
        <w:rPr>
          <w:rFonts w:ascii="Arial" w:hAnsi="Arial" w:cs="Arial"/>
          <w:szCs w:val="24"/>
          <w:lang w:val="en-US"/>
        </w:rPr>
      </w:pPr>
    </w:p>
    <w:p w14:paraId="3214A1DE" w14:textId="77777777" w:rsidR="00BB00B9" w:rsidRDefault="00BB00B9" w:rsidP="00BB00B9">
      <w:pPr>
        <w:rPr>
          <w:rFonts w:ascii="Arial" w:hAnsi="Arial" w:cs="Arial"/>
        </w:rPr>
      </w:pPr>
      <w:r w:rsidRPr="00C51956">
        <w:rPr>
          <w:rFonts w:ascii="Arial" w:hAnsi="Arial" w:cs="Arial"/>
        </w:rPr>
        <w:t xml:space="preserve">* </w:t>
      </w:r>
      <w:r>
        <w:rPr>
          <w:rFonts w:ascii="Arial" w:hAnsi="Arial" w:cs="Arial"/>
        </w:rPr>
        <w:t>delete as appropriate</w:t>
      </w:r>
    </w:p>
    <w:p w14:paraId="5C929E2F" w14:textId="77777777" w:rsidR="00BB00B9" w:rsidRPr="00A44599" w:rsidRDefault="00BB00B9" w:rsidP="00BB00B9">
      <w:pPr>
        <w:spacing w:before="120"/>
        <w:ind w:left="425" w:hanging="425"/>
        <w:jc w:val="both"/>
        <w:rPr>
          <w:rFonts w:ascii="Arial" w:hAnsi="Arial" w:cs="Arial"/>
          <w:lang w:val="en-GB"/>
        </w:rPr>
      </w:pPr>
    </w:p>
    <w:p w14:paraId="7FCB576C" w14:textId="77777777" w:rsidR="00BB00B9" w:rsidRPr="00C51956" w:rsidRDefault="00BB00B9" w:rsidP="00BB00B9">
      <w:pPr>
        <w:spacing w:before="120"/>
        <w:jc w:val="both"/>
        <w:rPr>
          <w:rFonts w:ascii="Arial" w:hAnsi="Arial" w:cs="Arial"/>
          <w:szCs w:val="24"/>
          <w:lang w:val="en-US"/>
        </w:rPr>
      </w:pPr>
    </w:p>
    <w:p w14:paraId="65731C05" w14:textId="77777777" w:rsidR="008B73A7" w:rsidRDefault="008B73A7" w:rsidP="008B73A7">
      <w:pPr>
        <w:jc w:val="right"/>
        <w:rPr>
          <w:rFonts w:cs="Times New Roman"/>
          <w:lang w:val="en-US"/>
        </w:rPr>
      </w:pPr>
    </w:p>
    <w:sectPr w:rsidR="008B73A7" w:rsidSect="008B73A7">
      <w:headerReference w:type="default" r:id="rId14"/>
      <w:footerReference w:type="default" r:id="rId15"/>
      <w:headerReference w:type="first" r:id="rId16"/>
      <w:footerReference w:type="first" r:id="rId17"/>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08279" w14:textId="77777777" w:rsidR="00D5273A" w:rsidRDefault="00D5273A">
      <w:r>
        <w:separator/>
      </w:r>
    </w:p>
  </w:endnote>
  <w:endnote w:type="continuationSeparator" w:id="0">
    <w:p w14:paraId="248190F5" w14:textId="77777777" w:rsidR="00D5273A" w:rsidRDefault="00D5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C503" w14:textId="77777777" w:rsidR="008B73A7" w:rsidRPr="0014177C" w:rsidRDefault="008B73A7"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9776" behindDoc="1" locked="0" layoutInCell="1" allowOverlap="1" wp14:anchorId="25092421" wp14:editId="6ABBC78C">
          <wp:simplePos x="0" y="0"/>
          <wp:positionH relativeFrom="column">
            <wp:posOffset>5172075</wp:posOffset>
          </wp:positionH>
          <wp:positionV relativeFrom="paragraph">
            <wp:posOffset>47625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6B9DE006" w14:textId="77777777" w:rsidR="008B73A7" w:rsidRPr="006719EE" w:rsidRDefault="008B73A7"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2A84184" w14:textId="77777777" w:rsidR="008B73A7" w:rsidRDefault="008B73A7"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2BE617D5" w14:textId="77777777" w:rsidR="008B73A7" w:rsidRPr="00DC2663" w:rsidRDefault="008B73A7" w:rsidP="00C973BC">
    <w:pPr>
      <w:rPr>
        <w:lang w:val="en-US"/>
      </w:rPr>
    </w:pPr>
  </w:p>
  <w:p w14:paraId="352D06AB" w14:textId="77777777" w:rsidR="008B73A7" w:rsidRPr="00373F94" w:rsidRDefault="008B73A7">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6704"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7728"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CF0D6" w14:textId="77777777" w:rsidR="00D5273A" w:rsidRDefault="00D5273A">
      <w:r>
        <w:separator/>
      </w:r>
    </w:p>
  </w:footnote>
  <w:footnote w:type="continuationSeparator" w:id="0">
    <w:p w14:paraId="6E044EDE" w14:textId="77777777" w:rsidR="00D5273A" w:rsidRDefault="00D52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BC75" w14:textId="77777777" w:rsidR="008B73A7" w:rsidRDefault="008B73A7">
    <w:pPr>
      <w:pStyle w:val="Nagwek"/>
    </w:pPr>
    <w:r w:rsidRPr="00327A02">
      <w:rPr>
        <w:noProof/>
      </w:rPr>
      <w:drawing>
        <wp:anchor distT="0" distB="0" distL="114300" distR="114300" simplePos="0" relativeHeight="251660800" behindDoc="0" locked="0" layoutInCell="1" allowOverlap="1" wp14:anchorId="40D32F47" wp14:editId="00C9A072">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8752" behindDoc="1" locked="1" layoutInCell="1" allowOverlap="1" wp14:anchorId="521CED3C" wp14:editId="3AC5FD00">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4656"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5680"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960EC6"/>
    <w:multiLevelType w:val="hybridMultilevel"/>
    <w:tmpl w:val="CE66B7F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A0E4DFA"/>
    <w:multiLevelType w:val="hybridMultilevel"/>
    <w:tmpl w:val="2B2C7E00"/>
    <w:lvl w:ilvl="0" w:tplc="04150001">
      <w:start w:val="1"/>
      <w:numFmt w:val="bullet"/>
      <w:lvlText w:val=""/>
      <w:lvlJc w:val="left"/>
      <w:pPr>
        <w:ind w:left="1128" w:hanging="420"/>
      </w:pPr>
      <w:rPr>
        <w:rFonts w:ascii="Symbol" w:hAnsi="Symbol" w:hint="default"/>
      </w:rPr>
    </w:lvl>
    <w:lvl w:ilvl="1" w:tplc="FFFFFFFF">
      <w:start w:val="1"/>
      <w:numFmt w:val="decimal"/>
      <w:lvlText w:val="%2)"/>
      <w:lvlJc w:val="left"/>
      <w:pPr>
        <w:ind w:left="1863" w:hanging="435"/>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1BEA136B"/>
    <w:multiLevelType w:val="hybridMultilevel"/>
    <w:tmpl w:val="453ECA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9A31E8"/>
    <w:multiLevelType w:val="hybridMultilevel"/>
    <w:tmpl w:val="8A9061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6"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CC6A08"/>
    <w:multiLevelType w:val="hybridMultilevel"/>
    <w:tmpl w:val="04C66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D67C76"/>
    <w:multiLevelType w:val="hybridMultilevel"/>
    <w:tmpl w:val="191C8828"/>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0" w15:restartNumberingAfterBreak="0">
    <w:nsid w:val="3C2A65B0"/>
    <w:multiLevelType w:val="hybridMultilevel"/>
    <w:tmpl w:val="D90E92DE"/>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1" w15:restartNumberingAfterBreak="0">
    <w:nsid w:val="409F42CB"/>
    <w:multiLevelType w:val="hybridMultilevel"/>
    <w:tmpl w:val="1BF86044"/>
    <w:lvl w:ilvl="0" w:tplc="ED3A7056">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414413C2"/>
    <w:multiLevelType w:val="hybridMultilevel"/>
    <w:tmpl w:val="5DB8DA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3486F5F"/>
    <w:multiLevelType w:val="hybridMultilevel"/>
    <w:tmpl w:val="998C3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F841CDF"/>
    <w:multiLevelType w:val="hybridMultilevel"/>
    <w:tmpl w:val="AD6C8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EB90672"/>
    <w:multiLevelType w:val="multilevel"/>
    <w:tmpl w:val="DA0826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407F27"/>
    <w:multiLevelType w:val="hybridMultilevel"/>
    <w:tmpl w:val="A5DC9308"/>
    <w:lvl w:ilvl="0" w:tplc="87FE860E">
      <w:start w:val="10"/>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58374A2"/>
    <w:multiLevelType w:val="hybridMultilevel"/>
    <w:tmpl w:val="9550ABA0"/>
    <w:lvl w:ilvl="0" w:tplc="D6F29E08">
      <w:start w:val="1"/>
      <w:numFmt w:val="decimal"/>
      <w:lvlText w:val="%1."/>
      <w:lvlJc w:val="left"/>
      <w:pPr>
        <w:ind w:left="780" w:hanging="420"/>
      </w:pPr>
      <w:rPr>
        <w:rFonts w:hint="default"/>
      </w:rPr>
    </w:lvl>
    <w:lvl w:ilvl="1" w:tplc="A7DAD736">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184DF0"/>
    <w:multiLevelType w:val="hybridMultilevel"/>
    <w:tmpl w:val="7AFEF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6"/>
  </w:num>
  <w:num w:numId="12" w16cid:durableId="1489051677">
    <w:abstractNumId w:val="26"/>
  </w:num>
  <w:num w:numId="13" w16cid:durableId="531576333">
    <w:abstractNumId w:val="25"/>
  </w:num>
  <w:num w:numId="14" w16cid:durableId="1130981093">
    <w:abstractNumId w:val="10"/>
  </w:num>
  <w:num w:numId="15" w16cid:durableId="1871524684">
    <w:abstractNumId w:val="15"/>
  </w:num>
  <w:num w:numId="16" w16cid:durableId="490874316">
    <w:abstractNumId w:val="19"/>
  </w:num>
  <w:num w:numId="17" w16cid:durableId="1104153689">
    <w:abstractNumId w:val="29"/>
  </w:num>
  <w:num w:numId="18" w16cid:durableId="985161142">
    <w:abstractNumId w:val="11"/>
  </w:num>
  <w:num w:numId="19" w16cid:durableId="1801335463">
    <w:abstractNumId w:val="24"/>
  </w:num>
  <w:num w:numId="20" w16cid:durableId="663164494">
    <w:abstractNumId w:val="28"/>
  </w:num>
  <w:num w:numId="21" w16cid:durableId="28530940">
    <w:abstractNumId w:val="18"/>
  </w:num>
  <w:num w:numId="22" w16cid:durableId="120541956">
    <w:abstractNumId w:val="17"/>
  </w:num>
  <w:num w:numId="23" w16cid:durableId="1512328877">
    <w:abstractNumId w:val="23"/>
  </w:num>
  <w:num w:numId="24" w16cid:durableId="1928880303">
    <w:abstractNumId w:val="30"/>
  </w:num>
  <w:num w:numId="25" w16cid:durableId="649211561">
    <w:abstractNumId w:val="20"/>
  </w:num>
  <w:num w:numId="26" w16cid:durableId="587421969">
    <w:abstractNumId w:val="13"/>
  </w:num>
  <w:num w:numId="27" w16cid:durableId="1426606348">
    <w:abstractNumId w:val="27"/>
  </w:num>
  <w:num w:numId="28" w16cid:durableId="337974642">
    <w:abstractNumId w:val="22"/>
  </w:num>
  <w:num w:numId="29" w16cid:durableId="911349074">
    <w:abstractNumId w:val="12"/>
  </w:num>
  <w:num w:numId="30" w16cid:durableId="740370213">
    <w:abstractNumId w:val="30"/>
  </w:num>
  <w:num w:numId="31" w16cid:durableId="1932395560">
    <w:abstractNumId w:val="14"/>
  </w:num>
  <w:num w:numId="32" w16cid:durableId="1046922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2185"/>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6F71"/>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7B9"/>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5F01"/>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27FA4"/>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21C3"/>
    <w:rsid w:val="00174A02"/>
    <w:rsid w:val="0017771A"/>
    <w:rsid w:val="00177B8E"/>
    <w:rsid w:val="00180084"/>
    <w:rsid w:val="001814CC"/>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94E6C"/>
    <w:rsid w:val="001A189F"/>
    <w:rsid w:val="001A1FB1"/>
    <w:rsid w:val="001A3494"/>
    <w:rsid w:val="001A3626"/>
    <w:rsid w:val="001A3EEC"/>
    <w:rsid w:val="001A45F7"/>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E7A4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891"/>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4C57"/>
    <w:rsid w:val="002C611C"/>
    <w:rsid w:val="002C6392"/>
    <w:rsid w:val="002C6473"/>
    <w:rsid w:val="002C7537"/>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6B"/>
    <w:rsid w:val="002F2DAB"/>
    <w:rsid w:val="002F3136"/>
    <w:rsid w:val="002F444E"/>
    <w:rsid w:val="002F4E1F"/>
    <w:rsid w:val="002F4E21"/>
    <w:rsid w:val="002F53F7"/>
    <w:rsid w:val="002F5A1E"/>
    <w:rsid w:val="002F5CBD"/>
    <w:rsid w:val="002F68F7"/>
    <w:rsid w:val="00300308"/>
    <w:rsid w:val="0030050E"/>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07503"/>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6D2"/>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2319"/>
    <w:rsid w:val="00453D8E"/>
    <w:rsid w:val="004546AB"/>
    <w:rsid w:val="004546C0"/>
    <w:rsid w:val="00454A24"/>
    <w:rsid w:val="00455203"/>
    <w:rsid w:val="00455E06"/>
    <w:rsid w:val="00457982"/>
    <w:rsid w:val="004627C4"/>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0D2"/>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28C"/>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34F"/>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2FC4"/>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2E4A"/>
    <w:rsid w:val="005E30E5"/>
    <w:rsid w:val="005E3771"/>
    <w:rsid w:val="005E398F"/>
    <w:rsid w:val="005E4259"/>
    <w:rsid w:val="005E4F19"/>
    <w:rsid w:val="005E6A60"/>
    <w:rsid w:val="005E79B4"/>
    <w:rsid w:val="005F1958"/>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1B73"/>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956"/>
    <w:rsid w:val="006B3B48"/>
    <w:rsid w:val="006B3F8D"/>
    <w:rsid w:val="006B5314"/>
    <w:rsid w:val="006B5F9F"/>
    <w:rsid w:val="006B67EF"/>
    <w:rsid w:val="006B73ED"/>
    <w:rsid w:val="006C20E4"/>
    <w:rsid w:val="006C2E6A"/>
    <w:rsid w:val="006C3D46"/>
    <w:rsid w:val="006C47F4"/>
    <w:rsid w:val="006C56EE"/>
    <w:rsid w:val="006C5F56"/>
    <w:rsid w:val="006C698D"/>
    <w:rsid w:val="006C6CE1"/>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38E9"/>
    <w:rsid w:val="006F4C3B"/>
    <w:rsid w:val="006F4C86"/>
    <w:rsid w:val="006F7020"/>
    <w:rsid w:val="007001E5"/>
    <w:rsid w:val="0070031E"/>
    <w:rsid w:val="00700E73"/>
    <w:rsid w:val="0070255D"/>
    <w:rsid w:val="007028F1"/>
    <w:rsid w:val="00704641"/>
    <w:rsid w:val="00704A39"/>
    <w:rsid w:val="00704CB1"/>
    <w:rsid w:val="00704EC6"/>
    <w:rsid w:val="00705214"/>
    <w:rsid w:val="00705E87"/>
    <w:rsid w:val="00706B79"/>
    <w:rsid w:val="00707B70"/>
    <w:rsid w:val="00707BA9"/>
    <w:rsid w:val="007104AD"/>
    <w:rsid w:val="00710EF6"/>
    <w:rsid w:val="007110FE"/>
    <w:rsid w:val="0071129D"/>
    <w:rsid w:val="00711875"/>
    <w:rsid w:val="00713AAE"/>
    <w:rsid w:val="00714C31"/>
    <w:rsid w:val="00714C63"/>
    <w:rsid w:val="00714E83"/>
    <w:rsid w:val="00715EB1"/>
    <w:rsid w:val="007203A3"/>
    <w:rsid w:val="00721AB4"/>
    <w:rsid w:val="00721B98"/>
    <w:rsid w:val="0072238B"/>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492"/>
    <w:rsid w:val="00753FC6"/>
    <w:rsid w:val="00755ECB"/>
    <w:rsid w:val="00756275"/>
    <w:rsid w:val="00762377"/>
    <w:rsid w:val="00762502"/>
    <w:rsid w:val="00762B79"/>
    <w:rsid w:val="00762B85"/>
    <w:rsid w:val="00762CE0"/>
    <w:rsid w:val="0076526E"/>
    <w:rsid w:val="00766096"/>
    <w:rsid w:val="00767220"/>
    <w:rsid w:val="007672B6"/>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B64"/>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E7D10"/>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DA7"/>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6F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66CA"/>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67F51"/>
    <w:rsid w:val="008714B9"/>
    <w:rsid w:val="00874D4B"/>
    <w:rsid w:val="00874E80"/>
    <w:rsid w:val="008774BC"/>
    <w:rsid w:val="00877F41"/>
    <w:rsid w:val="00880091"/>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A6D6F"/>
    <w:rsid w:val="008B0507"/>
    <w:rsid w:val="008B254D"/>
    <w:rsid w:val="008B2631"/>
    <w:rsid w:val="008B4C60"/>
    <w:rsid w:val="008B531A"/>
    <w:rsid w:val="008B6492"/>
    <w:rsid w:val="008B73A7"/>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2D5F"/>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793"/>
    <w:rsid w:val="00920F72"/>
    <w:rsid w:val="00920F9B"/>
    <w:rsid w:val="00922238"/>
    <w:rsid w:val="00922F66"/>
    <w:rsid w:val="00923E15"/>
    <w:rsid w:val="009245BD"/>
    <w:rsid w:val="0092563F"/>
    <w:rsid w:val="0092580A"/>
    <w:rsid w:val="00926717"/>
    <w:rsid w:val="0092751E"/>
    <w:rsid w:val="0093083B"/>
    <w:rsid w:val="00930B76"/>
    <w:rsid w:val="009316F8"/>
    <w:rsid w:val="00932A83"/>
    <w:rsid w:val="00933601"/>
    <w:rsid w:val="00933847"/>
    <w:rsid w:val="009358C3"/>
    <w:rsid w:val="00935E7B"/>
    <w:rsid w:val="0093637D"/>
    <w:rsid w:val="0093748D"/>
    <w:rsid w:val="009402C9"/>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BE5"/>
    <w:rsid w:val="009A5CAB"/>
    <w:rsid w:val="009A794E"/>
    <w:rsid w:val="009B10B5"/>
    <w:rsid w:val="009B182E"/>
    <w:rsid w:val="009B32E3"/>
    <w:rsid w:val="009B3988"/>
    <w:rsid w:val="009B3A20"/>
    <w:rsid w:val="009B5297"/>
    <w:rsid w:val="009B57B6"/>
    <w:rsid w:val="009B5FA9"/>
    <w:rsid w:val="009B61B5"/>
    <w:rsid w:val="009B6443"/>
    <w:rsid w:val="009C23C5"/>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39"/>
    <w:rsid w:val="009F1555"/>
    <w:rsid w:val="009F161E"/>
    <w:rsid w:val="009F1779"/>
    <w:rsid w:val="009F342E"/>
    <w:rsid w:val="009F42B7"/>
    <w:rsid w:val="009F48C6"/>
    <w:rsid w:val="009F56F5"/>
    <w:rsid w:val="009F64DE"/>
    <w:rsid w:val="009F6607"/>
    <w:rsid w:val="009F733F"/>
    <w:rsid w:val="009F793C"/>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4F5C"/>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4599"/>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28"/>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97A6D"/>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50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1BBE"/>
    <w:rsid w:val="00B23F34"/>
    <w:rsid w:val="00B242B3"/>
    <w:rsid w:val="00B24D32"/>
    <w:rsid w:val="00B24D46"/>
    <w:rsid w:val="00B254AA"/>
    <w:rsid w:val="00B25F35"/>
    <w:rsid w:val="00B2733B"/>
    <w:rsid w:val="00B275A2"/>
    <w:rsid w:val="00B277B2"/>
    <w:rsid w:val="00B31859"/>
    <w:rsid w:val="00B3189C"/>
    <w:rsid w:val="00B32818"/>
    <w:rsid w:val="00B32B38"/>
    <w:rsid w:val="00B32BDA"/>
    <w:rsid w:val="00B34D44"/>
    <w:rsid w:val="00B35106"/>
    <w:rsid w:val="00B358F9"/>
    <w:rsid w:val="00B36551"/>
    <w:rsid w:val="00B3799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0B9"/>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1EA6"/>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065F1"/>
    <w:rsid w:val="00C10777"/>
    <w:rsid w:val="00C107DB"/>
    <w:rsid w:val="00C12C04"/>
    <w:rsid w:val="00C136C9"/>
    <w:rsid w:val="00C14D10"/>
    <w:rsid w:val="00C15026"/>
    <w:rsid w:val="00C1503C"/>
    <w:rsid w:val="00C16072"/>
    <w:rsid w:val="00C16441"/>
    <w:rsid w:val="00C17A6D"/>
    <w:rsid w:val="00C17D42"/>
    <w:rsid w:val="00C2044D"/>
    <w:rsid w:val="00C2101C"/>
    <w:rsid w:val="00C21987"/>
    <w:rsid w:val="00C21C4D"/>
    <w:rsid w:val="00C21F1F"/>
    <w:rsid w:val="00C22AA1"/>
    <w:rsid w:val="00C236DE"/>
    <w:rsid w:val="00C2741C"/>
    <w:rsid w:val="00C3036D"/>
    <w:rsid w:val="00C30C42"/>
    <w:rsid w:val="00C30FE7"/>
    <w:rsid w:val="00C31A6B"/>
    <w:rsid w:val="00C31B7F"/>
    <w:rsid w:val="00C326FB"/>
    <w:rsid w:val="00C33CAA"/>
    <w:rsid w:val="00C342DA"/>
    <w:rsid w:val="00C34C7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C7E"/>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034A"/>
    <w:rsid w:val="00C9110C"/>
    <w:rsid w:val="00C9132A"/>
    <w:rsid w:val="00C91A52"/>
    <w:rsid w:val="00C92A51"/>
    <w:rsid w:val="00C935E0"/>
    <w:rsid w:val="00C93B22"/>
    <w:rsid w:val="00C95436"/>
    <w:rsid w:val="00C9578D"/>
    <w:rsid w:val="00C9674C"/>
    <w:rsid w:val="00C96816"/>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5754"/>
    <w:rsid w:val="00CB6CA4"/>
    <w:rsid w:val="00CC0595"/>
    <w:rsid w:val="00CC1D17"/>
    <w:rsid w:val="00CC1E4F"/>
    <w:rsid w:val="00CC220A"/>
    <w:rsid w:val="00CC3A5C"/>
    <w:rsid w:val="00CD1C80"/>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258"/>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1ECC"/>
    <w:rsid w:val="00D44383"/>
    <w:rsid w:val="00D4440B"/>
    <w:rsid w:val="00D5273A"/>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5E7F"/>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37B"/>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1D0C"/>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703"/>
    <w:rsid w:val="00DF43F4"/>
    <w:rsid w:val="00DF635C"/>
    <w:rsid w:val="00DF63CC"/>
    <w:rsid w:val="00E00D07"/>
    <w:rsid w:val="00E02D9D"/>
    <w:rsid w:val="00E0349B"/>
    <w:rsid w:val="00E042B9"/>
    <w:rsid w:val="00E04735"/>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167D"/>
    <w:rsid w:val="00E3211D"/>
    <w:rsid w:val="00E32238"/>
    <w:rsid w:val="00E32373"/>
    <w:rsid w:val="00E329A3"/>
    <w:rsid w:val="00E33BAC"/>
    <w:rsid w:val="00E34A5E"/>
    <w:rsid w:val="00E36167"/>
    <w:rsid w:val="00E37838"/>
    <w:rsid w:val="00E40269"/>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A4C"/>
    <w:rsid w:val="00EA11F4"/>
    <w:rsid w:val="00EA1380"/>
    <w:rsid w:val="00EA13B2"/>
    <w:rsid w:val="00EA1F84"/>
    <w:rsid w:val="00EA40AF"/>
    <w:rsid w:val="00EA4150"/>
    <w:rsid w:val="00EA4E75"/>
    <w:rsid w:val="00EA57D3"/>
    <w:rsid w:val="00EA58FB"/>
    <w:rsid w:val="00EA641C"/>
    <w:rsid w:val="00EA6431"/>
    <w:rsid w:val="00EB210C"/>
    <w:rsid w:val="00EB24D8"/>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3F9"/>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2A6D"/>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09A7"/>
    <w:rsid w:val="00FB1C25"/>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60A2"/>
    <w:rsid w:val="00FD64AD"/>
    <w:rsid w:val="00FD6D36"/>
    <w:rsid w:val="00FD7C9C"/>
    <w:rsid w:val="00FD7CDA"/>
    <w:rsid w:val="00FD7CE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styleId="Uwydatnienie">
    <w:name w:val="Emphasis"/>
    <w:basedOn w:val="Domylnaczcionkaakapitu"/>
    <w:uiPriority w:val="20"/>
    <w:qFormat/>
    <w:rsid w:val="00EB24D8"/>
    <w:rPr>
      <w:i/>
      <w:iCs/>
    </w:rPr>
  </w:style>
  <w:style w:type="paragraph" w:styleId="NormalnyWeb">
    <w:name w:val="Normal (Web)"/>
    <w:basedOn w:val="Normalny"/>
    <w:uiPriority w:val="99"/>
    <w:semiHidden/>
    <w:unhideWhenUsed/>
    <w:rsid w:val="00EB24D8"/>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ksandra.sibinska@p.lodz.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3.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4.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1474</Words>
  <Characters>8846</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14</cp:revision>
  <cp:lastPrinted>2017-06-22T12:04:00Z</cp:lastPrinted>
  <dcterms:created xsi:type="dcterms:W3CDTF">2026-04-23T06:50:00Z</dcterms:created>
  <dcterms:modified xsi:type="dcterms:W3CDTF">2026-05-26T08:48:00Z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