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1D4B3" w14:textId="77777777" w:rsidR="00FB7FCE" w:rsidRPr="00B50207" w:rsidRDefault="00000000">
      <w:pPr>
        <w:jc w:val="center"/>
        <w:rPr>
          <w:rFonts w:ascii="Calibri Light" w:hAnsi="Calibri Light" w:cs="Calibri Light"/>
          <w:b/>
          <w:bCs/>
          <w:color w:val="212529"/>
          <w:kern w:val="2"/>
          <w:szCs w:val="24"/>
          <w:lang w:val="en-US"/>
        </w:rPr>
      </w:pPr>
      <w:r w:rsidRPr="00B50207">
        <w:rPr>
          <w:rFonts w:ascii="Calibri Light" w:hAnsi="Calibri Light" w:cs="Calibri Light"/>
          <w:b/>
          <w:bCs/>
          <w:color w:val="212529"/>
          <w:kern w:val="2"/>
          <w:szCs w:val="24"/>
          <w:lang w:val="en-US"/>
        </w:rPr>
        <w:t>ASSISTANT PROFESSOR (F/M) – RESEARCH AND TEACHING EMPLOYEES</w:t>
      </w:r>
    </w:p>
    <w:p w14:paraId="04E1D4B4" w14:textId="77777777" w:rsidR="00FB7FCE" w:rsidRPr="00B50207" w:rsidRDefault="00000000">
      <w:pPr>
        <w:jc w:val="center"/>
        <w:rPr>
          <w:rFonts w:ascii="Calibri Light" w:hAnsi="Calibri Light" w:cs="Calibri Light"/>
          <w:b/>
          <w:bCs/>
          <w:color w:val="212529"/>
          <w:kern w:val="2"/>
          <w:szCs w:val="24"/>
          <w:lang w:val="en-US"/>
        </w:rPr>
      </w:pPr>
      <w:r w:rsidRPr="00B50207">
        <w:rPr>
          <w:rFonts w:ascii="Calibri Light" w:hAnsi="Calibri Light" w:cs="Calibri Light"/>
          <w:b/>
          <w:bCs/>
          <w:color w:val="212529"/>
          <w:kern w:val="2"/>
          <w:szCs w:val="24"/>
          <w:lang w:val="en-US"/>
        </w:rPr>
        <w:t>Division of Dynamics</w:t>
      </w:r>
    </w:p>
    <w:p w14:paraId="04E1D4B5" w14:textId="77777777" w:rsidR="00FB7FCE" w:rsidRPr="00B50207" w:rsidRDefault="00000000">
      <w:pPr>
        <w:jc w:val="center"/>
        <w:rPr>
          <w:rFonts w:ascii="Calibri Light" w:hAnsi="Calibri Light" w:cs="Calibri Light"/>
          <w:b/>
          <w:bCs/>
          <w:color w:val="212529"/>
          <w:kern w:val="2"/>
          <w:szCs w:val="24"/>
          <w:lang w:val="en-US"/>
        </w:rPr>
      </w:pPr>
      <w:r w:rsidRPr="00B50207">
        <w:rPr>
          <w:rFonts w:ascii="Calibri Light" w:hAnsi="Calibri Light" w:cs="Calibri Light"/>
          <w:b/>
          <w:bCs/>
          <w:color w:val="212529"/>
          <w:kern w:val="2"/>
          <w:szCs w:val="24"/>
          <w:lang w:val="en-US"/>
        </w:rPr>
        <w:t>Faculty of Mechanical Engineering, Lodz University of Technology</w:t>
      </w:r>
    </w:p>
    <w:p w14:paraId="04E1D4B6" w14:textId="77777777" w:rsidR="00FB7FCE" w:rsidRPr="00B50207" w:rsidRDefault="00000000">
      <w:pPr>
        <w:spacing w:before="120"/>
        <w:jc w:val="both"/>
        <w:rPr>
          <w:rFonts w:ascii="Calibri Light" w:hAnsi="Calibri Light" w:cs="Calibri Light"/>
          <w:color w:val="000000"/>
          <w:sz w:val="21"/>
          <w:szCs w:val="21"/>
          <w:shd w:val="clear" w:color="auto" w:fill="FFFFFF"/>
          <w:lang w:val="en-US"/>
        </w:rPr>
      </w:pPr>
      <w:r w:rsidRPr="00B50207">
        <w:rPr>
          <w:rFonts w:ascii="Calibri Light" w:hAnsi="Calibri Light" w:cs="Calibri Light"/>
          <w:color w:val="000000"/>
          <w:sz w:val="21"/>
          <w:szCs w:val="21"/>
          <w:shd w:val="clear" w:color="auto" w:fill="FFFFFF"/>
          <w:lang w:val="en-US"/>
        </w:rPr>
        <w:t xml:space="preserve">Lodz University of Technology is one of the best technical universities in Poland. It has over 80 years of tradition and experience in educating staff and conducting scientific research. It is an attractive partner for business. It cooperates with the largest companies in the country and abroad. It conducts scientific research at a European level, creates new technologies and patents in cooperation with the best research centers all over the world. One of the pillars of managing the Lodz University of Technology is the equal treatment of employees regardless of their age, gender, race, or other demographic and social characteristics. In 2016, TUL was the first technical university in Poland to receive the HR EXCELLENCE IN RESEARCH logo, confirming that it applies the principles of the "European Charter for Researchers" and the "Code of Conduct for the Recruitment of Researchers". </w:t>
      </w:r>
    </w:p>
    <w:p w14:paraId="04E1D4B7" w14:textId="77777777" w:rsidR="00FB7FCE" w:rsidRDefault="00000000">
      <w:pPr>
        <w:pStyle w:val="Akapitzlist"/>
        <w:numPr>
          <w:ilvl w:val="0"/>
          <w:numId w:val="2"/>
        </w:numPr>
        <w:spacing w:before="120"/>
        <w:ind w:left="426" w:hanging="420"/>
        <w:jc w:val="both"/>
        <w:rPr>
          <w:rFonts w:ascii="Calibri Light" w:hAnsi="Calibri Light" w:cs="Calibri Light"/>
          <w:b/>
          <w:bCs/>
          <w:color w:val="2A2D2E"/>
          <w:sz w:val="21"/>
          <w:szCs w:val="21"/>
          <w:shd w:val="clear" w:color="auto" w:fill="FFFFFF"/>
        </w:rPr>
      </w:pPr>
      <w:proofErr w:type="spellStart"/>
      <w:r>
        <w:rPr>
          <w:rFonts w:ascii="Calibri Light" w:hAnsi="Calibri Light" w:cs="Calibri Light"/>
          <w:b/>
          <w:bCs/>
          <w:color w:val="2A2D2E"/>
          <w:sz w:val="21"/>
          <w:szCs w:val="21"/>
          <w:shd w:val="clear" w:color="auto" w:fill="FFFFFF"/>
        </w:rPr>
        <w:t>Requirements</w:t>
      </w:r>
      <w:proofErr w:type="spellEnd"/>
      <w:r>
        <w:rPr>
          <w:rFonts w:ascii="Calibri Light" w:hAnsi="Calibri Light" w:cs="Calibri Light"/>
          <w:b/>
          <w:bCs/>
          <w:color w:val="2A2D2E"/>
          <w:sz w:val="21"/>
          <w:szCs w:val="21"/>
          <w:shd w:val="clear" w:color="auto" w:fill="FFFFFF"/>
        </w:rPr>
        <w:t xml:space="preserve"> for the </w:t>
      </w:r>
      <w:proofErr w:type="spellStart"/>
      <w:r>
        <w:rPr>
          <w:rFonts w:ascii="Calibri Light" w:hAnsi="Calibri Light" w:cs="Calibri Light"/>
          <w:b/>
          <w:bCs/>
          <w:color w:val="2A2D2E"/>
          <w:sz w:val="21"/>
          <w:szCs w:val="21"/>
          <w:shd w:val="clear" w:color="auto" w:fill="FFFFFF"/>
        </w:rPr>
        <w:t>Candidate</w:t>
      </w:r>
      <w:proofErr w:type="spellEnd"/>
      <w:r>
        <w:rPr>
          <w:rFonts w:ascii="Calibri Light" w:hAnsi="Calibri Light" w:cs="Calibri Light"/>
          <w:b/>
          <w:bCs/>
          <w:color w:val="2A2D2E"/>
          <w:sz w:val="21"/>
          <w:szCs w:val="21"/>
          <w:shd w:val="clear" w:color="auto" w:fill="FFFFFF"/>
        </w:rPr>
        <w:t>:</w:t>
      </w:r>
    </w:p>
    <w:p w14:paraId="04E1D4B8" w14:textId="77777777" w:rsidR="00FB7FCE" w:rsidRPr="00B50207" w:rsidRDefault="00000000">
      <w:pPr>
        <w:pStyle w:val="Akapitzlist"/>
        <w:numPr>
          <w:ilvl w:val="0"/>
          <w:numId w:val="5"/>
        </w:numPr>
        <w:spacing w:before="120"/>
        <w:jc w:val="both"/>
        <w:rPr>
          <w:rFonts w:ascii="Calibri Light" w:hAnsi="Calibri Light" w:cs="Calibri Light"/>
          <w:color w:val="2A2D2E"/>
          <w:sz w:val="21"/>
          <w:szCs w:val="21"/>
          <w:shd w:val="clear" w:color="auto" w:fill="FFFFFF"/>
          <w:lang w:val="en-US"/>
        </w:rPr>
      </w:pPr>
      <w:r w:rsidRPr="00B50207">
        <w:rPr>
          <w:rFonts w:ascii="Calibri Light" w:hAnsi="Calibri Light" w:cs="Calibri Light"/>
          <w:b/>
          <w:bCs/>
          <w:color w:val="2A2D2E"/>
          <w:sz w:val="21"/>
          <w:szCs w:val="21"/>
          <w:shd w:val="clear" w:color="auto" w:fill="FFFFFF"/>
          <w:lang w:val="en-US"/>
        </w:rPr>
        <w:t>Degree</w:t>
      </w:r>
      <w:r w:rsidRPr="00B50207">
        <w:rPr>
          <w:rFonts w:ascii="Calibri Light" w:hAnsi="Calibri Light" w:cs="Calibri Light"/>
          <w:color w:val="2A2D2E"/>
          <w:sz w:val="21"/>
          <w:szCs w:val="21"/>
          <w:shd w:val="clear" w:color="auto" w:fill="FFFFFF"/>
          <w:lang w:val="en-US"/>
        </w:rPr>
        <w:t xml:space="preserve">: Ph.D. degree in the field of engineering and technology or exact and natural sciences, in particular in the discipline of </w:t>
      </w:r>
      <w:r w:rsidRPr="00B50207">
        <w:rPr>
          <w:rFonts w:ascii="Calibri Light" w:hAnsi="Calibri Light" w:cs="Calibri Light"/>
          <w:b/>
          <w:bCs/>
          <w:color w:val="2A2D2E"/>
          <w:sz w:val="21"/>
          <w:szCs w:val="21"/>
          <w:shd w:val="clear" w:color="auto" w:fill="FFFFFF"/>
          <w:lang w:val="en-US"/>
        </w:rPr>
        <w:t>mechanical engineering</w:t>
      </w:r>
      <w:r w:rsidRPr="00B50207">
        <w:rPr>
          <w:rFonts w:ascii="Calibri Light" w:hAnsi="Calibri Light" w:cs="Calibri Light"/>
          <w:color w:val="2A2D2E"/>
          <w:sz w:val="21"/>
          <w:szCs w:val="21"/>
          <w:shd w:val="clear" w:color="auto" w:fill="FFFFFF"/>
          <w:lang w:val="en-US"/>
        </w:rPr>
        <w:t xml:space="preserve">; </w:t>
      </w:r>
    </w:p>
    <w:p w14:paraId="04E1D4B9" w14:textId="77777777" w:rsidR="00FB7FCE" w:rsidRPr="00B50207" w:rsidRDefault="00000000">
      <w:pPr>
        <w:pStyle w:val="Akapitzlist"/>
        <w:numPr>
          <w:ilvl w:val="0"/>
          <w:numId w:val="5"/>
        </w:numPr>
        <w:spacing w:before="120"/>
        <w:jc w:val="both"/>
        <w:rPr>
          <w:rFonts w:ascii="Calibri Light" w:hAnsi="Calibri Light" w:cs="Calibri Light"/>
          <w:color w:val="2A2D2E"/>
          <w:sz w:val="21"/>
          <w:szCs w:val="21"/>
          <w:shd w:val="clear" w:color="auto" w:fill="FFFFFF"/>
          <w:lang w:val="en-US"/>
        </w:rPr>
      </w:pPr>
      <w:r w:rsidRPr="00B50207">
        <w:rPr>
          <w:rFonts w:ascii="Calibri Light" w:hAnsi="Calibri Light" w:cs="Calibri Light"/>
          <w:b/>
          <w:bCs/>
          <w:color w:val="2A2D2E"/>
          <w:sz w:val="21"/>
          <w:szCs w:val="21"/>
          <w:shd w:val="clear" w:color="auto" w:fill="FFFFFF"/>
          <w:lang w:val="en-US"/>
        </w:rPr>
        <w:t>Polish Language</w:t>
      </w:r>
      <w:r w:rsidRPr="00B50207">
        <w:rPr>
          <w:rFonts w:ascii="Calibri Light" w:hAnsi="Calibri Light" w:cs="Calibri Light"/>
          <w:color w:val="2A2D2E"/>
          <w:sz w:val="21"/>
          <w:szCs w:val="21"/>
          <w:shd w:val="clear" w:color="auto" w:fill="FFFFFF"/>
          <w:lang w:val="en-US"/>
        </w:rPr>
        <w:t>: Fluent command of the Polish language in speech and writing, enabling the conducting of teaching classes and the performance of organizational and administrative duties;</w:t>
      </w:r>
    </w:p>
    <w:p w14:paraId="04E1D4BA" w14:textId="77777777" w:rsidR="00FB7FCE" w:rsidRPr="00B50207" w:rsidRDefault="00000000">
      <w:pPr>
        <w:pStyle w:val="Akapitzlist"/>
        <w:numPr>
          <w:ilvl w:val="0"/>
          <w:numId w:val="5"/>
        </w:numPr>
        <w:spacing w:before="120"/>
        <w:jc w:val="both"/>
        <w:rPr>
          <w:rFonts w:ascii="Calibri Light" w:hAnsi="Calibri Light" w:cs="Calibri Light"/>
          <w:color w:val="2A2D2E"/>
          <w:sz w:val="21"/>
          <w:szCs w:val="21"/>
          <w:shd w:val="clear" w:color="auto" w:fill="FFFFFF"/>
          <w:lang w:val="en-US"/>
        </w:rPr>
      </w:pPr>
      <w:r w:rsidRPr="00B50207">
        <w:rPr>
          <w:rFonts w:ascii="Calibri Light" w:hAnsi="Calibri Light" w:cs="Calibri Light"/>
          <w:b/>
          <w:bCs/>
          <w:color w:val="2A2D2E"/>
          <w:sz w:val="21"/>
          <w:szCs w:val="21"/>
          <w:shd w:val="clear" w:color="auto" w:fill="FFFFFF"/>
          <w:lang w:val="en-US"/>
        </w:rPr>
        <w:t>English Language</w:t>
      </w:r>
      <w:r w:rsidRPr="00B50207">
        <w:rPr>
          <w:rFonts w:ascii="Calibri Light" w:hAnsi="Calibri Light" w:cs="Calibri Light"/>
          <w:color w:val="2A2D2E"/>
          <w:sz w:val="21"/>
          <w:szCs w:val="21"/>
          <w:shd w:val="clear" w:color="auto" w:fill="FFFFFF"/>
          <w:lang w:val="en-US"/>
        </w:rPr>
        <w:t xml:space="preserve">: Fluent command of the English language in speech and writing, enabling scientific communication, preparation of publications, and public presentation of research results; </w:t>
      </w:r>
    </w:p>
    <w:p w14:paraId="04E1D4BB" w14:textId="77777777" w:rsidR="00FB7FCE" w:rsidRPr="00B50207" w:rsidRDefault="00000000">
      <w:pPr>
        <w:pStyle w:val="Akapitzlist"/>
        <w:numPr>
          <w:ilvl w:val="0"/>
          <w:numId w:val="5"/>
        </w:numPr>
        <w:spacing w:before="120"/>
        <w:jc w:val="both"/>
        <w:rPr>
          <w:rFonts w:ascii="Calibri Light" w:hAnsi="Calibri Light" w:cs="Calibri Light"/>
          <w:color w:val="2A2D2E"/>
          <w:sz w:val="21"/>
          <w:szCs w:val="21"/>
          <w:shd w:val="clear" w:color="auto" w:fill="FFFFFF"/>
          <w:lang w:val="en-US"/>
        </w:rPr>
      </w:pPr>
      <w:r w:rsidRPr="00B50207">
        <w:rPr>
          <w:rFonts w:ascii="Calibri Light" w:hAnsi="Calibri Light" w:cs="Calibri Light"/>
          <w:b/>
          <w:bCs/>
          <w:color w:val="2A2D2E"/>
          <w:sz w:val="21"/>
          <w:szCs w:val="21"/>
          <w:shd w:val="clear" w:color="auto" w:fill="FFFFFF"/>
          <w:lang w:val="en-US"/>
        </w:rPr>
        <w:t>Scientific Experience</w:t>
      </w:r>
      <w:r w:rsidRPr="00B50207">
        <w:rPr>
          <w:rFonts w:ascii="Calibri Light" w:hAnsi="Calibri Light" w:cs="Calibri Light"/>
          <w:color w:val="2A2D2E"/>
          <w:sz w:val="21"/>
          <w:szCs w:val="21"/>
          <w:shd w:val="clear" w:color="auto" w:fill="FFFFFF"/>
          <w:lang w:val="en-US"/>
        </w:rPr>
        <w:t>: Scientific experience documented by publications in English in the field of:</w:t>
      </w:r>
    </w:p>
    <w:p w14:paraId="04E1D4BC" w14:textId="77777777" w:rsidR="00FB7FCE" w:rsidRDefault="00000000">
      <w:pPr>
        <w:pStyle w:val="Akapitzlist"/>
        <w:numPr>
          <w:ilvl w:val="1"/>
          <w:numId w:val="5"/>
        </w:numPr>
        <w:spacing w:before="120"/>
        <w:jc w:val="both"/>
        <w:rPr>
          <w:rFonts w:ascii="Calibri Light" w:hAnsi="Calibri Light" w:cs="Calibri Light"/>
          <w:color w:val="2A2D2E"/>
          <w:sz w:val="21"/>
          <w:szCs w:val="21"/>
          <w:shd w:val="clear" w:color="auto" w:fill="FFFFFF"/>
        </w:rPr>
      </w:pPr>
      <w:proofErr w:type="spellStart"/>
      <w:r>
        <w:rPr>
          <w:rFonts w:ascii="Calibri Light" w:hAnsi="Calibri Light" w:cs="Calibri Light"/>
          <w:color w:val="2A2D2E"/>
          <w:sz w:val="21"/>
          <w:szCs w:val="21"/>
          <w:shd w:val="clear" w:color="auto" w:fill="FFFFFF"/>
        </w:rPr>
        <w:t>mechanical</w:t>
      </w:r>
      <w:proofErr w:type="spellEnd"/>
      <w:r>
        <w:rPr>
          <w:rFonts w:ascii="Calibri Light" w:hAnsi="Calibri Light" w:cs="Calibri Light"/>
          <w:color w:val="2A2D2E"/>
          <w:sz w:val="21"/>
          <w:szCs w:val="21"/>
          <w:shd w:val="clear" w:color="auto" w:fill="FFFFFF"/>
        </w:rPr>
        <w:t xml:space="preserve"> engineering, </w:t>
      </w:r>
    </w:p>
    <w:p w14:paraId="04E1D4BD" w14:textId="77777777" w:rsidR="00FB7FCE" w:rsidRDefault="00000000">
      <w:pPr>
        <w:pStyle w:val="Akapitzlist"/>
        <w:numPr>
          <w:ilvl w:val="1"/>
          <w:numId w:val="5"/>
        </w:numPr>
        <w:spacing w:before="120"/>
        <w:jc w:val="both"/>
        <w:rPr>
          <w:rFonts w:ascii="Calibri Light" w:hAnsi="Calibri Light" w:cs="Calibri Light"/>
          <w:color w:val="2A2D2E"/>
          <w:sz w:val="21"/>
          <w:szCs w:val="21"/>
          <w:shd w:val="clear" w:color="auto" w:fill="FFFFFF"/>
        </w:rPr>
      </w:pPr>
      <w:proofErr w:type="spellStart"/>
      <w:r>
        <w:rPr>
          <w:rFonts w:ascii="Calibri Light" w:hAnsi="Calibri Light" w:cs="Calibri Light"/>
          <w:color w:val="2A2D2E"/>
          <w:sz w:val="21"/>
          <w:szCs w:val="21"/>
          <w:shd w:val="clear" w:color="auto" w:fill="FFFFFF"/>
        </w:rPr>
        <w:t>mechanical</w:t>
      </w:r>
      <w:proofErr w:type="spellEnd"/>
      <w:r>
        <w:rPr>
          <w:rFonts w:ascii="Calibri Light" w:hAnsi="Calibri Light" w:cs="Calibri Light"/>
          <w:color w:val="2A2D2E"/>
          <w:sz w:val="21"/>
          <w:szCs w:val="21"/>
          <w:shd w:val="clear" w:color="auto" w:fill="FFFFFF"/>
        </w:rPr>
        <w:t xml:space="preserve"> engineering, </w:t>
      </w:r>
    </w:p>
    <w:p w14:paraId="04E1D4BE" w14:textId="77777777" w:rsidR="00FB7FCE" w:rsidRPr="00B50207" w:rsidRDefault="00000000">
      <w:pPr>
        <w:pStyle w:val="Akapitzlist"/>
        <w:numPr>
          <w:ilvl w:val="0"/>
          <w:numId w:val="5"/>
        </w:numPr>
        <w:spacing w:before="120"/>
        <w:jc w:val="both"/>
        <w:rPr>
          <w:rFonts w:ascii="Calibri Light" w:hAnsi="Calibri Light" w:cs="Calibri Light"/>
          <w:color w:val="2A2D2E"/>
          <w:sz w:val="21"/>
          <w:szCs w:val="21"/>
          <w:shd w:val="clear" w:color="auto" w:fill="FFFFFF"/>
          <w:lang w:val="en-US"/>
        </w:rPr>
      </w:pPr>
      <w:r w:rsidRPr="00B50207">
        <w:rPr>
          <w:rFonts w:ascii="Calibri Light" w:hAnsi="Calibri Light" w:cs="Calibri Light"/>
          <w:b/>
          <w:bCs/>
          <w:color w:val="2A2D2E"/>
          <w:sz w:val="21"/>
          <w:szCs w:val="21"/>
          <w:shd w:val="clear" w:color="auto" w:fill="FFFFFF"/>
          <w:lang w:val="en-US"/>
        </w:rPr>
        <w:t>Research Experience</w:t>
      </w:r>
      <w:r w:rsidRPr="00B50207">
        <w:rPr>
          <w:rFonts w:ascii="Calibri Light" w:hAnsi="Calibri Light" w:cs="Calibri Light"/>
          <w:color w:val="2A2D2E"/>
          <w:sz w:val="21"/>
          <w:szCs w:val="21"/>
          <w:shd w:val="clear" w:color="auto" w:fill="FFFFFF"/>
          <w:lang w:val="en-US"/>
        </w:rPr>
        <w:t>: Research experience covering, among others, such issues as:</w:t>
      </w:r>
    </w:p>
    <w:p w14:paraId="04E1D4BF" w14:textId="77777777" w:rsidR="00FB7FCE" w:rsidRPr="00B50207" w:rsidRDefault="00000000">
      <w:pPr>
        <w:pStyle w:val="Akapitzlist"/>
        <w:numPr>
          <w:ilvl w:val="1"/>
          <w:numId w:val="5"/>
        </w:numPr>
        <w:spacing w:before="120"/>
        <w:jc w:val="both"/>
        <w:rPr>
          <w:rFonts w:ascii="Calibri Light" w:hAnsi="Calibri Light" w:cs="Calibri Light"/>
          <w:color w:val="2A2D2E"/>
          <w:sz w:val="21"/>
          <w:szCs w:val="21"/>
          <w:shd w:val="clear" w:color="auto" w:fill="FFFFFF"/>
          <w:lang w:val="en-US"/>
        </w:rPr>
      </w:pPr>
      <w:r w:rsidRPr="00B50207">
        <w:rPr>
          <w:rFonts w:ascii="Calibri Light" w:hAnsi="Calibri Light" w:cs="Calibri Light"/>
          <w:color w:val="2A2D2E"/>
          <w:sz w:val="21"/>
          <w:szCs w:val="21"/>
          <w:shd w:val="clear" w:color="auto" w:fill="FFFFFF"/>
          <w:lang w:val="en-US"/>
        </w:rPr>
        <w:t xml:space="preserve">application of analytical and numerical methods for solving differential equations, </w:t>
      </w:r>
    </w:p>
    <w:p w14:paraId="04E1D4C0" w14:textId="77777777" w:rsidR="00FB7FCE" w:rsidRPr="00B50207" w:rsidRDefault="00000000">
      <w:pPr>
        <w:pStyle w:val="Akapitzlist"/>
        <w:numPr>
          <w:ilvl w:val="1"/>
          <w:numId w:val="5"/>
        </w:numPr>
        <w:spacing w:before="120"/>
        <w:jc w:val="both"/>
        <w:rPr>
          <w:rFonts w:ascii="Calibri Light" w:hAnsi="Calibri Light" w:cs="Calibri Light"/>
          <w:color w:val="2A2D2E"/>
          <w:sz w:val="21"/>
          <w:szCs w:val="21"/>
          <w:shd w:val="clear" w:color="auto" w:fill="FFFFFF"/>
          <w:lang w:val="en-US"/>
        </w:rPr>
      </w:pPr>
      <w:r w:rsidRPr="00B50207">
        <w:rPr>
          <w:rFonts w:ascii="Calibri Light" w:hAnsi="Calibri Light" w:cs="Calibri Light"/>
          <w:color w:val="2A2D2E"/>
          <w:sz w:val="21"/>
          <w:szCs w:val="21"/>
          <w:shd w:val="clear" w:color="auto" w:fill="FFFFFF"/>
          <w:lang w:val="en-US"/>
        </w:rPr>
        <w:t xml:space="preserve">mathematical modeling and identification of physical phenomena in areas such as: solid mechanics, dynamics of mechanical vibrations, mathematics, </w:t>
      </w:r>
    </w:p>
    <w:p w14:paraId="04E1D4C1" w14:textId="2061C5F2" w:rsidR="00FB7FCE" w:rsidRPr="00B50207" w:rsidRDefault="00000000">
      <w:pPr>
        <w:pStyle w:val="Akapitzlist"/>
        <w:numPr>
          <w:ilvl w:val="1"/>
          <w:numId w:val="5"/>
        </w:numPr>
        <w:spacing w:before="120"/>
        <w:jc w:val="both"/>
        <w:rPr>
          <w:rFonts w:ascii="Calibri Light" w:hAnsi="Calibri Light" w:cs="Calibri Light"/>
          <w:color w:val="2A2D2E"/>
          <w:sz w:val="21"/>
          <w:szCs w:val="21"/>
          <w:shd w:val="clear" w:color="auto" w:fill="FFFFFF"/>
          <w:lang w:val="en-US"/>
        </w:rPr>
      </w:pPr>
      <w:r w:rsidRPr="00B50207">
        <w:rPr>
          <w:rFonts w:ascii="Calibri Light" w:hAnsi="Calibri Light" w:cs="Calibri Light"/>
          <w:color w:val="2A2D2E"/>
          <w:sz w:val="21"/>
          <w:szCs w:val="21"/>
          <w:shd w:val="clear" w:color="auto" w:fill="FFFFFF"/>
          <w:lang w:val="en-US"/>
        </w:rPr>
        <w:t>numerical simulations of dynamic systems</w:t>
      </w:r>
      <w:r w:rsidR="00820EA0">
        <w:rPr>
          <w:rFonts w:ascii="Calibri Light" w:hAnsi="Calibri Light" w:cs="Calibri Light"/>
          <w:color w:val="2A2D2E"/>
          <w:sz w:val="21"/>
          <w:szCs w:val="21"/>
          <w:shd w:val="clear" w:color="auto" w:fill="FFFFFF"/>
          <w:lang w:val="en-US"/>
        </w:rPr>
        <w:t>,</w:t>
      </w:r>
      <w:r w:rsidRPr="00B50207">
        <w:rPr>
          <w:rFonts w:ascii="Calibri Light" w:hAnsi="Calibri Light" w:cs="Calibri Light"/>
          <w:color w:val="2A2D2E"/>
          <w:sz w:val="21"/>
          <w:szCs w:val="21"/>
          <w:shd w:val="clear" w:color="auto" w:fill="FFFFFF"/>
          <w:lang w:val="en-US"/>
        </w:rPr>
        <w:t xml:space="preserve"> </w:t>
      </w:r>
    </w:p>
    <w:p w14:paraId="04E1D4C2" w14:textId="577C2DB9" w:rsidR="00FB7FCE" w:rsidRPr="00B50207" w:rsidRDefault="00000000">
      <w:pPr>
        <w:pStyle w:val="Akapitzlist"/>
        <w:numPr>
          <w:ilvl w:val="1"/>
          <w:numId w:val="5"/>
        </w:numPr>
        <w:spacing w:before="120"/>
        <w:jc w:val="both"/>
        <w:rPr>
          <w:rFonts w:ascii="Calibri Light" w:hAnsi="Calibri Light" w:cs="Calibri Light"/>
          <w:color w:val="2A2D2E"/>
          <w:sz w:val="21"/>
          <w:szCs w:val="21"/>
          <w:shd w:val="clear" w:color="auto" w:fill="FFFFFF"/>
          <w:lang w:val="en-US"/>
        </w:rPr>
      </w:pPr>
      <w:r w:rsidRPr="00B50207">
        <w:rPr>
          <w:rFonts w:ascii="Calibri Light" w:hAnsi="Calibri Light" w:cs="Calibri Light"/>
          <w:color w:val="2A2D2E"/>
          <w:sz w:val="21"/>
          <w:szCs w:val="21"/>
          <w:shd w:val="clear" w:color="auto" w:fill="FFFFFF"/>
          <w:lang w:val="en-US"/>
        </w:rPr>
        <w:t>knowledge of experimental methods in testing real systems</w:t>
      </w:r>
      <w:r w:rsidR="00820EA0">
        <w:rPr>
          <w:rFonts w:ascii="Calibri Light" w:hAnsi="Calibri Light" w:cs="Calibri Light"/>
          <w:color w:val="2A2D2E"/>
          <w:sz w:val="21"/>
          <w:szCs w:val="21"/>
          <w:shd w:val="clear" w:color="auto" w:fill="FFFFFF"/>
          <w:lang w:val="en-US"/>
        </w:rPr>
        <w:t>,</w:t>
      </w:r>
      <w:r w:rsidRPr="00B50207">
        <w:rPr>
          <w:rFonts w:ascii="Calibri Light" w:hAnsi="Calibri Light" w:cs="Calibri Light"/>
          <w:color w:val="2A2D2E"/>
          <w:sz w:val="21"/>
          <w:szCs w:val="21"/>
          <w:shd w:val="clear" w:color="auto" w:fill="FFFFFF"/>
          <w:lang w:val="en-US"/>
        </w:rPr>
        <w:t xml:space="preserve"> </w:t>
      </w:r>
    </w:p>
    <w:p w14:paraId="04E1D4C3" w14:textId="6FFD1287" w:rsidR="00FB7FCE" w:rsidRPr="00B50207" w:rsidRDefault="00000000">
      <w:pPr>
        <w:pStyle w:val="Akapitzlist"/>
        <w:numPr>
          <w:ilvl w:val="1"/>
          <w:numId w:val="5"/>
        </w:numPr>
        <w:spacing w:before="120"/>
        <w:jc w:val="both"/>
        <w:rPr>
          <w:rFonts w:ascii="Calibri Light" w:hAnsi="Calibri Light" w:cs="Calibri Light"/>
          <w:color w:val="2A2D2E"/>
          <w:sz w:val="21"/>
          <w:szCs w:val="21"/>
          <w:shd w:val="clear" w:color="auto" w:fill="FFFFFF"/>
          <w:lang w:val="en-US"/>
        </w:rPr>
      </w:pPr>
      <w:r w:rsidRPr="00B50207">
        <w:rPr>
          <w:rFonts w:ascii="Calibri Light" w:hAnsi="Calibri Light" w:cs="Calibri Light"/>
          <w:color w:val="2A2D2E"/>
          <w:sz w:val="21"/>
          <w:szCs w:val="21"/>
          <w:shd w:val="clear" w:color="auto" w:fill="FFFFFF"/>
          <w:lang w:val="en-US"/>
        </w:rPr>
        <w:t>knowledge of data acquisition methods and their analysis.</w:t>
      </w:r>
    </w:p>
    <w:p w14:paraId="04E1D4C4" w14:textId="77777777" w:rsidR="00FB7FCE" w:rsidRDefault="00000000">
      <w:pPr>
        <w:pStyle w:val="Akapitzlist"/>
        <w:numPr>
          <w:ilvl w:val="0"/>
          <w:numId w:val="5"/>
        </w:numPr>
        <w:spacing w:before="120"/>
        <w:jc w:val="both"/>
        <w:rPr>
          <w:b/>
          <w:bCs/>
        </w:rPr>
      </w:pPr>
      <w:r>
        <w:rPr>
          <w:rFonts w:ascii="Calibri Light" w:hAnsi="Calibri Light" w:cs="Calibri Light"/>
          <w:b/>
          <w:bCs/>
          <w:color w:val="2A2D2E"/>
          <w:sz w:val="21"/>
          <w:szCs w:val="21"/>
          <w:shd w:val="clear" w:color="auto" w:fill="FFFFFF"/>
        </w:rPr>
        <w:t>Readiness to:</w:t>
      </w:r>
    </w:p>
    <w:p w14:paraId="04E1D4C5" w14:textId="77777777" w:rsidR="00FB7FCE" w:rsidRPr="00B50207" w:rsidRDefault="00000000">
      <w:pPr>
        <w:pStyle w:val="Akapitzlist"/>
        <w:numPr>
          <w:ilvl w:val="1"/>
          <w:numId w:val="5"/>
        </w:numPr>
        <w:spacing w:before="120"/>
        <w:jc w:val="both"/>
        <w:rPr>
          <w:rFonts w:ascii="Calibri Light" w:hAnsi="Calibri Light" w:cs="Calibri Light"/>
          <w:color w:val="2A2D2E"/>
          <w:sz w:val="21"/>
          <w:szCs w:val="21"/>
          <w:shd w:val="clear" w:color="auto" w:fill="FFFFFF"/>
          <w:lang w:val="en-US"/>
        </w:rPr>
      </w:pPr>
      <w:r w:rsidRPr="00B50207">
        <w:rPr>
          <w:rFonts w:ascii="Calibri Light" w:hAnsi="Calibri Light" w:cs="Calibri Light"/>
          <w:color w:val="2A2D2E"/>
          <w:sz w:val="21"/>
          <w:szCs w:val="21"/>
          <w:shd w:val="clear" w:color="auto" w:fill="FFFFFF"/>
          <w:lang w:val="en-US"/>
        </w:rPr>
        <w:t xml:space="preserve">design and instrumentation of original research test stands, </w:t>
      </w:r>
    </w:p>
    <w:p w14:paraId="04E1D4C6" w14:textId="158363AC" w:rsidR="00FB7FCE" w:rsidRPr="00B50207" w:rsidRDefault="00000000">
      <w:pPr>
        <w:pStyle w:val="Akapitzlist"/>
        <w:numPr>
          <w:ilvl w:val="1"/>
          <w:numId w:val="5"/>
        </w:numPr>
        <w:spacing w:before="120"/>
        <w:jc w:val="both"/>
        <w:rPr>
          <w:rFonts w:ascii="Calibri Light" w:hAnsi="Calibri Light" w:cs="Calibri Light"/>
          <w:color w:val="2A2D2E"/>
          <w:sz w:val="21"/>
          <w:szCs w:val="21"/>
          <w:shd w:val="clear" w:color="auto" w:fill="FFFFFF"/>
          <w:lang w:val="en-US"/>
        </w:rPr>
      </w:pPr>
      <w:r w:rsidRPr="00B50207">
        <w:rPr>
          <w:rFonts w:ascii="Calibri Light" w:hAnsi="Calibri Light" w:cs="Calibri Light"/>
          <w:color w:val="2A2D2E"/>
          <w:sz w:val="21"/>
          <w:szCs w:val="21"/>
          <w:shd w:val="clear" w:color="auto" w:fill="FFFFFF"/>
          <w:lang w:val="en-US"/>
        </w:rPr>
        <w:t>develop dedicated applications of synchronization problems of mechanical or electromechanical systems</w:t>
      </w:r>
      <w:r w:rsidR="00820EA0">
        <w:rPr>
          <w:rFonts w:ascii="Calibri Light" w:hAnsi="Calibri Light" w:cs="Calibri Light"/>
          <w:color w:val="2A2D2E"/>
          <w:sz w:val="21"/>
          <w:szCs w:val="21"/>
          <w:shd w:val="clear" w:color="auto" w:fill="FFFFFF"/>
          <w:lang w:val="en-US"/>
        </w:rPr>
        <w:t>.</w:t>
      </w:r>
    </w:p>
    <w:p w14:paraId="04E1D4C7" w14:textId="77777777" w:rsidR="00FB7FCE" w:rsidRPr="00B50207" w:rsidRDefault="00000000">
      <w:pPr>
        <w:pStyle w:val="Akapitzlist"/>
        <w:numPr>
          <w:ilvl w:val="0"/>
          <w:numId w:val="5"/>
        </w:numPr>
        <w:spacing w:before="120"/>
        <w:jc w:val="both"/>
        <w:rPr>
          <w:rFonts w:ascii="Calibri Light" w:hAnsi="Calibri Light" w:cs="Calibri Light"/>
          <w:color w:val="2A2D2E"/>
          <w:sz w:val="21"/>
          <w:szCs w:val="21"/>
          <w:shd w:val="clear" w:color="auto" w:fill="FFFFFF"/>
          <w:lang w:val="en-US"/>
        </w:rPr>
      </w:pPr>
      <w:r w:rsidRPr="00B50207">
        <w:rPr>
          <w:rFonts w:ascii="Calibri Light" w:hAnsi="Calibri Light" w:cs="Calibri Light"/>
          <w:b/>
          <w:bCs/>
          <w:color w:val="2A2D2E"/>
          <w:sz w:val="21"/>
          <w:szCs w:val="21"/>
          <w:shd w:val="clear" w:color="auto" w:fill="FFFFFF"/>
          <w:lang w:val="en-US"/>
        </w:rPr>
        <w:t>Scientific Interests</w:t>
      </w:r>
      <w:r w:rsidRPr="00B50207">
        <w:rPr>
          <w:rFonts w:ascii="Calibri Light" w:hAnsi="Calibri Light" w:cs="Calibri Light"/>
          <w:color w:val="2A2D2E"/>
          <w:sz w:val="21"/>
          <w:szCs w:val="21"/>
          <w:shd w:val="clear" w:color="auto" w:fill="FFFFFF"/>
          <w:lang w:val="en-US"/>
        </w:rPr>
        <w:t>: consistent with the research profile of the Division of  Dynamics at TUL</w:t>
      </w:r>
    </w:p>
    <w:p w14:paraId="04E1D4C8" w14:textId="77777777" w:rsidR="00FB7FCE" w:rsidRPr="00B50207" w:rsidRDefault="00FB7FCE">
      <w:pPr>
        <w:pStyle w:val="Akapitzlist"/>
        <w:spacing w:before="120"/>
        <w:ind w:left="426"/>
        <w:jc w:val="both"/>
        <w:rPr>
          <w:rFonts w:ascii="Calibri Light" w:hAnsi="Calibri Light" w:cs="Calibri Light"/>
          <w:color w:val="2A2D2E"/>
          <w:sz w:val="21"/>
          <w:szCs w:val="21"/>
          <w:shd w:val="clear" w:color="auto" w:fill="FFFFFF"/>
          <w:lang w:val="en-US"/>
        </w:rPr>
      </w:pPr>
    </w:p>
    <w:p w14:paraId="04E1D4C9" w14:textId="77777777" w:rsidR="00FB7FCE" w:rsidRDefault="00000000">
      <w:pPr>
        <w:pStyle w:val="Akapitzlist"/>
        <w:numPr>
          <w:ilvl w:val="0"/>
          <w:numId w:val="2"/>
        </w:numPr>
        <w:ind w:left="426" w:hanging="420"/>
        <w:rPr>
          <w:rFonts w:ascii="Calibri Light" w:hAnsi="Calibri Light" w:cs="Calibri Light"/>
          <w:b/>
          <w:bCs/>
          <w:sz w:val="21"/>
          <w:szCs w:val="21"/>
        </w:rPr>
      </w:pPr>
      <w:proofErr w:type="spellStart"/>
      <w:r>
        <w:rPr>
          <w:rFonts w:ascii="Calibri Light" w:hAnsi="Calibri Light" w:cs="Calibri Light"/>
          <w:b/>
          <w:bCs/>
          <w:sz w:val="21"/>
          <w:szCs w:val="21"/>
        </w:rPr>
        <w:t>Working</w:t>
      </w:r>
      <w:proofErr w:type="spellEnd"/>
      <w:r>
        <w:rPr>
          <w:rFonts w:ascii="Calibri Light" w:hAnsi="Calibri Light" w:cs="Calibri Light"/>
          <w:b/>
          <w:bCs/>
          <w:sz w:val="21"/>
          <w:szCs w:val="21"/>
        </w:rPr>
        <w:t xml:space="preserve"> </w:t>
      </w:r>
      <w:proofErr w:type="spellStart"/>
      <w:r>
        <w:rPr>
          <w:rFonts w:ascii="Calibri Light" w:hAnsi="Calibri Light" w:cs="Calibri Light"/>
          <w:b/>
          <w:bCs/>
          <w:sz w:val="21"/>
          <w:szCs w:val="21"/>
        </w:rPr>
        <w:t>Conditions</w:t>
      </w:r>
      <w:proofErr w:type="spellEnd"/>
      <w:r>
        <w:rPr>
          <w:rFonts w:ascii="Calibri Light" w:hAnsi="Calibri Light" w:cs="Calibri Light"/>
          <w:b/>
          <w:bCs/>
          <w:sz w:val="21"/>
          <w:szCs w:val="21"/>
        </w:rPr>
        <w:t>:</w:t>
      </w:r>
    </w:p>
    <w:p w14:paraId="04E1D4CA" w14:textId="77777777" w:rsidR="00FB7FCE" w:rsidRPr="00B50207" w:rsidRDefault="00000000">
      <w:pPr>
        <w:pStyle w:val="Akapitzlist"/>
        <w:numPr>
          <w:ilvl w:val="0"/>
          <w:numId w:val="4"/>
        </w:numPr>
        <w:spacing w:line="300" w:lineRule="atLeast"/>
        <w:ind w:left="851"/>
        <w:rPr>
          <w:rFonts w:ascii="Calibri Light" w:eastAsia="Times New Roman" w:hAnsi="Calibri Light" w:cs="Calibri Light"/>
          <w:sz w:val="21"/>
          <w:szCs w:val="21"/>
          <w:lang w:val="en-US" w:eastAsia="pl-PL"/>
        </w:rPr>
      </w:pPr>
      <w:r w:rsidRPr="00B50207">
        <w:rPr>
          <w:rFonts w:ascii="Calibri Light" w:eastAsia="Times New Roman" w:hAnsi="Calibri Light" w:cs="Calibri Light"/>
          <w:b/>
          <w:bCs/>
          <w:sz w:val="21"/>
          <w:szCs w:val="21"/>
          <w:lang w:val="en-US" w:eastAsia="pl-PL"/>
        </w:rPr>
        <w:t>Type of contract</w:t>
      </w:r>
      <w:r w:rsidRPr="00B50207">
        <w:rPr>
          <w:rFonts w:ascii="Calibri Light" w:eastAsia="Times New Roman" w:hAnsi="Calibri Light" w:cs="Calibri Light"/>
          <w:sz w:val="21"/>
          <w:szCs w:val="21"/>
          <w:lang w:val="en-US" w:eastAsia="pl-PL"/>
        </w:rPr>
        <w:t xml:space="preserve">: Fixed-term employment contract (full-time). </w:t>
      </w:r>
    </w:p>
    <w:p w14:paraId="04E1D4CB" w14:textId="2D932547" w:rsidR="00FB7FCE" w:rsidRDefault="00000000">
      <w:pPr>
        <w:pStyle w:val="Akapitzlist"/>
        <w:numPr>
          <w:ilvl w:val="0"/>
          <w:numId w:val="4"/>
        </w:numPr>
        <w:spacing w:line="300" w:lineRule="atLeast"/>
        <w:ind w:left="851"/>
        <w:rPr>
          <w:rFonts w:ascii="Calibri Light" w:eastAsia="Times New Roman" w:hAnsi="Calibri Light" w:cs="Calibri Light"/>
          <w:sz w:val="21"/>
          <w:szCs w:val="21"/>
          <w:lang w:eastAsia="pl-PL"/>
        </w:rPr>
      </w:pPr>
      <w:proofErr w:type="spellStart"/>
      <w:r>
        <w:rPr>
          <w:rFonts w:ascii="Calibri Light" w:eastAsia="Times New Roman" w:hAnsi="Calibri Light" w:cs="Calibri Light"/>
          <w:b/>
          <w:bCs/>
          <w:sz w:val="21"/>
          <w:szCs w:val="21"/>
          <w:lang w:eastAsia="pl-PL"/>
        </w:rPr>
        <w:t>Planned</w:t>
      </w:r>
      <w:proofErr w:type="spellEnd"/>
      <w:r>
        <w:rPr>
          <w:rFonts w:ascii="Calibri Light" w:eastAsia="Times New Roman" w:hAnsi="Calibri Light" w:cs="Calibri Light"/>
          <w:b/>
          <w:bCs/>
          <w:sz w:val="21"/>
          <w:szCs w:val="21"/>
          <w:lang w:eastAsia="pl-PL"/>
        </w:rPr>
        <w:t xml:space="preserve"> </w:t>
      </w:r>
      <w:proofErr w:type="spellStart"/>
      <w:r>
        <w:rPr>
          <w:rFonts w:ascii="Calibri Light" w:eastAsia="Times New Roman" w:hAnsi="Calibri Light" w:cs="Calibri Light"/>
          <w:b/>
          <w:bCs/>
          <w:sz w:val="21"/>
          <w:szCs w:val="21"/>
          <w:lang w:eastAsia="pl-PL"/>
        </w:rPr>
        <w:t>starting</w:t>
      </w:r>
      <w:proofErr w:type="spellEnd"/>
      <w:r>
        <w:rPr>
          <w:rFonts w:ascii="Calibri Light" w:eastAsia="Times New Roman" w:hAnsi="Calibri Light" w:cs="Calibri Light"/>
          <w:b/>
          <w:bCs/>
          <w:sz w:val="21"/>
          <w:szCs w:val="21"/>
          <w:lang w:eastAsia="pl-PL"/>
        </w:rPr>
        <w:t xml:space="preserve"> </w:t>
      </w:r>
      <w:proofErr w:type="spellStart"/>
      <w:r>
        <w:rPr>
          <w:rFonts w:ascii="Calibri Light" w:eastAsia="Times New Roman" w:hAnsi="Calibri Light" w:cs="Calibri Light"/>
          <w:b/>
          <w:bCs/>
          <w:sz w:val="21"/>
          <w:szCs w:val="21"/>
          <w:lang w:eastAsia="pl-PL"/>
        </w:rPr>
        <w:t>date</w:t>
      </w:r>
      <w:proofErr w:type="spellEnd"/>
      <w:r>
        <w:rPr>
          <w:rFonts w:ascii="Calibri Light" w:eastAsia="Times New Roman" w:hAnsi="Calibri Light" w:cs="Calibri Light"/>
          <w:sz w:val="21"/>
          <w:szCs w:val="21"/>
          <w:lang w:eastAsia="pl-PL"/>
        </w:rPr>
        <w:t xml:space="preserve">: </w:t>
      </w:r>
      <w:proofErr w:type="spellStart"/>
      <w:r w:rsidR="00B50207">
        <w:rPr>
          <w:rFonts w:ascii="Calibri Light" w:eastAsia="Times New Roman" w:hAnsi="Calibri Light" w:cs="Calibri Light"/>
          <w:sz w:val="21"/>
          <w:szCs w:val="21"/>
          <w:lang w:eastAsia="pl-PL"/>
        </w:rPr>
        <w:t>November</w:t>
      </w:r>
      <w:proofErr w:type="spellEnd"/>
      <w:r>
        <w:rPr>
          <w:rFonts w:ascii="Calibri Light" w:eastAsia="Times New Roman" w:hAnsi="Calibri Light" w:cs="Calibri Light"/>
          <w:sz w:val="21"/>
          <w:szCs w:val="21"/>
          <w:lang w:eastAsia="pl-PL"/>
        </w:rPr>
        <w:t xml:space="preserve"> 1, 2026. </w:t>
      </w:r>
    </w:p>
    <w:p w14:paraId="04E1D4CD" w14:textId="77777777" w:rsidR="00FB7FCE" w:rsidRDefault="00FB7FCE">
      <w:pPr>
        <w:pStyle w:val="Akapitzlist"/>
        <w:spacing w:line="300" w:lineRule="atLeast"/>
        <w:ind w:left="851"/>
        <w:rPr>
          <w:rFonts w:ascii="Calibri Light" w:eastAsia="Times New Roman" w:hAnsi="Calibri Light" w:cs="Calibri Light"/>
          <w:sz w:val="21"/>
          <w:szCs w:val="21"/>
          <w:lang w:eastAsia="pl-PL"/>
        </w:rPr>
      </w:pPr>
    </w:p>
    <w:p w14:paraId="7232DE93" w14:textId="77777777" w:rsidR="00820EA0" w:rsidRDefault="00820EA0">
      <w:pPr>
        <w:pStyle w:val="Akapitzlist"/>
        <w:spacing w:line="300" w:lineRule="atLeast"/>
        <w:ind w:left="142"/>
        <w:jc w:val="both"/>
        <w:rPr>
          <w:rFonts w:ascii="Calibri Light" w:eastAsia="Times New Roman" w:hAnsi="Calibri Light" w:cs="Calibri Light"/>
          <w:i/>
          <w:iCs/>
          <w:sz w:val="21"/>
          <w:szCs w:val="21"/>
          <w:lang w:val="en-US" w:eastAsia="pl-PL"/>
        </w:rPr>
      </w:pPr>
    </w:p>
    <w:p w14:paraId="03E62340" w14:textId="77777777" w:rsidR="00820EA0" w:rsidRDefault="00820EA0">
      <w:pPr>
        <w:pStyle w:val="Akapitzlist"/>
        <w:spacing w:line="300" w:lineRule="atLeast"/>
        <w:ind w:left="142"/>
        <w:jc w:val="both"/>
        <w:rPr>
          <w:rFonts w:ascii="Calibri Light" w:eastAsia="Times New Roman" w:hAnsi="Calibri Light" w:cs="Calibri Light"/>
          <w:i/>
          <w:iCs/>
          <w:sz w:val="21"/>
          <w:szCs w:val="21"/>
          <w:lang w:val="en-US" w:eastAsia="pl-PL"/>
        </w:rPr>
      </w:pPr>
    </w:p>
    <w:p w14:paraId="53DA845B" w14:textId="77777777" w:rsidR="00820EA0" w:rsidRDefault="00820EA0">
      <w:pPr>
        <w:pStyle w:val="Akapitzlist"/>
        <w:spacing w:line="300" w:lineRule="atLeast"/>
        <w:ind w:left="142"/>
        <w:jc w:val="both"/>
        <w:rPr>
          <w:rFonts w:ascii="Calibri Light" w:eastAsia="Times New Roman" w:hAnsi="Calibri Light" w:cs="Calibri Light"/>
          <w:i/>
          <w:iCs/>
          <w:sz w:val="21"/>
          <w:szCs w:val="21"/>
          <w:lang w:val="en-US" w:eastAsia="pl-PL"/>
        </w:rPr>
      </w:pPr>
    </w:p>
    <w:p w14:paraId="04E1D4CE" w14:textId="2EE2F4EA" w:rsidR="00FB7FCE" w:rsidRPr="00B50207" w:rsidRDefault="00000000">
      <w:pPr>
        <w:pStyle w:val="Akapitzlist"/>
        <w:spacing w:line="300" w:lineRule="atLeast"/>
        <w:ind w:left="142"/>
        <w:jc w:val="both"/>
        <w:rPr>
          <w:rFonts w:ascii="Calibri Light" w:eastAsia="Times New Roman" w:hAnsi="Calibri Light" w:cs="Calibri Light"/>
          <w:i/>
          <w:iCs/>
          <w:sz w:val="21"/>
          <w:szCs w:val="21"/>
          <w:lang w:val="en-US" w:eastAsia="pl-PL"/>
        </w:rPr>
      </w:pPr>
      <w:r w:rsidRPr="00B50207">
        <w:rPr>
          <w:rFonts w:ascii="Calibri Light" w:eastAsia="Times New Roman" w:hAnsi="Calibri Light" w:cs="Calibri Light"/>
          <w:i/>
          <w:iCs/>
          <w:sz w:val="21"/>
          <w:szCs w:val="21"/>
          <w:lang w:val="en-US" w:eastAsia="pl-PL"/>
        </w:rPr>
        <w:lastRenderedPageBreak/>
        <w:t xml:space="preserve">Note: Salary is determined on the basis of objective and gender-neutral criteria, in particular: the level of scientific achievements, experience, scope of duties, and commitment to research and teaching activities, in accordance with the remuneration regulations of the Lodz University of Technology.  </w:t>
      </w:r>
    </w:p>
    <w:p w14:paraId="04E1D4CF" w14:textId="77777777" w:rsidR="00FB7FCE" w:rsidRPr="00B50207" w:rsidRDefault="00FB7FCE">
      <w:pPr>
        <w:pStyle w:val="Akapitzlist"/>
        <w:spacing w:line="300" w:lineRule="atLeast"/>
        <w:ind w:left="142"/>
        <w:jc w:val="both"/>
        <w:rPr>
          <w:rFonts w:ascii="Calibri Light" w:eastAsia="Times New Roman" w:hAnsi="Calibri Light" w:cs="Calibri Light"/>
          <w:i/>
          <w:iCs/>
          <w:sz w:val="21"/>
          <w:szCs w:val="21"/>
          <w:lang w:val="en-US" w:eastAsia="pl-PL"/>
        </w:rPr>
      </w:pPr>
    </w:p>
    <w:p w14:paraId="04E1D4D0" w14:textId="77777777" w:rsidR="00FB7FCE" w:rsidRPr="00B50207" w:rsidRDefault="00FB7FCE">
      <w:pPr>
        <w:pStyle w:val="Akapitzlist"/>
        <w:spacing w:line="300" w:lineRule="atLeast"/>
        <w:ind w:left="142"/>
        <w:jc w:val="both"/>
        <w:rPr>
          <w:rFonts w:ascii="Calibri Light" w:eastAsia="Times New Roman" w:hAnsi="Calibri Light" w:cs="Calibri Light"/>
          <w:i/>
          <w:iCs/>
          <w:sz w:val="21"/>
          <w:szCs w:val="21"/>
          <w:lang w:val="en-US" w:eastAsia="pl-PL"/>
        </w:rPr>
      </w:pPr>
    </w:p>
    <w:p w14:paraId="04E1D4D1" w14:textId="77777777" w:rsidR="00FB7FCE" w:rsidRPr="00B50207" w:rsidRDefault="00000000">
      <w:pPr>
        <w:pStyle w:val="Akapitzlist"/>
        <w:numPr>
          <w:ilvl w:val="0"/>
          <w:numId w:val="2"/>
        </w:numPr>
        <w:spacing w:before="120"/>
        <w:jc w:val="both"/>
        <w:rPr>
          <w:rFonts w:ascii="Calibri Light" w:hAnsi="Calibri Light" w:cs="Calibri Light"/>
          <w:b/>
          <w:bCs/>
          <w:sz w:val="21"/>
          <w:szCs w:val="21"/>
          <w:lang w:val="en-US"/>
        </w:rPr>
      </w:pPr>
      <w:r w:rsidRPr="00B50207">
        <w:rPr>
          <w:rFonts w:ascii="Calibri Light" w:hAnsi="Calibri Light" w:cs="Calibri Light"/>
          <w:b/>
          <w:bCs/>
          <w:sz w:val="21"/>
          <w:szCs w:val="21"/>
          <w:lang w:val="en-US"/>
        </w:rPr>
        <w:t>Description of the Expected Scope of Tasks and Duties:</w:t>
      </w:r>
    </w:p>
    <w:p w14:paraId="04E1D4D2" w14:textId="77777777" w:rsidR="00FB7FCE" w:rsidRPr="00B50207" w:rsidRDefault="00000000">
      <w:pPr>
        <w:pStyle w:val="Akapitzlist"/>
        <w:spacing w:before="120"/>
        <w:ind w:left="709"/>
        <w:rPr>
          <w:rFonts w:ascii="Calibri Light" w:hAnsi="Calibri Light" w:cs="Calibri Light"/>
          <w:sz w:val="21"/>
          <w:szCs w:val="21"/>
          <w:lang w:val="en-US"/>
        </w:rPr>
      </w:pPr>
      <w:proofErr w:type="spellStart"/>
      <w:r w:rsidRPr="00B50207">
        <w:rPr>
          <w:rFonts w:ascii="Calibri Light" w:hAnsi="Calibri Light" w:cs="Calibri Light"/>
          <w:sz w:val="21"/>
          <w:szCs w:val="21"/>
          <w:lang w:val="en-US"/>
        </w:rPr>
        <w:t>Przewidywane</w:t>
      </w:r>
      <w:proofErr w:type="spellEnd"/>
      <w:r w:rsidRPr="00B50207">
        <w:rPr>
          <w:rFonts w:ascii="Calibri Light" w:hAnsi="Calibri Light" w:cs="Calibri Light"/>
          <w:sz w:val="21"/>
          <w:szCs w:val="21"/>
          <w:lang w:val="en-US"/>
        </w:rPr>
        <w:t xml:space="preserve"> </w:t>
      </w:r>
      <w:proofErr w:type="spellStart"/>
      <w:r w:rsidRPr="00B50207">
        <w:rPr>
          <w:rFonts w:ascii="Calibri Light" w:hAnsi="Calibri Light" w:cs="Calibri Light"/>
          <w:sz w:val="21"/>
          <w:szCs w:val="21"/>
          <w:lang w:val="en-US"/>
        </w:rPr>
        <w:t>zadania</w:t>
      </w:r>
      <w:proofErr w:type="spellEnd"/>
      <w:r w:rsidRPr="00B50207">
        <w:rPr>
          <w:rFonts w:ascii="Calibri Light" w:hAnsi="Calibri Light" w:cs="Calibri Light"/>
          <w:sz w:val="21"/>
          <w:szCs w:val="21"/>
          <w:lang w:val="en-US"/>
        </w:rPr>
        <w:t xml:space="preserve"> w </w:t>
      </w:r>
      <w:proofErr w:type="spellStart"/>
      <w:r w:rsidRPr="00B50207">
        <w:rPr>
          <w:rFonts w:ascii="Calibri Light" w:hAnsi="Calibri Light" w:cs="Calibri Light"/>
          <w:sz w:val="21"/>
          <w:szCs w:val="21"/>
          <w:lang w:val="en-US"/>
        </w:rPr>
        <w:t>ramach</w:t>
      </w:r>
      <w:proofErr w:type="spellEnd"/>
      <w:r w:rsidRPr="00B50207">
        <w:rPr>
          <w:rFonts w:ascii="Calibri Light" w:hAnsi="Calibri Light" w:cs="Calibri Light"/>
          <w:sz w:val="21"/>
          <w:szCs w:val="21"/>
          <w:lang w:val="en-US"/>
        </w:rPr>
        <w:t xml:space="preserve"> </w:t>
      </w:r>
      <w:proofErr w:type="spellStart"/>
      <w:r w:rsidRPr="00B50207">
        <w:rPr>
          <w:rFonts w:ascii="Calibri Light" w:hAnsi="Calibri Light" w:cs="Calibri Light"/>
          <w:sz w:val="21"/>
          <w:szCs w:val="21"/>
          <w:lang w:val="en-US"/>
        </w:rPr>
        <w:t>zakresu</w:t>
      </w:r>
      <w:proofErr w:type="spellEnd"/>
      <w:r w:rsidRPr="00B50207">
        <w:rPr>
          <w:rFonts w:ascii="Calibri Light" w:hAnsi="Calibri Light" w:cs="Calibri Light"/>
          <w:sz w:val="21"/>
          <w:szCs w:val="21"/>
          <w:lang w:val="en-US"/>
        </w:rPr>
        <w:t xml:space="preserve"> </w:t>
      </w:r>
      <w:proofErr w:type="spellStart"/>
      <w:r w:rsidRPr="00B50207">
        <w:rPr>
          <w:rFonts w:ascii="Calibri Light" w:hAnsi="Calibri Light" w:cs="Calibri Light"/>
          <w:sz w:val="21"/>
          <w:szCs w:val="21"/>
          <w:lang w:val="en-US"/>
        </w:rPr>
        <w:t>obowiązków</w:t>
      </w:r>
      <w:proofErr w:type="spellEnd"/>
      <w:r w:rsidRPr="00B50207">
        <w:rPr>
          <w:rFonts w:ascii="Calibri Light" w:hAnsi="Calibri Light" w:cs="Calibri Light"/>
          <w:sz w:val="21"/>
          <w:szCs w:val="21"/>
          <w:lang w:val="en-US"/>
        </w:rPr>
        <w:t xml:space="preserve">, to </w:t>
      </w:r>
      <w:proofErr w:type="spellStart"/>
      <w:r w:rsidRPr="00B50207">
        <w:rPr>
          <w:rFonts w:ascii="Calibri Light" w:hAnsi="Calibri Light" w:cs="Calibri Light"/>
          <w:sz w:val="21"/>
          <w:szCs w:val="21"/>
          <w:lang w:val="en-US"/>
        </w:rPr>
        <w:t>m.in.:Expected</w:t>
      </w:r>
      <w:proofErr w:type="spellEnd"/>
      <w:r w:rsidRPr="00B50207">
        <w:rPr>
          <w:rFonts w:ascii="Calibri Light" w:hAnsi="Calibri Light" w:cs="Calibri Light"/>
          <w:sz w:val="21"/>
          <w:szCs w:val="21"/>
          <w:lang w:val="en-US"/>
        </w:rPr>
        <w:t xml:space="preserve"> tasks within the scope of duties include, among others: </w:t>
      </w:r>
    </w:p>
    <w:p w14:paraId="04E1D4D3" w14:textId="77777777" w:rsidR="00FB7FCE" w:rsidRPr="00B50207" w:rsidRDefault="00000000">
      <w:pPr>
        <w:pStyle w:val="Akapitzlist"/>
        <w:numPr>
          <w:ilvl w:val="0"/>
          <w:numId w:val="3"/>
        </w:numPr>
        <w:spacing w:before="120"/>
        <w:ind w:left="1134"/>
        <w:jc w:val="both"/>
        <w:rPr>
          <w:rFonts w:ascii="Calibri Light" w:hAnsi="Calibri Light" w:cs="Calibri Light"/>
          <w:sz w:val="21"/>
          <w:szCs w:val="21"/>
          <w:lang w:val="en-US"/>
        </w:rPr>
      </w:pPr>
      <w:r w:rsidRPr="00B50207">
        <w:rPr>
          <w:rFonts w:ascii="Calibri Light" w:hAnsi="Calibri Light" w:cs="Calibri Light"/>
          <w:sz w:val="21"/>
          <w:szCs w:val="21"/>
          <w:lang w:val="en-US"/>
        </w:rPr>
        <w:t xml:space="preserve">developing analytical and numerical methods for solving computational problems based on differential equations; </w:t>
      </w:r>
    </w:p>
    <w:p w14:paraId="04E1D4D4" w14:textId="77777777" w:rsidR="00FB7FCE" w:rsidRPr="00B50207" w:rsidRDefault="00000000">
      <w:pPr>
        <w:pStyle w:val="Akapitzlist"/>
        <w:numPr>
          <w:ilvl w:val="0"/>
          <w:numId w:val="3"/>
        </w:numPr>
        <w:spacing w:before="120"/>
        <w:ind w:left="1134"/>
        <w:jc w:val="both"/>
        <w:rPr>
          <w:rFonts w:ascii="Calibri Light" w:hAnsi="Calibri Light" w:cs="Calibri Light"/>
          <w:sz w:val="21"/>
          <w:szCs w:val="21"/>
          <w:lang w:val="en-US"/>
        </w:rPr>
      </w:pPr>
      <w:r w:rsidRPr="00B50207">
        <w:rPr>
          <w:rFonts w:ascii="Calibri Light" w:hAnsi="Calibri Light" w:cs="Calibri Light"/>
          <w:sz w:val="21"/>
          <w:szCs w:val="21"/>
          <w:lang w:val="en-US"/>
        </w:rPr>
        <w:t xml:space="preserve">mathematical modeling and identification of parameters of dynamic systems (for example – internally excited oscillators, simple externally forced systems); </w:t>
      </w:r>
    </w:p>
    <w:p w14:paraId="04E1D4D5" w14:textId="77777777" w:rsidR="00FB7FCE" w:rsidRPr="00B50207" w:rsidRDefault="00000000">
      <w:pPr>
        <w:pStyle w:val="Akapitzlist"/>
        <w:numPr>
          <w:ilvl w:val="0"/>
          <w:numId w:val="3"/>
        </w:numPr>
        <w:spacing w:before="120"/>
        <w:ind w:left="1134"/>
        <w:jc w:val="both"/>
        <w:rPr>
          <w:rFonts w:ascii="Calibri Light" w:hAnsi="Calibri Light" w:cs="Calibri Light"/>
          <w:sz w:val="21"/>
          <w:szCs w:val="21"/>
          <w:lang w:val="en-US"/>
        </w:rPr>
      </w:pPr>
      <w:r w:rsidRPr="00B50207">
        <w:rPr>
          <w:rFonts w:ascii="Calibri Light" w:hAnsi="Calibri Light" w:cs="Calibri Light"/>
          <w:sz w:val="21"/>
          <w:szCs w:val="21"/>
          <w:lang w:val="en-US"/>
        </w:rPr>
        <w:t xml:space="preserve">conducting numerical simulations and dynamic analysis in programming environments, optionally e.g., Python, </w:t>
      </w:r>
      <w:proofErr w:type="spellStart"/>
      <w:r w:rsidRPr="00B50207">
        <w:rPr>
          <w:rFonts w:ascii="Calibri Light" w:hAnsi="Calibri Light" w:cs="Calibri Light"/>
          <w:sz w:val="21"/>
          <w:szCs w:val="21"/>
          <w:lang w:val="en-US"/>
        </w:rPr>
        <w:t>Matlab</w:t>
      </w:r>
      <w:proofErr w:type="spellEnd"/>
      <w:r w:rsidRPr="00B50207">
        <w:rPr>
          <w:rFonts w:ascii="Calibri Light" w:hAnsi="Calibri Light" w:cs="Calibri Light"/>
          <w:sz w:val="21"/>
          <w:szCs w:val="21"/>
          <w:lang w:val="en-US"/>
        </w:rPr>
        <w:t xml:space="preserve"> (</w:t>
      </w:r>
      <w:proofErr w:type="spellStart"/>
      <w:r w:rsidRPr="00B50207">
        <w:rPr>
          <w:rFonts w:ascii="Calibri Light" w:hAnsi="Calibri Light" w:cs="Calibri Light"/>
          <w:sz w:val="21"/>
          <w:szCs w:val="21"/>
          <w:lang w:val="en-US"/>
        </w:rPr>
        <w:t>Scilab</w:t>
      </w:r>
      <w:proofErr w:type="spellEnd"/>
      <w:r w:rsidRPr="00B50207">
        <w:rPr>
          <w:rFonts w:ascii="Calibri Light" w:hAnsi="Calibri Light" w:cs="Calibri Light"/>
          <w:sz w:val="21"/>
          <w:szCs w:val="21"/>
          <w:lang w:val="en-US"/>
        </w:rPr>
        <w:t xml:space="preserve">), C++; </w:t>
      </w:r>
    </w:p>
    <w:p w14:paraId="04E1D4D6" w14:textId="77777777" w:rsidR="00FB7FCE" w:rsidRPr="00B50207" w:rsidRDefault="00000000">
      <w:pPr>
        <w:pStyle w:val="Akapitzlist"/>
        <w:numPr>
          <w:ilvl w:val="0"/>
          <w:numId w:val="3"/>
        </w:numPr>
        <w:spacing w:before="120"/>
        <w:ind w:left="1134"/>
        <w:jc w:val="both"/>
        <w:rPr>
          <w:rFonts w:ascii="Calibri Light" w:hAnsi="Calibri Light" w:cs="Calibri Light"/>
          <w:sz w:val="21"/>
          <w:szCs w:val="21"/>
          <w:lang w:val="en-US"/>
        </w:rPr>
      </w:pPr>
      <w:r w:rsidRPr="00B50207">
        <w:rPr>
          <w:rFonts w:ascii="Calibri Light" w:hAnsi="Calibri Light" w:cs="Calibri Light"/>
          <w:sz w:val="21"/>
          <w:szCs w:val="21"/>
          <w:lang w:val="en-US"/>
        </w:rPr>
        <w:t xml:space="preserve">disseminating the results of one's research through regular publication in good scientific journals and conference presentations; </w:t>
      </w:r>
    </w:p>
    <w:p w14:paraId="04E1D4D7" w14:textId="77777777" w:rsidR="00FB7FCE" w:rsidRPr="00B50207" w:rsidRDefault="00000000">
      <w:pPr>
        <w:pStyle w:val="Akapitzlist"/>
        <w:numPr>
          <w:ilvl w:val="0"/>
          <w:numId w:val="3"/>
        </w:numPr>
        <w:spacing w:before="120"/>
        <w:ind w:left="1134"/>
        <w:jc w:val="both"/>
        <w:rPr>
          <w:rFonts w:ascii="Calibri Light" w:hAnsi="Calibri Light" w:cs="Calibri Light"/>
          <w:sz w:val="21"/>
          <w:szCs w:val="21"/>
          <w:lang w:val="en-US"/>
        </w:rPr>
      </w:pPr>
      <w:r w:rsidRPr="00B50207">
        <w:rPr>
          <w:rFonts w:ascii="Calibri Light" w:hAnsi="Calibri Light" w:cs="Calibri Light"/>
          <w:sz w:val="21"/>
          <w:szCs w:val="21"/>
          <w:lang w:val="en-US"/>
        </w:rPr>
        <w:t xml:space="preserve">readiness for self-improvement, building one's own image as a scientist-researcher, and obtaining further academic degrees; </w:t>
      </w:r>
    </w:p>
    <w:p w14:paraId="04E1D4D8" w14:textId="77777777" w:rsidR="00FB7FCE" w:rsidRPr="00B50207" w:rsidRDefault="00000000">
      <w:pPr>
        <w:pStyle w:val="Akapitzlist"/>
        <w:numPr>
          <w:ilvl w:val="0"/>
          <w:numId w:val="3"/>
        </w:numPr>
        <w:spacing w:before="120"/>
        <w:ind w:left="1134"/>
        <w:jc w:val="both"/>
        <w:rPr>
          <w:rFonts w:ascii="Calibri Light" w:hAnsi="Calibri Light" w:cs="Calibri Light"/>
          <w:sz w:val="21"/>
          <w:szCs w:val="21"/>
          <w:lang w:val="en-US"/>
        </w:rPr>
      </w:pPr>
      <w:r w:rsidRPr="00B50207">
        <w:rPr>
          <w:rFonts w:ascii="Calibri Light" w:hAnsi="Calibri Light" w:cs="Calibri Light"/>
          <w:sz w:val="21"/>
          <w:szCs w:val="21"/>
          <w:lang w:val="en-US"/>
        </w:rPr>
        <w:t xml:space="preserve">conducting teaching classes in Polish or English with students in the form of tutorials, laboratories, or projects within the scope of issues implemented in the Department; </w:t>
      </w:r>
    </w:p>
    <w:p w14:paraId="04E1D4D9" w14:textId="77777777" w:rsidR="00FB7FCE" w:rsidRPr="00B50207" w:rsidRDefault="00000000">
      <w:pPr>
        <w:pStyle w:val="Akapitzlist"/>
        <w:numPr>
          <w:ilvl w:val="0"/>
          <w:numId w:val="3"/>
        </w:numPr>
        <w:spacing w:before="120"/>
        <w:ind w:left="1134"/>
        <w:jc w:val="both"/>
        <w:rPr>
          <w:rFonts w:ascii="Calibri Light" w:hAnsi="Calibri Light" w:cs="Calibri Light"/>
          <w:sz w:val="21"/>
          <w:szCs w:val="21"/>
          <w:lang w:val="en-US"/>
        </w:rPr>
      </w:pPr>
      <w:r w:rsidRPr="00B50207">
        <w:rPr>
          <w:rFonts w:ascii="Calibri Light" w:hAnsi="Calibri Light" w:cs="Calibri Light"/>
          <w:sz w:val="21"/>
          <w:szCs w:val="21"/>
          <w:lang w:val="en-US"/>
        </w:rPr>
        <w:t xml:space="preserve">participation in organizational work for the Department, including its good recognition, in the preparation of applications, and participating in the implementation of scientific research projects; </w:t>
      </w:r>
    </w:p>
    <w:p w14:paraId="04E1D4DA" w14:textId="77777777" w:rsidR="00FB7FCE" w:rsidRPr="00B50207" w:rsidRDefault="00000000">
      <w:pPr>
        <w:pStyle w:val="Akapitzlist"/>
        <w:numPr>
          <w:ilvl w:val="0"/>
          <w:numId w:val="3"/>
        </w:numPr>
        <w:spacing w:before="120"/>
        <w:ind w:left="1134"/>
        <w:jc w:val="both"/>
        <w:rPr>
          <w:rFonts w:ascii="Calibri Light" w:hAnsi="Calibri Light" w:cs="Calibri Light"/>
          <w:sz w:val="21"/>
          <w:szCs w:val="21"/>
          <w:lang w:val="en-US"/>
        </w:rPr>
      </w:pPr>
      <w:r w:rsidRPr="00B50207">
        <w:rPr>
          <w:rFonts w:ascii="Calibri Light" w:hAnsi="Calibri Light" w:cs="Calibri Light"/>
          <w:sz w:val="21"/>
          <w:szCs w:val="21"/>
          <w:lang w:val="en-US"/>
        </w:rPr>
        <w:t xml:space="preserve">readiness to submit one's own research projects at the University and national level. </w:t>
      </w:r>
    </w:p>
    <w:p w14:paraId="04E1D4DB" w14:textId="77777777" w:rsidR="00FB7FCE" w:rsidRPr="00B50207" w:rsidRDefault="00FB7FCE">
      <w:pPr>
        <w:pStyle w:val="Akapitzlist"/>
        <w:spacing w:before="120"/>
        <w:ind w:left="709"/>
        <w:rPr>
          <w:rFonts w:ascii="Calibri Light" w:hAnsi="Calibri Light" w:cs="Calibri Light"/>
          <w:sz w:val="21"/>
          <w:szCs w:val="21"/>
          <w:lang w:val="en-US"/>
        </w:rPr>
      </w:pPr>
    </w:p>
    <w:p w14:paraId="04E1D4DC" w14:textId="77777777" w:rsidR="00FB7FCE" w:rsidRDefault="00000000">
      <w:pPr>
        <w:pStyle w:val="Akapitzlist"/>
        <w:numPr>
          <w:ilvl w:val="0"/>
          <w:numId w:val="2"/>
        </w:numPr>
        <w:spacing w:after="0"/>
        <w:ind w:left="426" w:hanging="420"/>
        <w:rPr>
          <w:rFonts w:ascii="Calibri Light" w:hAnsi="Calibri Light" w:cs="Calibri Light"/>
          <w:b/>
          <w:bCs/>
          <w:sz w:val="21"/>
          <w:szCs w:val="21"/>
        </w:rPr>
      </w:pPr>
      <w:r>
        <w:rPr>
          <w:rFonts w:ascii="Calibri Light" w:hAnsi="Calibri Light" w:cs="Calibri Light"/>
          <w:b/>
          <w:bCs/>
          <w:sz w:val="21"/>
          <w:szCs w:val="21"/>
        </w:rPr>
        <w:t xml:space="preserve">List of </w:t>
      </w:r>
      <w:proofErr w:type="spellStart"/>
      <w:r>
        <w:rPr>
          <w:rFonts w:ascii="Calibri Light" w:hAnsi="Calibri Light" w:cs="Calibri Light"/>
          <w:b/>
          <w:bCs/>
          <w:sz w:val="21"/>
          <w:szCs w:val="21"/>
        </w:rPr>
        <w:t>Required</w:t>
      </w:r>
      <w:proofErr w:type="spellEnd"/>
      <w:r>
        <w:rPr>
          <w:rFonts w:ascii="Calibri Light" w:hAnsi="Calibri Light" w:cs="Calibri Light"/>
          <w:b/>
          <w:bCs/>
          <w:sz w:val="21"/>
          <w:szCs w:val="21"/>
        </w:rPr>
        <w:t xml:space="preserve"> </w:t>
      </w:r>
      <w:proofErr w:type="spellStart"/>
      <w:r>
        <w:rPr>
          <w:rFonts w:ascii="Calibri Light" w:hAnsi="Calibri Light" w:cs="Calibri Light"/>
          <w:b/>
          <w:bCs/>
          <w:sz w:val="21"/>
          <w:szCs w:val="21"/>
        </w:rPr>
        <w:t>Documents</w:t>
      </w:r>
      <w:proofErr w:type="spellEnd"/>
      <w:r>
        <w:rPr>
          <w:rFonts w:ascii="Calibri Light" w:hAnsi="Calibri Light" w:cs="Calibri Light"/>
          <w:b/>
          <w:bCs/>
          <w:sz w:val="21"/>
          <w:szCs w:val="21"/>
        </w:rPr>
        <w:t>:</w:t>
      </w:r>
    </w:p>
    <w:p w14:paraId="04E1D4DD" w14:textId="77777777" w:rsidR="00FB7FCE" w:rsidRPr="00B50207" w:rsidRDefault="00000000">
      <w:pPr>
        <w:pStyle w:val="Akapitzlist"/>
        <w:numPr>
          <w:ilvl w:val="1"/>
          <w:numId w:val="2"/>
        </w:numPr>
        <w:spacing w:before="120"/>
        <w:ind w:left="851" w:hanging="284"/>
        <w:jc w:val="both"/>
        <w:rPr>
          <w:rFonts w:ascii="Calibri Light" w:hAnsi="Calibri Light" w:cs="Calibri Light"/>
          <w:sz w:val="21"/>
          <w:szCs w:val="21"/>
          <w:lang w:val="en-US"/>
        </w:rPr>
      </w:pPr>
      <w:r w:rsidRPr="00B50207">
        <w:rPr>
          <w:rFonts w:ascii="Calibri Light" w:hAnsi="Calibri Light" w:cs="Calibri Light"/>
          <w:sz w:val="21"/>
          <w:szCs w:val="21"/>
          <w:lang w:val="en-US"/>
        </w:rPr>
        <w:t xml:space="preserve">Application for employment addressed to the Rector of TUL. </w:t>
      </w:r>
    </w:p>
    <w:p w14:paraId="04E1D4DE" w14:textId="77777777" w:rsidR="00FB7FCE" w:rsidRPr="00B50207" w:rsidRDefault="00000000">
      <w:pPr>
        <w:pStyle w:val="Akapitzlist"/>
        <w:numPr>
          <w:ilvl w:val="1"/>
          <w:numId w:val="2"/>
        </w:numPr>
        <w:spacing w:before="120"/>
        <w:ind w:left="851" w:hanging="284"/>
        <w:jc w:val="both"/>
        <w:rPr>
          <w:rFonts w:ascii="Calibri Light" w:hAnsi="Calibri Light" w:cs="Calibri Light"/>
          <w:sz w:val="21"/>
          <w:szCs w:val="21"/>
          <w:lang w:val="en-US"/>
        </w:rPr>
      </w:pPr>
      <w:r w:rsidRPr="00B50207">
        <w:rPr>
          <w:rFonts w:ascii="Calibri Light" w:hAnsi="Calibri Light" w:cs="Calibri Light"/>
          <w:sz w:val="21"/>
          <w:szCs w:val="21"/>
          <w:lang w:val="en-US"/>
        </w:rPr>
        <w:t xml:space="preserve">Cover letter addressed to the Head of the Department of Machine Dynamics at TUL. </w:t>
      </w:r>
    </w:p>
    <w:p w14:paraId="04E1D4DF" w14:textId="77B08962" w:rsidR="00FB7FCE" w:rsidRPr="00B50207" w:rsidRDefault="00820EA0">
      <w:pPr>
        <w:pStyle w:val="Akapitzlist"/>
        <w:numPr>
          <w:ilvl w:val="1"/>
          <w:numId w:val="2"/>
        </w:numPr>
        <w:spacing w:before="120"/>
        <w:ind w:left="851" w:hanging="284"/>
        <w:jc w:val="both"/>
        <w:rPr>
          <w:rFonts w:ascii="Calibri Light" w:hAnsi="Calibri Light" w:cs="Calibri Light"/>
          <w:sz w:val="21"/>
          <w:szCs w:val="21"/>
          <w:lang w:val="en-US"/>
        </w:rPr>
      </w:pPr>
      <w:r>
        <w:rPr>
          <w:rFonts w:ascii="Calibri Light" w:hAnsi="Calibri Light" w:cs="Calibri Light"/>
          <w:sz w:val="21"/>
          <w:szCs w:val="21"/>
          <w:lang w:val="en-US"/>
        </w:rPr>
        <w:t xml:space="preserve">               </w:t>
      </w:r>
      <w:r w:rsidR="00000000" w:rsidRPr="00B50207">
        <w:rPr>
          <w:rFonts w:ascii="Calibri Light" w:hAnsi="Calibri Light" w:cs="Calibri Light"/>
          <w:sz w:val="21"/>
          <w:szCs w:val="21"/>
          <w:lang w:val="en-US"/>
        </w:rPr>
        <w:t xml:space="preserve">Curriculum vitae (CV) containing the following information: </w:t>
      </w:r>
    </w:p>
    <w:p w14:paraId="04E1D4E0" w14:textId="77777777" w:rsidR="00FB7FCE" w:rsidRDefault="00000000">
      <w:pPr>
        <w:pStyle w:val="Akapitzlist"/>
        <w:numPr>
          <w:ilvl w:val="0"/>
          <w:numId w:val="6"/>
        </w:numPr>
        <w:spacing w:before="120"/>
        <w:ind w:left="1134" w:hanging="284"/>
        <w:jc w:val="both"/>
        <w:rPr>
          <w:rFonts w:ascii="Calibri Light" w:hAnsi="Calibri Light" w:cs="Calibri Light"/>
          <w:sz w:val="21"/>
          <w:szCs w:val="21"/>
        </w:rPr>
      </w:pPr>
      <w:proofErr w:type="spellStart"/>
      <w:r>
        <w:rPr>
          <w:rFonts w:ascii="Calibri Light" w:hAnsi="Calibri Light" w:cs="Calibri Light"/>
          <w:sz w:val="21"/>
          <w:szCs w:val="21"/>
        </w:rPr>
        <w:t>contact</w:t>
      </w:r>
      <w:proofErr w:type="spellEnd"/>
      <w:r>
        <w:rPr>
          <w:rFonts w:ascii="Calibri Light" w:hAnsi="Calibri Light" w:cs="Calibri Light"/>
          <w:sz w:val="21"/>
          <w:szCs w:val="21"/>
        </w:rPr>
        <w:t xml:space="preserve"> </w:t>
      </w:r>
      <w:proofErr w:type="spellStart"/>
      <w:r>
        <w:rPr>
          <w:rFonts w:ascii="Calibri Light" w:hAnsi="Calibri Light" w:cs="Calibri Light"/>
          <w:sz w:val="21"/>
          <w:szCs w:val="21"/>
        </w:rPr>
        <w:t>details</w:t>
      </w:r>
      <w:proofErr w:type="spellEnd"/>
      <w:r>
        <w:rPr>
          <w:rFonts w:ascii="Calibri Light" w:hAnsi="Calibri Light" w:cs="Calibri Light"/>
          <w:sz w:val="21"/>
          <w:szCs w:val="21"/>
        </w:rPr>
        <w:t xml:space="preserve"> </w:t>
      </w:r>
    </w:p>
    <w:p w14:paraId="04E1D4E1" w14:textId="77777777" w:rsidR="00FB7FCE" w:rsidRDefault="00000000">
      <w:pPr>
        <w:pStyle w:val="Akapitzlist"/>
        <w:numPr>
          <w:ilvl w:val="0"/>
          <w:numId w:val="6"/>
        </w:numPr>
        <w:spacing w:before="120"/>
        <w:ind w:left="1134" w:hanging="284"/>
        <w:jc w:val="both"/>
        <w:rPr>
          <w:rFonts w:ascii="Calibri Light" w:hAnsi="Calibri Light" w:cs="Calibri Light"/>
          <w:sz w:val="21"/>
          <w:szCs w:val="21"/>
        </w:rPr>
      </w:pPr>
      <w:proofErr w:type="spellStart"/>
      <w:r>
        <w:rPr>
          <w:rFonts w:ascii="Calibri Light" w:hAnsi="Calibri Light" w:cs="Calibri Light"/>
          <w:sz w:val="21"/>
          <w:szCs w:val="21"/>
        </w:rPr>
        <w:t>information</w:t>
      </w:r>
      <w:proofErr w:type="spellEnd"/>
      <w:r>
        <w:rPr>
          <w:rFonts w:ascii="Calibri Light" w:hAnsi="Calibri Light" w:cs="Calibri Light"/>
          <w:sz w:val="21"/>
          <w:szCs w:val="21"/>
        </w:rPr>
        <w:t xml:space="preserve"> </w:t>
      </w:r>
      <w:proofErr w:type="spellStart"/>
      <w:r>
        <w:rPr>
          <w:rFonts w:ascii="Calibri Light" w:hAnsi="Calibri Light" w:cs="Calibri Light"/>
          <w:sz w:val="21"/>
          <w:szCs w:val="21"/>
        </w:rPr>
        <w:t>about</w:t>
      </w:r>
      <w:proofErr w:type="spellEnd"/>
      <w:r>
        <w:rPr>
          <w:rFonts w:ascii="Calibri Light" w:hAnsi="Calibri Light" w:cs="Calibri Light"/>
          <w:sz w:val="21"/>
          <w:szCs w:val="21"/>
        </w:rPr>
        <w:t xml:space="preserve"> the </w:t>
      </w:r>
      <w:proofErr w:type="spellStart"/>
      <w:r>
        <w:rPr>
          <w:rFonts w:ascii="Calibri Light" w:hAnsi="Calibri Light" w:cs="Calibri Light"/>
          <w:sz w:val="21"/>
          <w:szCs w:val="21"/>
        </w:rPr>
        <w:t>education</w:t>
      </w:r>
      <w:proofErr w:type="spellEnd"/>
      <w:r>
        <w:rPr>
          <w:rFonts w:ascii="Calibri Light" w:hAnsi="Calibri Light" w:cs="Calibri Light"/>
          <w:sz w:val="21"/>
          <w:szCs w:val="21"/>
        </w:rPr>
        <w:t xml:space="preserve"> </w:t>
      </w:r>
      <w:proofErr w:type="spellStart"/>
      <w:r>
        <w:rPr>
          <w:rFonts w:ascii="Calibri Light" w:hAnsi="Calibri Light" w:cs="Calibri Light"/>
          <w:sz w:val="21"/>
          <w:szCs w:val="21"/>
        </w:rPr>
        <w:t>path</w:t>
      </w:r>
      <w:proofErr w:type="spellEnd"/>
      <w:r>
        <w:rPr>
          <w:rFonts w:ascii="Calibri Light" w:hAnsi="Calibri Light" w:cs="Calibri Light"/>
          <w:sz w:val="21"/>
          <w:szCs w:val="21"/>
        </w:rPr>
        <w:t xml:space="preserve"> </w:t>
      </w:r>
    </w:p>
    <w:p w14:paraId="04E1D4E2" w14:textId="77777777" w:rsidR="00FB7FCE" w:rsidRDefault="00000000">
      <w:pPr>
        <w:pStyle w:val="Akapitzlist"/>
        <w:numPr>
          <w:ilvl w:val="0"/>
          <w:numId w:val="6"/>
        </w:numPr>
        <w:spacing w:before="120"/>
        <w:ind w:left="1134" w:hanging="284"/>
        <w:jc w:val="both"/>
        <w:rPr>
          <w:rFonts w:ascii="Calibri Light" w:hAnsi="Calibri Light" w:cs="Calibri Light"/>
          <w:sz w:val="21"/>
          <w:szCs w:val="21"/>
        </w:rPr>
      </w:pPr>
      <w:proofErr w:type="spellStart"/>
      <w:r>
        <w:rPr>
          <w:rFonts w:ascii="Calibri Light" w:hAnsi="Calibri Light" w:cs="Calibri Light"/>
          <w:sz w:val="21"/>
          <w:szCs w:val="21"/>
        </w:rPr>
        <w:t>description</w:t>
      </w:r>
      <w:proofErr w:type="spellEnd"/>
      <w:r>
        <w:rPr>
          <w:rFonts w:ascii="Calibri Light" w:hAnsi="Calibri Light" w:cs="Calibri Light"/>
          <w:sz w:val="21"/>
          <w:szCs w:val="21"/>
        </w:rPr>
        <w:t xml:space="preserve"> of the </w:t>
      </w:r>
      <w:proofErr w:type="spellStart"/>
      <w:r>
        <w:rPr>
          <w:rFonts w:ascii="Calibri Light" w:hAnsi="Calibri Light" w:cs="Calibri Light"/>
          <w:sz w:val="21"/>
          <w:szCs w:val="21"/>
        </w:rPr>
        <w:t>candidate's</w:t>
      </w:r>
      <w:proofErr w:type="spellEnd"/>
      <w:r>
        <w:rPr>
          <w:rFonts w:ascii="Calibri Light" w:hAnsi="Calibri Light" w:cs="Calibri Light"/>
          <w:sz w:val="21"/>
          <w:szCs w:val="21"/>
        </w:rPr>
        <w:t xml:space="preserve"> profile </w:t>
      </w:r>
    </w:p>
    <w:p w14:paraId="04E1D4E3" w14:textId="77777777" w:rsidR="00FB7FCE" w:rsidRDefault="00000000">
      <w:pPr>
        <w:pStyle w:val="Akapitzlist"/>
        <w:numPr>
          <w:ilvl w:val="0"/>
          <w:numId w:val="6"/>
        </w:numPr>
        <w:spacing w:before="120"/>
        <w:ind w:left="1134" w:hanging="284"/>
        <w:jc w:val="both"/>
        <w:rPr>
          <w:rFonts w:ascii="Calibri Light" w:hAnsi="Calibri Light" w:cs="Calibri Light"/>
          <w:sz w:val="21"/>
          <w:szCs w:val="21"/>
        </w:rPr>
      </w:pPr>
      <w:proofErr w:type="spellStart"/>
      <w:r>
        <w:rPr>
          <w:rFonts w:ascii="Calibri Light" w:hAnsi="Calibri Light" w:cs="Calibri Light"/>
          <w:sz w:val="21"/>
          <w:szCs w:val="21"/>
        </w:rPr>
        <w:t>acquired</w:t>
      </w:r>
      <w:proofErr w:type="spellEnd"/>
      <w:r>
        <w:rPr>
          <w:rFonts w:ascii="Calibri Light" w:hAnsi="Calibri Light" w:cs="Calibri Light"/>
          <w:sz w:val="21"/>
          <w:szCs w:val="21"/>
        </w:rPr>
        <w:t xml:space="preserve"> </w:t>
      </w:r>
      <w:proofErr w:type="spellStart"/>
      <w:r>
        <w:rPr>
          <w:rFonts w:ascii="Calibri Light" w:hAnsi="Calibri Light" w:cs="Calibri Light"/>
          <w:sz w:val="21"/>
          <w:szCs w:val="21"/>
        </w:rPr>
        <w:t>skills</w:t>
      </w:r>
      <w:proofErr w:type="spellEnd"/>
      <w:r>
        <w:rPr>
          <w:rFonts w:ascii="Calibri Light" w:hAnsi="Calibri Light" w:cs="Calibri Light"/>
          <w:sz w:val="21"/>
          <w:szCs w:val="21"/>
        </w:rPr>
        <w:t xml:space="preserve"> </w:t>
      </w:r>
    </w:p>
    <w:p w14:paraId="04E1D4E4" w14:textId="77777777" w:rsidR="00FB7FCE" w:rsidRDefault="00000000">
      <w:pPr>
        <w:pStyle w:val="Akapitzlist"/>
        <w:numPr>
          <w:ilvl w:val="0"/>
          <w:numId w:val="6"/>
        </w:numPr>
        <w:spacing w:before="120"/>
        <w:ind w:left="1134" w:hanging="284"/>
        <w:jc w:val="both"/>
        <w:rPr>
          <w:rFonts w:ascii="Calibri Light" w:hAnsi="Calibri Light" w:cs="Calibri Light"/>
          <w:sz w:val="21"/>
          <w:szCs w:val="21"/>
        </w:rPr>
      </w:pPr>
      <w:proofErr w:type="spellStart"/>
      <w:r>
        <w:rPr>
          <w:rFonts w:ascii="Calibri Light" w:hAnsi="Calibri Light" w:cs="Calibri Light"/>
          <w:sz w:val="21"/>
          <w:szCs w:val="21"/>
        </w:rPr>
        <w:t>scientific</w:t>
      </w:r>
      <w:proofErr w:type="spellEnd"/>
      <w:r>
        <w:rPr>
          <w:rFonts w:ascii="Calibri Light" w:hAnsi="Calibri Light" w:cs="Calibri Light"/>
          <w:sz w:val="21"/>
          <w:szCs w:val="21"/>
        </w:rPr>
        <w:t xml:space="preserve"> and </w:t>
      </w:r>
      <w:proofErr w:type="spellStart"/>
      <w:r>
        <w:rPr>
          <w:rFonts w:ascii="Calibri Light" w:hAnsi="Calibri Light" w:cs="Calibri Light"/>
          <w:sz w:val="21"/>
          <w:szCs w:val="21"/>
        </w:rPr>
        <w:t>teaching</w:t>
      </w:r>
      <w:proofErr w:type="spellEnd"/>
      <w:r>
        <w:rPr>
          <w:rFonts w:ascii="Calibri Light" w:hAnsi="Calibri Light" w:cs="Calibri Light"/>
          <w:sz w:val="21"/>
          <w:szCs w:val="21"/>
        </w:rPr>
        <w:t xml:space="preserve"> </w:t>
      </w:r>
      <w:proofErr w:type="spellStart"/>
      <w:r>
        <w:rPr>
          <w:rFonts w:ascii="Calibri Light" w:hAnsi="Calibri Light" w:cs="Calibri Light"/>
          <w:sz w:val="21"/>
          <w:szCs w:val="21"/>
        </w:rPr>
        <w:t>experience</w:t>
      </w:r>
      <w:proofErr w:type="spellEnd"/>
      <w:r>
        <w:rPr>
          <w:rFonts w:ascii="Calibri Light" w:hAnsi="Calibri Light" w:cs="Calibri Light"/>
          <w:sz w:val="21"/>
          <w:szCs w:val="21"/>
        </w:rPr>
        <w:t xml:space="preserve"> </w:t>
      </w:r>
    </w:p>
    <w:p w14:paraId="04E1D4E5" w14:textId="77777777" w:rsidR="00FB7FCE" w:rsidRDefault="00000000">
      <w:pPr>
        <w:pStyle w:val="Akapitzlist"/>
        <w:numPr>
          <w:ilvl w:val="0"/>
          <w:numId w:val="6"/>
        </w:numPr>
        <w:spacing w:before="120"/>
        <w:ind w:left="1134" w:hanging="284"/>
        <w:jc w:val="both"/>
        <w:rPr>
          <w:rFonts w:ascii="Calibri Light" w:hAnsi="Calibri Light" w:cs="Calibri Light"/>
          <w:sz w:val="21"/>
          <w:szCs w:val="21"/>
        </w:rPr>
      </w:pPr>
      <w:proofErr w:type="spellStart"/>
      <w:r>
        <w:rPr>
          <w:rFonts w:ascii="Calibri Light" w:hAnsi="Calibri Light" w:cs="Calibri Light"/>
          <w:sz w:val="21"/>
          <w:szCs w:val="21"/>
        </w:rPr>
        <w:t>scientific</w:t>
      </w:r>
      <w:proofErr w:type="spellEnd"/>
      <w:r>
        <w:rPr>
          <w:rFonts w:ascii="Calibri Light" w:hAnsi="Calibri Light" w:cs="Calibri Light"/>
          <w:sz w:val="21"/>
          <w:szCs w:val="21"/>
        </w:rPr>
        <w:t xml:space="preserve"> </w:t>
      </w:r>
      <w:proofErr w:type="spellStart"/>
      <w:r>
        <w:rPr>
          <w:rFonts w:ascii="Calibri Light" w:hAnsi="Calibri Light" w:cs="Calibri Light"/>
          <w:sz w:val="21"/>
          <w:szCs w:val="21"/>
        </w:rPr>
        <w:t>publications</w:t>
      </w:r>
      <w:proofErr w:type="spellEnd"/>
      <w:r>
        <w:rPr>
          <w:rFonts w:ascii="Calibri Light" w:hAnsi="Calibri Light" w:cs="Calibri Light"/>
          <w:sz w:val="21"/>
          <w:szCs w:val="21"/>
        </w:rPr>
        <w:t xml:space="preserve"> </w:t>
      </w:r>
    </w:p>
    <w:p w14:paraId="04E1D4E6" w14:textId="77777777" w:rsidR="00FB7FCE" w:rsidRDefault="00000000">
      <w:pPr>
        <w:pStyle w:val="Akapitzlist"/>
        <w:numPr>
          <w:ilvl w:val="0"/>
          <w:numId w:val="6"/>
        </w:numPr>
        <w:spacing w:before="120"/>
        <w:ind w:left="1134" w:hanging="284"/>
        <w:jc w:val="both"/>
        <w:rPr>
          <w:rFonts w:ascii="Calibri Light" w:hAnsi="Calibri Light" w:cs="Calibri Light"/>
          <w:sz w:val="21"/>
          <w:szCs w:val="21"/>
        </w:rPr>
      </w:pPr>
      <w:proofErr w:type="spellStart"/>
      <w:r>
        <w:rPr>
          <w:rFonts w:ascii="Calibri Light" w:hAnsi="Calibri Light" w:cs="Calibri Light"/>
          <w:sz w:val="21"/>
          <w:szCs w:val="21"/>
        </w:rPr>
        <w:t>awards</w:t>
      </w:r>
      <w:proofErr w:type="spellEnd"/>
      <w:r>
        <w:rPr>
          <w:rFonts w:ascii="Calibri Light" w:hAnsi="Calibri Light" w:cs="Calibri Light"/>
          <w:sz w:val="21"/>
          <w:szCs w:val="21"/>
        </w:rPr>
        <w:t xml:space="preserve"> and </w:t>
      </w:r>
      <w:proofErr w:type="spellStart"/>
      <w:r>
        <w:rPr>
          <w:rFonts w:ascii="Calibri Light" w:hAnsi="Calibri Light" w:cs="Calibri Light"/>
          <w:sz w:val="21"/>
          <w:szCs w:val="21"/>
        </w:rPr>
        <w:t>distinctions</w:t>
      </w:r>
      <w:proofErr w:type="spellEnd"/>
      <w:r>
        <w:rPr>
          <w:rFonts w:ascii="Calibri Light" w:hAnsi="Calibri Light" w:cs="Calibri Light"/>
          <w:sz w:val="21"/>
          <w:szCs w:val="21"/>
        </w:rPr>
        <w:t xml:space="preserve"> </w:t>
      </w:r>
    </w:p>
    <w:p w14:paraId="04E1D4E7" w14:textId="77777777" w:rsidR="00FB7FCE" w:rsidRDefault="00000000">
      <w:pPr>
        <w:pStyle w:val="Akapitzlist"/>
        <w:numPr>
          <w:ilvl w:val="0"/>
          <w:numId w:val="6"/>
        </w:numPr>
        <w:spacing w:before="120"/>
        <w:ind w:left="1134" w:hanging="284"/>
        <w:jc w:val="both"/>
        <w:rPr>
          <w:rFonts w:ascii="Calibri Light" w:hAnsi="Calibri Light" w:cs="Calibri Light"/>
          <w:sz w:val="21"/>
          <w:szCs w:val="21"/>
        </w:rPr>
      </w:pPr>
      <w:proofErr w:type="spellStart"/>
      <w:r>
        <w:rPr>
          <w:rFonts w:ascii="Calibri Light" w:hAnsi="Calibri Light" w:cs="Calibri Light"/>
          <w:sz w:val="21"/>
          <w:szCs w:val="21"/>
        </w:rPr>
        <w:t>training</w:t>
      </w:r>
      <w:proofErr w:type="spellEnd"/>
      <w:r>
        <w:rPr>
          <w:rFonts w:ascii="Calibri Light" w:hAnsi="Calibri Light" w:cs="Calibri Light"/>
          <w:sz w:val="21"/>
          <w:szCs w:val="21"/>
        </w:rPr>
        <w:t xml:space="preserve"> and </w:t>
      </w:r>
      <w:proofErr w:type="spellStart"/>
      <w:r>
        <w:rPr>
          <w:rFonts w:ascii="Calibri Light" w:hAnsi="Calibri Light" w:cs="Calibri Light"/>
          <w:sz w:val="21"/>
          <w:szCs w:val="21"/>
        </w:rPr>
        <w:t>certificates</w:t>
      </w:r>
      <w:proofErr w:type="spellEnd"/>
      <w:r>
        <w:rPr>
          <w:rFonts w:ascii="Calibri Light" w:hAnsi="Calibri Light" w:cs="Calibri Light"/>
          <w:sz w:val="21"/>
          <w:szCs w:val="21"/>
        </w:rPr>
        <w:t xml:space="preserve"> </w:t>
      </w:r>
    </w:p>
    <w:p w14:paraId="04E1D4E8" w14:textId="77777777" w:rsidR="00FB7FCE" w:rsidRDefault="00000000">
      <w:pPr>
        <w:pStyle w:val="Akapitzlist"/>
        <w:numPr>
          <w:ilvl w:val="0"/>
          <w:numId w:val="6"/>
        </w:numPr>
        <w:spacing w:before="120"/>
        <w:ind w:left="1134" w:hanging="284"/>
        <w:jc w:val="both"/>
        <w:rPr>
          <w:rFonts w:ascii="Calibri Light" w:hAnsi="Calibri Light" w:cs="Calibri Light"/>
          <w:sz w:val="21"/>
          <w:szCs w:val="21"/>
        </w:rPr>
      </w:pPr>
      <w:proofErr w:type="spellStart"/>
      <w:r>
        <w:rPr>
          <w:rFonts w:ascii="Calibri Light" w:hAnsi="Calibri Light" w:cs="Calibri Light"/>
          <w:sz w:val="21"/>
          <w:szCs w:val="21"/>
        </w:rPr>
        <w:t>personal</w:t>
      </w:r>
      <w:proofErr w:type="spellEnd"/>
      <w:r>
        <w:rPr>
          <w:rFonts w:ascii="Calibri Light" w:hAnsi="Calibri Light" w:cs="Calibri Light"/>
          <w:sz w:val="21"/>
          <w:szCs w:val="21"/>
        </w:rPr>
        <w:t xml:space="preserve"> </w:t>
      </w:r>
      <w:proofErr w:type="spellStart"/>
      <w:r>
        <w:rPr>
          <w:rFonts w:ascii="Calibri Light" w:hAnsi="Calibri Light" w:cs="Calibri Light"/>
          <w:sz w:val="21"/>
          <w:szCs w:val="21"/>
        </w:rPr>
        <w:t>interests</w:t>
      </w:r>
      <w:proofErr w:type="spellEnd"/>
      <w:r>
        <w:rPr>
          <w:rFonts w:ascii="Calibri Light" w:hAnsi="Calibri Light" w:cs="Calibri Light"/>
          <w:sz w:val="21"/>
          <w:szCs w:val="21"/>
        </w:rPr>
        <w:t xml:space="preserve"> </w:t>
      </w:r>
    </w:p>
    <w:p w14:paraId="04E1D4E9" w14:textId="3EF88CC7" w:rsidR="00FB7FCE" w:rsidRPr="00B50207" w:rsidRDefault="00000000">
      <w:pPr>
        <w:pStyle w:val="Akapitzlist"/>
        <w:numPr>
          <w:ilvl w:val="1"/>
          <w:numId w:val="2"/>
        </w:numPr>
        <w:spacing w:before="120"/>
        <w:ind w:left="851" w:hanging="284"/>
        <w:jc w:val="both"/>
        <w:rPr>
          <w:rFonts w:ascii="Calibri Light" w:hAnsi="Calibri Light" w:cs="Calibri Light"/>
          <w:sz w:val="21"/>
          <w:szCs w:val="21"/>
          <w:lang w:val="en-US"/>
        </w:rPr>
      </w:pPr>
      <w:r w:rsidRPr="00B50207">
        <w:rPr>
          <w:rFonts w:ascii="Calibri Light" w:hAnsi="Calibri Light" w:cs="Calibri Light"/>
          <w:sz w:val="21"/>
          <w:szCs w:val="21"/>
          <w:lang w:val="en-US"/>
        </w:rPr>
        <w:t>Personal questionnaire (Appendix No. 1.1 to the OTM-R Policy)</w:t>
      </w:r>
      <w:r w:rsidR="00820EA0">
        <w:rPr>
          <w:rFonts w:ascii="Calibri Light" w:hAnsi="Calibri Light" w:cs="Calibri Light"/>
          <w:sz w:val="21"/>
          <w:szCs w:val="21"/>
          <w:lang w:val="en-US"/>
        </w:rPr>
        <w:t>,</w:t>
      </w:r>
      <w:r w:rsidRPr="00B50207">
        <w:rPr>
          <w:rFonts w:ascii="Calibri Light" w:hAnsi="Calibri Light" w:cs="Calibri Light"/>
          <w:sz w:val="21"/>
          <w:szCs w:val="21"/>
          <w:lang w:val="en-US"/>
        </w:rPr>
        <w:t xml:space="preserve"> </w:t>
      </w:r>
    </w:p>
    <w:p w14:paraId="04E1D4EA" w14:textId="34A1E641" w:rsidR="00FB7FCE" w:rsidRPr="00B50207" w:rsidRDefault="00000000">
      <w:pPr>
        <w:pStyle w:val="Akapitzlist"/>
        <w:numPr>
          <w:ilvl w:val="1"/>
          <w:numId w:val="2"/>
        </w:numPr>
        <w:spacing w:before="120"/>
        <w:ind w:left="851" w:hanging="284"/>
        <w:jc w:val="both"/>
        <w:rPr>
          <w:rFonts w:ascii="Calibri Light" w:hAnsi="Calibri Light" w:cs="Calibri Light"/>
          <w:sz w:val="21"/>
          <w:szCs w:val="21"/>
          <w:lang w:val="en-US"/>
        </w:rPr>
      </w:pPr>
      <w:r w:rsidRPr="00B50207">
        <w:rPr>
          <w:rFonts w:ascii="Calibri Light" w:hAnsi="Calibri Light" w:cs="Calibri Light"/>
          <w:sz w:val="21"/>
          <w:szCs w:val="21"/>
          <w:lang w:val="en-US"/>
        </w:rPr>
        <w:t>RODO information clause (Appendix No. 1.2 to the OTM-R Policy)</w:t>
      </w:r>
      <w:r w:rsidR="00820EA0">
        <w:rPr>
          <w:rFonts w:ascii="Calibri Light" w:hAnsi="Calibri Light" w:cs="Calibri Light"/>
          <w:sz w:val="21"/>
          <w:szCs w:val="21"/>
          <w:lang w:val="en-US"/>
        </w:rPr>
        <w:t>,</w:t>
      </w:r>
      <w:r w:rsidRPr="00B50207">
        <w:rPr>
          <w:rFonts w:ascii="Calibri Light" w:hAnsi="Calibri Light" w:cs="Calibri Light"/>
          <w:sz w:val="21"/>
          <w:szCs w:val="21"/>
          <w:lang w:val="en-US"/>
        </w:rPr>
        <w:t xml:space="preserve"> </w:t>
      </w:r>
    </w:p>
    <w:p w14:paraId="04E1D4EB" w14:textId="41E1F6B7" w:rsidR="00FB7FCE" w:rsidRPr="00B50207" w:rsidRDefault="00820EA0">
      <w:pPr>
        <w:pStyle w:val="Akapitzlist"/>
        <w:numPr>
          <w:ilvl w:val="1"/>
          <w:numId w:val="2"/>
        </w:numPr>
        <w:spacing w:before="120"/>
        <w:ind w:left="851" w:hanging="284"/>
        <w:jc w:val="both"/>
        <w:rPr>
          <w:rFonts w:ascii="Calibri Light" w:hAnsi="Calibri Light" w:cs="Calibri Light"/>
          <w:sz w:val="21"/>
          <w:szCs w:val="21"/>
          <w:lang w:val="en-US"/>
        </w:rPr>
      </w:pPr>
      <w:r>
        <w:rPr>
          <w:rFonts w:ascii="Calibri Light" w:hAnsi="Calibri Light" w:cs="Calibri Light"/>
          <w:sz w:val="21"/>
          <w:szCs w:val="21"/>
          <w:lang w:val="en-US"/>
        </w:rPr>
        <w:t xml:space="preserve">               </w:t>
      </w:r>
      <w:r w:rsidR="00000000" w:rsidRPr="00B50207">
        <w:rPr>
          <w:rFonts w:ascii="Calibri Light" w:hAnsi="Calibri Light" w:cs="Calibri Light"/>
          <w:sz w:val="21"/>
          <w:szCs w:val="21"/>
          <w:lang w:val="en-US"/>
        </w:rPr>
        <w:t>Consent to the processing of personal data (Appendix No. 1.3 to the OTM-R Policy)</w:t>
      </w:r>
      <w:r>
        <w:rPr>
          <w:rFonts w:ascii="Calibri Light" w:hAnsi="Calibri Light" w:cs="Calibri Light"/>
          <w:sz w:val="21"/>
          <w:szCs w:val="21"/>
          <w:lang w:val="en-US"/>
        </w:rPr>
        <w:t>,</w:t>
      </w:r>
      <w:r w:rsidR="00000000" w:rsidRPr="00B50207">
        <w:rPr>
          <w:rFonts w:ascii="Calibri Light" w:hAnsi="Calibri Light" w:cs="Calibri Light"/>
          <w:sz w:val="21"/>
          <w:szCs w:val="21"/>
          <w:lang w:val="en-US"/>
        </w:rPr>
        <w:t xml:space="preserve"> </w:t>
      </w:r>
    </w:p>
    <w:p w14:paraId="04E1D4EC" w14:textId="0BC1BCF9" w:rsidR="00FB7FCE" w:rsidRPr="00B50207" w:rsidRDefault="00000000">
      <w:pPr>
        <w:pStyle w:val="Akapitzlist"/>
        <w:numPr>
          <w:ilvl w:val="1"/>
          <w:numId w:val="2"/>
        </w:numPr>
        <w:spacing w:before="120"/>
        <w:ind w:left="851" w:hanging="284"/>
        <w:jc w:val="both"/>
        <w:rPr>
          <w:rFonts w:ascii="Calibri Light" w:hAnsi="Calibri Light" w:cs="Calibri Light"/>
          <w:sz w:val="21"/>
          <w:szCs w:val="21"/>
          <w:lang w:val="en-US"/>
        </w:rPr>
      </w:pPr>
      <w:r w:rsidRPr="00B50207">
        <w:rPr>
          <w:rFonts w:ascii="Calibri Light" w:hAnsi="Calibri Light" w:cs="Calibri Light"/>
          <w:sz w:val="21"/>
          <w:szCs w:val="21"/>
          <w:lang w:val="en-US"/>
        </w:rPr>
        <w:t>Copies/certified copies of higher education diplomas and Ph.D. degree</w:t>
      </w:r>
      <w:r w:rsidR="00820EA0">
        <w:rPr>
          <w:rFonts w:ascii="Calibri Light" w:hAnsi="Calibri Light" w:cs="Calibri Light"/>
          <w:sz w:val="21"/>
          <w:szCs w:val="21"/>
          <w:lang w:val="en-US"/>
        </w:rPr>
        <w:t>,</w:t>
      </w:r>
    </w:p>
    <w:p w14:paraId="04E1D4ED" w14:textId="600CD7CD" w:rsidR="00FB7FCE" w:rsidRPr="00B50207" w:rsidRDefault="00820EA0" w:rsidP="00820EA0">
      <w:pPr>
        <w:pStyle w:val="Akapitzlist"/>
        <w:numPr>
          <w:ilvl w:val="1"/>
          <w:numId w:val="2"/>
        </w:numPr>
        <w:spacing w:before="120"/>
        <w:ind w:left="851" w:firstLine="142"/>
        <w:jc w:val="both"/>
        <w:rPr>
          <w:rFonts w:ascii="Calibri Light" w:hAnsi="Calibri Light" w:cs="Calibri Light"/>
          <w:sz w:val="21"/>
          <w:szCs w:val="21"/>
          <w:lang w:val="en-US"/>
        </w:rPr>
      </w:pPr>
      <w:r>
        <w:rPr>
          <w:rFonts w:ascii="Calibri Light" w:hAnsi="Calibri Light" w:cs="Calibri Light"/>
          <w:sz w:val="21"/>
          <w:szCs w:val="21"/>
          <w:lang w:val="en-US"/>
        </w:rPr>
        <w:t xml:space="preserve">         O</w:t>
      </w:r>
      <w:r w:rsidR="00000000" w:rsidRPr="00B50207">
        <w:rPr>
          <w:rFonts w:ascii="Calibri Light" w:hAnsi="Calibri Light" w:cs="Calibri Light"/>
          <w:sz w:val="21"/>
          <w:szCs w:val="21"/>
          <w:lang w:val="en-US"/>
        </w:rPr>
        <w:t xml:space="preserve">ther documents confirming held qualifications. </w:t>
      </w:r>
    </w:p>
    <w:p w14:paraId="04E1D4EE" w14:textId="77777777" w:rsidR="00FB7FCE" w:rsidRPr="00B50207" w:rsidRDefault="00000000">
      <w:pPr>
        <w:spacing w:before="120"/>
        <w:jc w:val="both"/>
        <w:rPr>
          <w:rFonts w:ascii="Calibri Light" w:hAnsi="Calibri Light" w:cs="Calibri Light"/>
          <w:i/>
          <w:iCs/>
          <w:sz w:val="21"/>
          <w:szCs w:val="21"/>
          <w:lang w:val="en-US"/>
        </w:rPr>
      </w:pPr>
      <w:r w:rsidRPr="00B50207">
        <w:rPr>
          <w:rFonts w:ascii="Calibri Light" w:hAnsi="Calibri Light" w:cs="Calibri Light"/>
          <w:i/>
          <w:iCs/>
          <w:sz w:val="21"/>
          <w:szCs w:val="21"/>
          <w:lang w:val="en-US"/>
        </w:rPr>
        <w:lastRenderedPageBreak/>
        <w:t xml:space="preserve">Documents prepared in a foreign language must be submitted together with a translation into Polish. The translation does not have to be a certified (sworn) translation. </w:t>
      </w:r>
    </w:p>
    <w:p w14:paraId="04E1D4EF" w14:textId="77777777" w:rsidR="00FB7FCE" w:rsidRPr="00B50207" w:rsidRDefault="00FB7FCE">
      <w:pPr>
        <w:spacing w:before="120"/>
        <w:jc w:val="both"/>
        <w:rPr>
          <w:rFonts w:ascii="Calibri Light" w:hAnsi="Calibri Light" w:cs="Calibri Light"/>
          <w:sz w:val="21"/>
          <w:szCs w:val="21"/>
          <w:lang w:val="en-US"/>
        </w:rPr>
      </w:pPr>
    </w:p>
    <w:p w14:paraId="04E1D4F0" w14:textId="77777777" w:rsidR="00FB7FCE" w:rsidRPr="00B50207" w:rsidRDefault="00000000">
      <w:pPr>
        <w:pStyle w:val="Akapitzlist"/>
        <w:numPr>
          <w:ilvl w:val="0"/>
          <w:numId w:val="2"/>
        </w:numPr>
        <w:spacing w:after="0"/>
        <w:ind w:left="426" w:hanging="420"/>
        <w:rPr>
          <w:rFonts w:ascii="Calibri Light" w:hAnsi="Calibri Light" w:cs="Calibri Light"/>
          <w:b/>
          <w:bCs/>
          <w:sz w:val="21"/>
          <w:szCs w:val="21"/>
          <w:lang w:val="en-US"/>
        </w:rPr>
      </w:pPr>
      <w:r w:rsidRPr="00B50207">
        <w:rPr>
          <w:rFonts w:ascii="Calibri Light" w:hAnsi="Calibri Light" w:cs="Calibri Light"/>
          <w:b/>
          <w:bCs/>
          <w:sz w:val="21"/>
          <w:szCs w:val="21"/>
          <w:lang w:val="en-US"/>
        </w:rPr>
        <w:t>Place, Form, and Deadline for Submitting Documents:</w:t>
      </w:r>
    </w:p>
    <w:p w14:paraId="04E1D4F1" w14:textId="77777777" w:rsidR="00FB7FCE" w:rsidRPr="00B50207" w:rsidRDefault="00000000">
      <w:pPr>
        <w:ind w:left="708"/>
        <w:jc w:val="both"/>
        <w:rPr>
          <w:rFonts w:ascii="Calibri Light" w:eastAsia="Times New Roman" w:hAnsi="Calibri Light" w:cs="Calibri Light"/>
          <w:color w:val="000000"/>
          <w:sz w:val="21"/>
          <w:szCs w:val="21"/>
          <w:lang w:val="en-US"/>
        </w:rPr>
      </w:pPr>
      <w:r w:rsidRPr="00B50207">
        <w:rPr>
          <w:rFonts w:ascii="Calibri Light" w:eastAsia="Times New Roman" w:hAnsi="Calibri Light" w:cs="Calibri Light"/>
          <w:b/>
          <w:bCs/>
          <w:color w:val="000000"/>
          <w:sz w:val="21"/>
          <w:szCs w:val="21"/>
          <w:lang w:val="en-US"/>
        </w:rPr>
        <w:t>Method of submission</w:t>
      </w:r>
      <w:r w:rsidRPr="00B50207">
        <w:rPr>
          <w:rFonts w:ascii="Calibri Light" w:eastAsia="Times New Roman" w:hAnsi="Calibri Light" w:cs="Calibri Light"/>
          <w:color w:val="000000"/>
          <w:sz w:val="21"/>
          <w:szCs w:val="21"/>
          <w:lang w:val="en-US"/>
        </w:rPr>
        <w:t xml:space="preserve">: Documents should be sent electronically (PDF, max. 10 MB) to the following address: </w:t>
      </w:r>
      <w:r w:rsidRPr="00B50207">
        <w:rPr>
          <w:rFonts w:ascii="Calibri Light" w:eastAsia="Times New Roman" w:hAnsi="Calibri Light" w:cs="Calibri Light"/>
          <w:b/>
          <w:bCs/>
          <w:i/>
          <w:iCs/>
          <w:color w:val="000000"/>
          <w:sz w:val="21"/>
          <w:szCs w:val="21"/>
          <w:lang w:val="en-US"/>
        </w:rPr>
        <w:t>w1k13@adm.p.lodz.pl</w:t>
      </w:r>
    </w:p>
    <w:p w14:paraId="04E1D4F2" w14:textId="011864F8" w:rsidR="00FB7FCE" w:rsidRDefault="00000000">
      <w:pPr>
        <w:ind w:left="708"/>
        <w:jc w:val="both"/>
        <w:rPr>
          <w:rFonts w:ascii="Calibri Light" w:eastAsia="Times New Roman" w:hAnsi="Calibri Light" w:cs="Calibri Light"/>
          <w:color w:val="000000"/>
          <w:sz w:val="21"/>
          <w:szCs w:val="21"/>
        </w:rPr>
      </w:pPr>
      <w:r>
        <w:rPr>
          <w:rFonts w:ascii="Calibri Light" w:eastAsia="Times New Roman" w:hAnsi="Calibri Light" w:cs="Calibri Light"/>
          <w:color w:val="000000"/>
          <w:sz w:val="21"/>
          <w:szCs w:val="21"/>
        </w:rPr>
        <w:t xml:space="preserve">Termin składania aplikacji: </w:t>
      </w:r>
      <w:r w:rsidR="00B50207">
        <w:rPr>
          <w:rFonts w:ascii="Calibri Light" w:eastAsia="Times New Roman" w:hAnsi="Calibri Light" w:cs="Calibri Light"/>
          <w:b/>
          <w:bCs/>
          <w:color w:val="000000"/>
          <w:sz w:val="21"/>
          <w:szCs w:val="21"/>
        </w:rPr>
        <w:t>15.07</w:t>
      </w:r>
      <w:r>
        <w:rPr>
          <w:rFonts w:ascii="Calibri Light" w:eastAsia="Times New Roman" w:hAnsi="Calibri Light" w:cs="Calibri Light"/>
          <w:b/>
          <w:bCs/>
          <w:color w:val="000000"/>
          <w:sz w:val="21"/>
          <w:szCs w:val="21"/>
        </w:rPr>
        <w:t>.2026</w:t>
      </w:r>
    </w:p>
    <w:p w14:paraId="04E1D4F3" w14:textId="7915ACB0" w:rsidR="00FB7FCE" w:rsidRDefault="00000000">
      <w:pPr>
        <w:ind w:left="708"/>
        <w:jc w:val="both"/>
        <w:rPr>
          <w:rFonts w:ascii="Calibri Light" w:eastAsia="Times New Roman" w:hAnsi="Calibri Light" w:cs="Calibri Light"/>
          <w:b/>
          <w:bCs/>
          <w:caps/>
          <w:color w:val="000000"/>
          <w:sz w:val="21"/>
          <w:szCs w:val="21"/>
        </w:rPr>
      </w:pPr>
      <w:r>
        <w:rPr>
          <w:rFonts w:ascii="Calibri Light" w:eastAsia="Times New Roman" w:hAnsi="Calibri Light" w:cs="Calibri Light"/>
          <w:color w:val="000000"/>
          <w:sz w:val="21"/>
          <w:szCs w:val="21"/>
        </w:rPr>
        <w:t xml:space="preserve">W tytule wiadomości prosimy wpisać: </w:t>
      </w:r>
      <w:r>
        <w:rPr>
          <w:rFonts w:ascii="Calibri Light" w:eastAsia="Times New Roman" w:hAnsi="Calibri Light" w:cs="Calibri Light"/>
          <w:b/>
          <w:bCs/>
          <w:color w:val="000000"/>
          <w:sz w:val="21"/>
          <w:szCs w:val="21"/>
        </w:rPr>
        <w:t xml:space="preserve">„K13 – konkurs adiunkt </w:t>
      </w:r>
      <w:r w:rsidR="00820EA0">
        <w:rPr>
          <w:rFonts w:ascii="Calibri Light" w:eastAsia="Times New Roman" w:hAnsi="Calibri Light" w:cs="Calibri Light"/>
          <w:b/>
          <w:bCs/>
          <w:color w:val="000000"/>
          <w:sz w:val="21"/>
          <w:szCs w:val="21"/>
        </w:rPr>
        <w:t>K</w:t>
      </w:r>
      <w:r>
        <w:rPr>
          <w:rFonts w:ascii="Calibri Light" w:eastAsia="Times New Roman" w:hAnsi="Calibri Light" w:cs="Calibri Light"/>
          <w:b/>
          <w:bCs/>
          <w:color w:val="000000"/>
          <w:sz w:val="21"/>
          <w:szCs w:val="21"/>
        </w:rPr>
        <w:t>/M”</w:t>
      </w:r>
    </w:p>
    <w:p w14:paraId="04E1D4F4" w14:textId="77777777" w:rsidR="00FB7FCE" w:rsidRDefault="00FB7FCE">
      <w:pPr>
        <w:jc w:val="both"/>
        <w:rPr>
          <w:rFonts w:ascii="Calibri Light" w:eastAsia="Times New Roman" w:hAnsi="Calibri Light" w:cs="Calibri Light"/>
          <w:color w:val="000000"/>
          <w:sz w:val="21"/>
          <w:szCs w:val="21"/>
        </w:rPr>
      </w:pPr>
    </w:p>
    <w:p w14:paraId="04E1D4F5" w14:textId="77777777" w:rsidR="00FB7FCE" w:rsidRDefault="00000000">
      <w:pPr>
        <w:pStyle w:val="Akapitzlist"/>
        <w:numPr>
          <w:ilvl w:val="0"/>
          <w:numId w:val="2"/>
        </w:numPr>
        <w:spacing w:after="0"/>
        <w:ind w:left="426" w:hanging="420"/>
        <w:rPr>
          <w:rFonts w:ascii="Calibri Light" w:hAnsi="Calibri Light" w:cs="Calibri Light"/>
          <w:b/>
          <w:bCs/>
          <w:sz w:val="21"/>
          <w:szCs w:val="21"/>
        </w:rPr>
      </w:pPr>
      <w:proofErr w:type="spellStart"/>
      <w:r>
        <w:rPr>
          <w:rFonts w:ascii="Calibri Light" w:hAnsi="Calibri Light" w:cs="Calibri Light"/>
          <w:b/>
          <w:bCs/>
          <w:sz w:val="21"/>
          <w:szCs w:val="21"/>
        </w:rPr>
        <w:t>Contact</w:t>
      </w:r>
      <w:proofErr w:type="spellEnd"/>
      <w:r>
        <w:rPr>
          <w:rFonts w:ascii="Calibri Light" w:hAnsi="Calibri Light" w:cs="Calibri Light"/>
          <w:b/>
          <w:bCs/>
          <w:sz w:val="21"/>
          <w:szCs w:val="21"/>
        </w:rPr>
        <w:t xml:space="preserve"> Person </w:t>
      </w:r>
      <w:proofErr w:type="spellStart"/>
      <w:r>
        <w:rPr>
          <w:rFonts w:ascii="Calibri Light" w:hAnsi="Calibri Light" w:cs="Calibri Light"/>
          <w:b/>
          <w:bCs/>
          <w:sz w:val="21"/>
          <w:szCs w:val="21"/>
        </w:rPr>
        <w:t>Details</w:t>
      </w:r>
      <w:proofErr w:type="spellEnd"/>
      <w:r>
        <w:rPr>
          <w:rFonts w:ascii="Calibri Light" w:hAnsi="Calibri Light" w:cs="Calibri Light"/>
          <w:b/>
          <w:bCs/>
          <w:sz w:val="21"/>
          <w:szCs w:val="21"/>
        </w:rPr>
        <w:t>:</w:t>
      </w:r>
    </w:p>
    <w:p w14:paraId="04E1D4F6" w14:textId="77777777" w:rsidR="00FB7FCE" w:rsidRPr="00B50207" w:rsidRDefault="00000000">
      <w:pPr>
        <w:pStyle w:val="Akapitzlist"/>
        <w:jc w:val="both"/>
        <w:rPr>
          <w:rFonts w:ascii="Calibri Light" w:hAnsi="Calibri Light" w:cs="Calibri Light"/>
          <w:sz w:val="21"/>
          <w:szCs w:val="21"/>
          <w:lang w:val="en-US"/>
        </w:rPr>
      </w:pPr>
      <w:r w:rsidRPr="00B50207">
        <w:rPr>
          <w:rFonts w:ascii="Calibri Light" w:hAnsi="Calibri Light" w:cs="Calibri Light"/>
          <w:sz w:val="21"/>
          <w:szCs w:val="21"/>
          <w:lang w:val="en-US"/>
        </w:rPr>
        <w:t xml:space="preserve">Teodora Kopacka, Secretariat of the Division of Dynamics: </w:t>
      </w:r>
      <w:hyperlink r:id="rId7">
        <w:r w:rsidR="00FB7FCE" w:rsidRPr="00B50207">
          <w:rPr>
            <w:rStyle w:val="Hipercze"/>
            <w:rFonts w:ascii="Calibri Light" w:hAnsi="Calibri Light" w:cs="Calibri Light"/>
            <w:sz w:val="21"/>
            <w:szCs w:val="21"/>
            <w:lang w:val="en-US"/>
          </w:rPr>
          <w:t>w1k13@adm.p.lodz.pl</w:t>
        </w:r>
      </w:hyperlink>
      <w:r w:rsidRPr="00B50207">
        <w:rPr>
          <w:rFonts w:ascii="Calibri Light" w:hAnsi="Calibri Light" w:cs="Calibri Light"/>
          <w:sz w:val="21"/>
          <w:szCs w:val="21"/>
          <w:lang w:val="en-US"/>
        </w:rPr>
        <w:t xml:space="preserve"> </w:t>
      </w:r>
    </w:p>
    <w:p w14:paraId="04E1D4F7" w14:textId="77777777" w:rsidR="00FB7FCE" w:rsidRPr="00B50207" w:rsidRDefault="00FB7FCE">
      <w:pPr>
        <w:pStyle w:val="Akapitzlist"/>
        <w:jc w:val="both"/>
        <w:rPr>
          <w:rFonts w:ascii="Calibri Light" w:eastAsia="Times New Roman" w:hAnsi="Calibri Light" w:cs="Calibri Light"/>
          <w:color w:val="000000"/>
          <w:sz w:val="21"/>
          <w:szCs w:val="21"/>
          <w:lang w:val="en-US"/>
        </w:rPr>
      </w:pPr>
    </w:p>
    <w:p w14:paraId="04E1D4F9" w14:textId="04B21873" w:rsidR="00FB7FCE" w:rsidRPr="00820EA0" w:rsidRDefault="00000000" w:rsidP="00820EA0">
      <w:pPr>
        <w:pStyle w:val="Tekstpodstawowy"/>
        <w:numPr>
          <w:ilvl w:val="0"/>
          <w:numId w:val="2"/>
        </w:numPr>
        <w:spacing w:line="273" w:lineRule="auto"/>
        <w:rPr>
          <w:rFonts w:asciiTheme="majorHAnsi" w:hAnsiTheme="majorHAnsi" w:cstheme="majorHAnsi"/>
          <w:sz w:val="21"/>
          <w:szCs w:val="21"/>
          <w:lang w:val="en-US"/>
        </w:rPr>
      </w:pPr>
      <w:bookmarkStart w:id="0" w:name="p-rc_46c0e218b29db954-171"/>
      <w:bookmarkEnd w:id="0"/>
      <w:r w:rsidRPr="00820EA0">
        <w:rPr>
          <w:rFonts w:asciiTheme="majorHAnsi" w:hAnsiTheme="majorHAnsi" w:cstheme="majorHAnsi"/>
          <w:b/>
          <w:sz w:val="21"/>
          <w:szCs w:val="21"/>
          <w:lang w:val="en-US"/>
        </w:rPr>
        <w:t>Expected date of recruitment resolution:</w:t>
      </w:r>
      <w:r w:rsidRPr="00820EA0">
        <w:rPr>
          <w:rFonts w:asciiTheme="majorHAnsi" w:hAnsiTheme="majorHAnsi" w:cstheme="majorHAnsi"/>
          <w:sz w:val="21"/>
          <w:szCs w:val="21"/>
          <w:lang w:val="en-US"/>
        </w:rPr>
        <w:t xml:space="preserve"> September 15, 2026. </w:t>
      </w:r>
    </w:p>
    <w:p w14:paraId="04E1D4FA" w14:textId="77777777" w:rsidR="00FB7FCE" w:rsidRPr="00820EA0" w:rsidRDefault="00000000">
      <w:pPr>
        <w:pStyle w:val="Tekstpodstawowy"/>
        <w:spacing w:line="273" w:lineRule="auto"/>
        <w:ind w:left="737" w:hanging="397"/>
        <w:rPr>
          <w:rFonts w:asciiTheme="majorHAnsi" w:hAnsiTheme="majorHAnsi" w:cstheme="majorHAnsi"/>
          <w:sz w:val="21"/>
          <w:szCs w:val="21"/>
          <w:lang w:val="en-US"/>
        </w:rPr>
      </w:pPr>
      <w:bookmarkStart w:id="1" w:name="p-rc_46c0e218b29db954-172"/>
      <w:bookmarkEnd w:id="1"/>
      <w:r w:rsidRPr="00820EA0">
        <w:rPr>
          <w:rFonts w:asciiTheme="majorHAnsi" w:hAnsiTheme="majorHAnsi" w:cstheme="majorHAnsi"/>
          <w:b/>
          <w:sz w:val="21"/>
          <w:szCs w:val="21"/>
          <w:lang w:val="en-US"/>
        </w:rPr>
        <w:tab/>
        <w:t>Selection process:</w:t>
      </w:r>
      <w:r w:rsidRPr="00820EA0">
        <w:rPr>
          <w:rFonts w:asciiTheme="majorHAnsi" w:hAnsiTheme="majorHAnsi" w:cstheme="majorHAnsi"/>
          <w:sz w:val="21"/>
          <w:szCs w:val="21"/>
          <w:lang w:val="en-US"/>
        </w:rPr>
        <w:t xml:space="preserve"> The competition procedure consists of multiple stages and includes the analysis of application documents and an interview. Selected candidates will be informed about the date of the interviews via email. </w:t>
      </w:r>
    </w:p>
    <w:p w14:paraId="04E1D4FB" w14:textId="77777777" w:rsidR="00FB7FCE" w:rsidRPr="00820EA0" w:rsidRDefault="00000000">
      <w:pPr>
        <w:pStyle w:val="Tekstpodstawowy"/>
        <w:spacing w:line="273" w:lineRule="auto"/>
        <w:ind w:left="737" w:hanging="397"/>
        <w:rPr>
          <w:rFonts w:asciiTheme="majorHAnsi" w:hAnsiTheme="majorHAnsi" w:cstheme="majorHAnsi"/>
          <w:sz w:val="21"/>
          <w:szCs w:val="21"/>
          <w:lang w:val="en-US"/>
        </w:rPr>
      </w:pPr>
      <w:r w:rsidRPr="00820EA0">
        <w:rPr>
          <w:rFonts w:asciiTheme="majorHAnsi" w:hAnsiTheme="majorHAnsi" w:cstheme="majorHAnsi"/>
          <w:b/>
          <w:bCs/>
          <w:sz w:val="21"/>
          <w:szCs w:val="21"/>
          <w:lang w:val="en-US"/>
        </w:rPr>
        <w:tab/>
        <w:t>Em</w:t>
      </w:r>
      <w:r w:rsidRPr="00820EA0">
        <w:rPr>
          <w:rFonts w:asciiTheme="majorHAnsi" w:hAnsiTheme="majorHAnsi" w:cstheme="majorHAnsi"/>
          <w:b/>
          <w:sz w:val="21"/>
          <w:szCs w:val="21"/>
          <w:lang w:val="en-US"/>
        </w:rPr>
        <w:t>ployment Note:</w:t>
      </w:r>
      <w:r w:rsidRPr="00820EA0">
        <w:rPr>
          <w:rFonts w:asciiTheme="majorHAnsi" w:hAnsiTheme="majorHAnsi" w:cstheme="majorHAnsi"/>
          <w:sz w:val="21"/>
          <w:szCs w:val="21"/>
          <w:lang w:val="en-US"/>
        </w:rPr>
        <w:t xml:space="preserve"> The resolution of the competition is not equivalent to establishing an employment relationship with the Lodz University of Technology. The final decision on employment will be made by the Rector based on the recommendation of the competition committee. </w:t>
      </w:r>
    </w:p>
    <w:p w14:paraId="04E1D4FC" w14:textId="77777777" w:rsidR="00FB7FCE" w:rsidRPr="00820EA0" w:rsidRDefault="00000000">
      <w:pPr>
        <w:pStyle w:val="Tekstpodstawowy"/>
        <w:spacing w:line="273" w:lineRule="auto"/>
        <w:ind w:left="737" w:hanging="397"/>
        <w:rPr>
          <w:rFonts w:asciiTheme="majorHAnsi" w:hAnsiTheme="majorHAnsi" w:cstheme="majorHAnsi"/>
          <w:sz w:val="21"/>
          <w:szCs w:val="21"/>
          <w:lang w:val="en-US"/>
        </w:rPr>
      </w:pPr>
      <w:bookmarkStart w:id="2" w:name="p-rc_46c0e218b29db954-174"/>
      <w:bookmarkEnd w:id="2"/>
      <w:r w:rsidRPr="00820EA0">
        <w:rPr>
          <w:rFonts w:asciiTheme="majorHAnsi" w:hAnsiTheme="majorHAnsi" w:cstheme="majorHAnsi"/>
          <w:b/>
          <w:bCs/>
          <w:sz w:val="21"/>
          <w:szCs w:val="21"/>
          <w:lang w:val="en-US"/>
        </w:rPr>
        <w:tab/>
        <w:t xml:space="preserve">Whistleblowing: </w:t>
      </w:r>
      <w:r w:rsidRPr="00820EA0">
        <w:rPr>
          <w:rFonts w:asciiTheme="majorHAnsi" w:hAnsiTheme="majorHAnsi" w:cstheme="majorHAnsi"/>
          <w:sz w:val="21"/>
          <w:szCs w:val="21"/>
          <w:lang w:val="en-US"/>
        </w:rPr>
        <w:t>We have an internal procedure for reporting breaches of law and taking follow-up actions at the Lodz University of Technology.</w:t>
      </w:r>
      <w:r w:rsidRPr="00820EA0">
        <w:rPr>
          <w:rFonts w:asciiTheme="majorHAnsi" w:hAnsiTheme="majorHAnsi" w:cstheme="majorHAnsi"/>
          <w:sz w:val="21"/>
          <w:szCs w:val="21"/>
          <w:lang w:val="en-US"/>
        </w:rPr>
        <w:tab/>
      </w:r>
    </w:p>
    <w:p w14:paraId="04E1D4FD" w14:textId="242AA826" w:rsidR="00FB7FCE" w:rsidRPr="00820EA0" w:rsidRDefault="00000000" w:rsidP="00820EA0">
      <w:pPr>
        <w:pStyle w:val="Nagwek3"/>
        <w:numPr>
          <w:ilvl w:val="0"/>
          <w:numId w:val="0"/>
        </w:numPr>
        <w:spacing w:before="0" w:after="140" w:line="273" w:lineRule="auto"/>
        <w:rPr>
          <w:rFonts w:asciiTheme="majorHAnsi" w:hAnsiTheme="majorHAnsi" w:cstheme="majorHAnsi"/>
          <w:sz w:val="21"/>
          <w:szCs w:val="21"/>
          <w:lang w:val="en-US"/>
        </w:rPr>
      </w:pPr>
      <w:r w:rsidRPr="00820EA0">
        <w:rPr>
          <w:rFonts w:asciiTheme="majorHAnsi" w:hAnsiTheme="majorHAnsi" w:cstheme="majorHAnsi"/>
          <w:sz w:val="21"/>
          <w:szCs w:val="21"/>
          <w:lang w:val="en-US"/>
        </w:rPr>
        <w:t>About the Department:</w:t>
      </w:r>
    </w:p>
    <w:p w14:paraId="04E1D4FE" w14:textId="77777777" w:rsidR="00FB7FCE" w:rsidRPr="00820EA0" w:rsidRDefault="00000000" w:rsidP="00820EA0">
      <w:pPr>
        <w:pStyle w:val="Tekstpodstawowy"/>
        <w:spacing w:line="273" w:lineRule="auto"/>
        <w:ind w:left="680"/>
        <w:jc w:val="both"/>
        <w:rPr>
          <w:rFonts w:asciiTheme="majorHAnsi" w:hAnsiTheme="majorHAnsi" w:cstheme="majorHAnsi"/>
          <w:sz w:val="21"/>
          <w:szCs w:val="21"/>
          <w:lang w:val="en-US"/>
        </w:rPr>
      </w:pPr>
      <w:bookmarkStart w:id="3" w:name="p-rc_46c0e218b29db954-175"/>
      <w:bookmarkEnd w:id="3"/>
      <w:r w:rsidRPr="00820EA0">
        <w:rPr>
          <w:rFonts w:asciiTheme="majorHAnsi" w:hAnsiTheme="majorHAnsi" w:cstheme="majorHAnsi"/>
          <w:sz w:val="21"/>
          <w:szCs w:val="21"/>
          <w:lang w:val="en-US"/>
        </w:rPr>
        <w:t xml:space="preserve">The Department of Machine Dynamics is a unit of the Faculty of Mechanical Engineering of the Lodz University of Technology, established by the Rector of the Lodz University of Technology at the request of the Faculty Council of Mechanical Engineering in 1998, and continues the traditions established by the Institute of Applied Mechanics. </w:t>
      </w:r>
    </w:p>
    <w:p w14:paraId="04E1D4FF" w14:textId="77777777" w:rsidR="00FB7FCE" w:rsidRPr="00820EA0" w:rsidRDefault="00000000" w:rsidP="00820EA0">
      <w:pPr>
        <w:pStyle w:val="Tekstpodstawowy"/>
        <w:spacing w:line="273" w:lineRule="auto"/>
        <w:ind w:left="680"/>
        <w:jc w:val="both"/>
        <w:rPr>
          <w:rFonts w:asciiTheme="majorHAnsi" w:hAnsiTheme="majorHAnsi" w:cstheme="majorHAnsi"/>
          <w:sz w:val="21"/>
          <w:szCs w:val="21"/>
          <w:lang w:val="en-US"/>
        </w:rPr>
      </w:pPr>
      <w:bookmarkStart w:id="4" w:name="p-rc_46c0e218b29db954-176"/>
      <w:bookmarkEnd w:id="4"/>
      <w:r w:rsidRPr="00820EA0">
        <w:rPr>
          <w:rFonts w:asciiTheme="majorHAnsi" w:hAnsiTheme="majorHAnsi" w:cstheme="majorHAnsi"/>
          <w:sz w:val="21"/>
          <w:szCs w:val="21"/>
          <w:lang w:val="en-US"/>
        </w:rPr>
        <w:t xml:space="preserve">Currently, the leading research direction in the Department is the modeling and applications of dynamic systems of various types, synchronization problems, and the practical use of the obtained results. We assume that the candidate will take special care of the continuity of research directions and the improvement of their own skills adapted to current research work, as well as suggesting their own ideas and implementing them based on applications for funding research projects. </w:t>
      </w:r>
    </w:p>
    <w:p w14:paraId="04E1D501" w14:textId="0A5A59B1" w:rsidR="00FB7FCE" w:rsidRPr="00820EA0" w:rsidRDefault="00000000" w:rsidP="00820EA0">
      <w:pPr>
        <w:pStyle w:val="Tekstpodstawowy"/>
        <w:spacing w:line="273" w:lineRule="auto"/>
        <w:ind w:left="680"/>
        <w:jc w:val="both"/>
        <w:rPr>
          <w:rFonts w:asciiTheme="majorHAnsi" w:hAnsiTheme="majorHAnsi" w:cstheme="majorHAnsi"/>
          <w:sz w:val="21"/>
          <w:szCs w:val="21"/>
          <w:lang w:val="en-US"/>
        </w:rPr>
      </w:pPr>
      <w:r w:rsidRPr="00820EA0">
        <w:rPr>
          <w:rFonts w:asciiTheme="majorHAnsi" w:eastAsia="Times New Roman" w:hAnsiTheme="majorHAnsi" w:cstheme="majorHAnsi"/>
          <w:sz w:val="21"/>
          <w:szCs w:val="21"/>
          <w:lang w:val="en-US" w:eastAsia="pl-PL"/>
        </w:rPr>
        <w:t xml:space="preserve">Research requires cooperation with other centers to develop models that take into account dynamic interactions with other elements of the analyzed systems and a broad analysis of the observed behaviors. The development of modern computational techniques and their applications in various fields of science developed in the Department will be a key innovative factor determining the directions of its research in the coming years. </w:t>
      </w:r>
      <w:bookmarkStart w:id="5" w:name="_Hlk105412629_kopia_1"/>
      <w:bookmarkEnd w:id="5"/>
    </w:p>
    <w:p w14:paraId="04E1D502" w14:textId="5E5263C7" w:rsidR="00FB7FCE" w:rsidRPr="00820EA0" w:rsidRDefault="00000000" w:rsidP="00820EA0">
      <w:pPr>
        <w:pStyle w:val="Akapitzlist"/>
        <w:numPr>
          <w:ilvl w:val="0"/>
          <w:numId w:val="2"/>
        </w:numPr>
        <w:spacing w:before="120"/>
        <w:jc w:val="both"/>
        <w:rPr>
          <w:rFonts w:asciiTheme="majorHAnsi" w:hAnsiTheme="majorHAnsi" w:cstheme="majorHAnsi"/>
          <w:sz w:val="21"/>
          <w:szCs w:val="21"/>
          <w:lang w:val="en-US"/>
        </w:rPr>
      </w:pPr>
      <w:r w:rsidRPr="00820EA0">
        <w:rPr>
          <w:rFonts w:asciiTheme="majorHAnsi" w:hAnsiTheme="majorHAnsi" w:cstheme="majorHAnsi"/>
          <w:b/>
          <w:bCs/>
          <w:sz w:val="21"/>
          <w:szCs w:val="21"/>
          <w:lang w:val="en-US"/>
        </w:rPr>
        <w:t>Additional information:</w:t>
      </w:r>
      <w:r w:rsidRPr="00820EA0">
        <w:rPr>
          <w:rFonts w:asciiTheme="majorHAnsi" w:hAnsiTheme="majorHAnsi" w:cstheme="majorHAnsi"/>
          <w:i/>
          <w:iCs/>
          <w:sz w:val="21"/>
          <w:szCs w:val="21"/>
          <w:lang w:val="en-US"/>
        </w:rPr>
        <w:t xml:space="preserve"> We have an internal procedure for reporting breaches of law and taking follow-</w:t>
      </w:r>
      <w:r w:rsidR="00820EA0">
        <w:rPr>
          <w:rFonts w:asciiTheme="majorHAnsi" w:hAnsiTheme="majorHAnsi" w:cstheme="majorHAnsi"/>
          <w:i/>
          <w:iCs/>
          <w:sz w:val="21"/>
          <w:szCs w:val="21"/>
          <w:lang w:val="en-US"/>
        </w:rPr>
        <w:t xml:space="preserve"> </w:t>
      </w:r>
      <w:r w:rsidR="00820EA0">
        <w:rPr>
          <w:rFonts w:asciiTheme="majorHAnsi" w:hAnsiTheme="majorHAnsi" w:cstheme="majorHAnsi"/>
          <w:i/>
          <w:iCs/>
          <w:sz w:val="21"/>
          <w:szCs w:val="21"/>
          <w:lang w:val="en-US"/>
        </w:rPr>
        <w:br/>
        <w:t xml:space="preserve">              </w:t>
      </w:r>
      <w:r w:rsidRPr="00820EA0">
        <w:rPr>
          <w:rFonts w:asciiTheme="majorHAnsi" w:hAnsiTheme="majorHAnsi" w:cstheme="majorHAnsi"/>
          <w:i/>
          <w:iCs/>
          <w:sz w:val="21"/>
          <w:szCs w:val="21"/>
          <w:lang w:val="en-US"/>
        </w:rPr>
        <w:t>u</w:t>
      </w:r>
      <w:r w:rsidR="00820EA0">
        <w:rPr>
          <w:rFonts w:asciiTheme="majorHAnsi" w:hAnsiTheme="majorHAnsi" w:cstheme="majorHAnsi"/>
          <w:i/>
          <w:iCs/>
          <w:sz w:val="21"/>
          <w:szCs w:val="21"/>
          <w:lang w:val="en-US"/>
        </w:rPr>
        <w:t xml:space="preserve">p  </w:t>
      </w:r>
      <w:r w:rsidRPr="00820EA0">
        <w:rPr>
          <w:rFonts w:asciiTheme="majorHAnsi" w:hAnsiTheme="majorHAnsi" w:cstheme="majorHAnsi"/>
          <w:i/>
          <w:iCs/>
          <w:sz w:val="21"/>
          <w:szCs w:val="21"/>
          <w:lang w:val="en-US"/>
        </w:rPr>
        <w:t>actions at the Lodz University of Technology.</w:t>
      </w:r>
    </w:p>
    <w:p w14:paraId="04E1D504" w14:textId="7E4907EA" w:rsidR="00FB7FCE" w:rsidRDefault="00000000" w:rsidP="00820EA0">
      <w:pPr>
        <w:spacing w:after="160" w:line="259" w:lineRule="auto"/>
        <w:jc w:val="right"/>
        <w:rPr>
          <w:rFonts w:ascii="Arial" w:hAnsi="Arial" w:cs="Arial"/>
          <w:sz w:val="16"/>
          <w:szCs w:val="16"/>
          <w:lang w:val="en-US"/>
        </w:rPr>
      </w:pPr>
      <w:r w:rsidRPr="00B50207">
        <w:rPr>
          <w:lang w:val="en-US"/>
        </w:rPr>
        <w:br w:type="page"/>
      </w:r>
      <w:r>
        <w:rPr>
          <w:rFonts w:ascii="Arial" w:hAnsi="Arial" w:cs="Arial"/>
          <w:sz w:val="16"/>
          <w:szCs w:val="16"/>
          <w:lang w:val="en-US"/>
        </w:rPr>
        <w:lastRenderedPageBreak/>
        <w:t>Annex no. 1.1</w:t>
      </w:r>
    </w:p>
    <w:p w14:paraId="04E1D505" w14:textId="77777777" w:rsidR="00FB7FCE" w:rsidRDefault="00000000">
      <w:pPr>
        <w:jc w:val="right"/>
        <w:rPr>
          <w:rFonts w:ascii="Arial" w:hAnsi="Arial" w:cs="Arial"/>
          <w:sz w:val="16"/>
          <w:szCs w:val="16"/>
          <w:lang w:val="en-US"/>
        </w:rPr>
      </w:pPr>
      <w:r>
        <w:rPr>
          <w:rFonts w:ascii="Arial" w:hAnsi="Arial" w:cs="Arial"/>
          <w:sz w:val="16"/>
          <w:szCs w:val="16"/>
          <w:lang w:val="en-US"/>
        </w:rPr>
        <w:t>to The OTM-R POLICY - OPEN TRANSPARENT MERIT-BASED RECRUITMENT</w:t>
      </w:r>
    </w:p>
    <w:p w14:paraId="04E1D506" w14:textId="77777777" w:rsidR="00FB7FCE" w:rsidRDefault="00FB7FCE">
      <w:pPr>
        <w:jc w:val="right"/>
        <w:rPr>
          <w:rFonts w:ascii="Arial" w:hAnsi="Arial" w:cs="Arial"/>
          <w:sz w:val="16"/>
          <w:szCs w:val="16"/>
          <w:lang w:val="en-US"/>
        </w:rPr>
      </w:pPr>
    </w:p>
    <w:p w14:paraId="04E1D507" w14:textId="77777777" w:rsidR="00FB7FCE" w:rsidRDefault="00000000">
      <w:pPr>
        <w:spacing w:before="120"/>
        <w:jc w:val="center"/>
        <w:rPr>
          <w:rFonts w:ascii="Arial" w:hAnsi="Arial" w:cs="Arial"/>
          <w:b/>
          <w:bCs/>
          <w:szCs w:val="24"/>
          <w:lang w:val="en-US"/>
        </w:rPr>
      </w:pPr>
      <w:r>
        <w:rPr>
          <w:rFonts w:ascii="Arial" w:hAnsi="Arial" w:cs="Arial"/>
          <w:b/>
          <w:bCs/>
          <w:szCs w:val="24"/>
          <w:lang w:val="en-US"/>
        </w:rPr>
        <w:t>PERSONAL INFORMATION FORM FOR APPLICANTS FOR EMPLOYMENT AT  LODZ UNIVERSITY OF TECHNOLOGY</w:t>
      </w:r>
    </w:p>
    <w:p w14:paraId="04E1D508" w14:textId="7C02CF1A" w:rsidR="00FB7FCE" w:rsidRDefault="00000000">
      <w:pPr>
        <w:numPr>
          <w:ilvl w:val="0"/>
          <w:numId w:val="7"/>
        </w:numPr>
        <w:spacing w:before="120" w:line="360" w:lineRule="auto"/>
        <w:contextualSpacing/>
        <w:jc w:val="both"/>
        <w:rPr>
          <w:lang w:val="en-US"/>
        </w:rPr>
      </w:pPr>
      <w:r>
        <w:rPr>
          <w:lang w:val="en-US"/>
        </w:rPr>
        <w:t xml:space="preserve">First name(s) and family name </w:t>
      </w:r>
      <w:r>
        <w:rPr>
          <w:rFonts w:ascii="Arial" w:hAnsi="Arial" w:cs="Arial"/>
          <w:lang w:val="en-US"/>
        </w:rPr>
        <w:t>……………………………………………………………</w:t>
      </w:r>
    </w:p>
    <w:p w14:paraId="04E1D509" w14:textId="12D02563" w:rsidR="00FB7FCE" w:rsidRDefault="00000000">
      <w:pPr>
        <w:numPr>
          <w:ilvl w:val="0"/>
          <w:numId w:val="7"/>
        </w:numPr>
        <w:spacing w:before="120" w:line="360" w:lineRule="auto"/>
        <w:contextualSpacing/>
        <w:jc w:val="both"/>
        <w:rPr>
          <w:lang w:val="en-US"/>
        </w:rPr>
      </w:pPr>
      <w:r>
        <w:rPr>
          <w:lang w:val="en-US"/>
        </w:rPr>
        <w:t xml:space="preserve">Date of birth </w:t>
      </w:r>
      <w:r>
        <w:rPr>
          <w:rFonts w:ascii="Arial" w:hAnsi="Arial" w:cs="Arial"/>
          <w:lang w:val="en-US"/>
        </w:rPr>
        <w:t>………………………………………………………………………………</w:t>
      </w:r>
    </w:p>
    <w:p w14:paraId="04E1D50A" w14:textId="56371411" w:rsidR="00FB7FCE" w:rsidRDefault="00000000">
      <w:pPr>
        <w:numPr>
          <w:ilvl w:val="0"/>
          <w:numId w:val="7"/>
        </w:numPr>
        <w:spacing w:before="120" w:line="360" w:lineRule="auto"/>
        <w:contextualSpacing/>
        <w:jc w:val="both"/>
        <w:rPr>
          <w:rFonts w:ascii="Arial" w:hAnsi="Arial" w:cs="Arial"/>
          <w:b/>
          <w:bCs/>
          <w:szCs w:val="24"/>
          <w:lang w:val="en-US"/>
        </w:rPr>
      </w:pPr>
      <w:r>
        <w:rPr>
          <w:lang w:val="en-US"/>
        </w:rPr>
        <w:t xml:space="preserve">Contact details </w:t>
      </w:r>
      <w:r>
        <w:rPr>
          <w:rFonts w:ascii="Arial" w:hAnsi="Arial" w:cs="Arial"/>
          <w:lang w:val="en-US"/>
        </w:rPr>
        <w:t>……………………………………………………………………………</w:t>
      </w:r>
    </w:p>
    <w:p w14:paraId="04E1D50B" w14:textId="7F451333" w:rsidR="00FB7FCE" w:rsidRDefault="00000000">
      <w:pPr>
        <w:numPr>
          <w:ilvl w:val="0"/>
          <w:numId w:val="7"/>
        </w:numPr>
        <w:spacing w:before="120" w:line="360" w:lineRule="auto"/>
        <w:contextualSpacing/>
        <w:jc w:val="both"/>
        <w:rPr>
          <w:rFonts w:ascii="Arial" w:hAnsi="Arial" w:cs="Arial"/>
          <w:b/>
          <w:bCs/>
          <w:szCs w:val="24"/>
          <w:lang w:val="en-US"/>
        </w:rPr>
      </w:pPr>
      <w:r>
        <w:rPr>
          <w:lang w:val="en-US"/>
        </w:rPr>
        <w:t xml:space="preserve">Education (where required for specific duties or jobs) </w:t>
      </w:r>
      <w:r>
        <w:rPr>
          <w:rFonts w:ascii="Arial" w:hAnsi="Arial" w:cs="Arial"/>
          <w:lang w:val="en-US"/>
        </w:rPr>
        <w:t>…………………………………</w:t>
      </w:r>
    </w:p>
    <w:p w14:paraId="04E1D50C" w14:textId="3E3AA199" w:rsidR="00FB7FCE" w:rsidRDefault="00000000" w:rsidP="00820EA0">
      <w:pPr>
        <w:ind w:left="1065"/>
        <w:contextualSpacing/>
        <w:jc w:val="both"/>
        <w:rPr>
          <w:rFonts w:ascii="Arial" w:hAnsi="Arial" w:cs="Arial"/>
          <w:lang w:val="en-US"/>
        </w:rPr>
      </w:pPr>
      <w:r>
        <w:rPr>
          <w:rFonts w:ascii="Arial" w:hAnsi="Arial" w:cs="Arial"/>
          <w:lang w:val="en-US"/>
        </w:rPr>
        <w:t>………………………………………………………………………………………………</w:t>
      </w:r>
    </w:p>
    <w:p w14:paraId="04E1D50D" w14:textId="77777777" w:rsidR="00FB7FCE" w:rsidRDefault="00000000" w:rsidP="00820EA0">
      <w:pPr>
        <w:tabs>
          <w:tab w:val="left" w:pos="3402"/>
        </w:tabs>
        <w:jc w:val="center"/>
        <w:rPr>
          <w:rFonts w:ascii="Arial" w:hAnsi="Arial" w:cs="Arial"/>
          <w:vertAlign w:val="superscript"/>
          <w:lang w:val="en-US"/>
        </w:rPr>
      </w:pPr>
      <w:r>
        <w:rPr>
          <w:rFonts w:ascii="Arial" w:hAnsi="Arial" w:cs="Arial"/>
          <w:vertAlign w:val="superscript"/>
          <w:lang w:val="en-US"/>
        </w:rPr>
        <w:t>(name of school and graduation date)</w:t>
      </w:r>
    </w:p>
    <w:p w14:paraId="04E1D50E" w14:textId="037696DB" w:rsidR="00FB7FCE" w:rsidRDefault="00000000" w:rsidP="00820EA0">
      <w:pPr>
        <w:ind w:left="1065"/>
        <w:contextualSpacing/>
        <w:jc w:val="both"/>
        <w:rPr>
          <w:rFonts w:ascii="Arial" w:hAnsi="Arial" w:cs="Arial"/>
          <w:lang w:val="en-US"/>
        </w:rPr>
      </w:pPr>
      <w:r>
        <w:rPr>
          <w:rFonts w:ascii="Arial" w:hAnsi="Arial" w:cs="Arial"/>
          <w:lang w:val="en-US"/>
        </w:rPr>
        <w:t>………………………………………………………………………………………………</w:t>
      </w:r>
    </w:p>
    <w:p w14:paraId="04E1D50F" w14:textId="68C7A9BD" w:rsidR="00FB7FCE" w:rsidRDefault="00000000">
      <w:pPr>
        <w:spacing w:before="120" w:line="360" w:lineRule="auto"/>
        <w:ind w:left="1065"/>
        <w:contextualSpacing/>
        <w:jc w:val="both"/>
        <w:rPr>
          <w:rFonts w:ascii="Arial" w:hAnsi="Arial" w:cs="Arial"/>
          <w:lang w:val="en-US"/>
        </w:rPr>
      </w:pPr>
      <w:r>
        <w:rPr>
          <w:rFonts w:ascii="Arial" w:hAnsi="Arial" w:cs="Arial"/>
          <w:lang w:val="en-US"/>
        </w:rPr>
        <w:t>………………………………………………………………………………………………</w:t>
      </w:r>
    </w:p>
    <w:p w14:paraId="04E1D511" w14:textId="72DCF3B3" w:rsidR="00FB7FCE" w:rsidRPr="00820EA0" w:rsidRDefault="00000000" w:rsidP="00820EA0">
      <w:pPr>
        <w:tabs>
          <w:tab w:val="left" w:pos="2268"/>
        </w:tabs>
        <w:spacing w:after="120" w:line="360" w:lineRule="auto"/>
        <w:jc w:val="center"/>
        <w:rPr>
          <w:rFonts w:ascii="Arial" w:hAnsi="Arial" w:cs="Arial"/>
          <w:vertAlign w:val="superscript"/>
          <w:lang w:val="en-US"/>
        </w:rPr>
      </w:pPr>
      <w:r>
        <w:rPr>
          <w:rFonts w:ascii="Arial" w:hAnsi="Arial" w:cs="Arial"/>
          <w:vertAlign w:val="superscript"/>
          <w:lang w:val="en-US"/>
        </w:rPr>
        <w:t xml:space="preserve">(occupation, </w:t>
      </w:r>
      <w:proofErr w:type="spellStart"/>
      <w:r>
        <w:rPr>
          <w:rFonts w:ascii="Arial" w:hAnsi="Arial" w:cs="Arial"/>
          <w:vertAlign w:val="superscript"/>
          <w:lang w:val="en-US"/>
        </w:rPr>
        <w:t>specialisation</w:t>
      </w:r>
      <w:proofErr w:type="spellEnd"/>
      <w:r>
        <w:rPr>
          <w:rFonts w:ascii="Arial" w:hAnsi="Arial" w:cs="Arial"/>
          <w:vertAlign w:val="superscript"/>
          <w:lang w:val="en-US"/>
        </w:rPr>
        <w:t>, degree, professional title, academic title)</w:t>
      </w:r>
    </w:p>
    <w:p w14:paraId="04E1D512" w14:textId="5FB37D41" w:rsidR="00FB7FCE" w:rsidRDefault="00000000">
      <w:pPr>
        <w:numPr>
          <w:ilvl w:val="0"/>
          <w:numId w:val="7"/>
        </w:numPr>
        <w:spacing w:before="120" w:line="360" w:lineRule="auto"/>
        <w:contextualSpacing/>
        <w:jc w:val="both"/>
        <w:rPr>
          <w:rFonts w:ascii="Arial" w:hAnsi="Arial" w:cs="Arial"/>
          <w:b/>
          <w:bCs/>
          <w:szCs w:val="24"/>
          <w:lang w:val="en-US"/>
        </w:rPr>
      </w:pPr>
      <w:r>
        <w:rPr>
          <w:lang w:val="en-US"/>
        </w:rPr>
        <w:t xml:space="preserve">Professional qualifications (where required for specific duties or jobs) </w:t>
      </w:r>
      <w:r>
        <w:rPr>
          <w:rFonts w:ascii="Arial" w:hAnsi="Arial" w:cs="Arial"/>
          <w:lang w:val="en-US"/>
        </w:rPr>
        <w:t>…………………</w:t>
      </w:r>
    </w:p>
    <w:p w14:paraId="04E1D513" w14:textId="16366982" w:rsidR="00FB7FCE" w:rsidRDefault="00000000">
      <w:pPr>
        <w:spacing w:before="120" w:line="360" w:lineRule="auto"/>
        <w:ind w:left="1065"/>
        <w:contextualSpacing/>
        <w:jc w:val="both"/>
        <w:rPr>
          <w:rFonts w:ascii="Arial" w:hAnsi="Arial" w:cs="Arial"/>
          <w:lang w:val="en-US"/>
        </w:rPr>
      </w:pPr>
      <w:r>
        <w:rPr>
          <w:rFonts w:ascii="Arial" w:hAnsi="Arial" w:cs="Arial"/>
          <w:lang w:val="en-US"/>
        </w:rPr>
        <w:t>………………………………………………………………………………………………</w:t>
      </w:r>
    </w:p>
    <w:p w14:paraId="04E1D514" w14:textId="0C08259D" w:rsidR="00FB7FCE" w:rsidRDefault="00000000">
      <w:pPr>
        <w:spacing w:before="120" w:line="360" w:lineRule="auto"/>
        <w:ind w:left="1065"/>
        <w:contextualSpacing/>
        <w:jc w:val="both"/>
        <w:rPr>
          <w:rFonts w:ascii="Arial" w:hAnsi="Arial" w:cs="Arial"/>
          <w:lang w:val="en-US"/>
        </w:rPr>
      </w:pPr>
      <w:r>
        <w:rPr>
          <w:rFonts w:ascii="Arial" w:hAnsi="Arial" w:cs="Arial"/>
          <w:lang w:val="en-US"/>
        </w:rPr>
        <w:t>………………………………………………………………………………………………</w:t>
      </w:r>
    </w:p>
    <w:p w14:paraId="04E1D515" w14:textId="77777777" w:rsidR="00FB7FCE" w:rsidRDefault="00000000">
      <w:pPr>
        <w:spacing w:before="120" w:line="360" w:lineRule="auto"/>
        <w:ind w:left="1065"/>
        <w:contextualSpacing/>
        <w:jc w:val="center"/>
        <w:rPr>
          <w:rFonts w:ascii="Arial" w:hAnsi="Arial" w:cs="Arial"/>
          <w:vertAlign w:val="superscript"/>
          <w:lang w:val="en-US"/>
        </w:rPr>
      </w:pPr>
      <w:r>
        <w:rPr>
          <w:rFonts w:ascii="Arial" w:hAnsi="Arial" w:cs="Arial"/>
          <w:vertAlign w:val="superscript"/>
          <w:lang w:val="en-US"/>
        </w:rPr>
        <w:t>(courses, postgraduate education, other forms of further development of knowledge and skills)</w:t>
      </w:r>
    </w:p>
    <w:p w14:paraId="04E1D516" w14:textId="77777777" w:rsidR="00FB7FCE" w:rsidRDefault="00FB7FCE">
      <w:pPr>
        <w:spacing w:before="120" w:line="360" w:lineRule="auto"/>
        <w:ind w:left="1065"/>
        <w:contextualSpacing/>
        <w:jc w:val="both"/>
        <w:rPr>
          <w:rFonts w:ascii="Arial" w:hAnsi="Arial" w:cs="Arial"/>
          <w:b/>
          <w:bCs/>
          <w:szCs w:val="24"/>
          <w:lang w:val="en-US"/>
        </w:rPr>
      </w:pPr>
    </w:p>
    <w:p w14:paraId="04E1D517" w14:textId="4E404D95" w:rsidR="00FB7FCE" w:rsidRDefault="00000000">
      <w:pPr>
        <w:numPr>
          <w:ilvl w:val="0"/>
          <w:numId w:val="7"/>
        </w:numPr>
        <w:spacing w:before="120" w:line="360" w:lineRule="auto"/>
        <w:contextualSpacing/>
        <w:jc w:val="both"/>
        <w:rPr>
          <w:rFonts w:ascii="Arial" w:hAnsi="Arial" w:cs="Arial"/>
          <w:b/>
          <w:bCs/>
          <w:szCs w:val="24"/>
          <w:lang w:val="en-US"/>
        </w:rPr>
      </w:pPr>
      <w:r>
        <w:rPr>
          <w:lang w:val="en-US"/>
        </w:rPr>
        <w:t xml:space="preserve">Employment history (where required for specific duties or jobs) </w:t>
      </w:r>
      <w:r>
        <w:rPr>
          <w:rFonts w:ascii="Arial" w:hAnsi="Arial" w:cs="Arial"/>
          <w:lang w:val="en-US"/>
        </w:rPr>
        <w:t>……………………………</w:t>
      </w:r>
    </w:p>
    <w:p w14:paraId="04E1D518" w14:textId="7D726E04" w:rsidR="00FB7FCE" w:rsidRDefault="00000000">
      <w:pPr>
        <w:spacing w:before="120" w:line="360" w:lineRule="auto"/>
        <w:ind w:left="1065"/>
        <w:contextualSpacing/>
        <w:jc w:val="both"/>
        <w:rPr>
          <w:rFonts w:ascii="Arial" w:hAnsi="Arial" w:cs="Arial"/>
          <w:lang w:val="en-US"/>
        </w:rPr>
      </w:pPr>
      <w:r>
        <w:rPr>
          <w:rFonts w:ascii="Arial" w:hAnsi="Arial" w:cs="Arial"/>
          <w:lang w:val="en-US"/>
        </w:rPr>
        <w:t>………………………………………………………………………………………………</w:t>
      </w:r>
    </w:p>
    <w:p w14:paraId="04E1D519" w14:textId="624E0A4F" w:rsidR="00FB7FCE" w:rsidRDefault="00000000">
      <w:pPr>
        <w:spacing w:before="120" w:line="360" w:lineRule="auto"/>
        <w:ind w:left="1065"/>
        <w:contextualSpacing/>
        <w:jc w:val="both"/>
        <w:rPr>
          <w:rFonts w:ascii="Arial" w:hAnsi="Arial" w:cs="Arial"/>
          <w:lang w:val="en-US"/>
        </w:rPr>
      </w:pPr>
      <w:r>
        <w:rPr>
          <w:rFonts w:ascii="Arial" w:hAnsi="Arial" w:cs="Arial"/>
          <w:lang w:val="en-US"/>
        </w:rPr>
        <w:t>………………………………………………………………………………………………</w:t>
      </w:r>
    </w:p>
    <w:p w14:paraId="04E1D51A" w14:textId="0890F882" w:rsidR="00FB7FCE" w:rsidRDefault="00000000">
      <w:pPr>
        <w:spacing w:before="120" w:line="360" w:lineRule="auto"/>
        <w:ind w:left="1065"/>
        <w:contextualSpacing/>
        <w:jc w:val="both"/>
        <w:rPr>
          <w:rFonts w:ascii="Arial" w:hAnsi="Arial" w:cs="Arial"/>
          <w:b/>
          <w:bCs/>
          <w:szCs w:val="24"/>
          <w:lang w:val="en-US"/>
        </w:rPr>
      </w:pPr>
      <w:r>
        <w:rPr>
          <w:rFonts w:ascii="Arial" w:hAnsi="Arial" w:cs="Arial"/>
          <w:lang w:val="en-US"/>
        </w:rPr>
        <w:t>………………………………………………………………………………………………</w:t>
      </w:r>
    </w:p>
    <w:p w14:paraId="04E1D51B" w14:textId="4CEDF71E" w:rsidR="00FB7FCE" w:rsidRDefault="00000000">
      <w:pPr>
        <w:spacing w:before="120" w:line="360" w:lineRule="auto"/>
        <w:ind w:left="1065"/>
        <w:contextualSpacing/>
        <w:jc w:val="both"/>
        <w:rPr>
          <w:rFonts w:ascii="Arial" w:hAnsi="Arial" w:cs="Arial"/>
          <w:b/>
          <w:bCs/>
          <w:szCs w:val="24"/>
          <w:lang w:val="en-US"/>
        </w:rPr>
      </w:pPr>
      <w:r>
        <w:rPr>
          <w:rFonts w:ascii="Arial" w:hAnsi="Arial" w:cs="Arial"/>
          <w:lang w:val="en-US"/>
        </w:rPr>
        <w:t>………………………………………………………………………………………………</w:t>
      </w:r>
    </w:p>
    <w:p w14:paraId="04E1D51C" w14:textId="77777777" w:rsidR="00FB7FCE" w:rsidRDefault="00000000">
      <w:pPr>
        <w:spacing w:before="120" w:line="360" w:lineRule="auto"/>
        <w:ind w:left="1065"/>
        <w:contextualSpacing/>
        <w:jc w:val="center"/>
        <w:rPr>
          <w:rFonts w:ascii="Arial" w:hAnsi="Arial" w:cs="Arial"/>
          <w:b/>
          <w:bCs/>
          <w:szCs w:val="24"/>
          <w:vertAlign w:val="superscript"/>
          <w:lang w:val="en-US"/>
        </w:rPr>
      </w:pPr>
      <w:r>
        <w:rPr>
          <w:rFonts w:ascii="Arial" w:hAnsi="Arial" w:cs="Arial"/>
          <w:vertAlign w:val="superscript"/>
          <w:lang w:val="en-US"/>
        </w:rPr>
        <w:t>(employment periods and jobs held at previous employers')</w:t>
      </w:r>
    </w:p>
    <w:p w14:paraId="04E1D51E" w14:textId="42BD4BD0" w:rsidR="00FB7FCE" w:rsidRPr="00820EA0" w:rsidRDefault="00000000" w:rsidP="00820EA0">
      <w:pPr>
        <w:numPr>
          <w:ilvl w:val="0"/>
          <w:numId w:val="7"/>
        </w:numPr>
        <w:spacing w:before="120" w:line="360" w:lineRule="auto"/>
        <w:contextualSpacing/>
        <w:jc w:val="both"/>
        <w:rPr>
          <w:rFonts w:ascii="Arial" w:hAnsi="Arial" w:cs="Arial"/>
          <w:b/>
          <w:bCs/>
          <w:szCs w:val="24"/>
          <w:lang w:val="en-US"/>
        </w:rPr>
      </w:pPr>
      <w:r>
        <w:rPr>
          <w:lang w:val="en-US"/>
        </w:rPr>
        <w:t>Additional personal information, where the right or the duty to disclose it exists under specific</w:t>
      </w:r>
      <w:r w:rsidR="00820EA0">
        <w:rPr>
          <w:rFonts w:ascii="Arial" w:hAnsi="Arial" w:cs="Arial"/>
          <w:b/>
          <w:bCs/>
          <w:szCs w:val="24"/>
          <w:lang w:val="en-US"/>
        </w:rPr>
        <w:t xml:space="preserve"> </w:t>
      </w:r>
      <w:r w:rsidRPr="00820EA0">
        <w:rPr>
          <w:lang w:val="en-US"/>
        </w:rPr>
        <w:t xml:space="preserve">regulations </w:t>
      </w:r>
      <w:r w:rsidRPr="00820EA0">
        <w:rPr>
          <w:rFonts w:ascii="Arial" w:hAnsi="Arial" w:cs="Arial"/>
          <w:lang w:val="en-US"/>
        </w:rPr>
        <w:t>…………………………………………………………………………</w:t>
      </w:r>
    </w:p>
    <w:p w14:paraId="04E1D522" w14:textId="7CB474DE" w:rsidR="00FB7FCE" w:rsidRPr="00820EA0" w:rsidRDefault="00000000" w:rsidP="00820EA0">
      <w:pPr>
        <w:spacing w:before="120" w:line="360" w:lineRule="auto"/>
        <w:ind w:left="1065"/>
        <w:contextualSpacing/>
        <w:jc w:val="both"/>
        <w:rPr>
          <w:rFonts w:ascii="Arial" w:hAnsi="Arial" w:cs="Arial"/>
          <w:lang w:val="en-US"/>
        </w:rPr>
      </w:pPr>
      <w:r>
        <w:rPr>
          <w:rFonts w:ascii="Arial" w:hAnsi="Arial" w:cs="Arial"/>
          <w:lang w:val="en-US"/>
        </w:rPr>
        <w:t>………………………………………………………………………………………………</w:t>
      </w:r>
    </w:p>
    <w:p w14:paraId="04E1D523" w14:textId="5433651F" w:rsidR="00FB7FCE" w:rsidRDefault="00820EA0">
      <w:pPr>
        <w:tabs>
          <w:tab w:val="left" w:pos="851"/>
          <w:tab w:val="left" w:pos="5103"/>
        </w:tabs>
        <w:spacing w:before="120" w:line="360" w:lineRule="auto"/>
        <w:jc w:val="both"/>
        <w:rPr>
          <w:rFonts w:ascii="Arial" w:hAnsi="Arial" w:cs="Arial"/>
          <w:lang w:val="en-US"/>
        </w:rPr>
      </w:pPr>
      <w:r>
        <w:rPr>
          <w:rFonts w:ascii="Arial" w:hAnsi="Arial" w:cs="Arial"/>
          <w:lang w:val="en-US"/>
        </w:rPr>
        <w:t xml:space="preserve">                                                                                        </w:t>
      </w:r>
      <w:r w:rsidR="00000000">
        <w:rPr>
          <w:rFonts w:ascii="Arial" w:hAnsi="Arial" w:cs="Arial"/>
          <w:lang w:val="en-US"/>
        </w:rPr>
        <w:tab/>
        <w:t xml:space="preserve">  …..……………………………………</w:t>
      </w:r>
      <w:r>
        <w:rPr>
          <w:rFonts w:ascii="Arial" w:hAnsi="Arial" w:cs="Arial"/>
          <w:lang w:val="en-US"/>
        </w:rPr>
        <w:t xml:space="preserve"> </w:t>
      </w:r>
      <w:r>
        <w:rPr>
          <w:rFonts w:ascii="Arial" w:hAnsi="Arial" w:cs="Arial"/>
          <w:lang w:val="en-US"/>
        </w:rPr>
        <w:tab/>
      </w:r>
      <w:r>
        <w:rPr>
          <w:rFonts w:ascii="Arial" w:hAnsi="Arial" w:cs="Arial"/>
          <w:lang w:val="en-US"/>
        </w:rPr>
        <w:tab/>
        <w:t xml:space="preserve">             </w:t>
      </w:r>
      <w:r>
        <w:rPr>
          <w:rFonts w:ascii="Arial" w:hAnsi="Arial" w:cs="Arial"/>
          <w:lang w:val="en-US"/>
        </w:rPr>
        <w:t>……………………………</w:t>
      </w:r>
    </w:p>
    <w:p w14:paraId="04E1D524" w14:textId="35001B7D" w:rsidR="00FB7FCE" w:rsidRDefault="00820EA0">
      <w:pPr>
        <w:tabs>
          <w:tab w:val="left" w:pos="1276"/>
          <w:tab w:val="left" w:pos="5103"/>
        </w:tabs>
        <w:spacing w:after="120" w:line="360" w:lineRule="auto"/>
        <w:jc w:val="both"/>
        <w:rPr>
          <w:rFonts w:ascii="Arial" w:hAnsi="Arial" w:cs="Arial"/>
          <w:szCs w:val="18"/>
          <w:lang w:val="en-US"/>
        </w:rPr>
      </w:pPr>
      <w:r>
        <w:rPr>
          <w:rFonts w:ascii="Arial" w:hAnsi="Arial" w:cs="Arial"/>
          <w:szCs w:val="18"/>
          <w:lang w:val="en-US"/>
        </w:rPr>
        <w:t xml:space="preserve">          </w:t>
      </w:r>
      <w:r w:rsidR="00000000">
        <w:rPr>
          <w:rFonts w:ascii="Arial" w:hAnsi="Arial" w:cs="Arial"/>
          <w:szCs w:val="18"/>
          <w:lang w:val="en-US"/>
        </w:rPr>
        <w:t>(place and date)</w:t>
      </w:r>
      <w:r w:rsidR="00000000">
        <w:rPr>
          <w:rFonts w:ascii="Arial" w:hAnsi="Arial" w:cs="Arial"/>
          <w:szCs w:val="18"/>
          <w:lang w:val="en-US"/>
        </w:rPr>
        <w:tab/>
      </w:r>
      <w:r w:rsidR="00000000">
        <w:rPr>
          <w:rFonts w:ascii="Arial" w:hAnsi="Arial" w:cs="Arial"/>
          <w:szCs w:val="18"/>
          <w:lang w:val="en-US"/>
        </w:rPr>
        <w:tab/>
      </w:r>
      <w:r w:rsidR="00000000">
        <w:rPr>
          <w:rFonts w:ascii="Arial" w:hAnsi="Arial" w:cs="Arial"/>
          <w:szCs w:val="18"/>
          <w:lang w:val="en-US"/>
        </w:rPr>
        <w:tab/>
        <w:t>(signature of the applicant)</w:t>
      </w:r>
    </w:p>
    <w:p w14:paraId="04E1D525" w14:textId="77777777" w:rsidR="00FB7FCE" w:rsidRDefault="00FB7FCE">
      <w:pPr>
        <w:jc w:val="right"/>
        <w:rPr>
          <w:rFonts w:ascii="Arial" w:hAnsi="Arial" w:cs="Arial"/>
          <w:sz w:val="16"/>
          <w:szCs w:val="16"/>
          <w:lang w:val="en-US"/>
        </w:rPr>
        <w:sectPr w:rsidR="00FB7FCE">
          <w:headerReference w:type="default" r:id="rId8"/>
          <w:footerReference w:type="default" r:id="rId9"/>
          <w:headerReference w:type="first" r:id="rId10"/>
          <w:footerReference w:type="first" r:id="rId11"/>
          <w:pgSz w:w="11906" w:h="16838"/>
          <w:pgMar w:top="851" w:right="851" w:bottom="851" w:left="1134" w:header="709" w:footer="709" w:gutter="0"/>
          <w:cols w:space="708"/>
          <w:formProt w:val="0"/>
          <w:docGrid w:linePitch="360"/>
        </w:sectPr>
      </w:pPr>
    </w:p>
    <w:p w14:paraId="04E1D526" w14:textId="77777777" w:rsidR="00FB7FCE" w:rsidRDefault="00000000">
      <w:pPr>
        <w:jc w:val="right"/>
        <w:rPr>
          <w:rFonts w:ascii="Arial" w:hAnsi="Arial" w:cs="Arial"/>
          <w:sz w:val="16"/>
          <w:szCs w:val="16"/>
          <w:lang w:val="en-US"/>
        </w:rPr>
      </w:pPr>
      <w:r>
        <w:rPr>
          <w:rFonts w:ascii="Arial" w:hAnsi="Arial" w:cs="Arial"/>
          <w:sz w:val="16"/>
          <w:szCs w:val="16"/>
          <w:lang w:val="en-US"/>
        </w:rPr>
        <w:lastRenderedPageBreak/>
        <w:t>Annex no. 1.2</w:t>
      </w:r>
    </w:p>
    <w:p w14:paraId="04E1D527" w14:textId="77777777" w:rsidR="00FB7FCE" w:rsidRDefault="00000000">
      <w:pPr>
        <w:jc w:val="right"/>
        <w:rPr>
          <w:rFonts w:ascii="Arial" w:hAnsi="Arial" w:cs="Arial"/>
          <w:sz w:val="16"/>
          <w:szCs w:val="16"/>
          <w:lang w:val="en-US"/>
        </w:rPr>
      </w:pPr>
      <w:r>
        <w:rPr>
          <w:rFonts w:ascii="Arial" w:hAnsi="Arial" w:cs="Arial"/>
          <w:sz w:val="16"/>
          <w:szCs w:val="16"/>
          <w:lang w:val="en-US"/>
        </w:rPr>
        <w:t>to The OTM-R POLICY - OPEN TRANSPARENT MERIT-BASED RECRUITMENT</w:t>
      </w:r>
    </w:p>
    <w:p w14:paraId="04E1D528" w14:textId="77777777" w:rsidR="00FB7FCE" w:rsidRDefault="00FB7FCE">
      <w:pPr>
        <w:jc w:val="right"/>
        <w:rPr>
          <w:rFonts w:ascii="Arial" w:hAnsi="Arial" w:cs="Arial"/>
          <w:sz w:val="16"/>
          <w:szCs w:val="16"/>
          <w:lang w:val="en-US"/>
        </w:rPr>
      </w:pPr>
    </w:p>
    <w:p w14:paraId="04E1D529" w14:textId="77777777" w:rsidR="00FB7FCE" w:rsidRDefault="00FB7FCE">
      <w:pPr>
        <w:spacing w:before="120"/>
        <w:jc w:val="center"/>
        <w:rPr>
          <w:rFonts w:ascii="Arial" w:hAnsi="Arial" w:cs="Arial"/>
          <w:b/>
          <w:szCs w:val="24"/>
          <w:lang w:val="en-US"/>
        </w:rPr>
      </w:pPr>
      <w:bookmarkStart w:id="6" w:name="_Hlk91486720"/>
      <w:bookmarkEnd w:id="6"/>
    </w:p>
    <w:p w14:paraId="04E1D52A" w14:textId="77777777" w:rsidR="00FB7FCE" w:rsidRDefault="00000000">
      <w:pPr>
        <w:spacing w:line="276" w:lineRule="auto"/>
        <w:jc w:val="center"/>
        <w:rPr>
          <w:rFonts w:ascii="Arial" w:hAnsi="Arial" w:cs="Arial"/>
          <w:b/>
          <w:szCs w:val="24"/>
          <w:lang w:val="en-US"/>
        </w:rPr>
      </w:pPr>
      <w:r>
        <w:rPr>
          <w:rFonts w:ascii="Arial" w:hAnsi="Arial" w:cs="Arial"/>
          <w:b/>
          <w:szCs w:val="24"/>
          <w:lang w:val="en-US"/>
        </w:rPr>
        <w:t>Data Privacy Statement for job candidates</w:t>
      </w:r>
    </w:p>
    <w:p w14:paraId="04E1D52B" w14:textId="77777777" w:rsidR="00FB7FCE" w:rsidRDefault="00FB7FCE">
      <w:pPr>
        <w:spacing w:line="276" w:lineRule="auto"/>
        <w:jc w:val="center"/>
        <w:rPr>
          <w:rFonts w:ascii="Arial" w:hAnsi="Arial" w:cs="Arial"/>
          <w:b/>
          <w:szCs w:val="24"/>
          <w:lang w:val="en-US"/>
        </w:rPr>
      </w:pPr>
    </w:p>
    <w:p w14:paraId="04E1D52C" w14:textId="77777777" w:rsidR="00FB7FCE" w:rsidRPr="00820EA0" w:rsidRDefault="00000000">
      <w:pPr>
        <w:numPr>
          <w:ilvl w:val="0"/>
          <w:numId w:val="8"/>
        </w:numPr>
        <w:spacing w:line="276" w:lineRule="auto"/>
        <w:contextualSpacing/>
        <w:jc w:val="both"/>
        <w:rPr>
          <w:rFonts w:ascii="Arial" w:hAnsi="Arial" w:cs="Arial"/>
          <w:sz w:val="21"/>
          <w:szCs w:val="21"/>
          <w:lang w:val="en-US"/>
        </w:rPr>
      </w:pPr>
      <w:r w:rsidRPr="00820EA0">
        <w:rPr>
          <w:rFonts w:ascii="Arial" w:hAnsi="Arial" w:cs="Arial"/>
          <w:sz w:val="21"/>
          <w:szCs w:val="21"/>
          <w:lang w:val="en-US"/>
        </w:rPr>
        <w:t xml:space="preserve">The administrator of your data processed as part of the recruitment process is Lodz University of Technology (address: 90-924 Lodz, 116 </w:t>
      </w:r>
      <w:proofErr w:type="spellStart"/>
      <w:r w:rsidRPr="00820EA0">
        <w:rPr>
          <w:rFonts w:ascii="Arial" w:hAnsi="Arial" w:cs="Arial"/>
          <w:sz w:val="21"/>
          <w:szCs w:val="21"/>
          <w:lang w:val="en-US"/>
        </w:rPr>
        <w:t>Żeromskiego</w:t>
      </w:r>
      <w:proofErr w:type="spellEnd"/>
      <w:r w:rsidRPr="00820EA0">
        <w:rPr>
          <w:rFonts w:ascii="Arial" w:hAnsi="Arial" w:cs="Arial"/>
          <w:sz w:val="21"/>
          <w:szCs w:val="21"/>
          <w:lang w:val="en-US"/>
        </w:rPr>
        <w:t xml:space="preserve"> St., phone: +48 42 631 29 29), represented by the Rector as the employer.</w:t>
      </w:r>
    </w:p>
    <w:p w14:paraId="04E1D52D" w14:textId="77777777" w:rsidR="00FB7FCE" w:rsidRPr="00820EA0" w:rsidRDefault="00000000">
      <w:pPr>
        <w:numPr>
          <w:ilvl w:val="0"/>
          <w:numId w:val="8"/>
        </w:numPr>
        <w:spacing w:line="276" w:lineRule="auto"/>
        <w:contextualSpacing/>
        <w:jc w:val="both"/>
        <w:rPr>
          <w:rFonts w:ascii="Arial" w:hAnsi="Arial" w:cs="Arial"/>
          <w:sz w:val="21"/>
          <w:szCs w:val="21"/>
          <w:lang w:val="en-US"/>
        </w:rPr>
      </w:pPr>
      <w:r w:rsidRPr="00820EA0">
        <w:rPr>
          <w:rFonts w:ascii="Arial" w:hAnsi="Arial" w:cs="Arial"/>
          <w:sz w:val="21"/>
          <w:szCs w:val="21"/>
          <w:lang w:val="en-US"/>
        </w:rPr>
        <w:t xml:space="preserve">At the Lodz University of Technology you can contact the Data Protection Officer at: </w:t>
      </w:r>
      <w:hyperlink r:id="rId12">
        <w:r w:rsidR="00FB7FCE" w:rsidRPr="00820EA0">
          <w:rPr>
            <w:rFonts w:ascii="Arial" w:hAnsi="Arial" w:cs="Arial"/>
            <w:color w:val="0000FF"/>
            <w:sz w:val="21"/>
            <w:szCs w:val="21"/>
            <w:u w:val="single"/>
            <w:lang w:val="en-US"/>
          </w:rPr>
          <w:t>iod@adm.p.lodz.pl</w:t>
        </w:r>
      </w:hyperlink>
      <w:r w:rsidRPr="00820EA0">
        <w:rPr>
          <w:rFonts w:ascii="Arial" w:hAnsi="Arial" w:cs="Arial"/>
          <w:sz w:val="21"/>
          <w:szCs w:val="21"/>
          <w:lang w:val="en-US"/>
        </w:rPr>
        <w:t xml:space="preserve">  phone: +48 42 631 20 39.</w:t>
      </w:r>
    </w:p>
    <w:p w14:paraId="04E1D52E" w14:textId="77777777" w:rsidR="00FB7FCE" w:rsidRPr="00820EA0" w:rsidRDefault="00000000">
      <w:pPr>
        <w:numPr>
          <w:ilvl w:val="0"/>
          <w:numId w:val="8"/>
        </w:numPr>
        <w:spacing w:line="276" w:lineRule="auto"/>
        <w:contextualSpacing/>
        <w:jc w:val="both"/>
        <w:rPr>
          <w:rFonts w:ascii="Arial" w:hAnsi="Arial" w:cs="Arial"/>
          <w:sz w:val="21"/>
          <w:szCs w:val="21"/>
          <w:lang w:val="en-US"/>
        </w:rPr>
      </w:pPr>
      <w:r w:rsidRPr="00820EA0">
        <w:rPr>
          <w:rFonts w:ascii="Arial" w:hAnsi="Arial" w:cs="Arial"/>
          <w:sz w:val="21"/>
          <w:szCs w:val="21"/>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04E1D52F" w14:textId="77777777" w:rsidR="00FB7FCE" w:rsidRPr="00820EA0" w:rsidRDefault="00000000">
      <w:pPr>
        <w:numPr>
          <w:ilvl w:val="0"/>
          <w:numId w:val="8"/>
        </w:numPr>
        <w:spacing w:line="276" w:lineRule="auto"/>
        <w:contextualSpacing/>
        <w:jc w:val="both"/>
        <w:rPr>
          <w:rFonts w:ascii="Arial" w:hAnsi="Arial" w:cs="Arial"/>
          <w:sz w:val="21"/>
          <w:szCs w:val="21"/>
          <w:lang w:val="en-US"/>
        </w:rPr>
      </w:pPr>
      <w:r w:rsidRPr="00820EA0">
        <w:rPr>
          <w:rFonts w:ascii="Arial" w:hAnsi="Arial" w:cs="Arial"/>
          <w:sz w:val="21"/>
          <w:szCs w:val="21"/>
          <w:lang w:val="en-US"/>
        </w:rPr>
        <w:t>Lodz University of Technology will process your personal data, also in subsequent recruitment of employees, if you give your consent (Article 6(1)(a) GDPR), which may be revoked at any time.</w:t>
      </w:r>
    </w:p>
    <w:p w14:paraId="04E1D530" w14:textId="77777777" w:rsidR="00FB7FCE" w:rsidRPr="00820EA0" w:rsidRDefault="00000000">
      <w:pPr>
        <w:numPr>
          <w:ilvl w:val="0"/>
          <w:numId w:val="8"/>
        </w:numPr>
        <w:spacing w:line="276" w:lineRule="auto"/>
        <w:contextualSpacing/>
        <w:jc w:val="both"/>
        <w:rPr>
          <w:rFonts w:ascii="Arial" w:hAnsi="Arial" w:cs="Arial"/>
          <w:sz w:val="21"/>
          <w:szCs w:val="21"/>
          <w:lang w:val="en-US"/>
        </w:rPr>
      </w:pPr>
      <w:r w:rsidRPr="00820EA0">
        <w:rPr>
          <w:rFonts w:ascii="Arial" w:hAnsi="Arial" w:cs="Arial"/>
          <w:sz w:val="21"/>
          <w:szCs w:val="21"/>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04E1D531" w14:textId="77777777" w:rsidR="00FB7FCE" w:rsidRPr="00820EA0" w:rsidRDefault="00000000">
      <w:pPr>
        <w:numPr>
          <w:ilvl w:val="0"/>
          <w:numId w:val="8"/>
        </w:numPr>
        <w:spacing w:line="276" w:lineRule="auto"/>
        <w:contextualSpacing/>
        <w:jc w:val="both"/>
        <w:rPr>
          <w:rFonts w:ascii="Arial" w:hAnsi="Arial" w:cs="Arial"/>
          <w:sz w:val="21"/>
          <w:szCs w:val="21"/>
          <w:lang w:val="en-US"/>
        </w:rPr>
      </w:pPr>
      <w:r w:rsidRPr="00820EA0">
        <w:rPr>
          <w:rFonts w:ascii="Arial" w:hAnsi="Arial" w:cs="Arial"/>
          <w:sz w:val="21"/>
          <w:szCs w:val="21"/>
          <w:lang w:val="en-US"/>
        </w:rPr>
        <w:t>Personal data will be disclosed to persons acting under the authority of the controller and having access to personal data, processing them only on the instructions of the controller, unless required by European Union or Member State law.</w:t>
      </w:r>
    </w:p>
    <w:p w14:paraId="04E1D532" w14:textId="77777777" w:rsidR="00FB7FCE" w:rsidRPr="00820EA0" w:rsidRDefault="00000000">
      <w:pPr>
        <w:numPr>
          <w:ilvl w:val="0"/>
          <w:numId w:val="8"/>
        </w:numPr>
        <w:spacing w:line="276" w:lineRule="auto"/>
        <w:contextualSpacing/>
        <w:jc w:val="both"/>
        <w:rPr>
          <w:rFonts w:ascii="Arial" w:hAnsi="Arial" w:cs="Arial"/>
          <w:sz w:val="21"/>
          <w:szCs w:val="21"/>
          <w:lang w:val="en-US"/>
        </w:rPr>
      </w:pPr>
      <w:r w:rsidRPr="00820EA0">
        <w:rPr>
          <w:rFonts w:ascii="Arial" w:hAnsi="Arial" w:cs="Arial"/>
          <w:sz w:val="21"/>
          <w:szCs w:val="21"/>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04E1D533" w14:textId="77777777" w:rsidR="00FB7FCE" w:rsidRPr="00820EA0" w:rsidRDefault="00000000">
      <w:pPr>
        <w:numPr>
          <w:ilvl w:val="0"/>
          <w:numId w:val="8"/>
        </w:numPr>
        <w:spacing w:line="276" w:lineRule="auto"/>
        <w:contextualSpacing/>
        <w:jc w:val="both"/>
        <w:rPr>
          <w:rFonts w:ascii="Arial" w:hAnsi="Arial" w:cs="Arial"/>
          <w:sz w:val="21"/>
          <w:szCs w:val="21"/>
          <w:lang w:val="en-US"/>
        </w:rPr>
      </w:pPr>
      <w:r w:rsidRPr="00820EA0">
        <w:rPr>
          <w:rFonts w:ascii="Arial" w:hAnsi="Arial" w:cs="Arial"/>
          <w:sz w:val="21"/>
          <w:szCs w:val="21"/>
          <w:lang w:val="en-US"/>
        </w:rPr>
        <w:t>You have the right to:</w:t>
      </w:r>
    </w:p>
    <w:p w14:paraId="04E1D534" w14:textId="77777777" w:rsidR="00FB7FCE" w:rsidRPr="00820EA0" w:rsidRDefault="00000000">
      <w:pPr>
        <w:numPr>
          <w:ilvl w:val="0"/>
          <w:numId w:val="9"/>
        </w:numPr>
        <w:spacing w:line="276" w:lineRule="auto"/>
        <w:contextualSpacing/>
        <w:jc w:val="both"/>
        <w:rPr>
          <w:rFonts w:ascii="Arial" w:hAnsi="Arial" w:cs="Arial"/>
          <w:sz w:val="21"/>
          <w:szCs w:val="21"/>
          <w:lang w:val="en-US"/>
        </w:rPr>
      </w:pPr>
      <w:r w:rsidRPr="00820EA0">
        <w:rPr>
          <w:rFonts w:ascii="Arial" w:hAnsi="Arial" w:cs="Arial"/>
          <w:sz w:val="21"/>
          <w:szCs w:val="21"/>
          <w:lang w:val="en-US"/>
        </w:rPr>
        <w:t>the right to access your data and to receive a copy of it;</w:t>
      </w:r>
    </w:p>
    <w:p w14:paraId="04E1D535" w14:textId="77777777" w:rsidR="00FB7FCE" w:rsidRPr="00820EA0" w:rsidRDefault="00000000">
      <w:pPr>
        <w:numPr>
          <w:ilvl w:val="0"/>
          <w:numId w:val="9"/>
        </w:numPr>
        <w:spacing w:line="276" w:lineRule="auto"/>
        <w:contextualSpacing/>
        <w:jc w:val="both"/>
        <w:rPr>
          <w:rFonts w:ascii="Arial" w:hAnsi="Arial" w:cs="Arial"/>
          <w:sz w:val="21"/>
          <w:szCs w:val="21"/>
          <w:lang w:val="en-US"/>
        </w:rPr>
      </w:pPr>
      <w:r w:rsidRPr="00820EA0">
        <w:rPr>
          <w:rFonts w:ascii="Arial" w:hAnsi="Arial" w:cs="Arial"/>
          <w:sz w:val="21"/>
          <w:szCs w:val="21"/>
          <w:lang w:val="en-US"/>
        </w:rPr>
        <w:t>the right to rectify (correct) your personal data;</w:t>
      </w:r>
    </w:p>
    <w:p w14:paraId="04E1D536" w14:textId="77777777" w:rsidR="00FB7FCE" w:rsidRPr="00820EA0" w:rsidRDefault="00000000">
      <w:pPr>
        <w:numPr>
          <w:ilvl w:val="0"/>
          <w:numId w:val="9"/>
        </w:numPr>
        <w:spacing w:line="276" w:lineRule="auto"/>
        <w:contextualSpacing/>
        <w:jc w:val="both"/>
        <w:rPr>
          <w:rFonts w:ascii="Arial" w:hAnsi="Arial" w:cs="Arial"/>
          <w:sz w:val="21"/>
          <w:szCs w:val="21"/>
          <w:lang w:val="en-US"/>
        </w:rPr>
      </w:pPr>
      <w:r w:rsidRPr="00820EA0">
        <w:rPr>
          <w:rFonts w:ascii="Arial" w:hAnsi="Arial" w:cs="Arial"/>
          <w:sz w:val="21"/>
          <w:szCs w:val="21"/>
          <w:lang w:val="en-US"/>
        </w:rPr>
        <w:t>the right to restrict the processing of your personal data;</w:t>
      </w:r>
    </w:p>
    <w:p w14:paraId="04E1D537" w14:textId="77777777" w:rsidR="00FB7FCE" w:rsidRPr="00820EA0" w:rsidRDefault="00000000">
      <w:pPr>
        <w:numPr>
          <w:ilvl w:val="0"/>
          <w:numId w:val="9"/>
        </w:numPr>
        <w:spacing w:line="276" w:lineRule="auto"/>
        <w:contextualSpacing/>
        <w:jc w:val="both"/>
        <w:rPr>
          <w:rFonts w:ascii="Arial" w:hAnsi="Arial" w:cs="Arial"/>
          <w:sz w:val="21"/>
          <w:szCs w:val="21"/>
          <w:lang w:val="en-US"/>
        </w:rPr>
      </w:pPr>
      <w:r w:rsidRPr="00820EA0">
        <w:rPr>
          <w:rFonts w:ascii="Arial" w:hAnsi="Arial" w:cs="Arial"/>
          <w:sz w:val="21"/>
          <w:szCs w:val="21"/>
          <w:lang w:val="en-US"/>
        </w:rPr>
        <w:t>the right to delete your personal data;</w:t>
      </w:r>
    </w:p>
    <w:p w14:paraId="04E1D538" w14:textId="77777777" w:rsidR="00FB7FCE" w:rsidRPr="00820EA0" w:rsidRDefault="00000000">
      <w:pPr>
        <w:numPr>
          <w:ilvl w:val="0"/>
          <w:numId w:val="9"/>
        </w:numPr>
        <w:spacing w:line="276" w:lineRule="auto"/>
        <w:contextualSpacing/>
        <w:jc w:val="both"/>
        <w:rPr>
          <w:rFonts w:ascii="Arial" w:hAnsi="Arial" w:cs="Arial"/>
          <w:sz w:val="21"/>
          <w:szCs w:val="21"/>
          <w:lang w:val="en-US"/>
        </w:rPr>
      </w:pPr>
      <w:r w:rsidRPr="00820EA0">
        <w:rPr>
          <w:rFonts w:ascii="Arial" w:hAnsi="Arial" w:cs="Arial"/>
          <w:sz w:val="21"/>
          <w:szCs w:val="21"/>
          <w:lang w:val="en-US"/>
        </w:rPr>
        <w:t xml:space="preserve">the right to lodge a complaint with the President of the Personal Data Protection Office (to the address of the Personal Data Protection Office: 2 </w:t>
      </w:r>
      <w:proofErr w:type="spellStart"/>
      <w:r w:rsidRPr="00820EA0">
        <w:rPr>
          <w:rFonts w:ascii="Arial" w:hAnsi="Arial" w:cs="Arial"/>
          <w:sz w:val="21"/>
          <w:szCs w:val="21"/>
          <w:lang w:val="en-US"/>
        </w:rPr>
        <w:t>Stawki</w:t>
      </w:r>
      <w:proofErr w:type="spellEnd"/>
      <w:r w:rsidRPr="00820EA0">
        <w:rPr>
          <w:rFonts w:ascii="Arial" w:hAnsi="Arial" w:cs="Arial"/>
          <w:sz w:val="21"/>
          <w:szCs w:val="21"/>
          <w:lang w:val="en-US"/>
        </w:rPr>
        <w:t xml:space="preserve"> St., 00 - 193 Warsaw)</w:t>
      </w:r>
    </w:p>
    <w:p w14:paraId="04E1D539" w14:textId="77777777" w:rsidR="00FB7FCE" w:rsidRPr="00820EA0" w:rsidRDefault="00000000">
      <w:pPr>
        <w:spacing w:line="276" w:lineRule="auto"/>
        <w:ind w:left="630"/>
        <w:jc w:val="both"/>
        <w:rPr>
          <w:rFonts w:ascii="Arial" w:hAnsi="Arial" w:cs="Arial"/>
          <w:sz w:val="21"/>
          <w:szCs w:val="21"/>
          <w:lang w:val="en-US"/>
        </w:rPr>
      </w:pPr>
      <w:r w:rsidRPr="00820EA0">
        <w:rPr>
          <w:rFonts w:ascii="Arial" w:hAnsi="Arial" w:cs="Arial"/>
          <w:sz w:val="21"/>
          <w:szCs w:val="21"/>
          <w:lang w:val="en-US"/>
        </w:rPr>
        <w:t>Information on data requirement: Your submitting personal data to the extent of Article 221 of the Labor Code is necessary to participate in the recruitment procedure. Your provision of other data is voluntary.</w:t>
      </w:r>
    </w:p>
    <w:p w14:paraId="04E1D53B" w14:textId="77777777" w:rsidR="00FB7FCE" w:rsidRPr="00820EA0" w:rsidRDefault="00FB7FCE" w:rsidP="00820EA0">
      <w:pPr>
        <w:spacing w:before="120"/>
        <w:jc w:val="both"/>
        <w:rPr>
          <w:rFonts w:ascii="Arial" w:hAnsi="Arial" w:cs="Arial"/>
          <w:sz w:val="21"/>
          <w:szCs w:val="21"/>
          <w:lang w:val="en-US"/>
        </w:rPr>
      </w:pPr>
    </w:p>
    <w:p w14:paraId="04E1D53C" w14:textId="4FDE979D" w:rsidR="00FB7FCE" w:rsidRPr="00820EA0" w:rsidRDefault="00820EA0">
      <w:pPr>
        <w:spacing w:before="120"/>
        <w:ind w:left="810" w:hanging="180"/>
        <w:jc w:val="right"/>
        <w:rPr>
          <w:rFonts w:ascii="Arial" w:hAnsi="Arial" w:cs="Arial"/>
          <w:sz w:val="21"/>
          <w:szCs w:val="21"/>
          <w:lang w:val="en-US"/>
        </w:rPr>
      </w:pPr>
      <w:r>
        <w:rPr>
          <w:rFonts w:ascii="Arial" w:hAnsi="Arial" w:cs="Arial"/>
          <w:sz w:val="21"/>
          <w:szCs w:val="21"/>
          <w:lang w:val="en-US"/>
        </w:rPr>
        <w:t xml:space="preserve"> </w:t>
      </w:r>
      <w:r w:rsidR="00000000" w:rsidRPr="00820EA0">
        <w:rPr>
          <w:rFonts w:ascii="Arial" w:hAnsi="Arial" w:cs="Arial"/>
          <w:sz w:val="21"/>
          <w:szCs w:val="21"/>
          <w:lang w:val="en-US"/>
        </w:rPr>
        <w:t>…………………………………….</w:t>
      </w:r>
    </w:p>
    <w:p w14:paraId="04E1D53D" w14:textId="79432200" w:rsidR="00FB7FCE" w:rsidRPr="00820EA0" w:rsidRDefault="00000000">
      <w:pPr>
        <w:tabs>
          <w:tab w:val="left" w:pos="810"/>
          <w:tab w:val="left" w:pos="5103"/>
        </w:tabs>
        <w:spacing w:after="120"/>
        <w:jc w:val="right"/>
        <w:rPr>
          <w:rFonts w:ascii="Arial" w:hAnsi="Arial" w:cs="Arial"/>
          <w:sz w:val="21"/>
          <w:szCs w:val="21"/>
          <w:lang w:val="en-US"/>
        </w:rPr>
        <w:sectPr w:rsidR="00FB7FCE" w:rsidRPr="00820EA0">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formProt w:val="0"/>
          <w:docGrid w:linePitch="360"/>
        </w:sectPr>
      </w:pPr>
      <w:r w:rsidRPr="00820EA0">
        <w:rPr>
          <w:rFonts w:ascii="Arial" w:hAnsi="Arial" w:cs="Arial"/>
          <w:sz w:val="21"/>
          <w:szCs w:val="21"/>
          <w:lang w:val="en-US"/>
        </w:rPr>
        <w:tab/>
      </w:r>
      <w:r w:rsidR="00820EA0">
        <w:rPr>
          <w:rFonts w:ascii="Arial" w:hAnsi="Arial" w:cs="Arial"/>
          <w:sz w:val="21"/>
          <w:szCs w:val="21"/>
          <w:lang w:val="en-US"/>
        </w:rPr>
        <w:t xml:space="preserve">               </w:t>
      </w:r>
      <w:r w:rsidR="00820EA0">
        <w:rPr>
          <w:rFonts w:ascii="Arial" w:hAnsi="Arial" w:cs="Arial"/>
          <w:sz w:val="21"/>
          <w:szCs w:val="21"/>
          <w:lang w:val="en-US"/>
        </w:rPr>
        <w:tab/>
        <w:t xml:space="preserve"> </w:t>
      </w:r>
      <w:r w:rsidRPr="00820EA0">
        <w:rPr>
          <w:rFonts w:ascii="Arial" w:hAnsi="Arial" w:cs="Arial"/>
          <w:sz w:val="21"/>
          <w:szCs w:val="21"/>
          <w:lang w:val="en-US"/>
        </w:rPr>
        <w:t>(date and signature of the candidate)</w:t>
      </w:r>
    </w:p>
    <w:p w14:paraId="04E1D53E" w14:textId="77777777" w:rsidR="00FB7FCE" w:rsidRDefault="00000000">
      <w:pPr>
        <w:jc w:val="right"/>
        <w:rPr>
          <w:sz w:val="16"/>
          <w:szCs w:val="16"/>
          <w:lang w:val="en-US"/>
        </w:rPr>
      </w:pPr>
      <w:r>
        <w:rPr>
          <w:sz w:val="16"/>
          <w:szCs w:val="16"/>
          <w:lang w:val="en-US"/>
        </w:rPr>
        <w:lastRenderedPageBreak/>
        <w:t>Annex no. 1.3</w:t>
      </w:r>
    </w:p>
    <w:p w14:paraId="04E1D53F" w14:textId="77777777" w:rsidR="00FB7FCE" w:rsidRDefault="00000000">
      <w:pPr>
        <w:jc w:val="right"/>
        <w:rPr>
          <w:sz w:val="16"/>
          <w:szCs w:val="16"/>
          <w:lang w:val="en-US"/>
        </w:rPr>
      </w:pPr>
      <w:r>
        <w:rPr>
          <w:sz w:val="16"/>
          <w:szCs w:val="16"/>
          <w:lang w:val="en-US"/>
        </w:rPr>
        <w:t>to The OTM-R POLICY – OPEN TRANSPARENT MERIT-BASED RECRUITMENT</w:t>
      </w:r>
    </w:p>
    <w:p w14:paraId="04E1D540" w14:textId="77777777" w:rsidR="00FB7FCE" w:rsidRDefault="00000000">
      <w:pPr>
        <w:spacing w:before="120"/>
        <w:jc w:val="center"/>
        <w:rPr>
          <w:rFonts w:ascii="Arial" w:hAnsi="Arial" w:cs="Arial"/>
          <w:b/>
          <w:szCs w:val="24"/>
          <w:lang w:val="en-GB"/>
        </w:rPr>
      </w:pPr>
      <w:r>
        <w:rPr>
          <w:rFonts w:ascii="Arial" w:hAnsi="Arial" w:cs="Arial"/>
          <w:b/>
          <w:szCs w:val="24"/>
          <w:lang w:val="en-GB"/>
        </w:rPr>
        <w:t>Candidate's consent to personal data processing under Article 7 GDPR</w:t>
      </w:r>
    </w:p>
    <w:p w14:paraId="04E1D541" w14:textId="77777777" w:rsidR="00FB7FCE" w:rsidRDefault="00FB7FCE">
      <w:pPr>
        <w:spacing w:before="120"/>
        <w:jc w:val="center"/>
        <w:rPr>
          <w:rFonts w:ascii="Arial" w:hAnsi="Arial" w:cs="Arial"/>
          <w:b/>
          <w:szCs w:val="24"/>
          <w:lang w:val="en-GB"/>
        </w:rPr>
      </w:pPr>
    </w:p>
    <w:p w14:paraId="04E1D542" w14:textId="77777777" w:rsidR="00FB7FCE" w:rsidRDefault="00000000">
      <w:pPr>
        <w:spacing w:line="360" w:lineRule="auto"/>
        <w:jc w:val="both"/>
        <w:rPr>
          <w:rFonts w:ascii="Arial" w:hAnsi="Arial" w:cs="Arial"/>
          <w:lang w:val="en-GB"/>
        </w:rPr>
      </w:pPr>
      <w:r>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04E1D543" w14:textId="77777777" w:rsidR="00FB7FCE" w:rsidRDefault="00FB7FCE">
      <w:pPr>
        <w:spacing w:before="120"/>
        <w:jc w:val="both"/>
        <w:rPr>
          <w:rFonts w:ascii="Arial" w:hAnsi="Arial" w:cs="Arial"/>
          <w:szCs w:val="24"/>
          <w:lang w:val="en-GB"/>
        </w:rPr>
      </w:pPr>
    </w:p>
    <w:p w14:paraId="04E1D544" w14:textId="77777777" w:rsidR="00FB7FCE" w:rsidRDefault="00FB7FCE">
      <w:pPr>
        <w:spacing w:before="120"/>
        <w:jc w:val="both"/>
        <w:rPr>
          <w:rFonts w:ascii="Arial" w:hAnsi="Arial" w:cs="Arial"/>
          <w:szCs w:val="24"/>
          <w:lang w:val="en-US"/>
        </w:rPr>
      </w:pPr>
    </w:p>
    <w:p w14:paraId="04E1D545" w14:textId="77777777" w:rsidR="00FB7FCE" w:rsidRDefault="00000000">
      <w:pPr>
        <w:spacing w:before="120"/>
        <w:jc w:val="both"/>
        <w:rPr>
          <w:rFonts w:ascii="Arial" w:hAnsi="Arial" w:cs="Arial"/>
          <w:b/>
          <w:bCs/>
          <w:szCs w:val="24"/>
          <w:lang w:val="en-US"/>
        </w:rPr>
      </w:pPr>
      <w:r>
        <w:rPr>
          <w:rFonts w:ascii="Arial" w:hAnsi="Arial" w:cs="Arial"/>
          <w:b/>
          <w:bCs/>
          <w:szCs w:val="24"/>
          <w:lang w:val="en-US"/>
        </w:rPr>
        <w:t>I would like to inform you that I have/I have not* been presented with the salary range for the position mentioned in the advertisement.</w:t>
      </w:r>
    </w:p>
    <w:p w14:paraId="04E1D546" w14:textId="77777777" w:rsidR="00FB7FCE" w:rsidRDefault="00FB7FCE">
      <w:pPr>
        <w:spacing w:before="120"/>
        <w:jc w:val="both"/>
        <w:rPr>
          <w:rFonts w:ascii="Arial" w:hAnsi="Arial" w:cs="Arial"/>
          <w:szCs w:val="24"/>
          <w:lang w:val="en-US"/>
        </w:rPr>
      </w:pPr>
    </w:p>
    <w:p w14:paraId="04E1D547" w14:textId="77777777" w:rsidR="00FB7FCE" w:rsidRDefault="00FB7FCE">
      <w:pPr>
        <w:pStyle w:val="Akapitzlist"/>
        <w:jc w:val="both"/>
        <w:rPr>
          <w:rFonts w:ascii="Arial" w:hAnsi="Arial" w:cs="Arial"/>
          <w:lang w:val="en-US"/>
        </w:rPr>
      </w:pPr>
    </w:p>
    <w:p w14:paraId="04E1D548" w14:textId="77777777" w:rsidR="00FB7FCE" w:rsidRDefault="00FB7FCE">
      <w:pPr>
        <w:pStyle w:val="Akapitzlist"/>
        <w:jc w:val="both"/>
        <w:rPr>
          <w:rFonts w:ascii="Arial" w:hAnsi="Arial" w:cs="Arial"/>
          <w:lang w:val="en-US"/>
        </w:rPr>
      </w:pPr>
    </w:p>
    <w:p w14:paraId="04E1D549" w14:textId="77777777" w:rsidR="00FB7FCE" w:rsidRDefault="00FB7FCE">
      <w:pPr>
        <w:spacing w:before="120"/>
        <w:jc w:val="both"/>
        <w:rPr>
          <w:rFonts w:ascii="Arial" w:hAnsi="Arial" w:cs="Arial"/>
          <w:szCs w:val="24"/>
          <w:lang w:val="en-US"/>
        </w:rPr>
      </w:pPr>
    </w:p>
    <w:p w14:paraId="04E1D54A" w14:textId="77777777" w:rsidR="00FB7FCE" w:rsidRDefault="00000000">
      <w:pPr>
        <w:spacing w:before="120"/>
        <w:jc w:val="right"/>
        <w:rPr>
          <w:rFonts w:ascii="Arial" w:hAnsi="Arial" w:cs="Arial"/>
          <w:szCs w:val="24"/>
          <w:lang w:val="en-US"/>
        </w:rPr>
      </w:pPr>
      <w:r>
        <w:rPr>
          <w:rFonts w:ascii="Arial" w:hAnsi="Arial" w:cs="Arial"/>
          <w:szCs w:val="24"/>
          <w:lang w:val="en-US"/>
        </w:rPr>
        <w:t>.....................................................................</w:t>
      </w:r>
    </w:p>
    <w:p w14:paraId="04E1D54B" w14:textId="434079ED" w:rsidR="00FB7FCE" w:rsidRDefault="00000000">
      <w:pPr>
        <w:tabs>
          <w:tab w:val="left" w:pos="540"/>
        </w:tabs>
        <w:spacing w:after="120"/>
        <w:rPr>
          <w:rFonts w:ascii="Arial" w:hAnsi="Arial" w:cs="Arial"/>
          <w:lang w:val="en-US"/>
        </w:rPr>
      </w:pPr>
      <w:r>
        <w:rPr>
          <w:rFonts w:ascii="Arial" w:hAnsi="Arial" w:cs="Arial"/>
          <w:lang w:val="en-US"/>
        </w:rPr>
        <w:t xml:space="preserve">                                                                       (date and signature of the candidate)</w:t>
      </w:r>
    </w:p>
    <w:p w14:paraId="04E1D54C" w14:textId="77777777" w:rsidR="00FB7FCE" w:rsidRDefault="00FB7FCE">
      <w:pPr>
        <w:pStyle w:val="Akapitzlist"/>
        <w:jc w:val="both"/>
        <w:rPr>
          <w:rFonts w:ascii="Arial" w:hAnsi="Arial" w:cs="Arial"/>
          <w:lang w:val="en-US"/>
        </w:rPr>
      </w:pPr>
    </w:p>
    <w:p w14:paraId="7602D971" w14:textId="6D187DAD" w:rsidR="00820EA0" w:rsidRPr="00703C79" w:rsidRDefault="00820EA0" w:rsidP="00820EA0">
      <w:pPr>
        <w:spacing w:before="120"/>
        <w:jc w:val="both"/>
        <w:rPr>
          <w:rFonts w:ascii="Arial" w:hAnsi="Arial" w:cs="Arial"/>
          <w:szCs w:val="24"/>
          <w:lang w:val="en-US"/>
        </w:rPr>
      </w:pPr>
    </w:p>
    <w:p w14:paraId="665CCDC4" w14:textId="77777777" w:rsidR="00820EA0" w:rsidRPr="00C51956" w:rsidRDefault="00820EA0" w:rsidP="00820EA0">
      <w:pPr>
        <w:rPr>
          <w:rFonts w:ascii="Arial" w:hAnsi="Arial" w:cs="Arial"/>
        </w:rPr>
      </w:pPr>
      <w:r w:rsidRPr="00C51956">
        <w:rPr>
          <w:rFonts w:ascii="Arial" w:hAnsi="Arial" w:cs="Arial"/>
        </w:rPr>
        <w:t xml:space="preserve">* </w:t>
      </w:r>
      <w:proofErr w:type="spellStart"/>
      <w:r>
        <w:rPr>
          <w:rFonts w:ascii="Arial" w:hAnsi="Arial" w:cs="Arial"/>
        </w:rPr>
        <w:t>delete</w:t>
      </w:r>
      <w:proofErr w:type="spellEnd"/>
      <w:r>
        <w:rPr>
          <w:rFonts w:ascii="Arial" w:hAnsi="Arial" w:cs="Arial"/>
        </w:rPr>
        <w:t xml:space="preserve"> as </w:t>
      </w:r>
      <w:proofErr w:type="spellStart"/>
      <w:r>
        <w:rPr>
          <w:rFonts w:ascii="Arial" w:hAnsi="Arial" w:cs="Arial"/>
        </w:rPr>
        <w:t>appropriate</w:t>
      </w:r>
      <w:proofErr w:type="spellEnd"/>
    </w:p>
    <w:p w14:paraId="04E1D54D" w14:textId="114ED304" w:rsidR="00FB7FCE" w:rsidRDefault="00FB7FCE">
      <w:pPr>
        <w:pStyle w:val="Akapitzlist"/>
        <w:jc w:val="both"/>
        <w:rPr>
          <w:rFonts w:ascii="Arial" w:hAnsi="Arial" w:cs="Arial"/>
          <w:lang w:val="en-US"/>
        </w:rPr>
      </w:pPr>
    </w:p>
    <w:sectPr w:rsidR="00FB7FCE">
      <w:headerReference w:type="default" r:id="rId19"/>
      <w:footerReference w:type="default" r:id="rId20"/>
      <w:headerReference w:type="first" r:id="rId21"/>
      <w:footerReference w:type="first" r:id="rId22"/>
      <w:pgSz w:w="11906" w:h="16838"/>
      <w:pgMar w:top="567" w:right="1134" w:bottom="522" w:left="357" w:header="357" w:footer="46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49B66" w14:textId="77777777" w:rsidR="004C3CDA" w:rsidRDefault="004C3CDA">
      <w:r>
        <w:separator/>
      </w:r>
    </w:p>
  </w:endnote>
  <w:endnote w:type="continuationSeparator" w:id="0">
    <w:p w14:paraId="0654C531" w14:textId="77777777" w:rsidR="004C3CDA" w:rsidRDefault="004C3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OpenSymbol">
    <w:altName w:val="Calibri"/>
    <w:charset w:val="01"/>
    <w:family w:val="auto"/>
    <w:pitch w:val="default"/>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1D551" w14:textId="77777777" w:rsidR="00FB7FCE" w:rsidRDefault="00000000">
    <w:pPr>
      <w:rPr>
        <w:rFonts w:ascii="Arial" w:hAnsi="Arial" w:cs="Arial"/>
        <w:color w:val="800000"/>
        <w:sz w:val="16"/>
        <w:szCs w:val="16"/>
      </w:rPr>
    </w:pPr>
    <w:r>
      <w:rPr>
        <w:noProof/>
      </w:rPr>
      <w:drawing>
        <wp:anchor distT="0" distB="0" distL="0" distR="0" simplePos="0" relativeHeight="251656192" behindDoc="1" locked="0" layoutInCell="1" allowOverlap="1" wp14:anchorId="04E1D578" wp14:editId="57190327">
          <wp:simplePos x="0" y="0"/>
          <wp:positionH relativeFrom="column">
            <wp:posOffset>5166360</wp:posOffset>
          </wp:positionH>
          <wp:positionV relativeFrom="paragraph">
            <wp:posOffset>26035</wp:posOffset>
          </wp:positionV>
          <wp:extent cx="1591310" cy="504190"/>
          <wp:effectExtent l="0" t="0" r="0" b="0"/>
          <wp:wrapNone/>
          <wp:docPr id="5" name="Obraz 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2" descr="Obraz zawierający Grafika, projekt graficzny, Czcionka, zrzut ekranu&#10;&#10;Opis wygenerowany automatycznie"/>
                  <pic:cNvPicPr>
                    <a:picLocks noChangeAspect="1" noChangeArrowheads="1"/>
                  </pic:cNvPicPr>
                </pic:nvPicPr>
                <pic:blipFill>
                  <a:blip r:embed="rId1"/>
                  <a:stretch>
                    <a:fillRect/>
                  </a:stretch>
                </pic:blipFill>
                <pic:spPr bwMode="auto">
                  <a:xfrm>
                    <a:off x="0" y="0"/>
                    <a:ext cx="1591310" cy="504190"/>
                  </a:xfrm>
                  <a:prstGeom prst="rect">
                    <a:avLst/>
                  </a:prstGeom>
                </pic:spPr>
              </pic:pic>
            </a:graphicData>
          </a:graphic>
        </wp:anchor>
      </w:drawing>
    </w:r>
    <w:r>
      <w:t xml:space="preserve">      </w:t>
    </w:r>
    <w:r>
      <w:rPr>
        <w:rFonts w:ascii="Arial" w:hAnsi="Arial" w:cs="Arial"/>
        <w:color w:val="800000"/>
        <w:sz w:val="16"/>
        <w:szCs w:val="16"/>
      </w:rPr>
      <w:t>Politechnika Łódzka</w:t>
    </w:r>
  </w:p>
  <w:p w14:paraId="04E1D552" w14:textId="77777777" w:rsidR="00FB7FCE" w:rsidRDefault="00000000">
    <w:pPr>
      <w:rPr>
        <w:rFonts w:ascii="Arial" w:hAnsi="Arial" w:cs="Arial"/>
        <w:sz w:val="16"/>
        <w:szCs w:val="16"/>
      </w:rPr>
    </w:pPr>
    <w:r>
      <w:rPr>
        <w:rFonts w:ascii="Arial" w:hAnsi="Arial" w:cs="Arial"/>
        <w:sz w:val="16"/>
        <w:szCs w:val="16"/>
      </w:rPr>
      <w:t xml:space="preserve">        90-924 Łódź, ul. Żeromskiego 116</w:t>
    </w:r>
  </w:p>
  <w:p w14:paraId="04E1D553" w14:textId="77777777" w:rsidR="00FB7FCE" w:rsidRDefault="00000000">
    <w:pPr>
      <w:rPr>
        <w:rFonts w:ascii="Arial" w:hAnsi="Arial" w:cs="Arial"/>
        <w:color w:val="800000"/>
        <w:sz w:val="16"/>
        <w:szCs w:val="16"/>
        <w:lang w:val="en-US"/>
      </w:rPr>
    </w:pPr>
    <w:r>
      <w:rPr>
        <w:rFonts w:ascii="Arial" w:hAnsi="Arial" w:cs="Arial"/>
        <w:sz w:val="16"/>
        <w:szCs w:val="16"/>
      </w:rPr>
      <w:t xml:space="preserve">        </w:t>
    </w:r>
    <w:r>
      <w:rPr>
        <w:rFonts w:ascii="Arial" w:hAnsi="Arial" w:cs="Arial"/>
        <w:sz w:val="16"/>
        <w:szCs w:val="16"/>
        <w:lang w:val="en-US"/>
      </w:rPr>
      <w:t xml:space="preserve">tel. 42 636 55 22, fax: 42 636 56 15, </w:t>
    </w:r>
    <w:r>
      <w:rPr>
        <w:rFonts w:ascii="Arial" w:hAnsi="Arial" w:cs="Arial"/>
        <w:color w:val="800000"/>
        <w:sz w:val="16"/>
        <w:szCs w:val="16"/>
        <w:lang w:val="en-US"/>
      </w:rPr>
      <w:t>www.p.lodz.pl</w:t>
    </w:r>
  </w:p>
  <w:p w14:paraId="04E1D554" w14:textId="77777777" w:rsidR="00FB7FCE" w:rsidRDefault="00FB7FCE">
    <w:pPr>
      <w:rPr>
        <w:lang w:val="en-US"/>
      </w:rPr>
    </w:pPr>
  </w:p>
  <w:p w14:paraId="04E1D555" w14:textId="77777777" w:rsidR="00FB7FCE" w:rsidRDefault="00FB7FCE">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1D557" w14:textId="77777777" w:rsidR="00FB7FCE" w:rsidRDefault="00000000">
    <w:pPr>
      <w:rPr>
        <w:rFonts w:ascii="Arial" w:hAnsi="Arial" w:cs="Arial"/>
        <w:color w:val="800000"/>
        <w:sz w:val="16"/>
        <w:szCs w:val="16"/>
      </w:rPr>
    </w:pPr>
    <w:r>
      <w:rPr>
        <w:noProof/>
      </w:rPr>
      <w:drawing>
        <wp:anchor distT="0" distB="0" distL="0" distR="0" simplePos="0" relativeHeight="251657216" behindDoc="1" locked="0" layoutInCell="1" allowOverlap="1" wp14:anchorId="04E1D57E" wp14:editId="759AC183">
          <wp:simplePos x="0" y="0"/>
          <wp:positionH relativeFrom="column">
            <wp:posOffset>5166360</wp:posOffset>
          </wp:positionH>
          <wp:positionV relativeFrom="paragraph">
            <wp:posOffset>26035</wp:posOffset>
          </wp:positionV>
          <wp:extent cx="1591310" cy="504190"/>
          <wp:effectExtent l="0" t="0" r="0" b="0"/>
          <wp:wrapNone/>
          <wp:docPr id="6" name="Obraz 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2" descr="Obraz zawierający Grafika, projekt graficzny, Czcionka, zrzut ekranu&#10;&#10;Opis wygenerowany automatycznie"/>
                  <pic:cNvPicPr>
                    <a:picLocks noChangeAspect="1" noChangeArrowheads="1"/>
                  </pic:cNvPicPr>
                </pic:nvPicPr>
                <pic:blipFill>
                  <a:blip r:embed="rId1"/>
                  <a:stretch>
                    <a:fillRect/>
                  </a:stretch>
                </pic:blipFill>
                <pic:spPr bwMode="auto">
                  <a:xfrm>
                    <a:off x="0" y="0"/>
                    <a:ext cx="1591310" cy="504190"/>
                  </a:xfrm>
                  <a:prstGeom prst="rect">
                    <a:avLst/>
                  </a:prstGeom>
                </pic:spPr>
              </pic:pic>
            </a:graphicData>
          </a:graphic>
        </wp:anchor>
      </w:drawing>
    </w:r>
    <w:r>
      <w:t xml:space="preserve">      </w:t>
    </w:r>
    <w:r>
      <w:rPr>
        <w:rFonts w:ascii="Arial" w:hAnsi="Arial" w:cs="Arial"/>
        <w:color w:val="800000"/>
        <w:sz w:val="16"/>
        <w:szCs w:val="16"/>
      </w:rPr>
      <w:t>Politechnika Łódzka</w:t>
    </w:r>
  </w:p>
  <w:p w14:paraId="04E1D558" w14:textId="77777777" w:rsidR="00FB7FCE" w:rsidRDefault="00000000">
    <w:pPr>
      <w:rPr>
        <w:rFonts w:ascii="Arial" w:hAnsi="Arial" w:cs="Arial"/>
        <w:sz w:val="16"/>
        <w:szCs w:val="16"/>
      </w:rPr>
    </w:pPr>
    <w:r>
      <w:rPr>
        <w:rFonts w:ascii="Arial" w:hAnsi="Arial" w:cs="Arial"/>
        <w:sz w:val="16"/>
        <w:szCs w:val="16"/>
      </w:rPr>
      <w:t xml:space="preserve">        90-924 Łódź, ul. Żeromskiego 116</w:t>
    </w:r>
  </w:p>
  <w:p w14:paraId="04E1D559" w14:textId="77777777" w:rsidR="00FB7FCE" w:rsidRDefault="00000000">
    <w:pPr>
      <w:rPr>
        <w:rFonts w:ascii="Arial" w:hAnsi="Arial" w:cs="Arial"/>
        <w:color w:val="800000"/>
        <w:sz w:val="16"/>
        <w:szCs w:val="16"/>
        <w:lang w:val="en-US"/>
      </w:rPr>
    </w:pPr>
    <w:r>
      <w:rPr>
        <w:rFonts w:ascii="Arial" w:hAnsi="Arial" w:cs="Arial"/>
        <w:sz w:val="16"/>
        <w:szCs w:val="16"/>
      </w:rPr>
      <w:t xml:space="preserve">        </w:t>
    </w:r>
    <w:r>
      <w:rPr>
        <w:rFonts w:ascii="Arial" w:hAnsi="Arial" w:cs="Arial"/>
        <w:sz w:val="16"/>
        <w:szCs w:val="16"/>
        <w:lang w:val="en-US"/>
      </w:rPr>
      <w:t xml:space="preserve">tel. 42 636 55 22, fax: 42 636 56 15, </w:t>
    </w:r>
    <w:r>
      <w:rPr>
        <w:rFonts w:ascii="Arial" w:hAnsi="Arial" w:cs="Arial"/>
        <w:color w:val="800000"/>
        <w:sz w:val="16"/>
        <w:szCs w:val="16"/>
        <w:lang w:val="en-US"/>
      </w:rPr>
      <w:t>www.p.lodz.pl</w:t>
    </w:r>
  </w:p>
  <w:p w14:paraId="04E1D55A" w14:textId="77777777" w:rsidR="00FB7FCE" w:rsidRDefault="00FB7FCE">
    <w:pPr>
      <w:rPr>
        <w:lang w:val="en-US"/>
      </w:rPr>
    </w:pPr>
  </w:p>
  <w:p w14:paraId="04E1D55B" w14:textId="77777777" w:rsidR="00FB7FCE" w:rsidRDefault="00FB7FCE">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1D55E" w14:textId="77777777" w:rsidR="00FB7FCE" w:rsidRDefault="00FB7FCE">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1D55F" w14:textId="77777777" w:rsidR="00FB7FCE" w:rsidRDefault="00000000">
    <w:pPr>
      <w:rPr>
        <w:rFonts w:ascii="Arial" w:hAnsi="Arial" w:cs="Arial"/>
        <w:color w:val="800000"/>
        <w:sz w:val="16"/>
        <w:szCs w:val="16"/>
      </w:rPr>
    </w:pPr>
    <w:r>
      <w:rPr>
        <w:rFonts w:ascii="Arial" w:hAnsi="Arial" w:cs="Arial"/>
        <w:color w:val="800000"/>
        <w:sz w:val="16"/>
        <w:szCs w:val="16"/>
      </w:rPr>
      <w:t xml:space="preserve">            Politechnika Łódzka</w:t>
    </w:r>
  </w:p>
  <w:p w14:paraId="04E1D560" w14:textId="77777777" w:rsidR="00FB7FCE" w:rsidRDefault="00000000">
    <w:pPr>
      <w:tabs>
        <w:tab w:val="right" w:pos="9072"/>
      </w:tabs>
      <w:rPr>
        <w:rFonts w:ascii="Arial" w:hAnsi="Arial" w:cs="Arial"/>
        <w:sz w:val="16"/>
        <w:szCs w:val="16"/>
      </w:rPr>
    </w:pPr>
    <w:r>
      <w:rPr>
        <w:noProof/>
      </w:rPr>
      <w:drawing>
        <wp:anchor distT="0" distB="0" distL="114300" distR="114300" simplePos="0" relativeHeight="251653120" behindDoc="1" locked="0" layoutInCell="0" allowOverlap="1" wp14:anchorId="04E1D584" wp14:editId="623F0DBC">
          <wp:simplePos x="0" y="0"/>
          <wp:positionH relativeFrom="margin">
            <wp:posOffset>7705725</wp:posOffset>
          </wp:positionH>
          <wp:positionV relativeFrom="margin">
            <wp:posOffset>6234430</wp:posOffset>
          </wp:positionV>
          <wp:extent cx="2192020" cy="699135"/>
          <wp:effectExtent l="0" t="0" r="0" b="0"/>
          <wp:wrapSquare wrapText="bothSides"/>
          <wp:docPr id="11" name="Obraz 798037650"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798037650" descr="Obraz zawierający Grafika, projekt graficzny, Czcionka, zrzut ekranu&#10;&#10;Opis wygenerowany automatycznie"/>
                  <pic:cNvPicPr>
                    <a:picLocks noChangeAspect="1" noChangeArrowheads="1"/>
                  </pic:cNvPicPr>
                </pic:nvPicPr>
                <pic:blipFill>
                  <a:blip r:embed="rId1"/>
                  <a:stretch>
                    <a:fillRect/>
                  </a:stretch>
                </pic:blipFill>
                <pic:spPr bwMode="auto">
                  <a:xfrm>
                    <a:off x="0" y="0"/>
                    <a:ext cx="2192020" cy="699135"/>
                  </a:xfrm>
                  <a:prstGeom prst="rect">
                    <a:avLst/>
                  </a:prstGeom>
                </pic:spPr>
              </pic:pic>
            </a:graphicData>
          </a:graphic>
        </wp:anchor>
      </w:drawing>
    </w:r>
    <w:r>
      <w:rPr>
        <w:noProof/>
      </w:rPr>
      <w:drawing>
        <wp:anchor distT="0" distB="0" distL="114300" distR="114300" simplePos="0" relativeHeight="251659264" behindDoc="1" locked="0" layoutInCell="0" allowOverlap="1" wp14:anchorId="04E1D586" wp14:editId="04E1D587">
          <wp:simplePos x="0" y="0"/>
          <wp:positionH relativeFrom="margin">
            <wp:posOffset>3983355</wp:posOffset>
          </wp:positionH>
          <wp:positionV relativeFrom="margin">
            <wp:posOffset>8236585</wp:posOffset>
          </wp:positionV>
          <wp:extent cx="2192020" cy="699135"/>
          <wp:effectExtent l="0" t="0" r="0" b="0"/>
          <wp:wrapSquare wrapText="bothSides"/>
          <wp:docPr id="12" name="Obraz 185087280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850872802" descr="Obraz zawierający Grafika, projekt graficzny, Czcionka, zrzut ekranu&#10;&#10;Opis wygenerowany automatycznie"/>
                  <pic:cNvPicPr>
                    <a:picLocks noChangeAspect="1" noChangeArrowheads="1"/>
                  </pic:cNvPicPr>
                </pic:nvPicPr>
                <pic:blipFill>
                  <a:blip r:embed="rId1"/>
                  <a:stretch>
                    <a:fillRect/>
                  </a:stretch>
                </pic:blipFill>
                <pic:spPr bwMode="auto">
                  <a:xfrm>
                    <a:off x="0" y="0"/>
                    <a:ext cx="2192020" cy="699135"/>
                  </a:xfrm>
                  <a:prstGeom prst="rect">
                    <a:avLst/>
                  </a:prstGeom>
                </pic:spPr>
              </pic:pic>
            </a:graphicData>
          </a:graphic>
        </wp:anchor>
      </w:drawing>
    </w:r>
    <w:r>
      <w:rPr>
        <w:rFonts w:ascii="Arial" w:hAnsi="Arial" w:cs="Arial"/>
        <w:sz w:val="16"/>
        <w:szCs w:val="16"/>
      </w:rPr>
      <w:t xml:space="preserve">            90-924 Łódź, ul. Żeromskiego 116</w:t>
    </w:r>
    <w:r>
      <w:rPr>
        <w:rFonts w:ascii="Arial" w:hAnsi="Arial" w:cs="Arial"/>
        <w:sz w:val="16"/>
        <w:szCs w:val="16"/>
      </w:rPr>
      <w:tab/>
    </w:r>
  </w:p>
  <w:p w14:paraId="04E1D561" w14:textId="77777777" w:rsidR="00FB7FCE" w:rsidRDefault="00000000">
    <w:pPr>
      <w:rPr>
        <w:rFonts w:ascii="Arial" w:hAnsi="Arial" w:cs="Arial"/>
        <w:color w:val="800000"/>
        <w:sz w:val="16"/>
        <w:szCs w:val="16"/>
        <w:lang w:val="en-US"/>
      </w:rPr>
    </w:pPr>
    <w:r>
      <w:rPr>
        <w:rFonts w:ascii="Arial" w:hAnsi="Arial" w:cs="Arial"/>
        <w:sz w:val="16"/>
        <w:szCs w:val="16"/>
      </w:rPr>
      <w:t xml:space="preserve">            </w:t>
    </w:r>
    <w:r>
      <w:rPr>
        <w:rFonts w:ascii="Arial" w:hAnsi="Arial" w:cs="Arial"/>
        <w:sz w:val="16"/>
        <w:szCs w:val="16"/>
        <w:lang w:val="en-US"/>
      </w:rPr>
      <w:t>tel. (+48 42) 631 29 29,</w:t>
    </w:r>
    <w:r>
      <w:rPr>
        <w:rFonts w:ascii="Arial" w:hAnsi="Arial" w:cs="Arial"/>
        <w:color w:val="800000"/>
        <w:sz w:val="16"/>
        <w:szCs w:val="16"/>
        <w:lang w:val="en-US"/>
      </w:rPr>
      <w:t xml:space="preserve"> www.p.lodz.pl</w:t>
    </w:r>
  </w:p>
  <w:p w14:paraId="04E1D562" w14:textId="77777777" w:rsidR="00FB7FCE" w:rsidRDefault="00FB7FCE">
    <w:pPr>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1D564" w14:textId="77777777" w:rsidR="00FB7FCE" w:rsidRDefault="00000000">
    <w:pPr>
      <w:rPr>
        <w:rFonts w:ascii="Arial" w:hAnsi="Arial" w:cs="Arial"/>
        <w:color w:val="800000"/>
        <w:sz w:val="16"/>
        <w:szCs w:val="16"/>
      </w:rPr>
    </w:pPr>
    <w:r>
      <w:rPr>
        <w:rFonts w:ascii="Arial" w:hAnsi="Arial" w:cs="Arial"/>
        <w:color w:val="800000"/>
        <w:sz w:val="16"/>
        <w:szCs w:val="16"/>
      </w:rPr>
      <w:t xml:space="preserve">            Politechnika Łódzka</w:t>
    </w:r>
  </w:p>
  <w:p w14:paraId="04E1D565" w14:textId="77777777" w:rsidR="00FB7FCE" w:rsidRDefault="00000000">
    <w:pPr>
      <w:tabs>
        <w:tab w:val="right" w:pos="9072"/>
      </w:tabs>
      <w:rPr>
        <w:rFonts w:ascii="Arial" w:hAnsi="Arial" w:cs="Arial"/>
        <w:sz w:val="16"/>
        <w:szCs w:val="16"/>
      </w:rPr>
    </w:pPr>
    <w:r>
      <w:rPr>
        <w:noProof/>
      </w:rPr>
      <w:drawing>
        <wp:anchor distT="0" distB="0" distL="114300" distR="114300" simplePos="0" relativeHeight="251655168" behindDoc="1" locked="0" layoutInCell="0" allowOverlap="1" wp14:anchorId="04E1D58C" wp14:editId="27FEBFF6">
          <wp:simplePos x="0" y="0"/>
          <wp:positionH relativeFrom="margin">
            <wp:posOffset>7705725</wp:posOffset>
          </wp:positionH>
          <wp:positionV relativeFrom="margin">
            <wp:posOffset>6234430</wp:posOffset>
          </wp:positionV>
          <wp:extent cx="2192020" cy="699135"/>
          <wp:effectExtent l="0" t="0" r="0" b="0"/>
          <wp:wrapSquare wrapText="bothSides"/>
          <wp:docPr id="13" name="Obraz 798037650"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 798037650" descr="Obraz zawierający Grafika, projekt graficzny, Czcionka, zrzut ekranu&#10;&#10;Opis wygenerowany automatycznie"/>
                  <pic:cNvPicPr>
                    <a:picLocks noChangeAspect="1" noChangeArrowheads="1"/>
                  </pic:cNvPicPr>
                </pic:nvPicPr>
                <pic:blipFill>
                  <a:blip r:embed="rId1"/>
                  <a:stretch>
                    <a:fillRect/>
                  </a:stretch>
                </pic:blipFill>
                <pic:spPr bwMode="auto">
                  <a:xfrm>
                    <a:off x="0" y="0"/>
                    <a:ext cx="2192020" cy="699135"/>
                  </a:xfrm>
                  <a:prstGeom prst="rect">
                    <a:avLst/>
                  </a:prstGeom>
                </pic:spPr>
              </pic:pic>
            </a:graphicData>
          </a:graphic>
        </wp:anchor>
      </w:drawing>
    </w:r>
    <w:r>
      <w:rPr>
        <w:noProof/>
      </w:rPr>
      <w:drawing>
        <wp:anchor distT="0" distB="0" distL="114300" distR="114300" simplePos="0" relativeHeight="251661312" behindDoc="1" locked="0" layoutInCell="0" allowOverlap="1" wp14:anchorId="04E1D58E" wp14:editId="04E1D58F">
          <wp:simplePos x="0" y="0"/>
          <wp:positionH relativeFrom="margin">
            <wp:posOffset>3983355</wp:posOffset>
          </wp:positionH>
          <wp:positionV relativeFrom="margin">
            <wp:posOffset>8236585</wp:posOffset>
          </wp:positionV>
          <wp:extent cx="2192020" cy="699135"/>
          <wp:effectExtent l="0" t="0" r="0" b="0"/>
          <wp:wrapSquare wrapText="bothSides"/>
          <wp:docPr id="14" name="Obraz 185087280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1850872802" descr="Obraz zawierający Grafika, projekt graficzny, Czcionka, zrzut ekranu&#10;&#10;Opis wygenerowany automatycznie"/>
                  <pic:cNvPicPr>
                    <a:picLocks noChangeAspect="1" noChangeArrowheads="1"/>
                  </pic:cNvPicPr>
                </pic:nvPicPr>
                <pic:blipFill>
                  <a:blip r:embed="rId1"/>
                  <a:stretch>
                    <a:fillRect/>
                  </a:stretch>
                </pic:blipFill>
                <pic:spPr bwMode="auto">
                  <a:xfrm>
                    <a:off x="0" y="0"/>
                    <a:ext cx="2192020" cy="699135"/>
                  </a:xfrm>
                  <a:prstGeom prst="rect">
                    <a:avLst/>
                  </a:prstGeom>
                </pic:spPr>
              </pic:pic>
            </a:graphicData>
          </a:graphic>
        </wp:anchor>
      </w:drawing>
    </w:r>
    <w:r>
      <w:rPr>
        <w:rFonts w:ascii="Arial" w:hAnsi="Arial" w:cs="Arial"/>
        <w:sz w:val="16"/>
        <w:szCs w:val="16"/>
      </w:rPr>
      <w:t xml:space="preserve">            90-924 Łódź, ul. Żeromskiego 116</w:t>
    </w:r>
    <w:r>
      <w:rPr>
        <w:rFonts w:ascii="Arial" w:hAnsi="Arial" w:cs="Arial"/>
        <w:sz w:val="16"/>
        <w:szCs w:val="16"/>
      </w:rPr>
      <w:tab/>
    </w:r>
  </w:p>
  <w:p w14:paraId="04E1D566" w14:textId="77777777" w:rsidR="00FB7FCE" w:rsidRDefault="00000000">
    <w:pPr>
      <w:rPr>
        <w:rFonts w:ascii="Arial" w:hAnsi="Arial" w:cs="Arial"/>
        <w:color w:val="800000"/>
        <w:sz w:val="16"/>
        <w:szCs w:val="16"/>
        <w:lang w:val="en-US"/>
      </w:rPr>
    </w:pPr>
    <w:r>
      <w:rPr>
        <w:rFonts w:ascii="Arial" w:hAnsi="Arial" w:cs="Arial"/>
        <w:sz w:val="16"/>
        <w:szCs w:val="16"/>
      </w:rPr>
      <w:t xml:space="preserve">            </w:t>
    </w:r>
    <w:r>
      <w:rPr>
        <w:rFonts w:ascii="Arial" w:hAnsi="Arial" w:cs="Arial"/>
        <w:sz w:val="16"/>
        <w:szCs w:val="16"/>
        <w:lang w:val="en-US"/>
      </w:rPr>
      <w:t>tel. (+48 42) 631 29 29,</w:t>
    </w:r>
    <w:r>
      <w:rPr>
        <w:rFonts w:ascii="Arial" w:hAnsi="Arial" w:cs="Arial"/>
        <w:color w:val="800000"/>
        <w:sz w:val="16"/>
        <w:szCs w:val="16"/>
        <w:lang w:val="en-US"/>
      </w:rPr>
      <w:t xml:space="preserve"> www.p.lodz.pl</w:t>
    </w:r>
  </w:p>
  <w:p w14:paraId="04E1D567" w14:textId="77777777" w:rsidR="00FB7FCE" w:rsidRDefault="00FB7FCE">
    <w:pPr>
      <w:rPr>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1D569" w14:textId="77777777" w:rsidR="00FB7FCE" w:rsidRDefault="00000000">
    <w:pPr>
      <w:ind w:left="708" w:firstLine="708"/>
      <w:rPr>
        <w:rFonts w:ascii="Arial" w:hAnsi="Arial" w:cs="Arial"/>
        <w:color w:val="800000"/>
        <w:sz w:val="16"/>
        <w:szCs w:val="16"/>
      </w:rPr>
    </w:pPr>
    <w:r>
      <w:rPr>
        <w:noProof/>
      </w:rPr>
      <w:drawing>
        <wp:anchor distT="0" distB="0" distL="114300" distR="0" simplePos="0" relativeHeight="251666432" behindDoc="1" locked="0" layoutInCell="1" allowOverlap="1" wp14:anchorId="04E1D594" wp14:editId="04E1D595">
          <wp:simplePos x="0" y="0"/>
          <wp:positionH relativeFrom="margin">
            <wp:align>right</wp:align>
          </wp:positionH>
          <wp:positionV relativeFrom="paragraph">
            <wp:posOffset>-3810</wp:posOffset>
          </wp:positionV>
          <wp:extent cx="852805" cy="575945"/>
          <wp:effectExtent l="0" t="0" r="0" b="0"/>
          <wp:wrapSquare wrapText="bothSides"/>
          <wp:docPr id="19"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az 11"/>
                  <pic:cNvPicPr>
                    <a:picLocks noChangeAspect="1" noChangeArrowheads="1"/>
                  </pic:cNvPicPr>
                </pic:nvPicPr>
                <pic:blipFill>
                  <a:blip r:embed="rId1"/>
                  <a:stretch>
                    <a:fillRect/>
                  </a:stretch>
                </pic:blipFill>
                <pic:spPr bwMode="auto">
                  <a:xfrm>
                    <a:off x="0" y="0"/>
                    <a:ext cx="852805" cy="575945"/>
                  </a:xfrm>
                  <a:prstGeom prst="rect">
                    <a:avLst/>
                  </a:prstGeom>
                </pic:spPr>
              </pic:pic>
            </a:graphicData>
          </a:graphic>
        </wp:anchor>
      </w:drawing>
    </w:r>
    <w:r>
      <w:rPr>
        <w:rFonts w:ascii="Arial" w:hAnsi="Arial" w:cs="Arial"/>
        <w:color w:val="800000"/>
        <w:sz w:val="16"/>
        <w:szCs w:val="16"/>
      </w:rPr>
      <w:t>Politechnika Łódzka</w:t>
    </w:r>
  </w:p>
  <w:p w14:paraId="04E1D56A" w14:textId="77777777" w:rsidR="00FB7FCE" w:rsidRDefault="00000000">
    <w:pPr>
      <w:ind w:left="708" w:firstLine="708"/>
      <w:rPr>
        <w:rFonts w:ascii="Arial" w:hAnsi="Arial" w:cs="Arial"/>
        <w:sz w:val="16"/>
        <w:szCs w:val="16"/>
      </w:rPr>
    </w:pPr>
    <w:r>
      <w:rPr>
        <w:rFonts w:ascii="Arial" w:hAnsi="Arial" w:cs="Arial"/>
        <w:sz w:val="16"/>
        <w:szCs w:val="16"/>
      </w:rPr>
      <w:t>90-924 Łódź, ul. Żeromskiego 116</w:t>
    </w:r>
  </w:p>
  <w:p w14:paraId="04E1D56B" w14:textId="77777777" w:rsidR="00FB7FCE" w:rsidRDefault="00000000">
    <w:pPr>
      <w:ind w:left="991" w:firstLine="425"/>
      <w:rPr>
        <w:rFonts w:ascii="Arial" w:hAnsi="Arial" w:cs="Arial"/>
        <w:color w:val="800000"/>
        <w:sz w:val="16"/>
        <w:szCs w:val="16"/>
        <w:lang w:val="en-US"/>
      </w:rPr>
    </w:pPr>
    <w:r>
      <w:rPr>
        <w:rFonts w:ascii="Arial" w:hAnsi="Arial" w:cs="Arial"/>
        <w:sz w:val="16"/>
        <w:szCs w:val="16"/>
        <w:lang w:val="en-US"/>
      </w:rPr>
      <w:t xml:space="preserve">tel. 42 636 55 22, fax: 42 636 56 15, </w:t>
    </w:r>
    <w:r>
      <w:rPr>
        <w:rFonts w:ascii="Arial" w:hAnsi="Arial" w:cs="Arial"/>
        <w:color w:val="800000"/>
        <w:sz w:val="16"/>
        <w:szCs w:val="16"/>
        <w:lang w:val="en-US"/>
      </w:rPr>
      <w:t>www.p.lodz.pl</w:t>
    </w:r>
  </w:p>
  <w:p w14:paraId="04E1D56C" w14:textId="77777777" w:rsidR="00FB7FCE" w:rsidRDefault="00FB7FCE">
    <w:pPr>
      <w:pStyle w:val="Stopka"/>
      <w:rPr>
        <w:lang w:val="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1D56F" w14:textId="77777777" w:rsidR="00FB7FCE" w:rsidRDefault="00000000">
    <w:pPr>
      <w:ind w:left="708" w:firstLine="708"/>
      <w:rPr>
        <w:rFonts w:ascii="Arial" w:hAnsi="Arial" w:cs="Arial"/>
        <w:color w:val="800000"/>
        <w:sz w:val="16"/>
        <w:szCs w:val="16"/>
      </w:rPr>
    </w:pPr>
    <w:r>
      <w:rPr>
        <w:noProof/>
      </w:rPr>
      <w:drawing>
        <wp:anchor distT="0" distB="0" distL="114300" distR="114300" simplePos="0" relativeHeight="251663360" behindDoc="0" locked="0" layoutInCell="0" allowOverlap="1" wp14:anchorId="04E1D59A" wp14:editId="018AEA37">
          <wp:simplePos x="0" y="0"/>
          <wp:positionH relativeFrom="column">
            <wp:posOffset>5676900</wp:posOffset>
          </wp:positionH>
          <wp:positionV relativeFrom="paragraph">
            <wp:posOffset>27940</wp:posOffset>
          </wp:positionV>
          <wp:extent cx="1591310" cy="504190"/>
          <wp:effectExtent l="0" t="0" r="0" b="0"/>
          <wp:wrapTight wrapText="bothSides">
            <wp:wrapPolygon edited="0">
              <wp:start x="15254" y="0"/>
              <wp:lineTo x="-2" y="0"/>
              <wp:lineTo x="-2" y="20400"/>
              <wp:lineTo x="13703" y="20400"/>
              <wp:lineTo x="21460" y="20400"/>
              <wp:lineTo x="21460" y="18768"/>
              <wp:lineTo x="20167" y="13056"/>
              <wp:lineTo x="21202" y="8158"/>
              <wp:lineTo x="20167" y="4077"/>
              <wp:lineTo x="16806" y="0"/>
              <wp:lineTo x="15254" y="0"/>
            </wp:wrapPolygon>
          </wp:wrapTight>
          <wp:docPr id="20" name="Obraz 2 kopia 1"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az 2 kopia 1" descr="Obraz zawierający Grafika, projekt graficzny, Czcionka, zrzut ekranu&#10;&#10;Opis wygenerowany automatycznie"/>
                  <pic:cNvPicPr>
                    <a:picLocks noChangeAspect="1" noChangeArrowheads="1"/>
                  </pic:cNvPicPr>
                </pic:nvPicPr>
                <pic:blipFill>
                  <a:blip r:embed="rId1"/>
                  <a:stretch>
                    <a:fillRect/>
                  </a:stretch>
                </pic:blipFill>
                <pic:spPr bwMode="auto">
                  <a:xfrm>
                    <a:off x="0" y="0"/>
                    <a:ext cx="1591310" cy="504190"/>
                  </a:xfrm>
                  <a:prstGeom prst="rect">
                    <a:avLst/>
                  </a:prstGeom>
                </pic:spPr>
              </pic:pic>
            </a:graphicData>
          </a:graphic>
        </wp:anchor>
      </w:drawing>
    </w:r>
    <w:r>
      <w:rPr>
        <w:rFonts w:ascii="Arial" w:hAnsi="Arial" w:cs="Arial"/>
        <w:color w:val="800000"/>
        <w:sz w:val="16"/>
        <w:szCs w:val="16"/>
      </w:rPr>
      <w:t>Politechnika Łódzka</w:t>
    </w:r>
  </w:p>
  <w:p w14:paraId="04E1D570" w14:textId="77777777" w:rsidR="00FB7FCE" w:rsidRDefault="00000000">
    <w:pPr>
      <w:ind w:left="708" w:firstLine="708"/>
      <w:rPr>
        <w:rFonts w:ascii="Arial" w:hAnsi="Arial" w:cs="Arial"/>
        <w:sz w:val="16"/>
        <w:szCs w:val="16"/>
      </w:rPr>
    </w:pPr>
    <w:r>
      <w:rPr>
        <w:rFonts w:ascii="Arial" w:hAnsi="Arial" w:cs="Arial"/>
        <w:sz w:val="16"/>
        <w:szCs w:val="16"/>
      </w:rPr>
      <w:t>90-924 Łódź, ul. Żeromskiego 116</w:t>
    </w:r>
  </w:p>
  <w:p w14:paraId="04E1D571" w14:textId="77777777" w:rsidR="00FB7FCE" w:rsidRDefault="00000000">
    <w:pPr>
      <w:ind w:left="991" w:firstLine="425"/>
      <w:rPr>
        <w:rFonts w:ascii="Arial" w:hAnsi="Arial" w:cs="Arial"/>
        <w:color w:val="800000"/>
        <w:sz w:val="16"/>
        <w:szCs w:val="16"/>
        <w:lang w:val="en-US"/>
      </w:rPr>
    </w:pPr>
    <w:r>
      <w:rPr>
        <w:rFonts w:ascii="Arial" w:hAnsi="Arial" w:cs="Arial"/>
        <w:sz w:val="16"/>
        <w:szCs w:val="16"/>
        <w:lang w:val="en-US"/>
      </w:rPr>
      <w:t xml:space="preserve">tel. 42 636 55 22, fax: 42 636 56 15, </w:t>
    </w:r>
    <w:r>
      <w:rPr>
        <w:rFonts w:ascii="Arial" w:hAnsi="Arial" w:cs="Arial"/>
        <w:color w:val="800000"/>
        <w:sz w:val="16"/>
        <w:szCs w:val="16"/>
        <w:lang w:val="en-US"/>
      </w:rPr>
      <w:t>www.p.lodz.pl</w:t>
    </w:r>
  </w:p>
  <w:p w14:paraId="04E1D572" w14:textId="77777777" w:rsidR="00FB7FCE" w:rsidRDefault="00FB7FCE">
    <w:pPr>
      <w:ind w:left="1416"/>
      <w:rPr>
        <w:rFonts w:ascii="Arial" w:hAnsi="Arial" w:cs="Arial"/>
        <w:color w:val="800000"/>
        <w:sz w:val="16"/>
        <w:szCs w:val="16"/>
        <w:lang w:val="en-US"/>
      </w:rPr>
    </w:pPr>
  </w:p>
  <w:p w14:paraId="04E1D573" w14:textId="77777777" w:rsidR="00FB7FCE" w:rsidRDefault="00FB7FCE">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0A5C5" w14:textId="77777777" w:rsidR="004C3CDA" w:rsidRDefault="004C3CDA">
      <w:r>
        <w:separator/>
      </w:r>
    </w:p>
  </w:footnote>
  <w:footnote w:type="continuationSeparator" w:id="0">
    <w:p w14:paraId="560DD8E0" w14:textId="77777777" w:rsidR="004C3CDA" w:rsidRDefault="004C3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1D54F" w14:textId="6C6F1197" w:rsidR="00FB7FCE" w:rsidRDefault="00F64622">
    <w:pPr>
      <w:pStyle w:val="Nagwek"/>
    </w:pPr>
    <w:r>
      <w:rPr>
        <w:noProof/>
      </w:rPr>
      <w:drawing>
        <wp:anchor distT="0" distB="0" distL="114300" distR="114300" simplePos="0" relativeHeight="251662336" behindDoc="1" locked="0" layoutInCell="0" allowOverlap="1" wp14:anchorId="04E1D576" wp14:editId="32826FDB">
          <wp:simplePos x="0" y="0"/>
          <wp:positionH relativeFrom="margin">
            <wp:posOffset>-604347</wp:posOffset>
          </wp:positionH>
          <wp:positionV relativeFrom="margin">
            <wp:posOffset>940781</wp:posOffset>
          </wp:positionV>
          <wp:extent cx="828675" cy="9007475"/>
          <wp:effectExtent l="0" t="0" r="0" b="0"/>
          <wp:wrapSquare wrapText="bothSides"/>
          <wp:docPr id="2"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7"/>
                  <pic:cNvPicPr>
                    <a:picLocks noChangeAspect="1" noChangeArrowheads="1"/>
                  </pic:cNvPicPr>
                </pic:nvPicPr>
                <pic:blipFill>
                  <a:blip r:embed="rId1"/>
                  <a:stretch>
                    <a:fillRect/>
                  </a:stretch>
                </pic:blipFill>
                <pic:spPr bwMode="auto">
                  <a:xfrm>
                    <a:off x="0" y="0"/>
                    <a:ext cx="828675" cy="9007475"/>
                  </a:xfrm>
                  <a:prstGeom prst="rect">
                    <a:avLst/>
                  </a:prstGeom>
                </pic:spPr>
              </pic:pic>
            </a:graphicData>
          </a:graphic>
        </wp:anchor>
      </w:drawing>
    </w:r>
    <w:r w:rsidR="00000000">
      <w:rPr>
        <w:noProof/>
      </w:rPr>
      <w:drawing>
        <wp:anchor distT="0" distB="0" distL="114300" distR="114300" simplePos="0" relativeHeight="251655168" behindDoc="1" locked="0" layoutInCell="0" allowOverlap="1" wp14:anchorId="04E1D574" wp14:editId="3620C1B2">
          <wp:simplePos x="0" y="0"/>
          <wp:positionH relativeFrom="column">
            <wp:posOffset>-594995</wp:posOffset>
          </wp:positionH>
          <wp:positionV relativeFrom="page">
            <wp:posOffset>357505</wp:posOffset>
          </wp:positionV>
          <wp:extent cx="2743200" cy="1190625"/>
          <wp:effectExtent l="0" t="0" r="0" b="0"/>
          <wp:wrapTopAndBottom/>
          <wp:docPr id="1"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6"/>
                  <pic:cNvPicPr>
                    <a:picLocks noChangeAspect="1" noChangeArrowheads="1"/>
                  </pic:cNvPicPr>
                </pic:nvPicPr>
                <pic:blipFill>
                  <a:blip r:embed="rId2"/>
                  <a:stretch>
                    <a:fillRect/>
                  </a:stretch>
                </pic:blipFill>
                <pic:spPr bwMode="auto">
                  <a:xfrm>
                    <a:off x="0" y="0"/>
                    <a:ext cx="2743200" cy="11906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1D556" w14:textId="77777777" w:rsidR="00FB7FCE" w:rsidRDefault="00000000">
    <w:pPr>
      <w:pStyle w:val="Nagwek"/>
    </w:pPr>
    <w:r>
      <w:rPr>
        <w:noProof/>
      </w:rPr>
      <w:drawing>
        <wp:anchor distT="0" distB="0" distL="114300" distR="114300" simplePos="0" relativeHeight="251659264" behindDoc="1" locked="0" layoutInCell="0" allowOverlap="1" wp14:anchorId="04E1D57A" wp14:editId="61BF7C87">
          <wp:simplePos x="0" y="0"/>
          <wp:positionH relativeFrom="column">
            <wp:posOffset>-594995</wp:posOffset>
          </wp:positionH>
          <wp:positionV relativeFrom="page">
            <wp:posOffset>357505</wp:posOffset>
          </wp:positionV>
          <wp:extent cx="2743200" cy="1190625"/>
          <wp:effectExtent l="0" t="0" r="0" b="0"/>
          <wp:wrapTopAndBottom/>
          <wp:docPr id="3"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6"/>
                  <pic:cNvPicPr>
                    <a:picLocks noChangeAspect="1" noChangeArrowheads="1"/>
                  </pic:cNvPicPr>
                </pic:nvPicPr>
                <pic:blipFill>
                  <a:blip r:embed="rId1"/>
                  <a:stretch>
                    <a:fillRect/>
                  </a:stretch>
                </pic:blipFill>
                <pic:spPr bwMode="auto">
                  <a:xfrm>
                    <a:off x="0" y="0"/>
                    <a:ext cx="2743200" cy="1190625"/>
                  </a:xfrm>
                  <a:prstGeom prst="rect">
                    <a:avLst/>
                  </a:prstGeom>
                </pic:spPr>
              </pic:pic>
            </a:graphicData>
          </a:graphic>
        </wp:anchor>
      </w:drawing>
    </w:r>
    <w:r>
      <w:rPr>
        <w:noProof/>
      </w:rPr>
      <w:drawing>
        <wp:anchor distT="0" distB="0" distL="114300" distR="114300" simplePos="0" relativeHeight="251664384" behindDoc="1" locked="0" layoutInCell="0" allowOverlap="1" wp14:anchorId="04E1D57C" wp14:editId="04E1D57D">
          <wp:simplePos x="0" y="0"/>
          <wp:positionH relativeFrom="margin">
            <wp:posOffset>-659765</wp:posOffset>
          </wp:positionH>
          <wp:positionV relativeFrom="margin">
            <wp:posOffset>-694055</wp:posOffset>
          </wp:positionV>
          <wp:extent cx="828675" cy="9007475"/>
          <wp:effectExtent l="0" t="0" r="0" b="0"/>
          <wp:wrapSquare wrapText="bothSides"/>
          <wp:docPr id="4"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7"/>
                  <pic:cNvPicPr>
                    <a:picLocks noChangeAspect="1" noChangeArrowheads="1"/>
                  </pic:cNvPicPr>
                </pic:nvPicPr>
                <pic:blipFill>
                  <a:blip r:embed="rId2"/>
                  <a:stretch>
                    <a:fillRect/>
                  </a:stretch>
                </pic:blipFill>
                <pic:spPr bwMode="auto">
                  <a:xfrm>
                    <a:off x="0" y="0"/>
                    <a:ext cx="828675" cy="90074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1D55C" w14:textId="77777777" w:rsidR="00FB7FCE" w:rsidRDefault="00FB7FCE">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1D55D" w14:textId="469A1381" w:rsidR="00FB7FCE" w:rsidRDefault="00F64622">
    <w:pPr>
      <w:pStyle w:val="Nagwek"/>
    </w:pPr>
    <w:r>
      <w:rPr>
        <w:noProof/>
      </w:rPr>
      <w:drawing>
        <wp:anchor distT="0" distB="0" distL="114300" distR="114300" simplePos="0" relativeHeight="251663360" behindDoc="1" locked="0" layoutInCell="0" allowOverlap="1" wp14:anchorId="04E1D582" wp14:editId="4CFEB055">
          <wp:simplePos x="0" y="0"/>
          <wp:positionH relativeFrom="margin">
            <wp:posOffset>-722283</wp:posOffset>
          </wp:positionH>
          <wp:positionV relativeFrom="margin">
            <wp:posOffset>538827</wp:posOffset>
          </wp:positionV>
          <wp:extent cx="828675" cy="8724900"/>
          <wp:effectExtent l="0" t="0" r="0" b="0"/>
          <wp:wrapSquare wrapText="bothSides"/>
          <wp:docPr id="8"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6"/>
                  <pic:cNvPicPr>
                    <a:picLocks noChangeAspect="1" noChangeArrowheads="1"/>
                  </pic:cNvPicPr>
                </pic:nvPicPr>
                <pic:blipFill>
                  <a:blip r:embed="rId1"/>
                  <a:stretch>
                    <a:fillRect/>
                  </a:stretch>
                </pic:blipFill>
                <pic:spPr bwMode="auto">
                  <a:xfrm>
                    <a:off x="0" y="0"/>
                    <a:ext cx="828675" cy="8724900"/>
                  </a:xfrm>
                  <a:prstGeom prst="rect">
                    <a:avLst/>
                  </a:prstGeom>
                </pic:spPr>
              </pic:pic>
            </a:graphicData>
          </a:graphic>
        </wp:anchor>
      </w:drawing>
    </w:r>
    <w:r w:rsidR="00000000">
      <w:rPr>
        <w:noProof/>
      </w:rPr>
      <w:drawing>
        <wp:anchor distT="0" distB="0" distL="114300" distR="114300" simplePos="0" relativeHeight="251657216" behindDoc="1" locked="0" layoutInCell="0" allowOverlap="1" wp14:anchorId="04E1D580" wp14:editId="731711F6">
          <wp:simplePos x="0" y="0"/>
          <wp:positionH relativeFrom="column">
            <wp:posOffset>-676275</wp:posOffset>
          </wp:positionH>
          <wp:positionV relativeFrom="page">
            <wp:posOffset>239395</wp:posOffset>
          </wp:positionV>
          <wp:extent cx="2743200" cy="1190625"/>
          <wp:effectExtent l="0" t="0" r="0" b="0"/>
          <wp:wrapTopAndBottom/>
          <wp:docPr id="7"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4"/>
                  <pic:cNvPicPr>
                    <a:picLocks noChangeAspect="1" noChangeArrowheads="1"/>
                  </pic:cNvPicPr>
                </pic:nvPicPr>
                <pic:blipFill>
                  <a:blip r:embed="rId2"/>
                  <a:stretch>
                    <a:fillRect/>
                  </a:stretch>
                </pic:blipFill>
                <pic:spPr bwMode="auto">
                  <a:xfrm>
                    <a:off x="0" y="0"/>
                    <a:ext cx="2743200" cy="1190625"/>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1D563" w14:textId="77777777" w:rsidR="00FB7FCE" w:rsidRDefault="00000000">
    <w:pPr>
      <w:pStyle w:val="Nagwek"/>
    </w:pPr>
    <w:r>
      <w:rPr>
        <w:noProof/>
      </w:rPr>
      <w:drawing>
        <wp:anchor distT="0" distB="0" distL="114300" distR="114300" simplePos="0" relativeHeight="251651072" behindDoc="1" locked="0" layoutInCell="0" allowOverlap="1" wp14:anchorId="04E1D588" wp14:editId="50C64B2E">
          <wp:simplePos x="0" y="0"/>
          <wp:positionH relativeFrom="column">
            <wp:posOffset>-676275</wp:posOffset>
          </wp:positionH>
          <wp:positionV relativeFrom="page">
            <wp:posOffset>239395</wp:posOffset>
          </wp:positionV>
          <wp:extent cx="2743200" cy="1190625"/>
          <wp:effectExtent l="0" t="0" r="0" b="0"/>
          <wp:wrapTopAndBottom/>
          <wp:docPr id="9"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4"/>
                  <pic:cNvPicPr>
                    <a:picLocks noChangeAspect="1" noChangeArrowheads="1"/>
                  </pic:cNvPicPr>
                </pic:nvPicPr>
                <pic:blipFill>
                  <a:blip r:embed="rId1"/>
                  <a:stretch>
                    <a:fillRect/>
                  </a:stretch>
                </pic:blipFill>
                <pic:spPr bwMode="auto">
                  <a:xfrm>
                    <a:off x="0" y="0"/>
                    <a:ext cx="2743200" cy="1190625"/>
                  </a:xfrm>
                  <a:prstGeom prst="rect">
                    <a:avLst/>
                  </a:prstGeom>
                </pic:spPr>
              </pic:pic>
            </a:graphicData>
          </a:graphic>
        </wp:anchor>
      </w:drawing>
    </w:r>
    <w:r>
      <w:rPr>
        <w:noProof/>
      </w:rPr>
      <w:drawing>
        <wp:anchor distT="0" distB="0" distL="114300" distR="114300" simplePos="0" relativeHeight="251665408" behindDoc="1" locked="0" layoutInCell="0" allowOverlap="1" wp14:anchorId="04E1D58A" wp14:editId="04E1D58B">
          <wp:simplePos x="0" y="0"/>
          <wp:positionH relativeFrom="margin">
            <wp:posOffset>-680720</wp:posOffset>
          </wp:positionH>
          <wp:positionV relativeFrom="margin">
            <wp:posOffset>-181610</wp:posOffset>
          </wp:positionV>
          <wp:extent cx="828675" cy="8724900"/>
          <wp:effectExtent l="0" t="0" r="0" b="0"/>
          <wp:wrapSquare wrapText="bothSides"/>
          <wp:docPr id="10"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6"/>
                  <pic:cNvPicPr>
                    <a:picLocks noChangeAspect="1" noChangeArrowheads="1"/>
                  </pic:cNvPicPr>
                </pic:nvPicPr>
                <pic:blipFill>
                  <a:blip r:embed="rId2"/>
                  <a:stretch>
                    <a:fillRect/>
                  </a:stretch>
                </pic:blipFill>
                <pic:spPr bwMode="auto">
                  <a:xfrm>
                    <a:off x="0" y="0"/>
                    <a:ext cx="828675" cy="8724900"/>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1D568" w14:textId="77777777" w:rsidR="00FB7FCE" w:rsidRDefault="00000000">
    <w:r>
      <w:rPr>
        <w:noProof/>
      </w:rPr>
      <w:drawing>
        <wp:anchor distT="0" distB="0" distL="114300" distR="114300" simplePos="0" relativeHeight="251665408" behindDoc="0" locked="0" layoutInCell="1" allowOverlap="1" wp14:anchorId="04E1D590" wp14:editId="04E1D591">
          <wp:simplePos x="0" y="0"/>
          <wp:positionH relativeFrom="margin">
            <wp:posOffset>635</wp:posOffset>
          </wp:positionH>
          <wp:positionV relativeFrom="margin">
            <wp:posOffset>-1078230</wp:posOffset>
          </wp:positionV>
          <wp:extent cx="828675" cy="9994900"/>
          <wp:effectExtent l="0" t="0" r="0" b="0"/>
          <wp:wrapSquare wrapText="bothSides"/>
          <wp:docPr id="1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 1"/>
                  <pic:cNvPicPr>
                    <a:picLocks noChangeAspect="1" noChangeArrowheads="1"/>
                  </pic:cNvPicPr>
                </pic:nvPicPr>
                <pic:blipFill>
                  <a:blip r:embed="rId1"/>
                  <a:stretch>
                    <a:fillRect/>
                  </a:stretch>
                </pic:blipFill>
                <pic:spPr bwMode="auto">
                  <a:xfrm>
                    <a:off x="0" y="0"/>
                    <a:ext cx="828675" cy="9994900"/>
                  </a:xfrm>
                  <a:prstGeom prst="rect">
                    <a:avLst/>
                  </a:prstGeom>
                </pic:spPr>
              </pic:pic>
            </a:graphicData>
          </a:graphic>
        </wp:anchor>
      </w:drawing>
    </w:r>
    <w:r>
      <w:rPr>
        <w:noProof/>
      </w:rPr>
      <w:drawing>
        <wp:inline distT="0" distB="0" distL="0" distR="0" wp14:anchorId="04E1D592" wp14:editId="04E1D593">
          <wp:extent cx="2743200" cy="1190625"/>
          <wp:effectExtent l="0" t="0" r="0" b="0"/>
          <wp:docPr id="1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 3"/>
                  <pic:cNvPicPr>
                    <a:picLocks noChangeAspect="1" noChangeArrowheads="1"/>
                  </pic:cNvPicPr>
                </pic:nvPicPr>
                <pic:blipFill>
                  <a:blip r:embed="rId2"/>
                  <a:stretch>
                    <a:fillRect/>
                  </a:stretch>
                </pic:blipFill>
                <pic:spPr bwMode="auto">
                  <a:xfrm>
                    <a:off x="0" y="0"/>
                    <a:ext cx="2743200" cy="1190625"/>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1D56D" w14:textId="45E4DD37" w:rsidR="00FB7FCE" w:rsidRDefault="00000000">
    <w:pPr>
      <w:pStyle w:val="Nagwek"/>
    </w:pPr>
    <w:r>
      <w:rPr>
        <w:noProof/>
      </w:rPr>
      <w:drawing>
        <wp:inline distT="0" distB="0" distL="0" distR="0" wp14:anchorId="04E1D596" wp14:editId="394B7CDF">
          <wp:extent cx="2743200" cy="1190625"/>
          <wp:effectExtent l="0" t="0" r="0" b="0"/>
          <wp:docPr id="17" name="Obraz5 k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5 kopia 1"/>
                  <pic:cNvPicPr>
                    <a:picLocks noChangeAspect="1" noChangeArrowheads="1"/>
                  </pic:cNvPicPr>
                </pic:nvPicPr>
                <pic:blipFill>
                  <a:blip r:embed="rId1"/>
                  <a:stretch>
                    <a:fillRect/>
                  </a:stretch>
                </pic:blipFill>
                <pic:spPr bwMode="auto">
                  <a:xfrm>
                    <a:off x="0" y="0"/>
                    <a:ext cx="2743200" cy="1190625"/>
                  </a:xfrm>
                  <a:prstGeom prst="rect">
                    <a:avLst/>
                  </a:prstGeom>
                </pic:spPr>
              </pic:pic>
            </a:graphicData>
          </a:graphic>
        </wp:inline>
      </w:drawing>
    </w:r>
  </w:p>
  <w:p w14:paraId="04E1D56E" w14:textId="780772A6" w:rsidR="00FB7FCE" w:rsidRDefault="00F64622">
    <w:pPr>
      <w:pStyle w:val="Nagwek"/>
    </w:pPr>
    <w:r>
      <w:rPr>
        <w:noProof/>
      </w:rPr>
      <w:drawing>
        <wp:anchor distT="0" distB="0" distL="114300" distR="114300" simplePos="0" relativeHeight="251661312" behindDoc="0" locked="0" layoutInCell="0" allowOverlap="1" wp14:anchorId="04E1D598" wp14:editId="0A19241C">
          <wp:simplePos x="0" y="0"/>
          <wp:positionH relativeFrom="margin">
            <wp:posOffset>-10160</wp:posOffset>
          </wp:positionH>
          <wp:positionV relativeFrom="margin">
            <wp:posOffset>-136294</wp:posOffset>
          </wp:positionV>
          <wp:extent cx="828675" cy="9007475"/>
          <wp:effectExtent l="0" t="0" r="0" b="0"/>
          <wp:wrapSquare wrapText="bothSides"/>
          <wp:docPr id="1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 8"/>
                  <pic:cNvPicPr>
                    <a:picLocks noChangeAspect="1" noChangeArrowheads="1"/>
                  </pic:cNvPicPr>
                </pic:nvPicPr>
                <pic:blipFill>
                  <a:blip r:embed="rId2"/>
                  <a:stretch>
                    <a:fillRect/>
                  </a:stretch>
                </pic:blipFill>
                <pic:spPr bwMode="auto">
                  <a:xfrm>
                    <a:off x="0" y="0"/>
                    <a:ext cx="828675" cy="90074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7F7"/>
    <w:multiLevelType w:val="multilevel"/>
    <w:tmpl w:val="D32E0C5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15:restartNumberingAfterBreak="0">
    <w:nsid w:val="17A721B8"/>
    <w:multiLevelType w:val="multilevel"/>
    <w:tmpl w:val="7FA0868C"/>
    <w:lvl w:ilvl="0">
      <w:start w:val="1"/>
      <w:numFmt w:val="bullet"/>
      <w:lvlText w:val=""/>
      <w:lvlJc w:val="left"/>
      <w:pPr>
        <w:tabs>
          <w:tab w:val="num" w:pos="0"/>
        </w:tabs>
        <w:ind w:left="1646" w:hanging="360"/>
      </w:pPr>
      <w:rPr>
        <w:rFonts w:ascii="Symbol" w:hAnsi="Symbol" w:cs="Symbol" w:hint="default"/>
      </w:rPr>
    </w:lvl>
    <w:lvl w:ilvl="1">
      <w:start w:val="1"/>
      <w:numFmt w:val="bullet"/>
      <w:lvlText w:val="o"/>
      <w:lvlJc w:val="left"/>
      <w:pPr>
        <w:tabs>
          <w:tab w:val="num" w:pos="0"/>
        </w:tabs>
        <w:ind w:left="2366" w:hanging="360"/>
      </w:pPr>
      <w:rPr>
        <w:rFonts w:ascii="Courier New" w:hAnsi="Courier New" w:cs="Courier New" w:hint="default"/>
      </w:rPr>
    </w:lvl>
    <w:lvl w:ilvl="2">
      <w:start w:val="1"/>
      <w:numFmt w:val="bullet"/>
      <w:lvlText w:val=""/>
      <w:lvlJc w:val="left"/>
      <w:pPr>
        <w:tabs>
          <w:tab w:val="num" w:pos="0"/>
        </w:tabs>
        <w:ind w:left="3086" w:hanging="360"/>
      </w:pPr>
      <w:rPr>
        <w:rFonts w:ascii="Wingdings" w:hAnsi="Wingdings" w:cs="Wingdings" w:hint="default"/>
      </w:rPr>
    </w:lvl>
    <w:lvl w:ilvl="3">
      <w:start w:val="1"/>
      <w:numFmt w:val="bullet"/>
      <w:lvlText w:val=""/>
      <w:lvlJc w:val="left"/>
      <w:pPr>
        <w:tabs>
          <w:tab w:val="num" w:pos="0"/>
        </w:tabs>
        <w:ind w:left="3806" w:hanging="360"/>
      </w:pPr>
      <w:rPr>
        <w:rFonts w:ascii="Symbol" w:hAnsi="Symbol" w:cs="Symbol" w:hint="default"/>
      </w:rPr>
    </w:lvl>
    <w:lvl w:ilvl="4">
      <w:start w:val="1"/>
      <w:numFmt w:val="bullet"/>
      <w:lvlText w:val="o"/>
      <w:lvlJc w:val="left"/>
      <w:pPr>
        <w:tabs>
          <w:tab w:val="num" w:pos="0"/>
        </w:tabs>
        <w:ind w:left="4526" w:hanging="360"/>
      </w:pPr>
      <w:rPr>
        <w:rFonts w:ascii="Courier New" w:hAnsi="Courier New" w:cs="Courier New" w:hint="default"/>
      </w:rPr>
    </w:lvl>
    <w:lvl w:ilvl="5">
      <w:start w:val="1"/>
      <w:numFmt w:val="bullet"/>
      <w:lvlText w:val=""/>
      <w:lvlJc w:val="left"/>
      <w:pPr>
        <w:tabs>
          <w:tab w:val="num" w:pos="0"/>
        </w:tabs>
        <w:ind w:left="5246" w:hanging="360"/>
      </w:pPr>
      <w:rPr>
        <w:rFonts w:ascii="Wingdings" w:hAnsi="Wingdings" w:cs="Wingdings" w:hint="default"/>
      </w:rPr>
    </w:lvl>
    <w:lvl w:ilvl="6">
      <w:start w:val="1"/>
      <w:numFmt w:val="bullet"/>
      <w:lvlText w:val=""/>
      <w:lvlJc w:val="left"/>
      <w:pPr>
        <w:tabs>
          <w:tab w:val="num" w:pos="0"/>
        </w:tabs>
        <w:ind w:left="5966" w:hanging="360"/>
      </w:pPr>
      <w:rPr>
        <w:rFonts w:ascii="Symbol" w:hAnsi="Symbol" w:cs="Symbol" w:hint="default"/>
      </w:rPr>
    </w:lvl>
    <w:lvl w:ilvl="7">
      <w:start w:val="1"/>
      <w:numFmt w:val="bullet"/>
      <w:lvlText w:val="o"/>
      <w:lvlJc w:val="left"/>
      <w:pPr>
        <w:tabs>
          <w:tab w:val="num" w:pos="0"/>
        </w:tabs>
        <w:ind w:left="6686" w:hanging="360"/>
      </w:pPr>
      <w:rPr>
        <w:rFonts w:ascii="Courier New" w:hAnsi="Courier New" w:cs="Courier New" w:hint="default"/>
      </w:rPr>
    </w:lvl>
    <w:lvl w:ilvl="8">
      <w:start w:val="1"/>
      <w:numFmt w:val="bullet"/>
      <w:lvlText w:val=""/>
      <w:lvlJc w:val="left"/>
      <w:pPr>
        <w:tabs>
          <w:tab w:val="num" w:pos="0"/>
        </w:tabs>
        <w:ind w:left="7406" w:hanging="360"/>
      </w:pPr>
      <w:rPr>
        <w:rFonts w:ascii="Wingdings" w:hAnsi="Wingdings" w:cs="Wingdings" w:hint="default"/>
      </w:rPr>
    </w:lvl>
  </w:abstractNum>
  <w:abstractNum w:abstractNumId="2" w15:restartNumberingAfterBreak="0">
    <w:nsid w:val="1F24711B"/>
    <w:multiLevelType w:val="multilevel"/>
    <w:tmpl w:val="C16CCF66"/>
    <w:lvl w:ilvl="0">
      <w:start w:val="1"/>
      <w:numFmt w:val="decimal"/>
      <w:lvlText w:val="%1."/>
      <w:lvlJc w:val="left"/>
      <w:pPr>
        <w:tabs>
          <w:tab w:val="num" w:pos="0"/>
        </w:tabs>
        <w:ind w:left="0" w:firstLine="0"/>
      </w:pPr>
      <w:rPr>
        <w:rFonts w:asciiTheme="minorHAnsi" w:hAnsiTheme="minorHAnsi" w:cstheme="minorHAnsi"/>
        <w:b/>
        <w:bCs/>
        <w:i w:val="0"/>
        <w:iCs w:val="0"/>
        <w:sz w:val="22"/>
        <w:szCs w:val="22"/>
      </w:rPr>
    </w:lvl>
    <w:lvl w:ilvl="1">
      <w:start w:val="1"/>
      <w:numFmt w:val="lowerLetter"/>
      <w:lvlText w:val="%2."/>
      <w:lvlJc w:val="left"/>
      <w:pPr>
        <w:tabs>
          <w:tab w:val="num" w:pos="0"/>
        </w:tabs>
        <w:ind w:left="2436" w:hanging="360"/>
      </w:pPr>
    </w:lvl>
    <w:lvl w:ilvl="2">
      <w:start w:val="1"/>
      <w:numFmt w:val="lowerRoman"/>
      <w:lvlText w:val="%3."/>
      <w:lvlJc w:val="right"/>
      <w:pPr>
        <w:tabs>
          <w:tab w:val="num" w:pos="0"/>
        </w:tabs>
        <w:ind w:left="3156" w:hanging="180"/>
      </w:pPr>
    </w:lvl>
    <w:lvl w:ilvl="3">
      <w:start w:val="1"/>
      <w:numFmt w:val="decimal"/>
      <w:lvlText w:val="%4."/>
      <w:lvlJc w:val="left"/>
      <w:pPr>
        <w:tabs>
          <w:tab w:val="num" w:pos="0"/>
        </w:tabs>
        <w:ind w:left="3876" w:hanging="360"/>
      </w:pPr>
    </w:lvl>
    <w:lvl w:ilvl="4">
      <w:start w:val="1"/>
      <w:numFmt w:val="lowerLetter"/>
      <w:lvlText w:val="%5."/>
      <w:lvlJc w:val="left"/>
      <w:pPr>
        <w:tabs>
          <w:tab w:val="num" w:pos="0"/>
        </w:tabs>
        <w:ind w:left="4596" w:hanging="360"/>
      </w:pPr>
    </w:lvl>
    <w:lvl w:ilvl="5">
      <w:start w:val="1"/>
      <w:numFmt w:val="lowerRoman"/>
      <w:lvlText w:val="%6."/>
      <w:lvlJc w:val="right"/>
      <w:pPr>
        <w:tabs>
          <w:tab w:val="num" w:pos="0"/>
        </w:tabs>
        <w:ind w:left="5316" w:hanging="180"/>
      </w:pPr>
    </w:lvl>
    <w:lvl w:ilvl="6">
      <w:start w:val="1"/>
      <w:numFmt w:val="decimal"/>
      <w:lvlText w:val="%7."/>
      <w:lvlJc w:val="left"/>
      <w:pPr>
        <w:tabs>
          <w:tab w:val="num" w:pos="0"/>
        </w:tabs>
        <w:ind w:left="6036" w:hanging="360"/>
      </w:pPr>
    </w:lvl>
    <w:lvl w:ilvl="7">
      <w:start w:val="1"/>
      <w:numFmt w:val="lowerLetter"/>
      <w:lvlText w:val="%8."/>
      <w:lvlJc w:val="left"/>
      <w:pPr>
        <w:tabs>
          <w:tab w:val="num" w:pos="0"/>
        </w:tabs>
        <w:ind w:left="6756" w:hanging="360"/>
      </w:pPr>
    </w:lvl>
    <w:lvl w:ilvl="8">
      <w:start w:val="1"/>
      <w:numFmt w:val="lowerRoman"/>
      <w:lvlText w:val="%9."/>
      <w:lvlJc w:val="right"/>
      <w:pPr>
        <w:tabs>
          <w:tab w:val="num" w:pos="0"/>
        </w:tabs>
        <w:ind w:left="7476" w:hanging="180"/>
      </w:pPr>
    </w:lvl>
  </w:abstractNum>
  <w:abstractNum w:abstractNumId="3" w15:restartNumberingAfterBreak="0">
    <w:nsid w:val="44704439"/>
    <w:multiLevelType w:val="multilevel"/>
    <w:tmpl w:val="EC028844"/>
    <w:lvl w:ilvl="0">
      <w:start w:val="1"/>
      <w:numFmt w:val="bullet"/>
      <w:lvlText w:val=""/>
      <w:lvlJc w:val="left"/>
      <w:pPr>
        <w:tabs>
          <w:tab w:val="num" w:pos="0"/>
        </w:tabs>
        <w:ind w:left="2574" w:hanging="360"/>
      </w:pPr>
      <w:rPr>
        <w:rFonts w:ascii="Symbol" w:hAnsi="Symbol" w:cs="Symbol" w:hint="default"/>
      </w:rPr>
    </w:lvl>
    <w:lvl w:ilvl="1">
      <w:start w:val="1"/>
      <w:numFmt w:val="bullet"/>
      <w:lvlText w:val="o"/>
      <w:lvlJc w:val="left"/>
      <w:pPr>
        <w:tabs>
          <w:tab w:val="num" w:pos="0"/>
        </w:tabs>
        <w:ind w:left="3294" w:hanging="360"/>
      </w:pPr>
      <w:rPr>
        <w:rFonts w:ascii="Courier New" w:hAnsi="Courier New" w:cs="Courier New" w:hint="default"/>
      </w:rPr>
    </w:lvl>
    <w:lvl w:ilvl="2">
      <w:start w:val="1"/>
      <w:numFmt w:val="bullet"/>
      <w:lvlText w:val=""/>
      <w:lvlJc w:val="left"/>
      <w:pPr>
        <w:tabs>
          <w:tab w:val="num" w:pos="0"/>
        </w:tabs>
        <w:ind w:left="4014" w:hanging="360"/>
      </w:pPr>
      <w:rPr>
        <w:rFonts w:ascii="Wingdings" w:hAnsi="Wingdings" w:cs="Wingdings" w:hint="default"/>
      </w:rPr>
    </w:lvl>
    <w:lvl w:ilvl="3">
      <w:start w:val="1"/>
      <w:numFmt w:val="bullet"/>
      <w:lvlText w:val=""/>
      <w:lvlJc w:val="left"/>
      <w:pPr>
        <w:tabs>
          <w:tab w:val="num" w:pos="0"/>
        </w:tabs>
        <w:ind w:left="4734" w:hanging="360"/>
      </w:pPr>
      <w:rPr>
        <w:rFonts w:ascii="Symbol" w:hAnsi="Symbol" w:cs="Symbol" w:hint="default"/>
      </w:rPr>
    </w:lvl>
    <w:lvl w:ilvl="4">
      <w:start w:val="1"/>
      <w:numFmt w:val="bullet"/>
      <w:lvlText w:val="o"/>
      <w:lvlJc w:val="left"/>
      <w:pPr>
        <w:tabs>
          <w:tab w:val="num" w:pos="0"/>
        </w:tabs>
        <w:ind w:left="5454" w:hanging="360"/>
      </w:pPr>
      <w:rPr>
        <w:rFonts w:ascii="Courier New" w:hAnsi="Courier New" w:cs="Courier New" w:hint="default"/>
      </w:rPr>
    </w:lvl>
    <w:lvl w:ilvl="5">
      <w:start w:val="1"/>
      <w:numFmt w:val="bullet"/>
      <w:lvlText w:val=""/>
      <w:lvlJc w:val="left"/>
      <w:pPr>
        <w:tabs>
          <w:tab w:val="num" w:pos="0"/>
        </w:tabs>
        <w:ind w:left="6174" w:hanging="360"/>
      </w:pPr>
      <w:rPr>
        <w:rFonts w:ascii="Wingdings" w:hAnsi="Wingdings" w:cs="Wingdings" w:hint="default"/>
      </w:rPr>
    </w:lvl>
    <w:lvl w:ilvl="6">
      <w:start w:val="1"/>
      <w:numFmt w:val="bullet"/>
      <w:lvlText w:val=""/>
      <w:lvlJc w:val="left"/>
      <w:pPr>
        <w:tabs>
          <w:tab w:val="num" w:pos="0"/>
        </w:tabs>
        <w:ind w:left="6894" w:hanging="360"/>
      </w:pPr>
      <w:rPr>
        <w:rFonts w:ascii="Symbol" w:hAnsi="Symbol" w:cs="Symbol" w:hint="default"/>
      </w:rPr>
    </w:lvl>
    <w:lvl w:ilvl="7">
      <w:start w:val="1"/>
      <w:numFmt w:val="bullet"/>
      <w:lvlText w:val="o"/>
      <w:lvlJc w:val="left"/>
      <w:pPr>
        <w:tabs>
          <w:tab w:val="num" w:pos="0"/>
        </w:tabs>
        <w:ind w:left="7614" w:hanging="360"/>
      </w:pPr>
      <w:rPr>
        <w:rFonts w:ascii="Courier New" w:hAnsi="Courier New" w:cs="Courier New" w:hint="default"/>
      </w:rPr>
    </w:lvl>
    <w:lvl w:ilvl="8">
      <w:start w:val="1"/>
      <w:numFmt w:val="bullet"/>
      <w:lvlText w:val=""/>
      <w:lvlJc w:val="left"/>
      <w:pPr>
        <w:tabs>
          <w:tab w:val="num" w:pos="0"/>
        </w:tabs>
        <w:ind w:left="8334" w:hanging="360"/>
      </w:pPr>
      <w:rPr>
        <w:rFonts w:ascii="Wingdings" w:hAnsi="Wingdings" w:cs="Wingdings" w:hint="default"/>
      </w:rPr>
    </w:lvl>
  </w:abstractNum>
  <w:abstractNum w:abstractNumId="4" w15:restartNumberingAfterBreak="0">
    <w:nsid w:val="5086605A"/>
    <w:multiLevelType w:val="multilevel"/>
    <w:tmpl w:val="603AE700"/>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5" w15:restartNumberingAfterBreak="0">
    <w:nsid w:val="56AB24CB"/>
    <w:multiLevelType w:val="multilevel"/>
    <w:tmpl w:val="765884A0"/>
    <w:lvl w:ilvl="0">
      <w:start w:val="1"/>
      <w:numFmt w:val="decimal"/>
      <w:lvlText w:val="%1."/>
      <w:lvlJc w:val="left"/>
      <w:pPr>
        <w:tabs>
          <w:tab w:val="num" w:pos="0"/>
        </w:tabs>
        <w:ind w:left="1065" w:hanging="705"/>
      </w:pPr>
      <w:rPr>
        <w:rFonts w:cs="Courier New"/>
      </w:rPr>
    </w:lvl>
    <w:lvl w:ilvl="1">
      <w:start w:val="1"/>
      <w:numFmt w:val="lowerLetter"/>
      <w:lvlText w:val="%2."/>
      <w:lvlJc w:val="left"/>
      <w:pPr>
        <w:tabs>
          <w:tab w:val="num" w:pos="0"/>
        </w:tabs>
        <w:ind w:left="1440" w:hanging="360"/>
      </w:pPr>
      <w:rPr>
        <w:rFonts w:cs="Wingdings"/>
      </w:rPr>
    </w:lvl>
    <w:lvl w:ilvl="2">
      <w:start w:val="1"/>
      <w:numFmt w:val="lowerRoman"/>
      <w:lvlText w:val="%3."/>
      <w:lvlJc w:val="right"/>
      <w:pPr>
        <w:tabs>
          <w:tab w:val="num" w:pos="0"/>
        </w:tabs>
        <w:ind w:left="2160" w:hanging="180"/>
      </w:pPr>
      <w:rPr>
        <w:rFonts w:cs="Symbol"/>
      </w:rPr>
    </w:lvl>
    <w:lvl w:ilvl="3">
      <w:start w:val="1"/>
      <w:numFmt w:val="decimal"/>
      <w:lvlText w:val="%4."/>
      <w:lvlJc w:val="left"/>
      <w:pPr>
        <w:tabs>
          <w:tab w:val="num" w:pos="0"/>
        </w:tabs>
        <w:ind w:left="2880" w:hanging="360"/>
      </w:pPr>
      <w:rPr>
        <w:rFonts w:cs="Courier New"/>
      </w:rPr>
    </w:lvl>
    <w:lvl w:ilvl="4">
      <w:start w:val="1"/>
      <w:numFmt w:val="lowerLetter"/>
      <w:lvlText w:val="%5."/>
      <w:lvlJc w:val="left"/>
      <w:pPr>
        <w:tabs>
          <w:tab w:val="num" w:pos="0"/>
        </w:tabs>
        <w:ind w:left="3600" w:hanging="360"/>
      </w:pPr>
      <w:rPr>
        <w:rFonts w:cs="Wingdings"/>
      </w:rPr>
    </w:lvl>
    <w:lvl w:ilvl="5">
      <w:start w:val="1"/>
      <w:numFmt w:val="lowerRoman"/>
      <w:lvlText w:val="%6."/>
      <w:lvlJc w:val="right"/>
      <w:pPr>
        <w:tabs>
          <w:tab w:val="num" w:pos="0"/>
        </w:tabs>
        <w:ind w:left="4320" w:hanging="180"/>
      </w:pPr>
      <w:rPr>
        <w:rFonts w:cs="Symbol"/>
      </w:rPr>
    </w:lvl>
    <w:lvl w:ilvl="6">
      <w:start w:val="1"/>
      <w:numFmt w:val="decimal"/>
      <w:lvlText w:val="%7."/>
      <w:lvlJc w:val="left"/>
      <w:pPr>
        <w:tabs>
          <w:tab w:val="num" w:pos="0"/>
        </w:tabs>
        <w:ind w:left="5040" w:hanging="360"/>
      </w:pPr>
      <w:rPr>
        <w:rFonts w:cs="Courier New"/>
      </w:rPr>
    </w:lvl>
    <w:lvl w:ilvl="7">
      <w:start w:val="1"/>
      <w:numFmt w:val="lowerLetter"/>
      <w:lvlText w:val="%8."/>
      <w:lvlJc w:val="left"/>
      <w:pPr>
        <w:tabs>
          <w:tab w:val="num" w:pos="0"/>
        </w:tabs>
        <w:ind w:left="5760" w:hanging="360"/>
      </w:pPr>
      <w:rPr>
        <w:rFonts w:cs="Wingdings"/>
      </w:rPr>
    </w:lvl>
    <w:lvl w:ilvl="8">
      <w:start w:val="1"/>
      <w:numFmt w:val="lowerRoman"/>
      <w:lvlText w:val="%9."/>
      <w:lvlJc w:val="right"/>
      <w:pPr>
        <w:tabs>
          <w:tab w:val="num" w:pos="0"/>
        </w:tabs>
        <w:ind w:left="6480" w:hanging="180"/>
      </w:pPr>
    </w:lvl>
  </w:abstractNum>
  <w:abstractNum w:abstractNumId="6" w15:restartNumberingAfterBreak="0">
    <w:nsid w:val="587E2081"/>
    <w:multiLevelType w:val="multilevel"/>
    <w:tmpl w:val="4112CB7A"/>
    <w:lvl w:ilvl="0">
      <w:start w:val="1"/>
      <w:numFmt w:val="decimal"/>
      <w:lvlText w:val="%1."/>
      <w:lvlJc w:val="left"/>
      <w:pPr>
        <w:tabs>
          <w:tab w:val="num" w:pos="0"/>
        </w:tabs>
        <w:ind w:left="501" w:hanging="360"/>
      </w:pPr>
    </w:lvl>
    <w:lvl w:ilvl="1">
      <w:start w:val="1"/>
      <w:numFmt w:val="lowerLetter"/>
      <w:lvlText w:val="%2."/>
      <w:lvlJc w:val="left"/>
      <w:pPr>
        <w:tabs>
          <w:tab w:val="num" w:pos="0"/>
        </w:tabs>
        <w:ind w:left="1221" w:hanging="360"/>
      </w:pPr>
    </w:lvl>
    <w:lvl w:ilvl="2">
      <w:start w:val="1"/>
      <w:numFmt w:val="lowerRoman"/>
      <w:lvlText w:val="%3."/>
      <w:lvlJc w:val="right"/>
      <w:pPr>
        <w:tabs>
          <w:tab w:val="num" w:pos="0"/>
        </w:tabs>
        <w:ind w:left="1941" w:hanging="180"/>
      </w:pPr>
    </w:lvl>
    <w:lvl w:ilvl="3">
      <w:start w:val="1"/>
      <w:numFmt w:val="decimal"/>
      <w:lvlText w:val="%4."/>
      <w:lvlJc w:val="left"/>
      <w:pPr>
        <w:tabs>
          <w:tab w:val="num" w:pos="0"/>
        </w:tabs>
        <w:ind w:left="2661" w:hanging="360"/>
      </w:pPr>
    </w:lvl>
    <w:lvl w:ilvl="4">
      <w:start w:val="1"/>
      <w:numFmt w:val="lowerLetter"/>
      <w:lvlText w:val="%5."/>
      <w:lvlJc w:val="left"/>
      <w:pPr>
        <w:tabs>
          <w:tab w:val="num" w:pos="0"/>
        </w:tabs>
        <w:ind w:left="3381" w:hanging="360"/>
      </w:pPr>
    </w:lvl>
    <w:lvl w:ilvl="5">
      <w:start w:val="1"/>
      <w:numFmt w:val="lowerRoman"/>
      <w:lvlText w:val="%6."/>
      <w:lvlJc w:val="right"/>
      <w:pPr>
        <w:tabs>
          <w:tab w:val="num" w:pos="0"/>
        </w:tabs>
        <w:ind w:left="4101" w:hanging="180"/>
      </w:pPr>
    </w:lvl>
    <w:lvl w:ilvl="6">
      <w:start w:val="1"/>
      <w:numFmt w:val="decimal"/>
      <w:lvlText w:val="%7."/>
      <w:lvlJc w:val="left"/>
      <w:pPr>
        <w:tabs>
          <w:tab w:val="num" w:pos="0"/>
        </w:tabs>
        <w:ind w:left="4821" w:hanging="360"/>
      </w:pPr>
    </w:lvl>
    <w:lvl w:ilvl="7">
      <w:start w:val="1"/>
      <w:numFmt w:val="lowerLetter"/>
      <w:lvlText w:val="%8."/>
      <w:lvlJc w:val="left"/>
      <w:pPr>
        <w:tabs>
          <w:tab w:val="num" w:pos="0"/>
        </w:tabs>
        <w:ind w:left="5541" w:hanging="360"/>
      </w:pPr>
    </w:lvl>
    <w:lvl w:ilvl="8">
      <w:start w:val="1"/>
      <w:numFmt w:val="lowerRoman"/>
      <w:lvlText w:val="%9."/>
      <w:lvlJc w:val="right"/>
      <w:pPr>
        <w:tabs>
          <w:tab w:val="num" w:pos="0"/>
        </w:tabs>
        <w:ind w:left="6261" w:hanging="180"/>
      </w:pPr>
    </w:lvl>
  </w:abstractNum>
  <w:abstractNum w:abstractNumId="7" w15:restartNumberingAfterBreak="0">
    <w:nsid w:val="66A8121E"/>
    <w:multiLevelType w:val="multilevel"/>
    <w:tmpl w:val="DF38FE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D801E2E"/>
    <w:multiLevelType w:val="multilevel"/>
    <w:tmpl w:val="18D893E8"/>
    <w:lvl w:ilvl="0">
      <w:start w:val="1"/>
      <w:numFmt w:val="lowerLetter"/>
      <w:lvlText w:val="%1)"/>
      <w:lvlJc w:val="left"/>
      <w:pPr>
        <w:tabs>
          <w:tab w:val="num" w:pos="0"/>
        </w:tabs>
        <w:ind w:left="1350" w:hanging="360"/>
      </w:pPr>
    </w:lvl>
    <w:lvl w:ilvl="1">
      <w:start w:val="1"/>
      <w:numFmt w:val="lowerLetter"/>
      <w:lvlText w:val="%2."/>
      <w:lvlJc w:val="left"/>
      <w:pPr>
        <w:tabs>
          <w:tab w:val="num" w:pos="0"/>
        </w:tabs>
        <w:ind w:left="2070" w:hanging="360"/>
      </w:pPr>
    </w:lvl>
    <w:lvl w:ilvl="2">
      <w:start w:val="1"/>
      <w:numFmt w:val="lowerRoman"/>
      <w:lvlText w:val="%3."/>
      <w:lvlJc w:val="right"/>
      <w:pPr>
        <w:tabs>
          <w:tab w:val="num" w:pos="0"/>
        </w:tabs>
        <w:ind w:left="2790" w:hanging="180"/>
      </w:pPr>
    </w:lvl>
    <w:lvl w:ilvl="3">
      <w:start w:val="1"/>
      <w:numFmt w:val="decimal"/>
      <w:lvlText w:val="%4."/>
      <w:lvlJc w:val="left"/>
      <w:pPr>
        <w:tabs>
          <w:tab w:val="num" w:pos="0"/>
        </w:tabs>
        <w:ind w:left="3510" w:hanging="360"/>
      </w:pPr>
    </w:lvl>
    <w:lvl w:ilvl="4">
      <w:start w:val="1"/>
      <w:numFmt w:val="lowerLetter"/>
      <w:lvlText w:val="%5."/>
      <w:lvlJc w:val="left"/>
      <w:pPr>
        <w:tabs>
          <w:tab w:val="num" w:pos="0"/>
        </w:tabs>
        <w:ind w:left="4230" w:hanging="360"/>
      </w:pPr>
    </w:lvl>
    <w:lvl w:ilvl="5">
      <w:start w:val="1"/>
      <w:numFmt w:val="lowerRoman"/>
      <w:lvlText w:val="%6."/>
      <w:lvlJc w:val="right"/>
      <w:pPr>
        <w:tabs>
          <w:tab w:val="num" w:pos="0"/>
        </w:tabs>
        <w:ind w:left="4950" w:hanging="180"/>
      </w:pPr>
    </w:lvl>
    <w:lvl w:ilvl="6">
      <w:start w:val="1"/>
      <w:numFmt w:val="decimal"/>
      <w:lvlText w:val="%7."/>
      <w:lvlJc w:val="left"/>
      <w:pPr>
        <w:tabs>
          <w:tab w:val="num" w:pos="0"/>
        </w:tabs>
        <w:ind w:left="5670" w:hanging="360"/>
      </w:pPr>
    </w:lvl>
    <w:lvl w:ilvl="7">
      <w:start w:val="1"/>
      <w:numFmt w:val="lowerLetter"/>
      <w:lvlText w:val="%8."/>
      <w:lvlJc w:val="left"/>
      <w:pPr>
        <w:tabs>
          <w:tab w:val="num" w:pos="0"/>
        </w:tabs>
        <w:ind w:left="6390" w:hanging="360"/>
      </w:pPr>
    </w:lvl>
    <w:lvl w:ilvl="8">
      <w:start w:val="1"/>
      <w:numFmt w:val="lowerRoman"/>
      <w:lvlText w:val="%9."/>
      <w:lvlJc w:val="right"/>
      <w:pPr>
        <w:tabs>
          <w:tab w:val="num" w:pos="0"/>
        </w:tabs>
        <w:ind w:left="7110" w:hanging="180"/>
      </w:pPr>
    </w:lvl>
  </w:abstractNum>
  <w:num w:numId="1" w16cid:durableId="793325191">
    <w:abstractNumId w:val="7"/>
  </w:num>
  <w:num w:numId="2" w16cid:durableId="1589147427">
    <w:abstractNumId w:val="2"/>
  </w:num>
  <w:num w:numId="3" w16cid:durableId="1369334812">
    <w:abstractNumId w:val="1"/>
  </w:num>
  <w:num w:numId="4" w16cid:durableId="423959566">
    <w:abstractNumId w:val="0"/>
  </w:num>
  <w:num w:numId="5" w16cid:durableId="632247954">
    <w:abstractNumId w:val="4"/>
  </w:num>
  <w:num w:numId="6" w16cid:durableId="904071406">
    <w:abstractNumId w:val="3"/>
  </w:num>
  <w:num w:numId="7" w16cid:durableId="552273741">
    <w:abstractNumId w:val="5"/>
  </w:num>
  <w:num w:numId="8" w16cid:durableId="18895807">
    <w:abstractNumId w:val="6"/>
  </w:num>
  <w:num w:numId="9" w16cid:durableId="17747393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FCE"/>
    <w:rsid w:val="004C3CDA"/>
    <w:rsid w:val="004C7B04"/>
    <w:rsid w:val="00820EA0"/>
    <w:rsid w:val="00A85EE5"/>
    <w:rsid w:val="00B50207"/>
    <w:rsid w:val="00DD552F"/>
    <w:rsid w:val="00F64622"/>
    <w:rsid w:val="00FB7FC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1D4B3"/>
  <w15:docId w15:val="{AF468D7A-2CFA-494E-AC3D-982E312F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104DE"/>
    <w:rPr>
      <w:rFonts w:ascii="Times New Roman" w:eastAsia="Calibri" w:hAnsi="Times New Roman"/>
      <w:kern w:val="0"/>
      <w:sz w:val="24"/>
      <w14:ligatures w14:val="none"/>
    </w:rPr>
  </w:style>
  <w:style w:type="paragraph" w:styleId="Nagwek3">
    <w:name w:val="heading 3"/>
    <w:basedOn w:val="Nagwek"/>
    <w:next w:val="Tekstpodstawowy"/>
    <w:qFormat/>
    <w:pPr>
      <w:numPr>
        <w:ilvl w:val="2"/>
        <w:numId w:val="1"/>
      </w:numPr>
      <w:spacing w:before="140" w:after="120"/>
      <w:outlineLvl w:val="2"/>
    </w:pPr>
    <w:rPr>
      <w:rFonts w:ascii="Liberation Serif" w:eastAsia="Noto Serif CJK SC" w:hAnsi="Liberation Serif" w:cs="Noto Sans Devanaga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523A5"/>
  </w:style>
  <w:style w:type="character" w:customStyle="1" w:styleId="StopkaZnak">
    <w:name w:val="Stopka Znak"/>
    <w:basedOn w:val="Domylnaczcionkaakapitu"/>
    <w:link w:val="Stopka"/>
    <w:uiPriority w:val="99"/>
    <w:qFormat/>
    <w:rsid w:val="002523A5"/>
  </w:style>
  <w:style w:type="character" w:customStyle="1" w:styleId="AkapitzlistZnak">
    <w:name w:val="Akapit z listą Znak"/>
    <w:link w:val="Akapitzlist"/>
    <w:uiPriority w:val="34"/>
    <w:qFormat/>
    <w:locked/>
    <w:rsid w:val="009104DE"/>
    <w:rPr>
      <w:kern w:val="0"/>
      <w14:ligatures w14:val="none"/>
    </w:rPr>
  </w:style>
  <w:style w:type="character" w:styleId="Uwydatnienie">
    <w:name w:val="Emphasis"/>
    <w:basedOn w:val="Domylnaczcionkaakapitu"/>
    <w:uiPriority w:val="20"/>
    <w:qFormat/>
    <w:rsid w:val="009104DE"/>
    <w:rPr>
      <w:i/>
      <w:iCs/>
    </w:rPr>
  </w:style>
  <w:style w:type="character" w:styleId="Hipercze">
    <w:name w:val="Hyperlink"/>
    <w:basedOn w:val="Domylnaczcionkaakapitu"/>
    <w:uiPriority w:val="99"/>
    <w:unhideWhenUsed/>
    <w:rsid w:val="000B40FB"/>
    <w:rPr>
      <w:color w:val="0563C1" w:themeColor="hyperlink"/>
      <w:u w:val="single"/>
    </w:rPr>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link w:val="NagwekZnak"/>
    <w:uiPriority w:val="99"/>
    <w:unhideWhenUsed/>
    <w:rsid w:val="002523A5"/>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Noto Sans Devanagari"/>
    </w:rPr>
  </w:style>
  <w:style w:type="paragraph" w:styleId="Legenda">
    <w:name w:val="caption"/>
    <w:basedOn w:val="Normalny"/>
    <w:qFormat/>
    <w:pPr>
      <w:suppressLineNumbers/>
      <w:spacing w:before="120" w:after="120"/>
    </w:pPr>
    <w:rPr>
      <w:rFonts w:cs="Noto Sans Devanagari"/>
      <w:i/>
      <w:iCs/>
      <w:szCs w:val="24"/>
    </w:rPr>
  </w:style>
  <w:style w:type="paragraph" w:customStyle="1" w:styleId="Indeks">
    <w:name w:val="Indeks"/>
    <w:basedOn w:val="Normalny"/>
    <w:qFormat/>
    <w:pPr>
      <w:suppressLineNumbers/>
    </w:pPr>
    <w:rPr>
      <w:rFonts w:cs="Noto Sans Devanagari"/>
    </w:rPr>
  </w:style>
  <w:style w:type="paragraph" w:customStyle="1" w:styleId="Gwkaistopka">
    <w:name w:val="Główka i stopka"/>
    <w:basedOn w:val="Normalny"/>
    <w:qFormat/>
  </w:style>
  <w:style w:type="paragraph" w:styleId="Stopka">
    <w:name w:val="footer"/>
    <w:basedOn w:val="Normalny"/>
    <w:link w:val="StopkaZnak"/>
    <w:uiPriority w:val="99"/>
    <w:unhideWhenUsed/>
    <w:rsid w:val="002523A5"/>
    <w:pPr>
      <w:tabs>
        <w:tab w:val="center" w:pos="4536"/>
        <w:tab w:val="right" w:pos="9072"/>
      </w:tabs>
    </w:pPr>
  </w:style>
  <w:style w:type="paragraph" w:styleId="Akapitzlist">
    <w:name w:val="List Paragraph"/>
    <w:basedOn w:val="Normalny"/>
    <w:link w:val="AkapitzlistZnak"/>
    <w:uiPriority w:val="34"/>
    <w:qFormat/>
    <w:rsid w:val="009104DE"/>
    <w:pPr>
      <w:spacing w:after="160" w:line="259"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yperlink" Target="mailto:w1k11@adm.p.lodz.pl" TargetMode="External"/><Relationship Id="rId12" Type="http://schemas.openxmlformats.org/officeDocument/2006/relationships/hyperlink" Target="mailto:iod@adm.p.lodz.pl"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5.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1890</Words>
  <Characters>11342</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Lesiak-Mańka</dc:creator>
  <dc:description/>
  <cp:lastModifiedBy>Monika Lesiak-Mańka RCZKL</cp:lastModifiedBy>
  <cp:revision>9</cp:revision>
  <cp:lastPrinted>2026-05-08T06:45:00Z</cp:lastPrinted>
  <dcterms:created xsi:type="dcterms:W3CDTF">2026-05-08T14:22:00Z</dcterms:created>
  <dcterms:modified xsi:type="dcterms:W3CDTF">2026-05-27T08:27:00Z</dcterms:modified>
  <dc:language>en-US</dc:language>
</cp:coreProperties>
</file>